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15429" w14:textId="2190E35F" w:rsidR="00737EB8" w:rsidRDefault="00075863">
      <w:pPr>
        <w:rPr>
          <w:b/>
          <w:sz w:val="32"/>
          <w:szCs w:val="32"/>
        </w:rPr>
      </w:pPr>
      <w:r>
        <w:rPr>
          <w:b/>
          <w:sz w:val="32"/>
          <w:szCs w:val="32"/>
        </w:rPr>
        <w:t xml:space="preserve">           D</w:t>
      </w:r>
      <w:r w:rsidRPr="00075863">
        <w:rPr>
          <w:b/>
          <w:sz w:val="32"/>
          <w:szCs w:val="32"/>
        </w:rPr>
        <w:t>iabetes risk prediction model using Random Forest:</w:t>
      </w:r>
    </w:p>
    <w:p w14:paraId="4E6F8376" w14:textId="62C1DE65" w:rsidR="00075863" w:rsidRDefault="00075863">
      <w:pPr>
        <w:rPr>
          <w:b/>
          <w:sz w:val="32"/>
          <w:szCs w:val="32"/>
        </w:rPr>
      </w:pPr>
      <w:r>
        <w:rPr>
          <w:b/>
          <w:sz w:val="32"/>
          <w:szCs w:val="32"/>
        </w:rPr>
        <w:t xml:space="preserve">                                                  Work plan </w:t>
      </w:r>
    </w:p>
    <w:p w14:paraId="48B85DA7" w14:textId="77777777" w:rsidR="00075863" w:rsidRPr="00075863" w:rsidRDefault="00075863" w:rsidP="00075863">
      <w:pPr>
        <w:jc w:val="both"/>
        <w:rPr>
          <w:b/>
          <w:sz w:val="28"/>
          <w:szCs w:val="28"/>
        </w:rPr>
      </w:pPr>
      <w:r w:rsidRPr="00075863">
        <w:rPr>
          <w:b/>
          <w:sz w:val="28"/>
          <w:szCs w:val="28"/>
        </w:rPr>
        <w:t>1. Define Objectives and Scope</w:t>
      </w:r>
    </w:p>
    <w:p w14:paraId="63EDA7C8" w14:textId="77777777" w:rsidR="00075863" w:rsidRPr="00075863" w:rsidRDefault="00075863" w:rsidP="00075863">
      <w:pPr>
        <w:pStyle w:val="ListParagraph"/>
        <w:numPr>
          <w:ilvl w:val="0"/>
          <w:numId w:val="10"/>
        </w:numPr>
        <w:jc w:val="both"/>
        <w:rPr>
          <w:sz w:val="28"/>
          <w:szCs w:val="28"/>
        </w:rPr>
      </w:pPr>
      <w:r w:rsidRPr="00075863">
        <w:rPr>
          <w:sz w:val="28"/>
          <w:szCs w:val="28"/>
        </w:rPr>
        <w:t>Objective: Develop a Random Forest model to predict diabetes risk based on the given variables.</w:t>
      </w:r>
    </w:p>
    <w:p w14:paraId="2A34413F" w14:textId="77777777" w:rsidR="001F45E0" w:rsidRPr="001F45E0" w:rsidRDefault="00075863" w:rsidP="00075863">
      <w:pPr>
        <w:pStyle w:val="ListParagraph"/>
        <w:numPr>
          <w:ilvl w:val="0"/>
          <w:numId w:val="10"/>
        </w:numPr>
        <w:jc w:val="both"/>
        <w:rPr>
          <w:sz w:val="28"/>
          <w:szCs w:val="28"/>
        </w:rPr>
      </w:pPr>
      <w:r w:rsidRPr="00075863">
        <w:rPr>
          <w:sz w:val="28"/>
          <w:szCs w:val="28"/>
        </w:rPr>
        <w:t>Scope: Use the provided variables (age, BMI, gender, medical history, glucose, and BP levels) and the Pima Indian Diabetes Database for testing and validation.</w:t>
      </w:r>
      <w:r w:rsidR="001F45E0" w:rsidRPr="001F45E0">
        <w:t xml:space="preserve"> </w:t>
      </w:r>
    </w:p>
    <w:p w14:paraId="2F4A94E0" w14:textId="29833926" w:rsidR="00075863" w:rsidRPr="00075863" w:rsidRDefault="001F45E0" w:rsidP="00075863">
      <w:pPr>
        <w:pStyle w:val="ListParagraph"/>
        <w:numPr>
          <w:ilvl w:val="0"/>
          <w:numId w:val="10"/>
        </w:numPr>
        <w:jc w:val="both"/>
        <w:rPr>
          <w:sz w:val="28"/>
          <w:szCs w:val="28"/>
        </w:rPr>
      </w:pPr>
      <w:r w:rsidRPr="001F45E0">
        <w:rPr>
          <w:sz w:val="28"/>
          <w:szCs w:val="28"/>
        </w:rPr>
        <w:t>Consider explicitly stating any assumptions or limitations (e.g., "assuming the Pima Indian Diabetes Database is representative of the target population").</w:t>
      </w:r>
    </w:p>
    <w:p w14:paraId="5B3E1A75" w14:textId="77777777" w:rsidR="00075863" w:rsidRPr="00075863" w:rsidRDefault="00075863" w:rsidP="00075863">
      <w:pPr>
        <w:jc w:val="both"/>
        <w:rPr>
          <w:b/>
          <w:sz w:val="28"/>
          <w:szCs w:val="28"/>
        </w:rPr>
      </w:pPr>
      <w:r w:rsidRPr="00075863">
        <w:rPr>
          <w:b/>
          <w:sz w:val="28"/>
          <w:szCs w:val="28"/>
        </w:rPr>
        <w:t>2. Data Collection and Preprocessing</w:t>
      </w:r>
    </w:p>
    <w:p w14:paraId="7889E679" w14:textId="77777777" w:rsidR="00075863" w:rsidRPr="00075863" w:rsidRDefault="00075863" w:rsidP="00075863">
      <w:pPr>
        <w:pStyle w:val="ListParagraph"/>
        <w:numPr>
          <w:ilvl w:val="0"/>
          <w:numId w:val="1"/>
        </w:numPr>
        <w:rPr>
          <w:sz w:val="28"/>
          <w:szCs w:val="28"/>
        </w:rPr>
      </w:pPr>
      <w:r w:rsidRPr="00075863">
        <w:rPr>
          <w:sz w:val="28"/>
          <w:szCs w:val="28"/>
        </w:rPr>
        <w:t>Data Sources: Use the Pima Indian Diabetes Database along with any additional datasets if available.</w:t>
      </w:r>
    </w:p>
    <w:p w14:paraId="5D5BA658" w14:textId="2CE8855D" w:rsidR="00075863" w:rsidRPr="00075863" w:rsidRDefault="00075863" w:rsidP="00075863">
      <w:pPr>
        <w:pStyle w:val="ListParagraph"/>
        <w:numPr>
          <w:ilvl w:val="0"/>
          <w:numId w:val="1"/>
        </w:numPr>
        <w:rPr>
          <w:sz w:val="28"/>
          <w:szCs w:val="28"/>
        </w:rPr>
      </w:pPr>
      <w:r w:rsidRPr="00075863">
        <w:rPr>
          <w:sz w:val="28"/>
          <w:szCs w:val="28"/>
        </w:rPr>
        <w:t>Data Preprocessing:</w:t>
      </w:r>
    </w:p>
    <w:p w14:paraId="20095783" w14:textId="77777777" w:rsidR="00075863" w:rsidRPr="00075863" w:rsidRDefault="00075863" w:rsidP="00075863">
      <w:pPr>
        <w:pStyle w:val="ListParagraph"/>
        <w:rPr>
          <w:sz w:val="28"/>
          <w:szCs w:val="28"/>
        </w:rPr>
      </w:pPr>
      <w:r w:rsidRPr="00075863">
        <w:rPr>
          <w:sz w:val="28"/>
          <w:szCs w:val="28"/>
        </w:rPr>
        <w:t>Handle missing values (e.g., imputation, removal).</w:t>
      </w:r>
    </w:p>
    <w:p w14:paraId="216EF264" w14:textId="77777777" w:rsidR="00075863" w:rsidRPr="00075863" w:rsidRDefault="00075863" w:rsidP="00075863">
      <w:pPr>
        <w:pStyle w:val="ListParagraph"/>
        <w:rPr>
          <w:sz w:val="28"/>
          <w:szCs w:val="28"/>
        </w:rPr>
      </w:pPr>
      <w:r w:rsidRPr="00075863">
        <w:rPr>
          <w:sz w:val="28"/>
          <w:szCs w:val="28"/>
        </w:rPr>
        <w:t>Encode categorical variables (e.g., gender).</w:t>
      </w:r>
    </w:p>
    <w:p w14:paraId="3855A9D7" w14:textId="77777777" w:rsidR="00075863" w:rsidRPr="00075863" w:rsidRDefault="00075863" w:rsidP="00075863">
      <w:pPr>
        <w:pStyle w:val="ListParagraph"/>
        <w:rPr>
          <w:sz w:val="28"/>
          <w:szCs w:val="28"/>
        </w:rPr>
      </w:pPr>
      <w:r w:rsidRPr="00075863">
        <w:rPr>
          <w:sz w:val="28"/>
          <w:szCs w:val="28"/>
        </w:rPr>
        <w:t>Normalize/standardize numerical variables (age, BMI, glucose, BP levels).</w:t>
      </w:r>
    </w:p>
    <w:p w14:paraId="496169D5" w14:textId="31B7CA94" w:rsidR="00075863" w:rsidRDefault="00075863" w:rsidP="00075863">
      <w:pPr>
        <w:pStyle w:val="ListParagraph"/>
        <w:rPr>
          <w:sz w:val="28"/>
          <w:szCs w:val="28"/>
        </w:rPr>
      </w:pPr>
      <w:r w:rsidRPr="00075863">
        <w:rPr>
          <w:sz w:val="28"/>
          <w:szCs w:val="28"/>
        </w:rPr>
        <w:t>Feature engineering (e.g., creating new features from medical history).</w:t>
      </w:r>
    </w:p>
    <w:p w14:paraId="72E36E8C" w14:textId="336C361C" w:rsidR="001F45E0" w:rsidRDefault="001F45E0" w:rsidP="001F45E0">
      <w:pPr>
        <w:pStyle w:val="ListParagraph"/>
        <w:numPr>
          <w:ilvl w:val="0"/>
          <w:numId w:val="11"/>
        </w:numPr>
        <w:rPr>
          <w:sz w:val="28"/>
          <w:szCs w:val="28"/>
        </w:rPr>
      </w:pPr>
      <w:r w:rsidRPr="001F45E0">
        <w:rPr>
          <w:sz w:val="28"/>
          <w:szCs w:val="28"/>
        </w:rPr>
        <w:t>Ensure any additional datasets are compatible in terms of features.</w:t>
      </w:r>
    </w:p>
    <w:p w14:paraId="16F9A28E" w14:textId="77777777" w:rsidR="001F45E0" w:rsidRPr="001F45E0" w:rsidRDefault="001F45E0" w:rsidP="001F45E0">
      <w:pPr>
        <w:pStyle w:val="ListParagraph"/>
        <w:numPr>
          <w:ilvl w:val="0"/>
          <w:numId w:val="11"/>
        </w:numPr>
        <w:rPr>
          <w:sz w:val="28"/>
          <w:szCs w:val="28"/>
        </w:rPr>
      </w:pPr>
      <w:r w:rsidRPr="001F45E0">
        <w:rPr>
          <w:sz w:val="28"/>
          <w:szCs w:val="28"/>
        </w:rPr>
        <w:t>Handling Missing Values: Specify methods (e.g., mean/mode imputation, KNN imputation).</w:t>
      </w:r>
    </w:p>
    <w:p w14:paraId="01DDD5F7" w14:textId="77777777" w:rsidR="001F45E0" w:rsidRPr="001F45E0" w:rsidRDefault="001F45E0" w:rsidP="001F45E0">
      <w:pPr>
        <w:pStyle w:val="ListParagraph"/>
        <w:numPr>
          <w:ilvl w:val="0"/>
          <w:numId w:val="11"/>
        </w:numPr>
        <w:rPr>
          <w:sz w:val="28"/>
          <w:szCs w:val="28"/>
        </w:rPr>
      </w:pPr>
      <w:r w:rsidRPr="001F45E0">
        <w:rPr>
          <w:sz w:val="28"/>
          <w:szCs w:val="28"/>
        </w:rPr>
        <w:t>Encoding Categorical Variables: Ensure proper handling of binary and multi-class categories.</w:t>
      </w:r>
    </w:p>
    <w:p w14:paraId="366616EF" w14:textId="77777777" w:rsidR="001F45E0" w:rsidRPr="001F45E0" w:rsidRDefault="001F45E0" w:rsidP="001F45E0">
      <w:pPr>
        <w:pStyle w:val="ListParagraph"/>
        <w:numPr>
          <w:ilvl w:val="0"/>
          <w:numId w:val="11"/>
        </w:numPr>
        <w:rPr>
          <w:sz w:val="28"/>
          <w:szCs w:val="28"/>
        </w:rPr>
      </w:pPr>
      <w:r w:rsidRPr="001F45E0">
        <w:rPr>
          <w:sz w:val="28"/>
          <w:szCs w:val="28"/>
        </w:rPr>
        <w:t xml:space="preserve">Normalizing/Standardizing: Clearly state which methods will be used (e.g., </w:t>
      </w:r>
      <w:proofErr w:type="spellStart"/>
      <w:r w:rsidRPr="001F45E0">
        <w:rPr>
          <w:sz w:val="28"/>
          <w:szCs w:val="28"/>
        </w:rPr>
        <w:t>MinMaxScaler</w:t>
      </w:r>
      <w:proofErr w:type="spellEnd"/>
      <w:r w:rsidRPr="001F45E0">
        <w:rPr>
          <w:sz w:val="28"/>
          <w:szCs w:val="28"/>
        </w:rPr>
        <w:t xml:space="preserve">, </w:t>
      </w:r>
      <w:proofErr w:type="spellStart"/>
      <w:r w:rsidRPr="001F45E0">
        <w:rPr>
          <w:sz w:val="28"/>
          <w:szCs w:val="28"/>
        </w:rPr>
        <w:t>StandardScaler</w:t>
      </w:r>
      <w:proofErr w:type="spellEnd"/>
      <w:r w:rsidRPr="001F45E0">
        <w:rPr>
          <w:sz w:val="28"/>
          <w:szCs w:val="28"/>
        </w:rPr>
        <w:t>).</w:t>
      </w:r>
    </w:p>
    <w:p w14:paraId="59649CBF" w14:textId="058A9D21" w:rsidR="001F45E0" w:rsidRPr="00075863" w:rsidRDefault="001F45E0" w:rsidP="001F45E0">
      <w:pPr>
        <w:pStyle w:val="ListParagraph"/>
        <w:numPr>
          <w:ilvl w:val="0"/>
          <w:numId w:val="11"/>
        </w:numPr>
        <w:rPr>
          <w:sz w:val="28"/>
          <w:szCs w:val="28"/>
        </w:rPr>
      </w:pPr>
      <w:r w:rsidRPr="001F45E0">
        <w:rPr>
          <w:sz w:val="28"/>
          <w:szCs w:val="28"/>
        </w:rPr>
        <w:t>Feature Engineering: Provide examples of possible new features (e.g., age groups, BMI categories).</w:t>
      </w:r>
    </w:p>
    <w:p w14:paraId="3925EA38" w14:textId="77777777" w:rsidR="00075863" w:rsidRPr="00075863" w:rsidRDefault="00075863" w:rsidP="00075863">
      <w:pPr>
        <w:rPr>
          <w:b/>
          <w:sz w:val="28"/>
          <w:szCs w:val="28"/>
        </w:rPr>
      </w:pPr>
      <w:r w:rsidRPr="00075863">
        <w:rPr>
          <w:b/>
          <w:sz w:val="28"/>
          <w:szCs w:val="28"/>
        </w:rPr>
        <w:t>3. Exploratory Data Analysis (EDA)</w:t>
      </w:r>
    </w:p>
    <w:p w14:paraId="7E973803" w14:textId="77777777" w:rsidR="00075863" w:rsidRPr="00075863" w:rsidRDefault="00075863" w:rsidP="00075863">
      <w:pPr>
        <w:pStyle w:val="ListParagraph"/>
        <w:numPr>
          <w:ilvl w:val="0"/>
          <w:numId w:val="2"/>
        </w:numPr>
        <w:spacing w:line="276" w:lineRule="auto"/>
        <w:rPr>
          <w:sz w:val="28"/>
          <w:szCs w:val="28"/>
        </w:rPr>
      </w:pPr>
      <w:r w:rsidRPr="00075863">
        <w:rPr>
          <w:sz w:val="28"/>
          <w:szCs w:val="28"/>
        </w:rPr>
        <w:t>Understand Data Distribution:</w:t>
      </w:r>
    </w:p>
    <w:p w14:paraId="0A4CCAD9" w14:textId="77777777" w:rsidR="00075863" w:rsidRPr="00075863" w:rsidRDefault="00075863" w:rsidP="00075863">
      <w:pPr>
        <w:pStyle w:val="ListParagraph"/>
        <w:spacing w:line="276" w:lineRule="auto"/>
        <w:rPr>
          <w:sz w:val="28"/>
          <w:szCs w:val="28"/>
        </w:rPr>
      </w:pPr>
      <w:r w:rsidRPr="00075863">
        <w:rPr>
          <w:sz w:val="28"/>
          <w:szCs w:val="28"/>
        </w:rPr>
        <w:t>Visualize the distribution of each variable (histograms, box plots).</w:t>
      </w:r>
    </w:p>
    <w:p w14:paraId="3F0E8EC5" w14:textId="77777777" w:rsidR="00075863" w:rsidRPr="00075863" w:rsidRDefault="00075863" w:rsidP="00075863">
      <w:pPr>
        <w:pStyle w:val="ListParagraph"/>
        <w:spacing w:line="276" w:lineRule="auto"/>
        <w:rPr>
          <w:sz w:val="28"/>
          <w:szCs w:val="28"/>
        </w:rPr>
      </w:pPr>
      <w:r w:rsidRPr="00075863">
        <w:rPr>
          <w:sz w:val="28"/>
          <w:szCs w:val="28"/>
        </w:rPr>
        <w:t>Analyze correlations between variables (heatmap).</w:t>
      </w:r>
    </w:p>
    <w:p w14:paraId="2C87EE4A" w14:textId="77777777" w:rsidR="00075863" w:rsidRPr="00075863" w:rsidRDefault="00075863" w:rsidP="00075863">
      <w:pPr>
        <w:pStyle w:val="ListParagraph"/>
        <w:numPr>
          <w:ilvl w:val="0"/>
          <w:numId w:val="2"/>
        </w:numPr>
        <w:spacing w:line="276" w:lineRule="auto"/>
        <w:rPr>
          <w:sz w:val="28"/>
          <w:szCs w:val="28"/>
        </w:rPr>
      </w:pPr>
      <w:r w:rsidRPr="00075863">
        <w:rPr>
          <w:sz w:val="28"/>
          <w:szCs w:val="28"/>
        </w:rPr>
        <w:lastRenderedPageBreak/>
        <w:t>Identify Patterns and Outliers:</w:t>
      </w:r>
    </w:p>
    <w:p w14:paraId="75CD54BC" w14:textId="77777777" w:rsidR="00075863" w:rsidRPr="00075863" w:rsidRDefault="00075863" w:rsidP="00075863">
      <w:pPr>
        <w:pStyle w:val="ListParagraph"/>
        <w:spacing w:line="276" w:lineRule="auto"/>
        <w:rPr>
          <w:sz w:val="28"/>
          <w:szCs w:val="28"/>
        </w:rPr>
      </w:pPr>
      <w:r w:rsidRPr="00075863">
        <w:rPr>
          <w:sz w:val="28"/>
          <w:szCs w:val="28"/>
        </w:rPr>
        <w:t>Detect outliers and decide on handling them.</w:t>
      </w:r>
    </w:p>
    <w:p w14:paraId="6138B7EA" w14:textId="252592D4" w:rsidR="00075863" w:rsidRDefault="00075863" w:rsidP="00075863">
      <w:pPr>
        <w:pStyle w:val="ListParagraph"/>
        <w:spacing w:line="276" w:lineRule="auto"/>
        <w:rPr>
          <w:sz w:val="28"/>
          <w:szCs w:val="28"/>
        </w:rPr>
      </w:pPr>
      <w:r w:rsidRPr="00075863">
        <w:rPr>
          <w:sz w:val="28"/>
          <w:szCs w:val="28"/>
        </w:rPr>
        <w:t>Understand relationships between features and the target variable (diabetes).</w:t>
      </w:r>
      <w:r w:rsidR="001F45E0" w:rsidRPr="001F45E0">
        <w:t xml:space="preserve"> </w:t>
      </w:r>
      <w:r w:rsidR="001F45E0" w:rsidRPr="001F45E0">
        <w:rPr>
          <w:sz w:val="28"/>
          <w:szCs w:val="28"/>
        </w:rPr>
        <w:t>Consider using statistical tests or visualizations like scatter plots and box plots for outlier detection.</w:t>
      </w:r>
    </w:p>
    <w:p w14:paraId="6E051092" w14:textId="77777777" w:rsidR="001F45E0" w:rsidRDefault="001F45E0" w:rsidP="00075863">
      <w:pPr>
        <w:pStyle w:val="ListParagraph"/>
        <w:spacing w:line="276" w:lineRule="auto"/>
        <w:rPr>
          <w:sz w:val="28"/>
          <w:szCs w:val="28"/>
        </w:rPr>
      </w:pPr>
    </w:p>
    <w:p w14:paraId="691C6C4E" w14:textId="200A670A" w:rsidR="001F45E0" w:rsidRPr="001F45E0" w:rsidRDefault="001F45E0" w:rsidP="001F45E0">
      <w:pPr>
        <w:pStyle w:val="ListParagraph"/>
        <w:numPr>
          <w:ilvl w:val="0"/>
          <w:numId w:val="12"/>
        </w:numPr>
        <w:spacing w:line="276" w:lineRule="auto"/>
        <w:rPr>
          <w:sz w:val="28"/>
          <w:szCs w:val="28"/>
        </w:rPr>
      </w:pPr>
      <w:r w:rsidRPr="001F45E0">
        <w:rPr>
          <w:sz w:val="28"/>
          <w:szCs w:val="28"/>
        </w:rPr>
        <w:t>Consider adding pair plots to understand bivariate relationships.</w:t>
      </w:r>
    </w:p>
    <w:p w14:paraId="756F8EAF" w14:textId="0273D5C4" w:rsidR="001F45E0" w:rsidRPr="00075863" w:rsidRDefault="001F45E0" w:rsidP="001F45E0">
      <w:pPr>
        <w:pStyle w:val="ListParagraph"/>
        <w:numPr>
          <w:ilvl w:val="0"/>
          <w:numId w:val="12"/>
        </w:numPr>
        <w:spacing w:line="276" w:lineRule="auto"/>
        <w:rPr>
          <w:sz w:val="28"/>
          <w:szCs w:val="28"/>
        </w:rPr>
      </w:pPr>
      <w:r w:rsidRPr="001F45E0">
        <w:rPr>
          <w:sz w:val="28"/>
          <w:szCs w:val="28"/>
        </w:rPr>
        <w:t>Analyze Correlations: Specify the correlation method (e.g., Pearson, Spearman).</w:t>
      </w:r>
    </w:p>
    <w:p w14:paraId="57F48384" w14:textId="77777777" w:rsidR="00075863" w:rsidRPr="00075863" w:rsidRDefault="00075863" w:rsidP="00075863">
      <w:pPr>
        <w:rPr>
          <w:b/>
          <w:sz w:val="28"/>
          <w:szCs w:val="28"/>
        </w:rPr>
      </w:pPr>
      <w:r w:rsidRPr="00075863">
        <w:rPr>
          <w:b/>
          <w:sz w:val="28"/>
          <w:szCs w:val="28"/>
        </w:rPr>
        <w:t>4. Data Splitting</w:t>
      </w:r>
    </w:p>
    <w:p w14:paraId="5A66544A" w14:textId="5585D1AA" w:rsidR="00075863" w:rsidRPr="00075863" w:rsidRDefault="00075863" w:rsidP="00075863">
      <w:pPr>
        <w:pStyle w:val="ListParagraph"/>
        <w:numPr>
          <w:ilvl w:val="0"/>
          <w:numId w:val="3"/>
        </w:numPr>
        <w:rPr>
          <w:sz w:val="28"/>
          <w:szCs w:val="28"/>
        </w:rPr>
      </w:pPr>
      <w:r w:rsidRPr="00075863">
        <w:rPr>
          <w:sz w:val="28"/>
          <w:szCs w:val="28"/>
        </w:rPr>
        <w:t>Training and Testing: Split the data into training and testing sets (e.g., 70% training, 30% testing).</w:t>
      </w:r>
      <w:r w:rsidR="001F45E0" w:rsidRPr="001F45E0">
        <w:t xml:space="preserve"> </w:t>
      </w:r>
      <w:r w:rsidR="001F45E0" w:rsidRPr="001F45E0">
        <w:rPr>
          <w:sz w:val="28"/>
          <w:szCs w:val="28"/>
        </w:rPr>
        <w:t>Specify the value of k (commonly k=5 or k=10).</w:t>
      </w:r>
    </w:p>
    <w:p w14:paraId="22BC85F5" w14:textId="4A1FBCAE" w:rsidR="00075863" w:rsidRDefault="00075863" w:rsidP="00075863">
      <w:pPr>
        <w:pStyle w:val="ListParagraph"/>
        <w:numPr>
          <w:ilvl w:val="0"/>
          <w:numId w:val="3"/>
        </w:numPr>
        <w:rPr>
          <w:sz w:val="28"/>
          <w:szCs w:val="28"/>
        </w:rPr>
      </w:pPr>
      <w:r w:rsidRPr="00075863">
        <w:rPr>
          <w:sz w:val="28"/>
          <w:szCs w:val="28"/>
        </w:rPr>
        <w:t>Cross-Validation: Use k-fold cross-validation for robust model evaluation.</w:t>
      </w:r>
    </w:p>
    <w:p w14:paraId="3E963514" w14:textId="77777777" w:rsidR="001F45E0" w:rsidRPr="00075863" w:rsidRDefault="001F45E0" w:rsidP="00075863">
      <w:pPr>
        <w:pStyle w:val="ListParagraph"/>
        <w:numPr>
          <w:ilvl w:val="0"/>
          <w:numId w:val="3"/>
        </w:numPr>
        <w:rPr>
          <w:sz w:val="28"/>
          <w:szCs w:val="28"/>
        </w:rPr>
      </w:pPr>
    </w:p>
    <w:p w14:paraId="356BD123" w14:textId="77777777" w:rsidR="00075863" w:rsidRPr="00075863" w:rsidRDefault="00075863" w:rsidP="00075863">
      <w:pPr>
        <w:rPr>
          <w:b/>
          <w:sz w:val="28"/>
          <w:szCs w:val="28"/>
        </w:rPr>
      </w:pPr>
      <w:r w:rsidRPr="00075863">
        <w:rPr>
          <w:b/>
          <w:sz w:val="28"/>
          <w:szCs w:val="28"/>
        </w:rPr>
        <w:t>5. Model Training with Random Forest</w:t>
      </w:r>
    </w:p>
    <w:p w14:paraId="0442E9FC" w14:textId="4DD557C1" w:rsidR="00075863" w:rsidRPr="00075863" w:rsidRDefault="00075863" w:rsidP="00075863">
      <w:pPr>
        <w:pStyle w:val="ListParagraph"/>
        <w:numPr>
          <w:ilvl w:val="0"/>
          <w:numId w:val="4"/>
        </w:numPr>
        <w:rPr>
          <w:sz w:val="28"/>
          <w:szCs w:val="28"/>
        </w:rPr>
      </w:pPr>
      <w:r w:rsidRPr="00075863">
        <w:rPr>
          <w:sz w:val="28"/>
          <w:szCs w:val="28"/>
        </w:rPr>
        <w:t xml:space="preserve">Algorithm Selection: Choose </w:t>
      </w:r>
      <w:r>
        <w:rPr>
          <w:sz w:val="28"/>
          <w:szCs w:val="28"/>
        </w:rPr>
        <w:t xml:space="preserve">a </w:t>
      </w:r>
      <w:r w:rsidRPr="00075863">
        <w:rPr>
          <w:sz w:val="28"/>
          <w:szCs w:val="28"/>
        </w:rPr>
        <w:t>Random Forest for classification.</w:t>
      </w:r>
    </w:p>
    <w:p w14:paraId="161719DA" w14:textId="25208BE5" w:rsidR="00075863" w:rsidRPr="00075863" w:rsidRDefault="00075863" w:rsidP="00075863">
      <w:pPr>
        <w:pStyle w:val="ListParagraph"/>
        <w:numPr>
          <w:ilvl w:val="0"/>
          <w:numId w:val="4"/>
        </w:numPr>
        <w:rPr>
          <w:sz w:val="28"/>
          <w:szCs w:val="28"/>
        </w:rPr>
      </w:pPr>
      <w:r w:rsidRPr="00075863">
        <w:rPr>
          <w:sz w:val="28"/>
          <w:szCs w:val="28"/>
        </w:rPr>
        <w:t>Training: Train the Random Forest model on the training data.</w:t>
      </w:r>
      <w:r w:rsidR="001F45E0" w:rsidRPr="001F45E0">
        <w:t xml:space="preserve"> </w:t>
      </w:r>
      <w:r w:rsidR="001F45E0">
        <w:t>c</w:t>
      </w:r>
      <w:r w:rsidR="001F45E0" w:rsidRPr="001F45E0">
        <w:rPr>
          <w:sz w:val="28"/>
          <w:szCs w:val="28"/>
        </w:rPr>
        <w:t>onsider comparing with other models (e.g., Logistic Regression, Gradient Boosting) for benchmarking.</w:t>
      </w:r>
    </w:p>
    <w:p w14:paraId="0F47879B" w14:textId="77777777" w:rsidR="00075863" w:rsidRPr="00075863" w:rsidRDefault="00075863" w:rsidP="00075863">
      <w:pPr>
        <w:rPr>
          <w:b/>
          <w:sz w:val="28"/>
          <w:szCs w:val="28"/>
        </w:rPr>
      </w:pPr>
      <w:r w:rsidRPr="00075863">
        <w:rPr>
          <w:b/>
          <w:sz w:val="28"/>
          <w:szCs w:val="28"/>
        </w:rPr>
        <w:t>6. Hyperparameter Tuning</w:t>
      </w:r>
    </w:p>
    <w:p w14:paraId="4629FCC1" w14:textId="77777777" w:rsidR="00075863" w:rsidRPr="00075863" w:rsidRDefault="00075863" w:rsidP="00075863">
      <w:pPr>
        <w:pStyle w:val="ListParagraph"/>
        <w:numPr>
          <w:ilvl w:val="0"/>
          <w:numId w:val="5"/>
        </w:numPr>
        <w:rPr>
          <w:sz w:val="28"/>
          <w:szCs w:val="28"/>
        </w:rPr>
      </w:pPr>
      <w:r w:rsidRPr="00075863">
        <w:rPr>
          <w:sz w:val="28"/>
          <w:szCs w:val="28"/>
        </w:rPr>
        <w:t>Parameters to Tune:</w:t>
      </w:r>
    </w:p>
    <w:p w14:paraId="53D261D6" w14:textId="77777777" w:rsidR="00075863" w:rsidRPr="00075863" w:rsidRDefault="00075863" w:rsidP="00075863">
      <w:pPr>
        <w:pStyle w:val="ListParagraph"/>
        <w:rPr>
          <w:sz w:val="28"/>
          <w:szCs w:val="28"/>
        </w:rPr>
      </w:pPr>
      <w:r w:rsidRPr="00075863">
        <w:rPr>
          <w:sz w:val="28"/>
          <w:szCs w:val="28"/>
        </w:rPr>
        <w:t>Number of trees (</w:t>
      </w:r>
      <w:proofErr w:type="spellStart"/>
      <w:r w:rsidRPr="00075863">
        <w:rPr>
          <w:sz w:val="28"/>
          <w:szCs w:val="28"/>
        </w:rPr>
        <w:t>n_estimators</w:t>
      </w:r>
      <w:proofErr w:type="spellEnd"/>
      <w:r w:rsidRPr="00075863">
        <w:rPr>
          <w:sz w:val="28"/>
          <w:szCs w:val="28"/>
        </w:rPr>
        <w:t>)</w:t>
      </w:r>
    </w:p>
    <w:p w14:paraId="490033E5" w14:textId="77777777" w:rsidR="00075863" w:rsidRPr="00075863" w:rsidRDefault="00075863" w:rsidP="00075863">
      <w:pPr>
        <w:pStyle w:val="ListParagraph"/>
        <w:rPr>
          <w:sz w:val="28"/>
          <w:szCs w:val="28"/>
        </w:rPr>
      </w:pPr>
      <w:r w:rsidRPr="00075863">
        <w:rPr>
          <w:sz w:val="28"/>
          <w:szCs w:val="28"/>
        </w:rPr>
        <w:t>Maximum depth of the tree (</w:t>
      </w:r>
      <w:proofErr w:type="spellStart"/>
      <w:r w:rsidRPr="00075863">
        <w:rPr>
          <w:sz w:val="28"/>
          <w:szCs w:val="28"/>
        </w:rPr>
        <w:t>max_depth</w:t>
      </w:r>
      <w:proofErr w:type="spellEnd"/>
      <w:r w:rsidRPr="00075863">
        <w:rPr>
          <w:sz w:val="28"/>
          <w:szCs w:val="28"/>
        </w:rPr>
        <w:t>)</w:t>
      </w:r>
    </w:p>
    <w:p w14:paraId="27D3BA46" w14:textId="77777777" w:rsidR="00075863" w:rsidRPr="00075863" w:rsidRDefault="00075863" w:rsidP="00075863">
      <w:pPr>
        <w:pStyle w:val="ListParagraph"/>
        <w:rPr>
          <w:sz w:val="28"/>
          <w:szCs w:val="28"/>
        </w:rPr>
      </w:pPr>
      <w:r w:rsidRPr="00075863">
        <w:rPr>
          <w:sz w:val="28"/>
          <w:szCs w:val="28"/>
        </w:rPr>
        <w:t>Minimum number of samples required to split an internal node (</w:t>
      </w:r>
      <w:proofErr w:type="spellStart"/>
      <w:r w:rsidRPr="00075863">
        <w:rPr>
          <w:sz w:val="28"/>
          <w:szCs w:val="28"/>
        </w:rPr>
        <w:t>min_samples_split</w:t>
      </w:r>
      <w:proofErr w:type="spellEnd"/>
      <w:r w:rsidRPr="00075863">
        <w:rPr>
          <w:sz w:val="28"/>
          <w:szCs w:val="28"/>
        </w:rPr>
        <w:t>)</w:t>
      </w:r>
    </w:p>
    <w:p w14:paraId="009DE05B" w14:textId="77777777" w:rsidR="00075863" w:rsidRPr="00075863" w:rsidRDefault="00075863" w:rsidP="00075863">
      <w:pPr>
        <w:pStyle w:val="ListParagraph"/>
        <w:rPr>
          <w:sz w:val="28"/>
          <w:szCs w:val="28"/>
        </w:rPr>
      </w:pPr>
      <w:r w:rsidRPr="00075863">
        <w:rPr>
          <w:sz w:val="28"/>
          <w:szCs w:val="28"/>
        </w:rPr>
        <w:t>Minimum number of samples required at a leaf node (</w:t>
      </w:r>
      <w:proofErr w:type="spellStart"/>
      <w:r w:rsidRPr="00075863">
        <w:rPr>
          <w:sz w:val="28"/>
          <w:szCs w:val="28"/>
        </w:rPr>
        <w:t>min_samples_leaf</w:t>
      </w:r>
      <w:proofErr w:type="spellEnd"/>
      <w:r w:rsidRPr="00075863">
        <w:rPr>
          <w:sz w:val="28"/>
          <w:szCs w:val="28"/>
        </w:rPr>
        <w:t>)</w:t>
      </w:r>
    </w:p>
    <w:p w14:paraId="6E4263D5" w14:textId="7B9A81AF" w:rsidR="001F45E0" w:rsidRPr="001F45E0" w:rsidRDefault="00075863" w:rsidP="001F45E0">
      <w:pPr>
        <w:pStyle w:val="ListParagraph"/>
        <w:rPr>
          <w:sz w:val="28"/>
          <w:szCs w:val="28"/>
        </w:rPr>
      </w:pPr>
      <w:r w:rsidRPr="00075863">
        <w:rPr>
          <w:sz w:val="28"/>
          <w:szCs w:val="28"/>
        </w:rPr>
        <w:t>Tuning Method: Use Grid Search or Random Search to find the optimal hyperparameters.</w:t>
      </w:r>
      <w:r w:rsidR="001F45E0" w:rsidRPr="001F45E0">
        <w:t xml:space="preserve"> </w:t>
      </w:r>
      <w:r w:rsidR="001F45E0" w:rsidRPr="001F45E0">
        <w:rPr>
          <w:sz w:val="28"/>
          <w:szCs w:val="28"/>
        </w:rPr>
        <w:t xml:space="preserve">Consider adding </w:t>
      </w:r>
      <w:proofErr w:type="spellStart"/>
      <w:r w:rsidR="001F45E0" w:rsidRPr="001F45E0">
        <w:rPr>
          <w:sz w:val="28"/>
          <w:szCs w:val="28"/>
        </w:rPr>
        <w:t>max_features</w:t>
      </w:r>
      <w:proofErr w:type="spellEnd"/>
      <w:r w:rsidR="001F45E0" w:rsidRPr="001F45E0">
        <w:rPr>
          <w:sz w:val="28"/>
          <w:szCs w:val="28"/>
        </w:rPr>
        <w:t xml:space="preserve"> and bootstrap.</w:t>
      </w:r>
      <w:r w:rsidR="001F45E0" w:rsidRPr="001F45E0">
        <w:t xml:space="preserve"> </w:t>
      </w:r>
      <w:r w:rsidR="001F45E0" w:rsidRPr="001F45E0">
        <w:rPr>
          <w:sz w:val="28"/>
          <w:szCs w:val="28"/>
        </w:rPr>
        <w:t>Tuning Method:</w:t>
      </w:r>
    </w:p>
    <w:p w14:paraId="03FCDB2B" w14:textId="77777777" w:rsidR="001F45E0" w:rsidRPr="001F45E0" w:rsidRDefault="001F45E0" w:rsidP="001F45E0">
      <w:pPr>
        <w:pStyle w:val="ListParagraph"/>
        <w:rPr>
          <w:sz w:val="28"/>
          <w:szCs w:val="28"/>
        </w:rPr>
      </w:pPr>
    </w:p>
    <w:p w14:paraId="43B4BD21" w14:textId="1670AC9B" w:rsidR="00075863" w:rsidRPr="00075863" w:rsidRDefault="001F45E0" w:rsidP="001F45E0">
      <w:pPr>
        <w:pStyle w:val="ListParagraph"/>
        <w:rPr>
          <w:sz w:val="28"/>
          <w:szCs w:val="28"/>
        </w:rPr>
      </w:pPr>
      <w:r w:rsidRPr="001F45E0">
        <w:rPr>
          <w:sz w:val="28"/>
          <w:szCs w:val="28"/>
        </w:rPr>
        <w:t>Specify the number of iterations for Random Search if chosen. Mention computational resources needed.</w:t>
      </w:r>
    </w:p>
    <w:p w14:paraId="07C86C11" w14:textId="77777777" w:rsidR="00075863" w:rsidRPr="00075863" w:rsidRDefault="00075863" w:rsidP="00075863">
      <w:pPr>
        <w:rPr>
          <w:b/>
          <w:sz w:val="32"/>
          <w:szCs w:val="32"/>
        </w:rPr>
      </w:pPr>
      <w:r w:rsidRPr="00075863">
        <w:rPr>
          <w:b/>
          <w:sz w:val="32"/>
          <w:szCs w:val="32"/>
        </w:rPr>
        <w:t>7. Model Evaluation</w:t>
      </w:r>
    </w:p>
    <w:p w14:paraId="2EE67549" w14:textId="77777777" w:rsidR="00075863" w:rsidRPr="00075863" w:rsidRDefault="00075863" w:rsidP="00075863">
      <w:pPr>
        <w:pStyle w:val="ListParagraph"/>
        <w:numPr>
          <w:ilvl w:val="0"/>
          <w:numId w:val="6"/>
        </w:numPr>
        <w:rPr>
          <w:sz w:val="28"/>
          <w:szCs w:val="28"/>
        </w:rPr>
      </w:pPr>
      <w:r w:rsidRPr="00075863">
        <w:rPr>
          <w:sz w:val="28"/>
          <w:szCs w:val="28"/>
        </w:rPr>
        <w:t>Metrics to Consider:</w:t>
      </w:r>
    </w:p>
    <w:p w14:paraId="5A2E3255" w14:textId="77777777" w:rsidR="00075863" w:rsidRPr="00075863" w:rsidRDefault="00075863" w:rsidP="00075863">
      <w:pPr>
        <w:pStyle w:val="ListParagraph"/>
        <w:numPr>
          <w:ilvl w:val="0"/>
          <w:numId w:val="6"/>
        </w:numPr>
        <w:rPr>
          <w:sz w:val="28"/>
          <w:szCs w:val="28"/>
        </w:rPr>
      </w:pPr>
      <w:r w:rsidRPr="00075863">
        <w:rPr>
          <w:sz w:val="28"/>
          <w:szCs w:val="28"/>
        </w:rPr>
        <w:t>Accuracy</w:t>
      </w:r>
    </w:p>
    <w:p w14:paraId="394DC54A" w14:textId="77777777" w:rsidR="00075863" w:rsidRPr="00075863" w:rsidRDefault="00075863" w:rsidP="00075863">
      <w:pPr>
        <w:pStyle w:val="ListParagraph"/>
        <w:numPr>
          <w:ilvl w:val="0"/>
          <w:numId w:val="6"/>
        </w:numPr>
        <w:rPr>
          <w:sz w:val="28"/>
          <w:szCs w:val="28"/>
        </w:rPr>
      </w:pPr>
      <w:r w:rsidRPr="00075863">
        <w:rPr>
          <w:sz w:val="28"/>
          <w:szCs w:val="28"/>
        </w:rPr>
        <w:t>Precision</w:t>
      </w:r>
    </w:p>
    <w:p w14:paraId="77967CA0" w14:textId="77777777" w:rsidR="00075863" w:rsidRPr="00075863" w:rsidRDefault="00075863" w:rsidP="00075863">
      <w:pPr>
        <w:pStyle w:val="ListParagraph"/>
        <w:numPr>
          <w:ilvl w:val="0"/>
          <w:numId w:val="6"/>
        </w:numPr>
        <w:rPr>
          <w:sz w:val="28"/>
          <w:szCs w:val="28"/>
        </w:rPr>
      </w:pPr>
      <w:r w:rsidRPr="00075863">
        <w:rPr>
          <w:sz w:val="28"/>
          <w:szCs w:val="28"/>
        </w:rPr>
        <w:t>Recall</w:t>
      </w:r>
    </w:p>
    <w:p w14:paraId="6337F0AC" w14:textId="77777777" w:rsidR="00075863" w:rsidRPr="00075863" w:rsidRDefault="00075863" w:rsidP="00075863">
      <w:pPr>
        <w:pStyle w:val="ListParagraph"/>
        <w:numPr>
          <w:ilvl w:val="0"/>
          <w:numId w:val="6"/>
        </w:numPr>
        <w:rPr>
          <w:sz w:val="28"/>
          <w:szCs w:val="28"/>
        </w:rPr>
      </w:pPr>
      <w:r w:rsidRPr="00075863">
        <w:rPr>
          <w:sz w:val="28"/>
          <w:szCs w:val="28"/>
        </w:rPr>
        <w:t>F1 Score</w:t>
      </w:r>
    </w:p>
    <w:p w14:paraId="7418DBB6" w14:textId="77777777" w:rsidR="00075863" w:rsidRPr="00075863" w:rsidRDefault="00075863" w:rsidP="00075863">
      <w:pPr>
        <w:pStyle w:val="ListParagraph"/>
        <w:numPr>
          <w:ilvl w:val="0"/>
          <w:numId w:val="6"/>
        </w:numPr>
        <w:rPr>
          <w:sz w:val="28"/>
          <w:szCs w:val="28"/>
        </w:rPr>
      </w:pPr>
      <w:r w:rsidRPr="00075863">
        <w:rPr>
          <w:sz w:val="28"/>
          <w:szCs w:val="28"/>
        </w:rPr>
        <w:t>ROC-AUC</w:t>
      </w:r>
    </w:p>
    <w:p w14:paraId="78B1BE2A" w14:textId="77777777" w:rsidR="00075863" w:rsidRPr="00075863" w:rsidRDefault="00075863" w:rsidP="00075863">
      <w:pPr>
        <w:pStyle w:val="ListParagraph"/>
        <w:numPr>
          <w:ilvl w:val="0"/>
          <w:numId w:val="6"/>
        </w:numPr>
        <w:rPr>
          <w:sz w:val="28"/>
          <w:szCs w:val="28"/>
        </w:rPr>
      </w:pPr>
      <w:r w:rsidRPr="00075863">
        <w:rPr>
          <w:sz w:val="28"/>
          <w:szCs w:val="28"/>
        </w:rPr>
        <w:t>Evaluate Model: Compare model performance using the above metrics on the testing set.</w:t>
      </w:r>
    </w:p>
    <w:p w14:paraId="55D94492" w14:textId="77777777" w:rsidR="00075863" w:rsidRPr="00075863" w:rsidRDefault="00075863" w:rsidP="00075863">
      <w:pPr>
        <w:rPr>
          <w:b/>
          <w:sz w:val="28"/>
          <w:szCs w:val="28"/>
        </w:rPr>
      </w:pPr>
      <w:r w:rsidRPr="00075863">
        <w:rPr>
          <w:b/>
          <w:sz w:val="28"/>
          <w:szCs w:val="28"/>
        </w:rPr>
        <w:t>8. Model Interpretation and Validation</w:t>
      </w:r>
    </w:p>
    <w:p w14:paraId="0B2883DD" w14:textId="77777777" w:rsidR="00075863" w:rsidRPr="00075863" w:rsidRDefault="00075863" w:rsidP="00075863">
      <w:pPr>
        <w:pStyle w:val="ListParagraph"/>
        <w:numPr>
          <w:ilvl w:val="0"/>
          <w:numId w:val="7"/>
        </w:numPr>
        <w:rPr>
          <w:sz w:val="28"/>
          <w:szCs w:val="28"/>
        </w:rPr>
      </w:pPr>
      <w:r w:rsidRPr="00075863">
        <w:rPr>
          <w:sz w:val="28"/>
          <w:szCs w:val="28"/>
        </w:rPr>
        <w:t>Feature Importance: Determine the importance of each feature in the prediction.</w:t>
      </w:r>
    </w:p>
    <w:p w14:paraId="2C575B33" w14:textId="4FBE8C8E" w:rsidR="00075863" w:rsidRPr="00075863" w:rsidRDefault="00075863" w:rsidP="00075863">
      <w:pPr>
        <w:pStyle w:val="ListParagraph"/>
        <w:numPr>
          <w:ilvl w:val="0"/>
          <w:numId w:val="7"/>
        </w:numPr>
        <w:rPr>
          <w:sz w:val="28"/>
          <w:szCs w:val="28"/>
        </w:rPr>
      </w:pPr>
      <w:r w:rsidRPr="00075863">
        <w:rPr>
          <w:sz w:val="28"/>
          <w:szCs w:val="28"/>
        </w:rPr>
        <w:t>Validation: Validate the model on unseen data to ensure generalizability.</w:t>
      </w:r>
      <w:r w:rsidR="001F45E0" w:rsidRPr="001F45E0">
        <w:t xml:space="preserve"> </w:t>
      </w:r>
      <w:r w:rsidR="001F45E0" w:rsidRPr="001F45E0">
        <w:rPr>
          <w:sz w:val="28"/>
          <w:szCs w:val="28"/>
        </w:rPr>
        <w:t>Consider using SHAP values for a detailed understanding of feature impact.</w:t>
      </w:r>
    </w:p>
    <w:p w14:paraId="2E5289EC" w14:textId="77777777" w:rsidR="00075863" w:rsidRPr="00075863" w:rsidRDefault="00075863" w:rsidP="00075863">
      <w:pPr>
        <w:rPr>
          <w:b/>
          <w:sz w:val="28"/>
          <w:szCs w:val="28"/>
        </w:rPr>
      </w:pPr>
      <w:r w:rsidRPr="00075863">
        <w:rPr>
          <w:b/>
          <w:sz w:val="28"/>
          <w:szCs w:val="28"/>
        </w:rPr>
        <w:t>9. Deployment</w:t>
      </w:r>
    </w:p>
    <w:p w14:paraId="2F81E6C5" w14:textId="77777777" w:rsidR="00075863" w:rsidRPr="00075863" w:rsidRDefault="00075863" w:rsidP="00075863">
      <w:pPr>
        <w:pStyle w:val="ListParagraph"/>
        <w:numPr>
          <w:ilvl w:val="0"/>
          <w:numId w:val="8"/>
        </w:numPr>
        <w:rPr>
          <w:sz w:val="28"/>
          <w:szCs w:val="28"/>
        </w:rPr>
      </w:pPr>
      <w:r w:rsidRPr="00075863">
        <w:rPr>
          <w:sz w:val="28"/>
          <w:szCs w:val="28"/>
        </w:rPr>
        <w:t xml:space="preserve">Model Export: Save the trained model using formats like pickle or </w:t>
      </w:r>
      <w:proofErr w:type="spellStart"/>
      <w:r w:rsidRPr="00075863">
        <w:rPr>
          <w:sz w:val="28"/>
          <w:szCs w:val="28"/>
        </w:rPr>
        <w:t>joblib</w:t>
      </w:r>
      <w:proofErr w:type="spellEnd"/>
      <w:r w:rsidRPr="00075863">
        <w:rPr>
          <w:sz w:val="28"/>
          <w:szCs w:val="28"/>
        </w:rPr>
        <w:t>.</w:t>
      </w:r>
    </w:p>
    <w:p w14:paraId="257EEAB6" w14:textId="77777777" w:rsidR="00075863" w:rsidRPr="00075863" w:rsidRDefault="00075863" w:rsidP="00075863">
      <w:pPr>
        <w:pStyle w:val="ListParagraph"/>
        <w:numPr>
          <w:ilvl w:val="0"/>
          <w:numId w:val="8"/>
        </w:numPr>
        <w:rPr>
          <w:sz w:val="28"/>
          <w:szCs w:val="28"/>
        </w:rPr>
      </w:pPr>
      <w:r w:rsidRPr="00075863">
        <w:rPr>
          <w:sz w:val="28"/>
          <w:szCs w:val="28"/>
        </w:rPr>
        <w:t xml:space="preserve">API Development: Develop an API (using Flask or </w:t>
      </w:r>
      <w:proofErr w:type="spellStart"/>
      <w:r w:rsidRPr="00075863">
        <w:rPr>
          <w:sz w:val="28"/>
          <w:szCs w:val="28"/>
        </w:rPr>
        <w:t>FastAPI</w:t>
      </w:r>
      <w:proofErr w:type="spellEnd"/>
      <w:r w:rsidRPr="00075863">
        <w:rPr>
          <w:sz w:val="28"/>
          <w:szCs w:val="28"/>
        </w:rPr>
        <w:t>) to serve the model.</w:t>
      </w:r>
    </w:p>
    <w:p w14:paraId="10FF051D" w14:textId="11FABD1B" w:rsidR="00075863" w:rsidRPr="00075863" w:rsidRDefault="00075863" w:rsidP="00075863">
      <w:pPr>
        <w:pStyle w:val="ListParagraph"/>
        <w:numPr>
          <w:ilvl w:val="0"/>
          <w:numId w:val="8"/>
        </w:numPr>
        <w:rPr>
          <w:sz w:val="28"/>
          <w:szCs w:val="28"/>
        </w:rPr>
      </w:pPr>
      <w:r w:rsidRPr="00075863">
        <w:rPr>
          <w:sz w:val="28"/>
          <w:szCs w:val="28"/>
        </w:rPr>
        <w:t>Integration: Integrate the model into a web or mobile application.</w:t>
      </w:r>
      <w:r w:rsidR="001F45E0" w:rsidRPr="001F45E0">
        <w:t xml:space="preserve"> </w:t>
      </w:r>
      <w:r w:rsidR="001F45E0" w:rsidRPr="001F45E0">
        <w:rPr>
          <w:sz w:val="28"/>
          <w:szCs w:val="28"/>
        </w:rPr>
        <w:t>Mention the exact formats and potential serialization issues.</w:t>
      </w:r>
    </w:p>
    <w:p w14:paraId="323BAF1E" w14:textId="77777777" w:rsidR="00075863" w:rsidRDefault="00075863" w:rsidP="00075863">
      <w:pPr>
        <w:rPr>
          <w:b/>
          <w:sz w:val="28"/>
          <w:szCs w:val="28"/>
        </w:rPr>
      </w:pPr>
    </w:p>
    <w:p w14:paraId="2273D778" w14:textId="0C94598A" w:rsidR="00075863" w:rsidRPr="00075863" w:rsidRDefault="00075863" w:rsidP="00075863">
      <w:pPr>
        <w:rPr>
          <w:b/>
          <w:sz w:val="28"/>
          <w:szCs w:val="28"/>
        </w:rPr>
      </w:pPr>
      <w:r w:rsidRPr="00075863">
        <w:rPr>
          <w:b/>
          <w:sz w:val="28"/>
          <w:szCs w:val="28"/>
        </w:rPr>
        <w:t>10. Monitoring and Maintenance</w:t>
      </w:r>
    </w:p>
    <w:p w14:paraId="511DD755" w14:textId="124B9930" w:rsidR="00075863" w:rsidRPr="00075863" w:rsidRDefault="00075863" w:rsidP="00075863">
      <w:pPr>
        <w:pStyle w:val="ListParagraph"/>
        <w:numPr>
          <w:ilvl w:val="0"/>
          <w:numId w:val="9"/>
        </w:numPr>
        <w:rPr>
          <w:sz w:val="28"/>
          <w:szCs w:val="28"/>
        </w:rPr>
      </w:pPr>
      <w:r w:rsidRPr="00075863">
        <w:rPr>
          <w:sz w:val="28"/>
          <w:szCs w:val="28"/>
        </w:rPr>
        <w:t>Monitor Performance: Continuously monitor model performance in production.</w:t>
      </w:r>
      <w:r w:rsidR="001F45E0" w:rsidRPr="001F45E0">
        <w:t xml:space="preserve"> </w:t>
      </w:r>
      <w:r w:rsidR="001F45E0" w:rsidRPr="001F45E0">
        <w:rPr>
          <w:sz w:val="28"/>
          <w:szCs w:val="28"/>
        </w:rPr>
        <w:t>Define key performance indicators (KPIs) for monitoring.</w:t>
      </w:r>
    </w:p>
    <w:p w14:paraId="427DA18E" w14:textId="4274DB66" w:rsidR="00075863" w:rsidRDefault="00075863" w:rsidP="00075863">
      <w:pPr>
        <w:pStyle w:val="ListParagraph"/>
        <w:numPr>
          <w:ilvl w:val="0"/>
          <w:numId w:val="9"/>
        </w:numPr>
        <w:rPr>
          <w:sz w:val="28"/>
          <w:szCs w:val="28"/>
        </w:rPr>
      </w:pPr>
      <w:r w:rsidRPr="00075863">
        <w:rPr>
          <w:sz w:val="28"/>
          <w:szCs w:val="28"/>
        </w:rPr>
        <w:t>Retrain Model: Periodically retrain the model with new data to maintain accuracy</w:t>
      </w:r>
      <w:r w:rsidR="001F45E0">
        <w:rPr>
          <w:sz w:val="28"/>
          <w:szCs w:val="28"/>
        </w:rPr>
        <w:t>.</w:t>
      </w:r>
      <w:r w:rsidR="001F45E0" w:rsidRPr="001F45E0">
        <w:t xml:space="preserve"> </w:t>
      </w:r>
      <w:r w:rsidR="001F45E0" w:rsidRPr="001F45E0">
        <w:rPr>
          <w:sz w:val="28"/>
          <w:szCs w:val="28"/>
        </w:rPr>
        <w:t>Specify criteria for retraining (e.g., performance drop below a threshold).</w:t>
      </w:r>
    </w:p>
    <w:p w14:paraId="1811B3EB" w14:textId="7A300C5E" w:rsidR="001F45E0" w:rsidRDefault="001F45E0" w:rsidP="001F45E0">
      <w:pPr>
        <w:pStyle w:val="ListParagraph"/>
        <w:rPr>
          <w:sz w:val="28"/>
          <w:szCs w:val="28"/>
        </w:rPr>
      </w:pPr>
    </w:p>
    <w:p w14:paraId="63FED381" w14:textId="5DFED4D3" w:rsidR="001F45E0" w:rsidRPr="001F45E0" w:rsidRDefault="001F45E0" w:rsidP="001F45E0">
      <w:pPr>
        <w:pStyle w:val="ListParagraph"/>
        <w:rPr>
          <w:b/>
          <w:sz w:val="28"/>
          <w:szCs w:val="28"/>
        </w:rPr>
      </w:pPr>
      <w:r>
        <w:rPr>
          <w:b/>
          <w:sz w:val="28"/>
          <w:szCs w:val="28"/>
        </w:rPr>
        <w:t xml:space="preserve">11. </w:t>
      </w:r>
      <w:r w:rsidRPr="001F45E0">
        <w:rPr>
          <w:b/>
          <w:sz w:val="28"/>
          <w:szCs w:val="28"/>
        </w:rPr>
        <w:t>Additional Considerations:</w:t>
      </w:r>
    </w:p>
    <w:p w14:paraId="4204ECA1" w14:textId="77777777" w:rsidR="001F45E0" w:rsidRPr="001F45E0" w:rsidRDefault="001F45E0" w:rsidP="001F45E0">
      <w:pPr>
        <w:pStyle w:val="ListParagraph"/>
        <w:numPr>
          <w:ilvl w:val="0"/>
          <w:numId w:val="13"/>
        </w:numPr>
        <w:rPr>
          <w:sz w:val="28"/>
          <w:szCs w:val="28"/>
        </w:rPr>
      </w:pPr>
      <w:r w:rsidRPr="001F45E0">
        <w:rPr>
          <w:sz w:val="28"/>
          <w:szCs w:val="28"/>
        </w:rPr>
        <w:t>Documentation: Maintain comprehensive documentation at each step for reproducibility.</w:t>
      </w:r>
    </w:p>
    <w:p w14:paraId="51F6C47D" w14:textId="77777777" w:rsidR="001F45E0" w:rsidRPr="001F45E0" w:rsidRDefault="001F45E0" w:rsidP="001F45E0">
      <w:pPr>
        <w:pStyle w:val="ListParagraph"/>
        <w:numPr>
          <w:ilvl w:val="0"/>
          <w:numId w:val="13"/>
        </w:numPr>
        <w:rPr>
          <w:sz w:val="28"/>
          <w:szCs w:val="28"/>
        </w:rPr>
      </w:pPr>
      <w:r w:rsidRPr="001F45E0">
        <w:rPr>
          <w:sz w:val="28"/>
          <w:szCs w:val="28"/>
        </w:rPr>
        <w:t>Ethical Considerations: Ensure the model does not introduce or propagate biases, especially given the demographic-specific data.</w:t>
      </w:r>
    </w:p>
    <w:p w14:paraId="205775BA" w14:textId="774C82A1" w:rsidR="001F45E0" w:rsidRDefault="001F45E0" w:rsidP="001F45E0">
      <w:pPr>
        <w:pStyle w:val="ListParagraph"/>
        <w:numPr>
          <w:ilvl w:val="0"/>
          <w:numId w:val="13"/>
        </w:numPr>
        <w:rPr>
          <w:sz w:val="28"/>
          <w:szCs w:val="28"/>
        </w:rPr>
      </w:pPr>
      <w:r w:rsidRPr="001F45E0">
        <w:rPr>
          <w:sz w:val="28"/>
          <w:szCs w:val="28"/>
        </w:rPr>
        <w:t>Version Control: Use version control (e.g., Git) for tracking changes in data preprocessing, model training, and deployment scripts.</w:t>
      </w:r>
    </w:p>
    <w:p w14:paraId="4D3C5F30" w14:textId="5D7F9D8E" w:rsidR="003C073F" w:rsidRDefault="003C073F" w:rsidP="003C073F">
      <w:pPr>
        <w:rPr>
          <w:sz w:val="28"/>
          <w:szCs w:val="28"/>
        </w:rPr>
      </w:pPr>
    </w:p>
    <w:p w14:paraId="03CC3EF6" w14:textId="4D9805D5" w:rsidR="003C073F" w:rsidRDefault="003C073F" w:rsidP="003C073F">
      <w:pPr>
        <w:rPr>
          <w:sz w:val="28"/>
          <w:szCs w:val="28"/>
        </w:rPr>
      </w:pPr>
    </w:p>
    <w:p w14:paraId="2D6FC4D7" w14:textId="77777777" w:rsidR="003C073F" w:rsidRPr="003C073F" w:rsidRDefault="003C073F" w:rsidP="003C073F">
      <w:pPr>
        <w:rPr>
          <w:b/>
          <w:sz w:val="28"/>
          <w:szCs w:val="28"/>
        </w:rPr>
      </w:pPr>
      <w:r w:rsidRPr="003C073F">
        <w:rPr>
          <w:b/>
          <w:sz w:val="28"/>
          <w:szCs w:val="28"/>
        </w:rPr>
        <w:t xml:space="preserve">Step-by-Step </w:t>
      </w:r>
      <w:proofErr w:type="gramStart"/>
      <w:r w:rsidRPr="003C073F">
        <w:rPr>
          <w:b/>
          <w:sz w:val="28"/>
          <w:szCs w:val="28"/>
        </w:rPr>
        <w:t>In</w:t>
      </w:r>
      <w:proofErr w:type="gramEnd"/>
      <w:r w:rsidRPr="003C073F">
        <w:rPr>
          <w:b/>
          <w:sz w:val="28"/>
          <w:szCs w:val="28"/>
        </w:rPr>
        <w:t xml:space="preserve"> Silico Plan</w:t>
      </w:r>
    </w:p>
    <w:p w14:paraId="33DF31A4" w14:textId="77777777" w:rsidR="003C073F" w:rsidRPr="003C073F" w:rsidRDefault="003C073F" w:rsidP="003C073F">
      <w:pPr>
        <w:rPr>
          <w:b/>
          <w:sz w:val="28"/>
          <w:szCs w:val="28"/>
        </w:rPr>
      </w:pPr>
      <w:r w:rsidRPr="003C073F">
        <w:rPr>
          <w:b/>
          <w:sz w:val="28"/>
          <w:szCs w:val="28"/>
        </w:rPr>
        <w:t>1. Define Objectives and Scope</w:t>
      </w:r>
    </w:p>
    <w:p w14:paraId="148029A3" w14:textId="77777777" w:rsidR="003C073F" w:rsidRPr="003C073F" w:rsidRDefault="003C073F" w:rsidP="003C073F">
      <w:pPr>
        <w:rPr>
          <w:b/>
          <w:sz w:val="28"/>
          <w:szCs w:val="28"/>
        </w:rPr>
      </w:pPr>
      <w:r w:rsidRPr="003C073F">
        <w:rPr>
          <w:b/>
          <w:sz w:val="28"/>
          <w:szCs w:val="28"/>
        </w:rPr>
        <w:t>Objective:</w:t>
      </w:r>
    </w:p>
    <w:p w14:paraId="13CA0984" w14:textId="77777777" w:rsidR="003C073F" w:rsidRPr="003C073F" w:rsidRDefault="003C073F" w:rsidP="003C073F">
      <w:pPr>
        <w:rPr>
          <w:sz w:val="28"/>
          <w:szCs w:val="28"/>
        </w:rPr>
      </w:pPr>
    </w:p>
    <w:p w14:paraId="48DBC260" w14:textId="77777777" w:rsidR="003C073F" w:rsidRPr="003C073F" w:rsidRDefault="003C073F" w:rsidP="003C073F">
      <w:pPr>
        <w:rPr>
          <w:sz w:val="28"/>
          <w:szCs w:val="28"/>
        </w:rPr>
      </w:pPr>
      <w:r w:rsidRPr="003C073F">
        <w:rPr>
          <w:sz w:val="28"/>
          <w:szCs w:val="28"/>
        </w:rPr>
        <w:t>Utilize AI to identify and optimize CRISPR-Cas9 targets for editing diabetes-associated gene variants in the Pima Indian genome without experimental validation.</w:t>
      </w:r>
    </w:p>
    <w:p w14:paraId="31BCCA46" w14:textId="77777777" w:rsidR="003C073F" w:rsidRPr="003C073F" w:rsidRDefault="003C073F" w:rsidP="003C073F">
      <w:pPr>
        <w:rPr>
          <w:b/>
          <w:sz w:val="28"/>
          <w:szCs w:val="28"/>
        </w:rPr>
      </w:pPr>
      <w:r w:rsidRPr="003C073F">
        <w:rPr>
          <w:b/>
          <w:sz w:val="28"/>
          <w:szCs w:val="28"/>
        </w:rPr>
        <w:t>Scope:</w:t>
      </w:r>
    </w:p>
    <w:p w14:paraId="32A89A66" w14:textId="77777777" w:rsidR="003C073F" w:rsidRPr="003C073F" w:rsidRDefault="003C073F" w:rsidP="003C073F">
      <w:pPr>
        <w:rPr>
          <w:sz w:val="28"/>
          <w:szCs w:val="28"/>
        </w:rPr>
      </w:pPr>
    </w:p>
    <w:p w14:paraId="09381306" w14:textId="77777777" w:rsidR="003C073F" w:rsidRPr="003C073F" w:rsidRDefault="003C073F" w:rsidP="003C073F">
      <w:pPr>
        <w:rPr>
          <w:sz w:val="28"/>
          <w:szCs w:val="28"/>
        </w:rPr>
      </w:pPr>
      <w:r w:rsidRPr="003C073F">
        <w:rPr>
          <w:sz w:val="28"/>
          <w:szCs w:val="28"/>
        </w:rPr>
        <w:t>Focus on existing genetic variants within the Pima Indian population that are associated with diabetes risk.</w:t>
      </w:r>
    </w:p>
    <w:p w14:paraId="473E8A19" w14:textId="77777777" w:rsidR="003C073F" w:rsidRPr="003C073F" w:rsidRDefault="003C073F" w:rsidP="003C073F">
      <w:pPr>
        <w:rPr>
          <w:sz w:val="28"/>
          <w:szCs w:val="28"/>
        </w:rPr>
      </w:pPr>
      <w:r w:rsidRPr="003C073F">
        <w:rPr>
          <w:sz w:val="28"/>
          <w:szCs w:val="28"/>
        </w:rPr>
        <w:t>Use AI to predict the best CRISPR-Cas9 targets and minimize off-target effects.</w:t>
      </w:r>
    </w:p>
    <w:p w14:paraId="4544AE68" w14:textId="77777777" w:rsidR="003C073F" w:rsidRPr="003C073F" w:rsidRDefault="003C073F" w:rsidP="003C073F">
      <w:pPr>
        <w:rPr>
          <w:b/>
          <w:sz w:val="28"/>
          <w:szCs w:val="28"/>
        </w:rPr>
      </w:pPr>
      <w:r w:rsidRPr="003C073F">
        <w:rPr>
          <w:b/>
          <w:sz w:val="28"/>
          <w:szCs w:val="28"/>
        </w:rPr>
        <w:t>2. Data Collection and Preprocessing</w:t>
      </w:r>
    </w:p>
    <w:p w14:paraId="76E3B700" w14:textId="77777777" w:rsidR="003C073F" w:rsidRPr="003C073F" w:rsidRDefault="003C073F" w:rsidP="003C073F">
      <w:pPr>
        <w:rPr>
          <w:b/>
          <w:sz w:val="28"/>
          <w:szCs w:val="28"/>
        </w:rPr>
      </w:pPr>
      <w:r w:rsidRPr="003C073F">
        <w:rPr>
          <w:b/>
          <w:sz w:val="28"/>
          <w:szCs w:val="28"/>
        </w:rPr>
        <w:t>Data Sources:</w:t>
      </w:r>
    </w:p>
    <w:p w14:paraId="18F0786F" w14:textId="77777777" w:rsidR="003C073F" w:rsidRPr="003C073F" w:rsidRDefault="003C073F" w:rsidP="003C073F">
      <w:pPr>
        <w:rPr>
          <w:sz w:val="28"/>
          <w:szCs w:val="28"/>
        </w:rPr>
      </w:pPr>
    </w:p>
    <w:p w14:paraId="5C48F07F" w14:textId="77777777" w:rsidR="003C073F" w:rsidRPr="003C073F" w:rsidRDefault="003C073F" w:rsidP="003C073F">
      <w:pPr>
        <w:rPr>
          <w:sz w:val="28"/>
          <w:szCs w:val="28"/>
        </w:rPr>
      </w:pPr>
      <w:r w:rsidRPr="003C073F">
        <w:rPr>
          <w:sz w:val="28"/>
          <w:szCs w:val="28"/>
        </w:rPr>
        <w:t>Pima Indian Diabetes Database for phenotypic and genotypic data.</w:t>
      </w:r>
    </w:p>
    <w:p w14:paraId="753F1E7C" w14:textId="77777777" w:rsidR="003C073F" w:rsidRPr="003C073F" w:rsidRDefault="003C073F" w:rsidP="003C073F">
      <w:pPr>
        <w:rPr>
          <w:sz w:val="28"/>
          <w:szCs w:val="28"/>
        </w:rPr>
      </w:pPr>
      <w:r w:rsidRPr="003C073F">
        <w:rPr>
          <w:sz w:val="28"/>
          <w:szCs w:val="28"/>
        </w:rPr>
        <w:t xml:space="preserve">Public genomic databases (e.g., 1000 Genomes Project, </w:t>
      </w:r>
      <w:proofErr w:type="spellStart"/>
      <w:r w:rsidRPr="003C073F">
        <w:rPr>
          <w:sz w:val="28"/>
          <w:szCs w:val="28"/>
        </w:rPr>
        <w:t>dbSNP</w:t>
      </w:r>
      <w:proofErr w:type="spellEnd"/>
      <w:r w:rsidRPr="003C073F">
        <w:rPr>
          <w:sz w:val="28"/>
          <w:szCs w:val="28"/>
        </w:rPr>
        <w:t>) for reference genomes and variant data.</w:t>
      </w:r>
    </w:p>
    <w:p w14:paraId="11817FE6" w14:textId="77777777" w:rsidR="003C073F" w:rsidRPr="003C073F" w:rsidRDefault="003C073F" w:rsidP="003C073F">
      <w:pPr>
        <w:rPr>
          <w:b/>
          <w:sz w:val="28"/>
          <w:szCs w:val="28"/>
        </w:rPr>
      </w:pPr>
      <w:r w:rsidRPr="003C073F">
        <w:rPr>
          <w:b/>
          <w:sz w:val="28"/>
          <w:szCs w:val="28"/>
        </w:rPr>
        <w:t>Data Preprocessing:</w:t>
      </w:r>
    </w:p>
    <w:p w14:paraId="30144FFB" w14:textId="77777777" w:rsidR="003C073F" w:rsidRPr="003C073F" w:rsidRDefault="003C073F" w:rsidP="003C073F">
      <w:pPr>
        <w:rPr>
          <w:sz w:val="28"/>
          <w:szCs w:val="28"/>
        </w:rPr>
      </w:pPr>
    </w:p>
    <w:p w14:paraId="164D1738" w14:textId="77777777" w:rsidR="003C073F" w:rsidRPr="003C073F" w:rsidRDefault="003C073F" w:rsidP="003C073F">
      <w:pPr>
        <w:rPr>
          <w:sz w:val="28"/>
          <w:szCs w:val="28"/>
        </w:rPr>
      </w:pPr>
      <w:r w:rsidRPr="003C073F">
        <w:rPr>
          <w:sz w:val="28"/>
          <w:szCs w:val="28"/>
        </w:rPr>
        <w:t>Clean and preprocess the genomic data, including alignment and variant calling.</w:t>
      </w:r>
    </w:p>
    <w:p w14:paraId="26807A50" w14:textId="77777777" w:rsidR="003C073F" w:rsidRPr="003C073F" w:rsidRDefault="003C073F" w:rsidP="003C073F">
      <w:pPr>
        <w:rPr>
          <w:sz w:val="28"/>
          <w:szCs w:val="28"/>
        </w:rPr>
      </w:pPr>
      <w:r w:rsidRPr="003C073F">
        <w:rPr>
          <w:sz w:val="28"/>
          <w:szCs w:val="28"/>
        </w:rPr>
        <w:t>Normalize and encode the data as necessary for AI models.</w:t>
      </w:r>
    </w:p>
    <w:p w14:paraId="29E12708" w14:textId="77777777" w:rsidR="003C073F" w:rsidRPr="003C073F" w:rsidRDefault="003C073F" w:rsidP="003C073F">
      <w:pPr>
        <w:rPr>
          <w:b/>
          <w:sz w:val="28"/>
          <w:szCs w:val="28"/>
        </w:rPr>
      </w:pPr>
      <w:r w:rsidRPr="003C073F">
        <w:rPr>
          <w:b/>
          <w:sz w:val="28"/>
          <w:szCs w:val="28"/>
        </w:rPr>
        <w:t>3. Exploratory Data Analysis (EDA)</w:t>
      </w:r>
    </w:p>
    <w:p w14:paraId="3DA31AD3" w14:textId="77777777" w:rsidR="003C073F" w:rsidRPr="003C073F" w:rsidRDefault="003C073F" w:rsidP="003C073F">
      <w:pPr>
        <w:rPr>
          <w:b/>
          <w:sz w:val="28"/>
          <w:szCs w:val="28"/>
        </w:rPr>
      </w:pPr>
      <w:r w:rsidRPr="003C073F">
        <w:rPr>
          <w:b/>
          <w:sz w:val="28"/>
          <w:szCs w:val="28"/>
        </w:rPr>
        <w:t>Understand Data Distribution:</w:t>
      </w:r>
    </w:p>
    <w:p w14:paraId="3548DDFB" w14:textId="77777777" w:rsidR="003C073F" w:rsidRPr="003C073F" w:rsidRDefault="003C073F" w:rsidP="003C073F">
      <w:pPr>
        <w:rPr>
          <w:sz w:val="28"/>
          <w:szCs w:val="28"/>
        </w:rPr>
      </w:pPr>
    </w:p>
    <w:p w14:paraId="4778AB0B" w14:textId="77777777" w:rsidR="003C073F" w:rsidRPr="003C073F" w:rsidRDefault="003C073F" w:rsidP="003C073F">
      <w:pPr>
        <w:rPr>
          <w:sz w:val="28"/>
          <w:szCs w:val="28"/>
        </w:rPr>
      </w:pPr>
      <w:r w:rsidRPr="003C073F">
        <w:rPr>
          <w:sz w:val="28"/>
          <w:szCs w:val="28"/>
        </w:rPr>
        <w:t>Visualize the distribution of genetic variants and their association with diabetes.</w:t>
      </w:r>
    </w:p>
    <w:p w14:paraId="7B469C0F" w14:textId="77777777" w:rsidR="003C073F" w:rsidRPr="003C073F" w:rsidRDefault="003C073F" w:rsidP="003C073F">
      <w:pPr>
        <w:rPr>
          <w:sz w:val="28"/>
          <w:szCs w:val="28"/>
        </w:rPr>
      </w:pPr>
      <w:r w:rsidRPr="003C073F">
        <w:rPr>
          <w:sz w:val="28"/>
          <w:szCs w:val="28"/>
        </w:rPr>
        <w:t>Identify Patterns and Outliers:</w:t>
      </w:r>
    </w:p>
    <w:p w14:paraId="5EDDEE33" w14:textId="77777777" w:rsidR="003C073F" w:rsidRPr="003C073F" w:rsidRDefault="003C073F" w:rsidP="003C073F">
      <w:pPr>
        <w:rPr>
          <w:sz w:val="28"/>
          <w:szCs w:val="28"/>
        </w:rPr>
      </w:pPr>
    </w:p>
    <w:p w14:paraId="0307F306" w14:textId="77777777" w:rsidR="003C073F" w:rsidRPr="003C073F" w:rsidRDefault="003C073F" w:rsidP="003C073F">
      <w:pPr>
        <w:rPr>
          <w:sz w:val="28"/>
          <w:szCs w:val="28"/>
        </w:rPr>
      </w:pPr>
      <w:r w:rsidRPr="003C073F">
        <w:rPr>
          <w:sz w:val="28"/>
          <w:szCs w:val="28"/>
        </w:rPr>
        <w:t>Detect outliers in the genomic data and understand their impact on diabetes risk.</w:t>
      </w:r>
    </w:p>
    <w:p w14:paraId="6302CE25" w14:textId="77777777" w:rsidR="003C073F" w:rsidRPr="003C073F" w:rsidRDefault="003C073F" w:rsidP="003C073F">
      <w:pPr>
        <w:rPr>
          <w:b/>
          <w:sz w:val="28"/>
          <w:szCs w:val="28"/>
        </w:rPr>
      </w:pPr>
      <w:r w:rsidRPr="003C073F">
        <w:rPr>
          <w:b/>
          <w:sz w:val="28"/>
          <w:szCs w:val="28"/>
        </w:rPr>
        <w:t>4. Variant Impact Analysis with AI</w:t>
      </w:r>
    </w:p>
    <w:p w14:paraId="7DAB5EA5" w14:textId="77777777" w:rsidR="003C073F" w:rsidRPr="003C073F" w:rsidRDefault="003C073F" w:rsidP="003C073F">
      <w:pPr>
        <w:rPr>
          <w:b/>
          <w:sz w:val="28"/>
          <w:szCs w:val="28"/>
        </w:rPr>
      </w:pPr>
      <w:r w:rsidRPr="003C073F">
        <w:rPr>
          <w:b/>
          <w:sz w:val="28"/>
          <w:szCs w:val="28"/>
        </w:rPr>
        <w:t>AI Model Training:</w:t>
      </w:r>
    </w:p>
    <w:p w14:paraId="325AE4CA" w14:textId="77777777" w:rsidR="003C073F" w:rsidRPr="003C073F" w:rsidRDefault="003C073F" w:rsidP="003C073F">
      <w:pPr>
        <w:rPr>
          <w:sz w:val="28"/>
          <w:szCs w:val="28"/>
        </w:rPr>
      </w:pPr>
    </w:p>
    <w:p w14:paraId="6407F52B" w14:textId="77777777" w:rsidR="003C073F" w:rsidRPr="003C073F" w:rsidRDefault="003C073F" w:rsidP="003C073F">
      <w:pPr>
        <w:rPr>
          <w:sz w:val="28"/>
          <w:szCs w:val="28"/>
        </w:rPr>
      </w:pPr>
      <w:r w:rsidRPr="003C073F">
        <w:rPr>
          <w:sz w:val="28"/>
          <w:szCs w:val="28"/>
        </w:rPr>
        <w:t>Use machine learning models (e.g., Random Forest, Gradient Boosting) to predict the functional impact of identified genetic variants on diabetes risk.</w:t>
      </w:r>
    </w:p>
    <w:p w14:paraId="20556005" w14:textId="77777777" w:rsidR="003C073F" w:rsidRPr="003C073F" w:rsidRDefault="003C073F" w:rsidP="003C073F">
      <w:pPr>
        <w:rPr>
          <w:b/>
          <w:sz w:val="28"/>
          <w:szCs w:val="28"/>
        </w:rPr>
      </w:pPr>
      <w:r w:rsidRPr="003C073F">
        <w:rPr>
          <w:b/>
          <w:sz w:val="28"/>
          <w:szCs w:val="28"/>
        </w:rPr>
        <w:t>Feature Engineering:</w:t>
      </w:r>
    </w:p>
    <w:p w14:paraId="06515ACA" w14:textId="77777777" w:rsidR="003C073F" w:rsidRPr="003C073F" w:rsidRDefault="003C073F" w:rsidP="003C073F">
      <w:pPr>
        <w:rPr>
          <w:sz w:val="28"/>
          <w:szCs w:val="28"/>
        </w:rPr>
      </w:pPr>
    </w:p>
    <w:p w14:paraId="7A14A8FB" w14:textId="77777777" w:rsidR="003C073F" w:rsidRPr="003C073F" w:rsidRDefault="003C073F" w:rsidP="003C073F">
      <w:pPr>
        <w:rPr>
          <w:sz w:val="28"/>
          <w:szCs w:val="28"/>
        </w:rPr>
      </w:pPr>
      <w:r w:rsidRPr="003C073F">
        <w:rPr>
          <w:sz w:val="28"/>
          <w:szCs w:val="28"/>
        </w:rPr>
        <w:t>Incorporate features such as gene expression levels, protein function impact, and pathway analysis.</w:t>
      </w:r>
    </w:p>
    <w:p w14:paraId="05A3AED5" w14:textId="77777777" w:rsidR="003C073F" w:rsidRPr="003C073F" w:rsidRDefault="003C073F" w:rsidP="003C073F">
      <w:pPr>
        <w:rPr>
          <w:b/>
          <w:sz w:val="28"/>
          <w:szCs w:val="28"/>
        </w:rPr>
      </w:pPr>
      <w:r w:rsidRPr="003C073F">
        <w:rPr>
          <w:b/>
          <w:sz w:val="28"/>
          <w:szCs w:val="28"/>
        </w:rPr>
        <w:t>5. CRISPR-Cas9 Target Identification with AI</w:t>
      </w:r>
    </w:p>
    <w:p w14:paraId="7376C86A" w14:textId="77777777" w:rsidR="003C073F" w:rsidRPr="003C073F" w:rsidRDefault="003C073F" w:rsidP="003C073F">
      <w:pPr>
        <w:rPr>
          <w:b/>
          <w:sz w:val="28"/>
          <w:szCs w:val="28"/>
        </w:rPr>
      </w:pPr>
      <w:r w:rsidRPr="003C073F">
        <w:rPr>
          <w:b/>
          <w:sz w:val="28"/>
          <w:szCs w:val="28"/>
        </w:rPr>
        <w:t>Guide RNA Design:</w:t>
      </w:r>
    </w:p>
    <w:p w14:paraId="2EF37CB3" w14:textId="77777777" w:rsidR="003C073F" w:rsidRPr="003C073F" w:rsidRDefault="003C073F" w:rsidP="003C073F">
      <w:pPr>
        <w:rPr>
          <w:sz w:val="28"/>
          <w:szCs w:val="28"/>
        </w:rPr>
      </w:pPr>
    </w:p>
    <w:p w14:paraId="4E03B1F9" w14:textId="77777777" w:rsidR="003C073F" w:rsidRPr="003C073F" w:rsidRDefault="003C073F" w:rsidP="003C073F">
      <w:pPr>
        <w:rPr>
          <w:sz w:val="28"/>
          <w:szCs w:val="28"/>
        </w:rPr>
      </w:pPr>
      <w:r w:rsidRPr="003C073F">
        <w:rPr>
          <w:sz w:val="28"/>
          <w:szCs w:val="28"/>
        </w:rPr>
        <w:t xml:space="preserve">Use AI tools and algorithms (e.g., </w:t>
      </w:r>
      <w:proofErr w:type="spellStart"/>
      <w:r w:rsidRPr="003C073F">
        <w:rPr>
          <w:sz w:val="28"/>
          <w:szCs w:val="28"/>
        </w:rPr>
        <w:t>CRISPRoff</w:t>
      </w:r>
      <w:proofErr w:type="spellEnd"/>
      <w:r w:rsidRPr="003C073F">
        <w:rPr>
          <w:sz w:val="28"/>
          <w:szCs w:val="28"/>
        </w:rPr>
        <w:t xml:space="preserve">, </w:t>
      </w:r>
      <w:proofErr w:type="spellStart"/>
      <w:r w:rsidRPr="003C073F">
        <w:rPr>
          <w:sz w:val="28"/>
          <w:szCs w:val="28"/>
        </w:rPr>
        <w:t>CRISPRon</w:t>
      </w:r>
      <w:proofErr w:type="spellEnd"/>
      <w:r w:rsidRPr="003C073F">
        <w:rPr>
          <w:sz w:val="28"/>
          <w:szCs w:val="28"/>
        </w:rPr>
        <w:t>, CHOPCHOP) to design guide RNAs (gRNAs) that target specific gene variants identified in the Pima Indian population.</w:t>
      </w:r>
    </w:p>
    <w:p w14:paraId="7ECF7A37" w14:textId="77777777" w:rsidR="003C073F" w:rsidRPr="003C073F" w:rsidRDefault="003C073F" w:rsidP="003C073F">
      <w:pPr>
        <w:rPr>
          <w:sz w:val="28"/>
          <w:szCs w:val="28"/>
        </w:rPr>
      </w:pPr>
      <w:r w:rsidRPr="003C073F">
        <w:rPr>
          <w:sz w:val="28"/>
          <w:szCs w:val="28"/>
        </w:rPr>
        <w:t>Optimize gRNA design to maximize on-target efficiency and minimize off-target effects.</w:t>
      </w:r>
    </w:p>
    <w:p w14:paraId="78908B3C" w14:textId="4CD80EAA" w:rsidR="003C073F" w:rsidRPr="003C073F" w:rsidRDefault="003C073F" w:rsidP="003C073F">
      <w:pPr>
        <w:rPr>
          <w:b/>
          <w:sz w:val="28"/>
          <w:szCs w:val="28"/>
        </w:rPr>
      </w:pPr>
      <w:r>
        <w:rPr>
          <w:b/>
          <w:sz w:val="28"/>
          <w:szCs w:val="28"/>
        </w:rPr>
        <w:t>6.</w:t>
      </w:r>
      <w:r w:rsidRPr="003C073F">
        <w:rPr>
          <w:b/>
          <w:sz w:val="28"/>
          <w:szCs w:val="28"/>
        </w:rPr>
        <w:t>Off-Target Prediction:</w:t>
      </w:r>
    </w:p>
    <w:p w14:paraId="5C3A755B" w14:textId="77777777" w:rsidR="003C073F" w:rsidRPr="003C073F" w:rsidRDefault="003C073F" w:rsidP="003C073F">
      <w:pPr>
        <w:rPr>
          <w:sz w:val="28"/>
          <w:szCs w:val="28"/>
        </w:rPr>
      </w:pPr>
    </w:p>
    <w:p w14:paraId="49B507F0" w14:textId="77777777" w:rsidR="003C073F" w:rsidRPr="003C073F" w:rsidRDefault="003C073F" w:rsidP="003C073F">
      <w:pPr>
        <w:rPr>
          <w:sz w:val="28"/>
          <w:szCs w:val="28"/>
        </w:rPr>
      </w:pPr>
      <w:r w:rsidRPr="003C073F">
        <w:rPr>
          <w:sz w:val="28"/>
          <w:szCs w:val="28"/>
        </w:rPr>
        <w:t>Utilize AI models to predict potential off-target sites and assess the specificity of gRNAs.</w:t>
      </w:r>
    </w:p>
    <w:p w14:paraId="40FE60E6" w14:textId="716F2EDB" w:rsidR="003C073F" w:rsidRPr="003C073F" w:rsidRDefault="003C073F" w:rsidP="003C073F">
      <w:pPr>
        <w:rPr>
          <w:b/>
          <w:sz w:val="28"/>
          <w:szCs w:val="28"/>
        </w:rPr>
      </w:pPr>
      <w:r>
        <w:rPr>
          <w:b/>
          <w:sz w:val="28"/>
          <w:szCs w:val="28"/>
        </w:rPr>
        <w:t>7.</w:t>
      </w:r>
      <w:r w:rsidRPr="003C073F">
        <w:rPr>
          <w:b/>
          <w:sz w:val="28"/>
          <w:szCs w:val="28"/>
        </w:rPr>
        <w:t>Tools and Software for In Silico Analysis</w:t>
      </w:r>
    </w:p>
    <w:p w14:paraId="79D821CE" w14:textId="77777777" w:rsidR="003C073F" w:rsidRPr="003C073F" w:rsidRDefault="003C073F" w:rsidP="003C073F">
      <w:pPr>
        <w:rPr>
          <w:b/>
          <w:sz w:val="28"/>
          <w:szCs w:val="28"/>
        </w:rPr>
      </w:pPr>
      <w:r w:rsidRPr="003C073F">
        <w:rPr>
          <w:b/>
          <w:sz w:val="28"/>
          <w:szCs w:val="28"/>
        </w:rPr>
        <w:t xml:space="preserve">CRISPR Design Tools: </w:t>
      </w:r>
      <w:proofErr w:type="spellStart"/>
      <w:r w:rsidRPr="003C073F">
        <w:rPr>
          <w:b/>
          <w:sz w:val="28"/>
          <w:szCs w:val="28"/>
        </w:rPr>
        <w:t>Benchling</w:t>
      </w:r>
      <w:proofErr w:type="spellEnd"/>
      <w:r w:rsidRPr="003C073F">
        <w:rPr>
          <w:b/>
          <w:sz w:val="28"/>
          <w:szCs w:val="28"/>
        </w:rPr>
        <w:t xml:space="preserve">, CHOPCHOP, </w:t>
      </w:r>
      <w:proofErr w:type="spellStart"/>
      <w:r w:rsidRPr="003C073F">
        <w:rPr>
          <w:b/>
          <w:sz w:val="28"/>
          <w:szCs w:val="28"/>
        </w:rPr>
        <w:t>CRISPRscan</w:t>
      </w:r>
      <w:proofErr w:type="spellEnd"/>
      <w:r w:rsidRPr="003C073F">
        <w:rPr>
          <w:b/>
          <w:sz w:val="28"/>
          <w:szCs w:val="28"/>
        </w:rPr>
        <w:t>, CRISPOR</w:t>
      </w:r>
    </w:p>
    <w:p w14:paraId="7395DC43" w14:textId="77777777" w:rsidR="003C073F" w:rsidRPr="003C073F" w:rsidRDefault="003C073F" w:rsidP="003C073F">
      <w:pPr>
        <w:rPr>
          <w:b/>
          <w:sz w:val="28"/>
          <w:szCs w:val="28"/>
        </w:rPr>
      </w:pPr>
      <w:r w:rsidRPr="003C073F">
        <w:rPr>
          <w:b/>
          <w:sz w:val="28"/>
          <w:szCs w:val="28"/>
        </w:rPr>
        <w:t xml:space="preserve">AI and Machine Learning Frameworks: TensorFlow, </w:t>
      </w:r>
      <w:proofErr w:type="spellStart"/>
      <w:r w:rsidRPr="003C073F">
        <w:rPr>
          <w:b/>
          <w:sz w:val="28"/>
          <w:szCs w:val="28"/>
        </w:rPr>
        <w:t>Keras</w:t>
      </w:r>
      <w:proofErr w:type="spellEnd"/>
      <w:r w:rsidRPr="003C073F">
        <w:rPr>
          <w:b/>
          <w:sz w:val="28"/>
          <w:szCs w:val="28"/>
        </w:rPr>
        <w:t xml:space="preserve">, </w:t>
      </w:r>
      <w:proofErr w:type="spellStart"/>
      <w:r w:rsidRPr="003C073F">
        <w:rPr>
          <w:b/>
          <w:sz w:val="28"/>
          <w:szCs w:val="28"/>
        </w:rPr>
        <w:t>scikit</w:t>
      </w:r>
      <w:proofErr w:type="spellEnd"/>
      <w:r w:rsidRPr="003C073F">
        <w:rPr>
          <w:b/>
          <w:sz w:val="28"/>
          <w:szCs w:val="28"/>
        </w:rPr>
        <w:t xml:space="preserve">-learn, </w:t>
      </w:r>
      <w:proofErr w:type="spellStart"/>
      <w:r w:rsidRPr="003C073F">
        <w:rPr>
          <w:b/>
          <w:sz w:val="28"/>
          <w:szCs w:val="28"/>
        </w:rPr>
        <w:t>XGBoost</w:t>
      </w:r>
      <w:proofErr w:type="spellEnd"/>
    </w:p>
    <w:p w14:paraId="572FDD11" w14:textId="77777777" w:rsidR="003C073F" w:rsidRPr="003C073F" w:rsidRDefault="003C073F" w:rsidP="003C073F">
      <w:pPr>
        <w:rPr>
          <w:b/>
          <w:sz w:val="28"/>
          <w:szCs w:val="28"/>
        </w:rPr>
      </w:pPr>
      <w:r w:rsidRPr="003C073F">
        <w:rPr>
          <w:b/>
          <w:sz w:val="28"/>
          <w:szCs w:val="28"/>
        </w:rPr>
        <w:t xml:space="preserve">Genomic Data Analysis Tools: GATK, </w:t>
      </w:r>
      <w:proofErr w:type="spellStart"/>
      <w:r w:rsidRPr="003C073F">
        <w:rPr>
          <w:b/>
          <w:sz w:val="28"/>
          <w:szCs w:val="28"/>
        </w:rPr>
        <w:t>Samtools</w:t>
      </w:r>
      <w:proofErr w:type="spellEnd"/>
      <w:r w:rsidRPr="003C073F">
        <w:rPr>
          <w:b/>
          <w:sz w:val="28"/>
          <w:szCs w:val="28"/>
        </w:rPr>
        <w:t xml:space="preserve">, </w:t>
      </w:r>
      <w:proofErr w:type="spellStart"/>
      <w:r w:rsidRPr="003C073F">
        <w:rPr>
          <w:b/>
          <w:sz w:val="28"/>
          <w:szCs w:val="28"/>
        </w:rPr>
        <w:t>VCFtools</w:t>
      </w:r>
      <w:proofErr w:type="spellEnd"/>
    </w:p>
    <w:p w14:paraId="6240B036" w14:textId="3DEB2309" w:rsidR="003C073F" w:rsidRPr="003C073F" w:rsidRDefault="003C073F" w:rsidP="003C073F">
      <w:pPr>
        <w:rPr>
          <w:b/>
          <w:sz w:val="28"/>
          <w:szCs w:val="28"/>
        </w:rPr>
      </w:pPr>
      <w:r>
        <w:rPr>
          <w:b/>
          <w:sz w:val="28"/>
          <w:szCs w:val="28"/>
        </w:rPr>
        <w:t>8.</w:t>
      </w:r>
      <w:r w:rsidRPr="003C073F">
        <w:rPr>
          <w:b/>
          <w:sz w:val="28"/>
          <w:szCs w:val="28"/>
        </w:rPr>
        <w:t>Example Flowchart for In Silico CRISPR-Cas9 Process</w:t>
      </w:r>
    </w:p>
    <w:p w14:paraId="66B4FC0E" w14:textId="77777777" w:rsidR="003C073F" w:rsidRPr="003C073F" w:rsidRDefault="003C073F" w:rsidP="003C073F">
      <w:pPr>
        <w:rPr>
          <w:sz w:val="28"/>
          <w:szCs w:val="28"/>
        </w:rPr>
      </w:pPr>
      <w:r w:rsidRPr="003C073F">
        <w:rPr>
          <w:sz w:val="28"/>
          <w:szCs w:val="28"/>
        </w:rPr>
        <w:t>plaintext</w:t>
      </w:r>
    </w:p>
    <w:p w14:paraId="48368944" w14:textId="77777777" w:rsidR="003C073F" w:rsidRPr="003C073F" w:rsidRDefault="003C073F" w:rsidP="003C073F">
      <w:pPr>
        <w:rPr>
          <w:sz w:val="28"/>
          <w:szCs w:val="28"/>
        </w:rPr>
      </w:pPr>
      <w:r w:rsidRPr="003C073F">
        <w:rPr>
          <w:sz w:val="28"/>
          <w:szCs w:val="28"/>
        </w:rPr>
        <w:t>Copy code</w:t>
      </w:r>
    </w:p>
    <w:p w14:paraId="6F3CC9EC" w14:textId="77777777" w:rsidR="003C073F" w:rsidRPr="003C073F" w:rsidRDefault="003C073F" w:rsidP="003C073F">
      <w:pPr>
        <w:rPr>
          <w:sz w:val="28"/>
          <w:szCs w:val="28"/>
        </w:rPr>
      </w:pPr>
      <w:r w:rsidRPr="003C073F">
        <w:rPr>
          <w:sz w:val="28"/>
          <w:szCs w:val="28"/>
        </w:rPr>
        <w:t xml:space="preserve">  Start</w:t>
      </w:r>
    </w:p>
    <w:p w14:paraId="0A1B42DF" w14:textId="77777777" w:rsidR="003C073F" w:rsidRPr="003C073F" w:rsidRDefault="003C073F" w:rsidP="003C073F">
      <w:pPr>
        <w:rPr>
          <w:sz w:val="28"/>
          <w:szCs w:val="28"/>
        </w:rPr>
      </w:pPr>
      <w:r w:rsidRPr="003C073F">
        <w:rPr>
          <w:sz w:val="28"/>
          <w:szCs w:val="28"/>
        </w:rPr>
        <w:t xml:space="preserve">    |</w:t>
      </w:r>
    </w:p>
    <w:p w14:paraId="52E11A49" w14:textId="77777777" w:rsidR="003C073F" w:rsidRPr="003C073F" w:rsidRDefault="003C073F" w:rsidP="003C073F">
      <w:pPr>
        <w:rPr>
          <w:sz w:val="28"/>
          <w:szCs w:val="28"/>
        </w:rPr>
      </w:pPr>
      <w:r w:rsidRPr="003C073F">
        <w:rPr>
          <w:sz w:val="28"/>
          <w:szCs w:val="28"/>
        </w:rPr>
        <w:t>Data Collection &amp; Preprocessing</w:t>
      </w:r>
    </w:p>
    <w:p w14:paraId="20BA41FB" w14:textId="77777777" w:rsidR="003C073F" w:rsidRPr="003C073F" w:rsidRDefault="003C073F" w:rsidP="003C073F">
      <w:pPr>
        <w:rPr>
          <w:sz w:val="28"/>
          <w:szCs w:val="28"/>
        </w:rPr>
      </w:pPr>
      <w:r w:rsidRPr="003C073F">
        <w:rPr>
          <w:sz w:val="28"/>
          <w:szCs w:val="28"/>
        </w:rPr>
        <w:t xml:space="preserve">    |</w:t>
      </w:r>
    </w:p>
    <w:p w14:paraId="2481FD65" w14:textId="77777777" w:rsidR="003C073F" w:rsidRPr="003C073F" w:rsidRDefault="003C073F" w:rsidP="003C073F">
      <w:pPr>
        <w:rPr>
          <w:sz w:val="28"/>
          <w:szCs w:val="28"/>
        </w:rPr>
      </w:pPr>
      <w:r w:rsidRPr="003C073F">
        <w:rPr>
          <w:sz w:val="28"/>
          <w:szCs w:val="28"/>
        </w:rPr>
        <w:t xml:space="preserve">     V</w:t>
      </w:r>
    </w:p>
    <w:p w14:paraId="29E2E2E9" w14:textId="77777777" w:rsidR="003C073F" w:rsidRPr="003C073F" w:rsidRDefault="003C073F" w:rsidP="003C073F">
      <w:pPr>
        <w:rPr>
          <w:sz w:val="28"/>
          <w:szCs w:val="28"/>
        </w:rPr>
      </w:pPr>
      <w:r w:rsidRPr="003C073F">
        <w:rPr>
          <w:sz w:val="28"/>
          <w:szCs w:val="28"/>
        </w:rPr>
        <w:t xml:space="preserve"> Exploratory Data Analysis</w:t>
      </w:r>
    </w:p>
    <w:p w14:paraId="0027C89C" w14:textId="77777777" w:rsidR="003C073F" w:rsidRPr="003C073F" w:rsidRDefault="003C073F" w:rsidP="003C073F">
      <w:pPr>
        <w:rPr>
          <w:sz w:val="28"/>
          <w:szCs w:val="28"/>
        </w:rPr>
      </w:pPr>
      <w:r w:rsidRPr="003C073F">
        <w:rPr>
          <w:sz w:val="28"/>
          <w:szCs w:val="28"/>
        </w:rPr>
        <w:t xml:space="preserve">    |</w:t>
      </w:r>
    </w:p>
    <w:p w14:paraId="1147B27C" w14:textId="77777777" w:rsidR="003C073F" w:rsidRPr="003C073F" w:rsidRDefault="003C073F" w:rsidP="003C073F">
      <w:pPr>
        <w:rPr>
          <w:sz w:val="28"/>
          <w:szCs w:val="28"/>
        </w:rPr>
      </w:pPr>
      <w:r w:rsidRPr="003C073F">
        <w:rPr>
          <w:sz w:val="28"/>
          <w:szCs w:val="28"/>
        </w:rPr>
        <w:t xml:space="preserve">     V</w:t>
      </w:r>
    </w:p>
    <w:p w14:paraId="0697002A" w14:textId="77777777" w:rsidR="003C073F" w:rsidRPr="003C073F" w:rsidRDefault="003C073F" w:rsidP="003C073F">
      <w:pPr>
        <w:rPr>
          <w:sz w:val="28"/>
          <w:szCs w:val="28"/>
        </w:rPr>
      </w:pPr>
      <w:r w:rsidRPr="003C073F">
        <w:rPr>
          <w:sz w:val="28"/>
          <w:szCs w:val="28"/>
        </w:rPr>
        <w:t>Variant Impact Analysis with AI</w:t>
      </w:r>
    </w:p>
    <w:p w14:paraId="69EE072E" w14:textId="77777777" w:rsidR="003C073F" w:rsidRPr="003C073F" w:rsidRDefault="003C073F" w:rsidP="003C073F">
      <w:pPr>
        <w:rPr>
          <w:sz w:val="28"/>
          <w:szCs w:val="28"/>
        </w:rPr>
      </w:pPr>
      <w:r w:rsidRPr="003C073F">
        <w:rPr>
          <w:sz w:val="28"/>
          <w:szCs w:val="28"/>
        </w:rPr>
        <w:t xml:space="preserve">    |</w:t>
      </w:r>
    </w:p>
    <w:p w14:paraId="6B965D63" w14:textId="77777777" w:rsidR="003C073F" w:rsidRPr="003C073F" w:rsidRDefault="003C073F" w:rsidP="003C073F">
      <w:pPr>
        <w:rPr>
          <w:sz w:val="28"/>
          <w:szCs w:val="28"/>
        </w:rPr>
      </w:pPr>
      <w:r w:rsidRPr="003C073F">
        <w:rPr>
          <w:sz w:val="28"/>
          <w:szCs w:val="28"/>
        </w:rPr>
        <w:t xml:space="preserve">     V</w:t>
      </w:r>
    </w:p>
    <w:p w14:paraId="02897DAE" w14:textId="77777777" w:rsidR="003C073F" w:rsidRPr="003C073F" w:rsidRDefault="003C073F" w:rsidP="003C073F">
      <w:pPr>
        <w:rPr>
          <w:sz w:val="28"/>
          <w:szCs w:val="28"/>
        </w:rPr>
      </w:pPr>
      <w:r w:rsidRPr="003C073F">
        <w:rPr>
          <w:sz w:val="28"/>
          <w:szCs w:val="28"/>
        </w:rPr>
        <w:t>CRISPR-Cas9 Target Identification with AI</w:t>
      </w:r>
    </w:p>
    <w:p w14:paraId="6FA72019" w14:textId="77777777" w:rsidR="003C073F" w:rsidRPr="003C073F" w:rsidRDefault="003C073F" w:rsidP="003C073F">
      <w:pPr>
        <w:rPr>
          <w:sz w:val="28"/>
          <w:szCs w:val="28"/>
        </w:rPr>
      </w:pPr>
      <w:r w:rsidRPr="003C073F">
        <w:rPr>
          <w:sz w:val="28"/>
          <w:szCs w:val="28"/>
        </w:rPr>
        <w:t xml:space="preserve">    |</w:t>
      </w:r>
    </w:p>
    <w:p w14:paraId="79875F82" w14:textId="77777777" w:rsidR="003C073F" w:rsidRPr="003C073F" w:rsidRDefault="003C073F" w:rsidP="003C073F">
      <w:pPr>
        <w:rPr>
          <w:sz w:val="28"/>
          <w:szCs w:val="28"/>
        </w:rPr>
      </w:pPr>
      <w:r w:rsidRPr="003C073F">
        <w:rPr>
          <w:sz w:val="28"/>
          <w:szCs w:val="28"/>
        </w:rPr>
        <w:t xml:space="preserve">     V</w:t>
      </w:r>
    </w:p>
    <w:p w14:paraId="5967FBE1" w14:textId="77777777" w:rsidR="003C073F" w:rsidRPr="003C073F" w:rsidRDefault="003C073F" w:rsidP="003C073F">
      <w:pPr>
        <w:rPr>
          <w:sz w:val="28"/>
          <w:szCs w:val="28"/>
        </w:rPr>
      </w:pPr>
      <w:r w:rsidRPr="003C073F">
        <w:rPr>
          <w:sz w:val="28"/>
          <w:szCs w:val="28"/>
        </w:rPr>
        <w:t xml:space="preserve"> In-Silico Validation</w:t>
      </w:r>
    </w:p>
    <w:p w14:paraId="0536D81C" w14:textId="77777777" w:rsidR="003C073F" w:rsidRPr="003C073F" w:rsidRDefault="003C073F" w:rsidP="003C073F">
      <w:pPr>
        <w:rPr>
          <w:sz w:val="28"/>
          <w:szCs w:val="28"/>
        </w:rPr>
      </w:pPr>
      <w:r w:rsidRPr="003C073F">
        <w:rPr>
          <w:sz w:val="28"/>
          <w:szCs w:val="28"/>
        </w:rPr>
        <w:t xml:space="preserve">    |</w:t>
      </w:r>
    </w:p>
    <w:p w14:paraId="240D56D5" w14:textId="77777777" w:rsidR="003C073F" w:rsidRPr="003C073F" w:rsidRDefault="003C073F" w:rsidP="003C073F">
      <w:pPr>
        <w:rPr>
          <w:sz w:val="28"/>
          <w:szCs w:val="28"/>
        </w:rPr>
      </w:pPr>
      <w:r w:rsidRPr="003C073F">
        <w:rPr>
          <w:sz w:val="28"/>
          <w:szCs w:val="28"/>
        </w:rPr>
        <w:t xml:space="preserve">     V</w:t>
      </w:r>
    </w:p>
    <w:p w14:paraId="2EC8E6BF" w14:textId="77777777" w:rsidR="003C073F" w:rsidRPr="003C073F" w:rsidRDefault="003C073F" w:rsidP="003C073F">
      <w:pPr>
        <w:rPr>
          <w:sz w:val="28"/>
          <w:szCs w:val="28"/>
        </w:rPr>
      </w:pPr>
      <w:r w:rsidRPr="003C073F">
        <w:rPr>
          <w:sz w:val="28"/>
          <w:szCs w:val="28"/>
        </w:rPr>
        <w:t>Ethical and Regulatory Considerations</w:t>
      </w:r>
    </w:p>
    <w:p w14:paraId="6C48FE28" w14:textId="77777777" w:rsidR="003C073F" w:rsidRPr="003C073F" w:rsidRDefault="003C073F" w:rsidP="003C073F">
      <w:pPr>
        <w:rPr>
          <w:sz w:val="28"/>
          <w:szCs w:val="28"/>
        </w:rPr>
      </w:pPr>
      <w:r w:rsidRPr="003C073F">
        <w:rPr>
          <w:sz w:val="28"/>
          <w:szCs w:val="28"/>
        </w:rPr>
        <w:t xml:space="preserve">    |</w:t>
      </w:r>
    </w:p>
    <w:p w14:paraId="474B3D64" w14:textId="77777777" w:rsidR="003C073F" w:rsidRPr="003C073F" w:rsidRDefault="003C073F" w:rsidP="003C073F">
      <w:pPr>
        <w:rPr>
          <w:sz w:val="28"/>
          <w:szCs w:val="28"/>
        </w:rPr>
      </w:pPr>
      <w:r w:rsidRPr="003C073F">
        <w:rPr>
          <w:sz w:val="28"/>
          <w:szCs w:val="28"/>
        </w:rPr>
        <w:t xml:space="preserve">    End</w:t>
      </w:r>
    </w:p>
    <w:p w14:paraId="2C7EFEB8" w14:textId="77777777" w:rsidR="003C073F" w:rsidRPr="003C073F" w:rsidRDefault="003C073F" w:rsidP="003C073F">
      <w:pPr>
        <w:rPr>
          <w:b/>
          <w:sz w:val="28"/>
          <w:szCs w:val="28"/>
        </w:rPr>
      </w:pPr>
      <w:r w:rsidRPr="003C073F">
        <w:rPr>
          <w:b/>
          <w:sz w:val="28"/>
          <w:szCs w:val="28"/>
        </w:rPr>
        <w:t>Example Tables for Key Steps</w:t>
      </w:r>
    </w:p>
    <w:p w14:paraId="1EFEA712" w14:textId="60380F36" w:rsidR="003C073F" w:rsidRPr="003C073F" w:rsidRDefault="003C073F" w:rsidP="003C073F">
      <w:pPr>
        <w:rPr>
          <w:b/>
          <w:sz w:val="28"/>
          <w:szCs w:val="28"/>
        </w:rPr>
      </w:pPr>
      <w:r>
        <w:rPr>
          <w:b/>
          <w:sz w:val="28"/>
          <w:szCs w:val="28"/>
        </w:rPr>
        <w:t>9.</w:t>
      </w:r>
      <w:r w:rsidRPr="003C073F">
        <w:rPr>
          <w:b/>
          <w:sz w:val="28"/>
          <w:szCs w:val="28"/>
        </w:rPr>
        <w:t>Data Preprocessing Summary:</w:t>
      </w:r>
    </w:p>
    <w:p w14:paraId="2A5C294B" w14:textId="77777777" w:rsidR="003C073F" w:rsidRPr="003C073F" w:rsidRDefault="003C073F" w:rsidP="003C073F">
      <w:pPr>
        <w:rPr>
          <w:sz w:val="28"/>
          <w:szCs w:val="28"/>
        </w:rPr>
      </w:pPr>
    </w:p>
    <w:p w14:paraId="2CA8EE3A" w14:textId="77777777" w:rsidR="003C073F" w:rsidRPr="003C073F" w:rsidRDefault="003C073F" w:rsidP="003C073F">
      <w:pPr>
        <w:rPr>
          <w:sz w:val="28"/>
          <w:szCs w:val="28"/>
        </w:rPr>
      </w:pPr>
      <w:r w:rsidRPr="003C073F">
        <w:rPr>
          <w:sz w:val="28"/>
          <w:szCs w:val="28"/>
        </w:rPr>
        <w:t>Step</w:t>
      </w:r>
      <w:r w:rsidRPr="003C073F">
        <w:rPr>
          <w:sz w:val="28"/>
          <w:szCs w:val="28"/>
        </w:rPr>
        <w:tab/>
        <w:t>Method</w:t>
      </w:r>
      <w:r w:rsidRPr="003C073F">
        <w:rPr>
          <w:sz w:val="28"/>
          <w:szCs w:val="28"/>
        </w:rPr>
        <w:tab/>
        <w:t>Parameters</w:t>
      </w:r>
      <w:r w:rsidRPr="003C073F">
        <w:rPr>
          <w:sz w:val="28"/>
          <w:szCs w:val="28"/>
        </w:rPr>
        <w:tab/>
        <w:t>Notes</w:t>
      </w:r>
    </w:p>
    <w:p w14:paraId="67C7E196" w14:textId="77777777" w:rsidR="003C073F" w:rsidRPr="003C073F" w:rsidRDefault="003C073F" w:rsidP="003C073F">
      <w:pPr>
        <w:rPr>
          <w:sz w:val="28"/>
          <w:szCs w:val="28"/>
        </w:rPr>
      </w:pPr>
      <w:r w:rsidRPr="003C073F">
        <w:rPr>
          <w:sz w:val="28"/>
          <w:szCs w:val="28"/>
        </w:rPr>
        <w:t>Variant Calling</w:t>
      </w:r>
      <w:r w:rsidRPr="003C073F">
        <w:rPr>
          <w:sz w:val="28"/>
          <w:szCs w:val="28"/>
        </w:rPr>
        <w:tab/>
        <w:t xml:space="preserve">GATK, </w:t>
      </w:r>
      <w:proofErr w:type="spellStart"/>
      <w:r w:rsidRPr="003C073F">
        <w:rPr>
          <w:sz w:val="28"/>
          <w:szCs w:val="28"/>
        </w:rPr>
        <w:t>Samtools</w:t>
      </w:r>
      <w:proofErr w:type="spellEnd"/>
      <w:r w:rsidRPr="003C073F">
        <w:rPr>
          <w:sz w:val="28"/>
          <w:szCs w:val="28"/>
        </w:rPr>
        <w:tab/>
        <w:t>N/A</w:t>
      </w:r>
      <w:r w:rsidRPr="003C073F">
        <w:rPr>
          <w:sz w:val="28"/>
          <w:szCs w:val="28"/>
        </w:rPr>
        <w:tab/>
        <w:t>Applied to whole genome</w:t>
      </w:r>
    </w:p>
    <w:p w14:paraId="7A26325F" w14:textId="77777777" w:rsidR="003C073F" w:rsidRPr="003C073F" w:rsidRDefault="003C073F" w:rsidP="003C073F">
      <w:pPr>
        <w:rPr>
          <w:sz w:val="28"/>
          <w:szCs w:val="28"/>
        </w:rPr>
      </w:pPr>
      <w:r w:rsidRPr="003C073F">
        <w:rPr>
          <w:sz w:val="28"/>
          <w:szCs w:val="28"/>
        </w:rPr>
        <w:t>Encoding Categorical Data</w:t>
      </w:r>
      <w:r w:rsidRPr="003C073F">
        <w:rPr>
          <w:sz w:val="28"/>
          <w:szCs w:val="28"/>
        </w:rPr>
        <w:tab/>
        <w:t>One-Hot Encoding</w:t>
      </w:r>
      <w:r w:rsidRPr="003C073F">
        <w:rPr>
          <w:sz w:val="28"/>
          <w:szCs w:val="28"/>
        </w:rPr>
        <w:tab/>
        <w:t>N/A</w:t>
      </w:r>
      <w:r w:rsidRPr="003C073F">
        <w:rPr>
          <w:sz w:val="28"/>
          <w:szCs w:val="28"/>
        </w:rPr>
        <w:tab/>
        <w:t>Applied to genetic variants</w:t>
      </w:r>
    </w:p>
    <w:p w14:paraId="26676285" w14:textId="77777777" w:rsidR="003C073F" w:rsidRPr="003C073F" w:rsidRDefault="003C073F" w:rsidP="003C073F">
      <w:pPr>
        <w:rPr>
          <w:sz w:val="28"/>
          <w:szCs w:val="28"/>
        </w:rPr>
      </w:pPr>
      <w:r w:rsidRPr="003C073F">
        <w:rPr>
          <w:sz w:val="28"/>
          <w:szCs w:val="28"/>
        </w:rPr>
        <w:t>Variant Impact Analysis:</w:t>
      </w:r>
    </w:p>
    <w:p w14:paraId="673B5378" w14:textId="77777777" w:rsidR="003C073F" w:rsidRPr="003C073F" w:rsidRDefault="003C073F" w:rsidP="003C073F">
      <w:pPr>
        <w:rPr>
          <w:sz w:val="28"/>
          <w:szCs w:val="28"/>
        </w:rPr>
      </w:pPr>
    </w:p>
    <w:p w14:paraId="69FE038C" w14:textId="77777777" w:rsidR="003C073F" w:rsidRPr="003C073F" w:rsidRDefault="003C073F" w:rsidP="003C073F">
      <w:pPr>
        <w:rPr>
          <w:sz w:val="28"/>
          <w:szCs w:val="28"/>
        </w:rPr>
      </w:pPr>
      <w:r w:rsidRPr="003C073F">
        <w:rPr>
          <w:sz w:val="28"/>
          <w:szCs w:val="28"/>
        </w:rPr>
        <w:t>Variant ID</w:t>
      </w:r>
      <w:r w:rsidRPr="003C073F">
        <w:rPr>
          <w:sz w:val="28"/>
          <w:szCs w:val="28"/>
        </w:rPr>
        <w:tab/>
        <w:t>Chromosome</w:t>
      </w:r>
      <w:r w:rsidRPr="003C073F">
        <w:rPr>
          <w:sz w:val="28"/>
          <w:szCs w:val="28"/>
        </w:rPr>
        <w:tab/>
        <w:t>Position</w:t>
      </w:r>
      <w:r w:rsidRPr="003C073F">
        <w:rPr>
          <w:sz w:val="28"/>
          <w:szCs w:val="28"/>
        </w:rPr>
        <w:tab/>
        <w:t>Predicted Impact</w:t>
      </w:r>
      <w:r w:rsidRPr="003C073F">
        <w:rPr>
          <w:sz w:val="28"/>
          <w:szCs w:val="28"/>
        </w:rPr>
        <w:tab/>
        <w:t>Model Confidence</w:t>
      </w:r>
    </w:p>
    <w:p w14:paraId="50DB13B6" w14:textId="77777777" w:rsidR="003C073F" w:rsidRPr="003C073F" w:rsidRDefault="003C073F" w:rsidP="003C073F">
      <w:pPr>
        <w:rPr>
          <w:sz w:val="28"/>
          <w:szCs w:val="28"/>
        </w:rPr>
      </w:pPr>
      <w:r w:rsidRPr="003C073F">
        <w:rPr>
          <w:sz w:val="28"/>
          <w:szCs w:val="28"/>
        </w:rPr>
        <w:t>rs123456</w:t>
      </w:r>
      <w:r w:rsidRPr="003C073F">
        <w:rPr>
          <w:sz w:val="28"/>
          <w:szCs w:val="28"/>
        </w:rPr>
        <w:tab/>
        <w:t>1</w:t>
      </w:r>
      <w:r w:rsidRPr="003C073F">
        <w:rPr>
          <w:sz w:val="28"/>
          <w:szCs w:val="28"/>
        </w:rPr>
        <w:tab/>
        <w:t>1234567</w:t>
      </w:r>
      <w:r w:rsidRPr="003C073F">
        <w:rPr>
          <w:sz w:val="28"/>
          <w:szCs w:val="28"/>
        </w:rPr>
        <w:tab/>
        <w:t>High</w:t>
      </w:r>
      <w:r w:rsidRPr="003C073F">
        <w:rPr>
          <w:sz w:val="28"/>
          <w:szCs w:val="28"/>
        </w:rPr>
        <w:tab/>
        <w:t>0.95</w:t>
      </w:r>
    </w:p>
    <w:p w14:paraId="7F8FFEA3" w14:textId="77777777" w:rsidR="003C073F" w:rsidRPr="003C073F" w:rsidRDefault="003C073F" w:rsidP="003C073F">
      <w:pPr>
        <w:rPr>
          <w:sz w:val="28"/>
          <w:szCs w:val="28"/>
        </w:rPr>
      </w:pPr>
      <w:r w:rsidRPr="003C073F">
        <w:rPr>
          <w:sz w:val="28"/>
          <w:szCs w:val="28"/>
        </w:rPr>
        <w:t>rs789101</w:t>
      </w:r>
      <w:r w:rsidRPr="003C073F">
        <w:rPr>
          <w:sz w:val="28"/>
          <w:szCs w:val="28"/>
        </w:rPr>
        <w:tab/>
        <w:t>2</w:t>
      </w:r>
      <w:r w:rsidRPr="003C073F">
        <w:rPr>
          <w:sz w:val="28"/>
          <w:szCs w:val="28"/>
        </w:rPr>
        <w:tab/>
        <w:t>7891011</w:t>
      </w:r>
      <w:r w:rsidRPr="003C073F">
        <w:rPr>
          <w:sz w:val="28"/>
          <w:szCs w:val="28"/>
        </w:rPr>
        <w:tab/>
        <w:t>Moderate</w:t>
      </w:r>
      <w:r w:rsidRPr="003C073F">
        <w:rPr>
          <w:sz w:val="28"/>
          <w:szCs w:val="28"/>
        </w:rPr>
        <w:tab/>
        <w:t>0.85</w:t>
      </w:r>
    </w:p>
    <w:p w14:paraId="5228A508" w14:textId="530AB958" w:rsidR="003C073F" w:rsidRPr="003C073F" w:rsidRDefault="003C073F" w:rsidP="003C073F">
      <w:pPr>
        <w:rPr>
          <w:b/>
          <w:sz w:val="28"/>
          <w:szCs w:val="28"/>
        </w:rPr>
      </w:pPr>
      <w:r>
        <w:rPr>
          <w:b/>
          <w:sz w:val="28"/>
          <w:szCs w:val="28"/>
        </w:rPr>
        <w:t>10.</w:t>
      </w:r>
      <w:bookmarkStart w:id="0" w:name="_GoBack"/>
      <w:bookmarkEnd w:id="0"/>
      <w:r w:rsidRPr="003C073F">
        <w:rPr>
          <w:b/>
          <w:sz w:val="28"/>
          <w:szCs w:val="28"/>
        </w:rPr>
        <w:t>CRISPR-Cas9 Target Design:</w:t>
      </w:r>
    </w:p>
    <w:p w14:paraId="7C4FFA72" w14:textId="77777777" w:rsidR="003C073F" w:rsidRPr="003C073F" w:rsidRDefault="003C073F" w:rsidP="003C073F">
      <w:pPr>
        <w:rPr>
          <w:sz w:val="28"/>
          <w:szCs w:val="28"/>
        </w:rPr>
      </w:pPr>
    </w:p>
    <w:p w14:paraId="2347DFC0" w14:textId="77777777" w:rsidR="003C073F" w:rsidRPr="003C073F" w:rsidRDefault="003C073F" w:rsidP="003C073F">
      <w:pPr>
        <w:rPr>
          <w:sz w:val="28"/>
          <w:szCs w:val="28"/>
        </w:rPr>
      </w:pPr>
      <w:r w:rsidRPr="003C073F">
        <w:rPr>
          <w:sz w:val="28"/>
          <w:szCs w:val="28"/>
        </w:rPr>
        <w:t>Variant ID</w:t>
      </w:r>
      <w:r w:rsidRPr="003C073F">
        <w:rPr>
          <w:sz w:val="28"/>
          <w:szCs w:val="28"/>
        </w:rPr>
        <w:tab/>
        <w:t>Target Sequence</w:t>
      </w:r>
      <w:r w:rsidRPr="003C073F">
        <w:rPr>
          <w:sz w:val="28"/>
          <w:szCs w:val="28"/>
        </w:rPr>
        <w:tab/>
        <w:t>Off-Target Sites</w:t>
      </w:r>
      <w:r w:rsidRPr="003C073F">
        <w:rPr>
          <w:sz w:val="28"/>
          <w:szCs w:val="28"/>
        </w:rPr>
        <w:tab/>
        <w:t>Predicted Efficiency</w:t>
      </w:r>
      <w:r w:rsidRPr="003C073F">
        <w:rPr>
          <w:sz w:val="28"/>
          <w:szCs w:val="28"/>
        </w:rPr>
        <w:tab/>
        <w:t>gRNA Sequence</w:t>
      </w:r>
    </w:p>
    <w:p w14:paraId="175F97CD" w14:textId="77777777" w:rsidR="003C073F" w:rsidRPr="003C073F" w:rsidRDefault="003C073F" w:rsidP="003C073F">
      <w:pPr>
        <w:rPr>
          <w:sz w:val="28"/>
          <w:szCs w:val="28"/>
        </w:rPr>
      </w:pPr>
      <w:r w:rsidRPr="003C073F">
        <w:rPr>
          <w:sz w:val="28"/>
          <w:szCs w:val="28"/>
        </w:rPr>
        <w:t>rs123456</w:t>
      </w:r>
      <w:r w:rsidRPr="003C073F">
        <w:rPr>
          <w:sz w:val="28"/>
          <w:szCs w:val="28"/>
        </w:rPr>
        <w:tab/>
        <w:t>ACTGATCGTAGCTAGCTA</w:t>
      </w:r>
      <w:r w:rsidRPr="003C073F">
        <w:rPr>
          <w:sz w:val="28"/>
          <w:szCs w:val="28"/>
        </w:rPr>
        <w:tab/>
        <w:t>1</w:t>
      </w:r>
      <w:r w:rsidRPr="003C073F">
        <w:rPr>
          <w:sz w:val="28"/>
          <w:szCs w:val="28"/>
        </w:rPr>
        <w:tab/>
        <w:t>High</w:t>
      </w:r>
      <w:r w:rsidRPr="003C073F">
        <w:rPr>
          <w:sz w:val="28"/>
          <w:szCs w:val="28"/>
        </w:rPr>
        <w:tab/>
        <w:t>GCTAGCTAGCTA</w:t>
      </w:r>
    </w:p>
    <w:p w14:paraId="494F5F26" w14:textId="77777777" w:rsidR="003C073F" w:rsidRPr="003C073F" w:rsidRDefault="003C073F" w:rsidP="003C073F">
      <w:pPr>
        <w:rPr>
          <w:sz w:val="28"/>
          <w:szCs w:val="28"/>
        </w:rPr>
      </w:pPr>
      <w:r w:rsidRPr="003C073F">
        <w:rPr>
          <w:sz w:val="28"/>
          <w:szCs w:val="28"/>
        </w:rPr>
        <w:t>rs789101</w:t>
      </w:r>
      <w:r w:rsidRPr="003C073F">
        <w:rPr>
          <w:sz w:val="28"/>
          <w:szCs w:val="28"/>
        </w:rPr>
        <w:tab/>
        <w:t>TCGATCGATCGTACGTAG</w:t>
      </w:r>
      <w:r w:rsidRPr="003C073F">
        <w:rPr>
          <w:sz w:val="28"/>
          <w:szCs w:val="28"/>
        </w:rPr>
        <w:tab/>
        <w:t>3</w:t>
      </w:r>
      <w:r w:rsidRPr="003C073F">
        <w:rPr>
          <w:sz w:val="28"/>
          <w:szCs w:val="28"/>
        </w:rPr>
        <w:tab/>
        <w:t>Moderate</w:t>
      </w:r>
      <w:r w:rsidRPr="003C073F">
        <w:rPr>
          <w:sz w:val="28"/>
          <w:szCs w:val="28"/>
        </w:rPr>
        <w:tab/>
        <w:t>CGTACGTACGTA</w:t>
      </w:r>
    </w:p>
    <w:p w14:paraId="0502202E" w14:textId="77777777" w:rsidR="003C073F" w:rsidRPr="003C073F" w:rsidRDefault="003C073F" w:rsidP="003C073F">
      <w:pPr>
        <w:rPr>
          <w:sz w:val="28"/>
          <w:szCs w:val="28"/>
        </w:rPr>
      </w:pPr>
      <w:r w:rsidRPr="003C073F">
        <w:rPr>
          <w:sz w:val="28"/>
          <w:szCs w:val="28"/>
        </w:rPr>
        <w:t>Detailed Steps for Each Phase</w:t>
      </w:r>
    </w:p>
    <w:p w14:paraId="3D99435A" w14:textId="77777777" w:rsidR="003C073F" w:rsidRPr="003C073F" w:rsidRDefault="003C073F" w:rsidP="003C073F">
      <w:pPr>
        <w:rPr>
          <w:sz w:val="28"/>
          <w:szCs w:val="28"/>
        </w:rPr>
      </w:pPr>
      <w:r w:rsidRPr="003C073F">
        <w:rPr>
          <w:sz w:val="28"/>
          <w:szCs w:val="28"/>
        </w:rPr>
        <w:t>Data Collection and Preprocessing</w:t>
      </w:r>
    </w:p>
    <w:p w14:paraId="3BB9A7D7" w14:textId="77777777" w:rsidR="003C073F" w:rsidRPr="003C073F" w:rsidRDefault="003C073F" w:rsidP="003C073F">
      <w:pPr>
        <w:rPr>
          <w:sz w:val="28"/>
          <w:szCs w:val="28"/>
        </w:rPr>
      </w:pPr>
      <w:r w:rsidRPr="003C073F">
        <w:rPr>
          <w:sz w:val="28"/>
          <w:szCs w:val="28"/>
        </w:rPr>
        <w:t>Collect Data:</w:t>
      </w:r>
    </w:p>
    <w:p w14:paraId="5C68BC45" w14:textId="77777777" w:rsidR="003C073F" w:rsidRPr="003C073F" w:rsidRDefault="003C073F" w:rsidP="003C073F">
      <w:pPr>
        <w:rPr>
          <w:sz w:val="28"/>
          <w:szCs w:val="28"/>
        </w:rPr>
      </w:pPr>
    </w:p>
    <w:p w14:paraId="390B82C0" w14:textId="2535E732" w:rsidR="003C073F" w:rsidRPr="003C073F" w:rsidRDefault="003C073F" w:rsidP="003C073F">
      <w:pPr>
        <w:rPr>
          <w:b/>
          <w:sz w:val="28"/>
          <w:szCs w:val="28"/>
        </w:rPr>
      </w:pPr>
      <w:r>
        <w:rPr>
          <w:b/>
          <w:sz w:val="28"/>
          <w:szCs w:val="28"/>
        </w:rPr>
        <w:t>1.</w:t>
      </w:r>
      <w:r w:rsidRPr="003C073F">
        <w:rPr>
          <w:b/>
          <w:sz w:val="28"/>
          <w:szCs w:val="28"/>
        </w:rPr>
        <w:t>Download the Pima Indian Diabetes Database.</w:t>
      </w:r>
    </w:p>
    <w:p w14:paraId="09A3D7DF" w14:textId="77777777" w:rsidR="003C073F" w:rsidRPr="003C073F" w:rsidRDefault="003C073F" w:rsidP="003C073F">
      <w:pPr>
        <w:rPr>
          <w:sz w:val="28"/>
          <w:szCs w:val="28"/>
        </w:rPr>
      </w:pPr>
      <w:r w:rsidRPr="003C073F">
        <w:rPr>
          <w:sz w:val="28"/>
          <w:szCs w:val="28"/>
        </w:rPr>
        <w:t>Source genomic data from public databases if not included in the initial dataset.</w:t>
      </w:r>
    </w:p>
    <w:p w14:paraId="6D9D2A80" w14:textId="77777777" w:rsidR="003C073F" w:rsidRPr="003C073F" w:rsidRDefault="003C073F" w:rsidP="003C073F">
      <w:pPr>
        <w:rPr>
          <w:b/>
          <w:sz w:val="28"/>
          <w:szCs w:val="28"/>
        </w:rPr>
      </w:pPr>
      <w:r w:rsidRPr="003C073F">
        <w:rPr>
          <w:b/>
          <w:sz w:val="28"/>
          <w:szCs w:val="28"/>
        </w:rPr>
        <w:t>Preprocess Data:</w:t>
      </w:r>
    </w:p>
    <w:p w14:paraId="41745BF3" w14:textId="77777777" w:rsidR="003C073F" w:rsidRPr="003C073F" w:rsidRDefault="003C073F" w:rsidP="003C073F">
      <w:pPr>
        <w:rPr>
          <w:sz w:val="28"/>
          <w:szCs w:val="28"/>
        </w:rPr>
      </w:pPr>
    </w:p>
    <w:p w14:paraId="27F83F0A" w14:textId="77777777" w:rsidR="003C073F" w:rsidRPr="003C073F" w:rsidRDefault="003C073F" w:rsidP="003C073F">
      <w:pPr>
        <w:rPr>
          <w:sz w:val="28"/>
          <w:szCs w:val="28"/>
        </w:rPr>
      </w:pPr>
      <w:r w:rsidRPr="003C073F">
        <w:rPr>
          <w:sz w:val="28"/>
          <w:szCs w:val="28"/>
        </w:rPr>
        <w:t>Clean the data by handling missing values and normalizing/standardizing it.</w:t>
      </w:r>
    </w:p>
    <w:p w14:paraId="79971A3A" w14:textId="77777777" w:rsidR="003C073F" w:rsidRPr="003C073F" w:rsidRDefault="003C073F" w:rsidP="003C073F">
      <w:pPr>
        <w:rPr>
          <w:sz w:val="28"/>
          <w:szCs w:val="28"/>
        </w:rPr>
      </w:pPr>
      <w:r w:rsidRPr="003C073F">
        <w:rPr>
          <w:sz w:val="28"/>
          <w:szCs w:val="28"/>
        </w:rPr>
        <w:t>Perform variant calling on genomic sequences to identify SNPs and other variants.</w:t>
      </w:r>
    </w:p>
    <w:p w14:paraId="34D61ABB" w14:textId="77777777" w:rsidR="003C073F" w:rsidRPr="003C073F" w:rsidRDefault="003C073F" w:rsidP="003C073F">
      <w:pPr>
        <w:rPr>
          <w:sz w:val="28"/>
          <w:szCs w:val="28"/>
        </w:rPr>
      </w:pPr>
      <w:r w:rsidRPr="003C073F">
        <w:rPr>
          <w:sz w:val="28"/>
          <w:szCs w:val="28"/>
        </w:rPr>
        <w:t>Exploratory Data Analysis</w:t>
      </w:r>
    </w:p>
    <w:p w14:paraId="14CC54EC" w14:textId="77777777" w:rsidR="003C073F" w:rsidRPr="003C073F" w:rsidRDefault="003C073F" w:rsidP="003C073F">
      <w:pPr>
        <w:rPr>
          <w:b/>
          <w:sz w:val="28"/>
          <w:szCs w:val="28"/>
        </w:rPr>
      </w:pPr>
      <w:r w:rsidRPr="003C073F">
        <w:rPr>
          <w:b/>
          <w:sz w:val="28"/>
          <w:szCs w:val="28"/>
        </w:rPr>
        <w:t>Visualize Data:</w:t>
      </w:r>
    </w:p>
    <w:p w14:paraId="7DE2A52B" w14:textId="77777777" w:rsidR="003C073F" w:rsidRPr="003C073F" w:rsidRDefault="003C073F" w:rsidP="003C073F">
      <w:pPr>
        <w:rPr>
          <w:sz w:val="28"/>
          <w:szCs w:val="28"/>
        </w:rPr>
      </w:pPr>
    </w:p>
    <w:p w14:paraId="7AE74EBD" w14:textId="77777777" w:rsidR="003C073F" w:rsidRPr="003C073F" w:rsidRDefault="003C073F" w:rsidP="003C073F">
      <w:pPr>
        <w:rPr>
          <w:sz w:val="28"/>
          <w:szCs w:val="28"/>
        </w:rPr>
      </w:pPr>
      <w:r w:rsidRPr="003C073F">
        <w:rPr>
          <w:sz w:val="28"/>
          <w:szCs w:val="28"/>
        </w:rPr>
        <w:t>Use histograms, box plots, and scatter plots to visualize the distribution of phenotypic data.</w:t>
      </w:r>
    </w:p>
    <w:p w14:paraId="16C4AD10" w14:textId="77777777" w:rsidR="003C073F" w:rsidRPr="003C073F" w:rsidRDefault="003C073F" w:rsidP="003C073F">
      <w:pPr>
        <w:rPr>
          <w:sz w:val="28"/>
          <w:szCs w:val="28"/>
        </w:rPr>
      </w:pPr>
      <w:r w:rsidRPr="003C073F">
        <w:rPr>
          <w:sz w:val="28"/>
          <w:szCs w:val="28"/>
        </w:rPr>
        <w:t>Use tools like IGV (Integrative Genomics Viewer) to visualize genomic variants.</w:t>
      </w:r>
    </w:p>
    <w:p w14:paraId="122FF0CB" w14:textId="77777777" w:rsidR="003C073F" w:rsidRPr="003C073F" w:rsidRDefault="003C073F" w:rsidP="003C073F">
      <w:pPr>
        <w:rPr>
          <w:b/>
          <w:sz w:val="28"/>
          <w:szCs w:val="28"/>
        </w:rPr>
      </w:pPr>
      <w:r w:rsidRPr="003C073F">
        <w:rPr>
          <w:b/>
          <w:sz w:val="28"/>
          <w:szCs w:val="28"/>
        </w:rPr>
        <w:t>Identify Patterns:</w:t>
      </w:r>
    </w:p>
    <w:p w14:paraId="54355524" w14:textId="77777777" w:rsidR="003C073F" w:rsidRPr="003C073F" w:rsidRDefault="003C073F" w:rsidP="003C073F">
      <w:pPr>
        <w:rPr>
          <w:sz w:val="28"/>
          <w:szCs w:val="28"/>
        </w:rPr>
      </w:pPr>
    </w:p>
    <w:p w14:paraId="1D10252A" w14:textId="77777777" w:rsidR="003C073F" w:rsidRPr="003C073F" w:rsidRDefault="003C073F" w:rsidP="003C073F">
      <w:pPr>
        <w:rPr>
          <w:sz w:val="28"/>
          <w:szCs w:val="28"/>
        </w:rPr>
      </w:pPr>
      <w:r w:rsidRPr="003C073F">
        <w:rPr>
          <w:sz w:val="28"/>
          <w:szCs w:val="28"/>
        </w:rPr>
        <w:t>Use correlation heatmaps to understand relationships between phenotypic variables and genetic variants.</w:t>
      </w:r>
    </w:p>
    <w:p w14:paraId="0F6E82FE" w14:textId="77777777" w:rsidR="003C073F" w:rsidRPr="003C073F" w:rsidRDefault="003C073F" w:rsidP="003C073F">
      <w:pPr>
        <w:rPr>
          <w:sz w:val="28"/>
          <w:szCs w:val="28"/>
        </w:rPr>
      </w:pPr>
      <w:r w:rsidRPr="003C073F">
        <w:rPr>
          <w:sz w:val="28"/>
          <w:szCs w:val="28"/>
        </w:rPr>
        <w:t>Detect outliers and assess their potential impact on the results.</w:t>
      </w:r>
    </w:p>
    <w:p w14:paraId="1DA40FBC" w14:textId="77777777" w:rsidR="003C073F" w:rsidRPr="003C073F" w:rsidRDefault="003C073F" w:rsidP="003C073F">
      <w:pPr>
        <w:rPr>
          <w:sz w:val="28"/>
          <w:szCs w:val="28"/>
        </w:rPr>
      </w:pPr>
      <w:r w:rsidRPr="003C073F">
        <w:rPr>
          <w:sz w:val="28"/>
          <w:szCs w:val="28"/>
        </w:rPr>
        <w:t>Variant Impact Analysis with AI</w:t>
      </w:r>
    </w:p>
    <w:p w14:paraId="39FC6162" w14:textId="77777777" w:rsidR="003C073F" w:rsidRPr="003C073F" w:rsidRDefault="003C073F" w:rsidP="003C073F">
      <w:pPr>
        <w:rPr>
          <w:b/>
          <w:sz w:val="28"/>
          <w:szCs w:val="28"/>
        </w:rPr>
      </w:pPr>
      <w:r w:rsidRPr="003C073F">
        <w:rPr>
          <w:b/>
          <w:sz w:val="28"/>
          <w:szCs w:val="28"/>
        </w:rPr>
        <w:t>Train AI Models:</w:t>
      </w:r>
    </w:p>
    <w:p w14:paraId="2230CE63" w14:textId="77777777" w:rsidR="003C073F" w:rsidRPr="003C073F" w:rsidRDefault="003C073F" w:rsidP="003C073F">
      <w:pPr>
        <w:rPr>
          <w:sz w:val="28"/>
          <w:szCs w:val="28"/>
        </w:rPr>
      </w:pPr>
    </w:p>
    <w:p w14:paraId="456A6104" w14:textId="77777777" w:rsidR="003C073F" w:rsidRPr="003C073F" w:rsidRDefault="003C073F" w:rsidP="003C073F">
      <w:pPr>
        <w:rPr>
          <w:sz w:val="28"/>
          <w:szCs w:val="28"/>
        </w:rPr>
      </w:pPr>
      <w:r w:rsidRPr="003C073F">
        <w:rPr>
          <w:sz w:val="28"/>
          <w:szCs w:val="28"/>
        </w:rPr>
        <w:t>Use machine learning models to predict the impact of variants on diabetes risk.</w:t>
      </w:r>
    </w:p>
    <w:p w14:paraId="1D18A102" w14:textId="77777777" w:rsidR="003C073F" w:rsidRPr="003C073F" w:rsidRDefault="003C073F" w:rsidP="003C073F">
      <w:pPr>
        <w:rPr>
          <w:sz w:val="28"/>
          <w:szCs w:val="28"/>
        </w:rPr>
      </w:pPr>
      <w:r w:rsidRPr="003C073F">
        <w:rPr>
          <w:sz w:val="28"/>
          <w:szCs w:val="28"/>
        </w:rPr>
        <w:t>Incorporate various features into the model, including gene expression levels and protein functional impact.</w:t>
      </w:r>
    </w:p>
    <w:p w14:paraId="54E5994D" w14:textId="77777777" w:rsidR="003C073F" w:rsidRPr="003C073F" w:rsidRDefault="003C073F" w:rsidP="003C073F">
      <w:pPr>
        <w:rPr>
          <w:b/>
          <w:sz w:val="28"/>
          <w:szCs w:val="28"/>
        </w:rPr>
      </w:pPr>
      <w:r w:rsidRPr="003C073F">
        <w:rPr>
          <w:b/>
          <w:sz w:val="28"/>
          <w:szCs w:val="28"/>
        </w:rPr>
        <w:t>Feature Engineering:</w:t>
      </w:r>
    </w:p>
    <w:p w14:paraId="0736F512" w14:textId="77777777" w:rsidR="003C073F" w:rsidRPr="003C073F" w:rsidRDefault="003C073F" w:rsidP="003C073F">
      <w:pPr>
        <w:rPr>
          <w:b/>
          <w:sz w:val="28"/>
          <w:szCs w:val="28"/>
        </w:rPr>
      </w:pPr>
    </w:p>
    <w:p w14:paraId="62645BB3" w14:textId="77777777" w:rsidR="003C073F" w:rsidRPr="003C073F" w:rsidRDefault="003C073F" w:rsidP="003C073F">
      <w:pPr>
        <w:rPr>
          <w:sz w:val="28"/>
          <w:szCs w:val="28"/>
        </w:rPr>
      </w:pPr>
      <w:r w:rsidRPr="003C073F">
        <w:rPr>
          <w:sz w:val="28"/>
          <w:szCs w:val="28"/>
        </w:rPr>
        <w:t>Develop new features that may help improve model predictions, such as interaction terms between variants and environmental factors.</w:t>
      </w:r>
    </w:p>
    <w:p w14:paraId="3F1EC9A7" w14:textId="77777777" w:rsidR="003C073F" w:rsidRPr="003C073F" w:rsidRDefault="003C073F" w:rsidP="003C073F">
      <w:pPr>
        <w:rPr>
          <w:b/>
          <w:sz w:val="28"/>
          <w:szCs w:val="28"/>
        </w:rPr>
      </w:pPr>
      <w:r w:rsidRPr="003C073F">
        <w:rPr>
          <w:b/>
          <w:sz w:val="28"/>
          <w:szCs w:val="28"/>
        </w:rPr>
        <w:t>CRISPR-Cas9 Target Identification with AI</w:t>
      </w:r>
    </w:p>
    <w:p w14:paraId="1B2AED87" w14:textId="77777777" w:rsidR="003C073F" w:rsidRPr="003C073F" w:rsidRDefault="003C073F" w:rsidP="003C073F">
      <w:pPr>
        <w:rPr>
          <w:b/>
          <w:sz w:val="28"/>
          <w:szCs w:val="28"/>
        </w:rPr>
      </w:pPr>
      <w:r w:rsidRPr="003C073F">
        <w:rPr>
          <w:b/>
          <w:sz w:val="28"/>
          <w:szCs w:val="28"/>
        </w:rPr>
        <w:t>Design Guide RNAs:</w:t>
      </w:r>
    </w:p>
    <w:p w14:paraId="58E7100F" w14:textId="77777777" w:rsidR="003C073F" w:rsidRPr="003C073F" w:rsidRDefault="003C073F" w:rsidP="003C073F">
      <w:pPr>
        <w:rPr>
          <w:sz w:val="28"/>
          <w:szCs w:val="28"/>
        </w:rPr>
      </w:pPr>
    </w:p>
    <w:p w14:paraId="335FFC3F" w14:textId="77777777" w:rsidR="003C073F" w:rsidRPr="003C073F" w:rsidRDefault="003C073F" w:rsidP="003C073F">
      <w:pPr>
        <w:rPr>
          <w:sz w:val="28"/>
          <w:szCs w:val="28"/>
        </w:rPr>
      </w:pPr>
      <w:r w:rsidRPr="003C073F">
        <w:rPr>
          <w:sz w:val="28"/>
          <w:szCs w:val="28"/>
        </w:rPr>
        <w:t xml:space="preserve">Use tools like </w:t>
      </w:r>
      <w:proofErr w:type="spellStart"/>
      <w:r w:rsidRPr="003C073F">
        <w:rPr>
          <w:sz w:val="28"/>
          <w:szCs w:val="28"/>
        </w:rPr>
        <w:t>Benchling</w:t>
      </w:r>
      <w:proofErr w:type="spellEnd"/>
      <w:r w:rsidRPr="003C073F">
        <w:rPr>
          <w:sz w:val="28"/>
          <w:szCs w:val="28"/>
        </w:rPr>
        <w:t xml:space="preserve"> and CRISPOR to design guide RNAs targeting specific variants.</w:t>
      </w:r>
    </w:p>
    <w:p w14:paraId="045CCCD7" w14:textId="77777777" w:rsidR="003C073F" w:rsidRPr="003C073F" w:rsidRDefault="003C073F" w:rsidP="003C073F">
      <w:pPr>
        <w:rPr>
          <w:sz w:val="28"/>
          <w:szCs w:val="28"/>
        </w:rPr>
      </w:pPr>
      <w:r w:rsidRPr="003C073F">
        <w:rPr>
          <w:sz w:val="28"/>
          <w:szCs w:val="28"/>
        </w:rPr>
        <w:t>Optimize gRNAs to ensure high on-target efficiency and low off-target effects.</w:t>
      </w:r>
    </w:p>
    <w:p w14:paraId="772B004F" w14:textId="77777777" w:rsidR="003C073F" w:rsidRPr="003C073F" w:rsidRDefault="003C073F" w:rsidP="003C073F">
      <w:pPr>
        <w:rPr>
          <w:b/>
          <w:sz w:val="28"/>
          <w:szCs w:val="28"/>
        </w:rPr>
      </w:pPr>
      <w:r w:rsidRPr="003C073F">
        <w:rPr>
          <w:b/>
          <w:sz w:val="28"/>
          <w:szCs w:val="28"/>
        </w:rPr>
        <w:t>Predict Off-Target Effects:</w:t>
      </w:r>
    </w:p>
    <w:p w14:paraId="47B7DD58" w14:textId="77777777" w:rsidR="003C073F" w:rsidRPr="003C073F" w:rsidRDefault="003C073F" w:rsidP="003C073F">
      <w:pPr>
        <w:rPr>
          <w:b/>
          <w:sz w:val="28"/>
          <w:szCs w:val="28"/>
        </w:rPr>
      </w:pPr>
    </w:p>
    <w:p w14:paraId="73B3628A" w14:textId="77777777" w:rsidR="003C073F" w:rsidRPr="003C073F" w:rsidRDefault="003C073F" w:rsidP="003C073F">
      <w:pPr>
        <w:rPr>
          <w:sz w:val="28"/>
          <w:szCs w:val="28"/>
        </w:rPr>
      </w:pPr>
      <w:r w:rsidRPr="003C073F">
        <w:rPr>
          <w:sz w:val="28"/>
          <w:szCs w:val="28"/>
        </w:rPr>
        <w:t>Use AI models to predict potential off-target sites and evaluate the specificity of each gRNA.</w:t>
      </w:r>
    </w:p>
    <w:p w14:paraId="43D845B6" w14:textId="77777777" w:rsidR="003C073F" w:rsidRPr="003C073F" w:rsidRDefault="003C073F" w:rsidP="003C073F">
      <w:pPr>
        <w:rPr>
          <w:sz w:val="28"/>
          <w:szCs w:val="28"/>
        </w:rPr>
      </w:pPr>
      <w:r w:rsidRPr="003C073F">
        <w:rPr>
          <w:sz w:val="28"/>
          <w:szCs w:val="28"/>
        </w:rPr>
        <w:t>Rank gRNAs based on predicted efficacy and safety.</w:t>
      </w:r>
    </w:p>
    <w:p w14:paraId="5AF74170" w14:textId="77777777" w:rsidR="003C073F" w:rsidRPr="003C073F" w:rsidRDefault="003C073F" w:rsidP="003C073F">
      <w:pPr>
        <w:rPr>
          <w:sz w:val="28"/>
          <w:szCs w:val="28"/>
        </w:rPr>
      </w:pPr>
      <w:r w:rsidRPr="003C073F">
        <w:rPr>
          <w:sz w:val="28"/>
          <w:szCs w:val="28"/>
        </w:rPr>
        <w:t>In-Silico Validation</w:t>
      </w:r>
    </w:p>
    <w:p w14:paraId="5A965C39" w14:textId="77777777" w:rsidR="003C073F" w:rsidRPr="003C073F" w:rsidRDefault="003C073F" w:rsidP="003C073F">
      <w:pPr>
        <w:rPr>
          <w:b/>
          <w:sz w:val="28"/>
          <w:szCs w:val="28"/>
        </w:rPr>
      </w:pPr>
      <w:r w:rsidRPr="003C073F">
        <w:rPr>
          <w:b/>
          <w:sz w:val="28"/>
          <w:szCs w:val="28"/>
        </w:rPr>
        <w:t>Simulate CRISPR Edits:</w:t>
      </w:r>
    </w:p>
    <w:p w14:paraId="555CDE2F" w14:textId="77777777" w:rsidR="003C073F" w:rsidRPr="003C073F" w:rsidRDefault="003C073F" w:rsidP="003C073F">
      <w:pPr>
        <w:rPr>
          <w:sz w:val="28"/>
          <w:szCs w:val="28"/>
        </w:rPr>
      </w:pPr>
    </w:p>
    <w:p w14:paraId="66C484FE" w14:textId="77777777" w:rsidR="003C073F" w:rsidRPr="003C073F" w:rsidRDefault="003C073F" w:rsidP="003C073F">
      <w:pPr>
        <w:rPr>
          <w:sz w:val="28"/>
          <w:szCs w:val="28"/>
        </w:rPr>
      </w:pPr>
      <w:r w:rsidRPr="003C073F">
        <w:rPr>
          <w:sz w:val="28"/>
          <w:szCs w:val="28"/>
        </w:rPr>
        <w:t>Use bioinformatics tools to simulate the CRISPR-Cas9 editing process and predict the outcomes.</w:t>
      </w:r>
    </w:p>
    <w:p w14:paraId="1C2EEEE6" w14:textId="77777777" w:rsidR="003C073F" w:rsidRPr="003C073F" w:rsidRDefault="003C073F" w:rsidP="003C073F">
      <w:pPr>
        <w:rPr>
          <w:sz w:val="28"/>
          <w:szCs w:val="28"/>
        </w:rPr>
      </w:pPr>
      <w:r w:rsidRPr="003C073F">
        <w:rPr>
          <w:sz w:val="28"/>
          <w:szCs w:val="28"/>
        </w:rPr>
        <w:t>Evaluate the potential success of each edit in silico before considering any experimental validation.</w:t>
      </w:r>
    </w:p>
    <w:p w14:paraId="4F8FB33D" w14:textId="77777777" w:rsidR="003C073F" w:rsidRPr="003C073F" w:rsidRDefault="003C073F" w:rsidP="003C073F">
      <w:pPr>
        <w:rPr>
          <w:b/>
          <w:sz w:val="28"/>
          <w:szCs w:val="28"/>
        </w:rPr>
      </w:pPr>
      <w:r w:rsidRPr="003C073F">
        <w:rPr>
          <w:b/>
          <w:sz w:val="28"/>
          <w:szCs w:val="28"/>
        </w:rPr>
        <w:t>Optimize CRISPR Parameters:</w:t>
      </w:r>
    </w:p>
    <w:p w14:paraId="56DC0227" w14:textId="77777777" w:rsidR="003C073F" w:rsidRPr="003C073F" w:rsidRDefault="003C073F" w:rsidP="003C073F">
      <w:pPr>
        <w:rPr>
          <w:sz w:val="28"/>
          <w:szCs w:val="28"/>
        </w:rPr>
      </w:pPr>
    </w:p>
    <w:p w14:paraId="514B6796" w14:textId="77777777" w:rsidR="003C073F" w:rsidRPr="003C073F" w:rsidRDefault="003C073F" w:rsidP="003C073F">
      <w:pPr>
        <w:rPr>
          <w:sz w:val="28"/>
          <w:szCs w:val="28"/>
        </w:rPr>
      </w:pPr>
      <w:r w:rsidRPr="003C073F">
        <w:rPr>
          <w:sz w:val="28"/>
          <w:szCs w:val="28"/>
        </w:rPr>
        <w:t>Use AI to fine-tune parameters such as the type of Cas9 enzyme used, delivery methods, and editing conditions.</w:t>
      </w:r>
    </w:p>
    <w:p w14:paraId="54D1C207" w14:textId="77777777" w:rsidR="003C073F" w:rsidRPr="003C073F" w:rsidRDefault="003C073F" w:rsidP="003C073F">
      <w:pPr>
        <w:rPr>
          <w:b/>
          <w:sz w:val="28"/>
          <w:szCs w:val="28"/>
        </w:rPr>
      </w:pPr>
      <w:r w:rsidRPr="003C073F">
        <w:rPr>
          <w:b/>
          <w:sz w:val="28"/>
          <w:szCs w:val="28"/>
        </w:rPr>
        <w:t>Ethical and Regulatory Considerations</w:t>
      </w:r>
    </w:p>
    <w:p w14:paraId="0E0D6CE6" w14:textId="77777777" w:rsidR="003C073F" w:rsidRPr="003C073F" w:rsidRDefault="003C073F" w:rsidP="003C073F">
      <w:pPr>
        <w:rPr>
          <w:b/>
          <w:sz w:val="28"/>
          <w:szCs w:val="28"/>
        </w:rPr>
      </w:pPr>
      <w:r w:rsidRPr="003C073F">
        <w:rPr>
          <w:b/>
          <w:sz w:val="28"/>
          <w:szCs w:val="28"/>
        </w:rPr>
        <w:t>Address Ethical Issues:</w:t>
      </w:r>
    </w:p>
    <w:p w14:paraId="34176BAD" w14:textId="77777777" w:rsidR="003C073F" w:rsidRPr="003C073F" w:rsidRDefault="003C073F" w:rsidP="003C073F">
      <w:pPr>
        <w:rPr>
          <w:b/>
          <w:sz w:val="28"/>
          <w:szCs w:val="28"/>
        </w:rPr>
      </w:pPr>
    </w:p>
    <w:p w14:paraId="018AA790" w14:textId="77777777" w:rsidR="003C073F" w:rsidRPr="003C073F" w:rsidRDefault="003C073F" w:rsidP="003C073F">
      <w:pPr>
        <w:rPr>
          <w:sz w:val="28"/>
          <w:szCs w:val="28"/>
        </w:rPr>
      </w:pPr>
      <w:r w:rsidRPr="003C073F">
        <w:rPr>
          <w:sz w:val="28"/>
          <w:szCs w:val="28"/>
        </w:rPr>
        <w:t>Ensure that all proposed edits and applications are ethically sound and culturally sensitive, especially given the focus on a specific population group.</w:t>
      </w:r>
    </w:p>
    <w:p w14:paraId="3F4AFF60" w14:textId="77777777" w:rsidR="003C073F" w:rsidRPr="003C073F" w:rsidRDefault="003C073F" w:rsidP="003C073F">
      <w:pPr>
        <w:rPr>
          <w:b/>
          <w:sz w:val="28"/>
          <w:szCs w:val="28"/>
        </w:rPr>
      </w:pPr>
      <w:r w:rsidRPr="003C073F">
        <w:rPr>
          <w:b/>
          <w:sz w:val="28"/>
          <w:szCs w:val="28"/>
        </w:rPr>
        <w:t>Comply with Regulations:</w:t>
      </w:r>
    </w:p>
    <w:p w14:paraId="3B33EB54" w14:textId="77777777" w:rsidR="003C073F" w:rsidRPr="003C073F" w:rsidRDefault="003C073F" w:rsidP="003C073F">
      <w:pPr>
        <w:rPr>
          <w:sz w:val="28"/>
          <w:szCs w:val="28"/>
        </w:rPr>
      </w:pPr>
    </w:p>
    <w:p w14:paraId="51D7D892" w14:textId="77777777" w:rsidR="003C073F" w:rsidRPr="003C073F" w:rsidRDefault="003C073F" w:rsidP="003C073F">
      <w:pPr>
        <w:rPr>
          <w:sz w:val="28"/>
          <w:szCs w:val="28"/>
        </w:rPr>
      </w:pPr>
      <w:r w:rsidRPr="003C073F">
        <w:rPr>
          <w:sz w:val="28"/>
          <w:szCs w:val="28"/>
        </w:rPr>
        <w:t>Follow all relevant guidelines and regulations for genetic research and data privacy.</w:t>
      </w:r>
    </w:p>
    <w:p w14:paraId="609C37D2" w14:textId="77777777" w:rsidR="003C073F" w:rsidRPr="003C073F" w:rsidRDefault="003C073F" w:rsidP="003C073F">
      <w:pPr>
        <w:rPr>
          <w:sz w:val="28"/>
          <w:szCs w:val="28"/>
        </w:rPr>
      </w:pPr>
      <w:r w:rsidRPr="003C073F">
        <w:rPr>
          <w:sz w:val="28"/>
          <w:szCs w:val="28"/>
        </w:rPr>
        <w:t>Conclusion</w:t>
      </w:r>
    </w:p>
    <w:p w14:paraId="64166ADF" w14:textId="77777777" w:rsidR="003C073F" w:rsidRPr="003C073F" w:rsidRDefault="003C073F" w:rsidP="003C073F">
      <w:pPr>
        <w:rPr>
          <w:sz w:val="28"/>
          <w:szCs w:val="28"/>
        </w:rPr>
      </w:pPr>
      <w:r w:rsidRPr="003C073F">
        <w:rPr>
          <w:sz w:val="28"/>
          <w:szCs w:val="28"/>
        </w:rPr>
        <w:t>By using AI and computational tools, you can identify and optimize CRISPR-Cas9 targets for editing specific gene variants associated with diabetes in the Pima Indian population. This in silico approach allows you to perform detailed analysis and predictions without the need for a laboratory, making it an accessible and powerful strategy for genetic research and precision medicine.</w:t>
      </w:r>
    </w:p>
    <w:p w14:paraId="4B0EE951" w14:textId="77777777" w:rsidR="003C073F" w:rsidRPr="003C073F" w:rsidRDefault="003C073F" w:rsidP="003C073F">
      <w:pPr>
        <w:rPr>
          <w:sz w:val="28"/>
          <w:szCs w:val="28"/>
        </w:rPr>
      </w:pPr>
    </w:p>
    <w:p w14:paraId="1619AF61" w14:textId="77777777" w:rsidR="003C073F" w:rsidRPr="003C073F" w:rsidRDefault="003C073F" w:rsidP="003C073F">
      <w:pPr>
        <w:rPr>
          <w:sz w:val="28"/>
          <w:szCs w:val="28"/>
        </w:rPr>
      </w:pPr>
    </w:p>
    <w:p w14:paraId="7269E5BD" w14:textId="77777777" w:rsidR="003C073F" w:rsidRPr="003C073F" w:rsidRDefault="003C073F" w:rsidP="003C073F">
      <w:pPr>
        <w:rPr>
          <w:sz w:val="28"/>
          <w:szCs w:val="28"/>
        </w:rPr>
      </w:pPr>
    </w:p>
    <w:p w14:paraId="639F8B21" w14:textId="77777777" w:rsidR="003C073F" w:rsidRPr="003C073F" w:rsidRDefault="003C073F" w:rsidP="003C073F">
      <w:pPr>
        <w:rPr>
          <w:sz w:val="28"/>
          <w:szCs w:val="28"/>
        </w:rPr>
      </w:pPr>
    </w:p>
    <w:p w14:paraId="5C24AB7F" w14:textId="77777777" w:rsidR="003C073F" w:rsidRPr="003C073F" w:rsidRDefault="003C073F" w:rsidP="003C073F">
      <w:pPr>
        <w:rPr>
          <w:sz w:val="28"/>
          <w:szCs w:val="28"/>
        </w:rPr>
      </w:pPr>
    </w:p>
    <w:sectPr w:rsidR="003C073F" w:rsidRPr="003C0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1949"/>
    <w:multiLevelType w:val="hybridMultilevel"/>
    <w:tmpl w:val="6B58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6994"/>
    <w:multiLevelType w:val="hybridMultilevel"/>
    <w:tmpl w:val="3F4EE9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21C7B2F"/>
    <w:multiLevelType w:val="hybridMultilevel"/>
    <w:tmpl w:val="29FAC9A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48C6B68"/>
    <w:multiLevelType w:val="hybridMultilevel"/>
    <w:tmpl w:val="91BA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054F4"/>
    <w:multiLevelType w:val="hybridMultilevel"/>
    <w:tmpl w:val="DB783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07D91"/>
    <w:multiLevelType w:val="hybridMultilevel"/>
    <w:tmpl w:val="E9E6AE7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D212971"/>
    <w:multiLevelType w:val="hybridMultilevel"/>
    <w:tmpl w:val="211EC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A41D3"/>
    <w:multiLevelType w:val="hybridMultilevel"/>
    <w:tmpl w:val="DD1E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71F4E"/>
    <w:multiLevelType w:val="hybridMultilevel"/>
    <w:tmpl w:val="4DBE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50A1A"/>
    <w:multiLevelType w:val="hybridMultilevel"/>
    <w:tmpl w:val="680E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2719C5"/>
    <w:multiLevelType w:val="hybridMultilevel"/>
    <w:tmpl w:val="BF6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26656"/>
    <w:multiLevelType w:val="hybridMultilevel"/>
    <w:tmpl w:val="9FB6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86DA5"/>
    <w:multiLevelType w:val="hybridMultilevel"/>
    <w:tmpl w:val="653E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4"/>
  </w:num>
  <w:num w:numId="4">
    <w:abstractNumId w:val="12"/>
  </w:num>
  <w:num w:numId="5">
    <w:abstractNumId w:val="9"/>
  </w:num>
  <w:num w:numId="6">
    <w:abstractNumId w:val="6"/>
  </w:num>
  <w:num w:numId="7">
    <w:abstractNumId w:val="7"/>
  </w:num>
  <w:num w:numId="8">
    <w:abstractNumId w:val="10"/>
  </w:num>
  <w:num w:numId="9">
    <w:abstractNumId w:val="0"/>
  </w:num>
  <w:num w:numId="10">
    <w:abstractNumId w:val="8"/>
  </w:num>
  <w:num w:numId="11">
    <w:abstractNumId w:val="5"/>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63"/>
    <w:rsid w:val="00075863"/>
    <w:rsid w:val="001F45E0"/>
    <w:rsid w:val="003C073F"/>
    <w:rsid w:val="00C31A5A"/>
    <w:rsid w:val="00C4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A03BE"/>
  <w15:chartTrackingRefBased/>
  <w15:docId w15:val="{A6F63EB4-8D53-42FA-9070-AD84698A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1390</Words>
  <Characters>8801</Characters>
  <Application>Microsoft Office Word</Application>
  <DocSecurity>0</DocSecurity>
  <Lines>275</Lines>
  <Paragraphs>203</Paragraphs>
  <ScaleCrop>false</ScaleCrop>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Tanjim Anim</dc:creator>
  <cp:keywords/>
  <dc:description/>
  <cp:lastModifiedBy>Tanjim Anim</cp:lastModifiedBy>
  <cp:revision>6</cp:revision>
  <dcterms:created xsi:type="dcterms:W3CDTF">2024-06-02T14:56:00Z</dcterms:created>
  <dcterms:modified xsi:type="dcterms:W3CDTF">2024-06-04T06:42:00Z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890588a0-78d8-4b31-9950-94143e05e93b</vt:lpwstr>
  </property>
</Properties>
</file>