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6F6ADF">
        <w:rPr>
          <w:noProof/>
        </w:rPr>
        <w:t>11 May 2015</w:t>
      </w:r>
      <w:r w:rsidR="007A15CE">
        <w:fldChar w:fldCharType="end"/>
      </w:r>
    </w:p>
    <w:p w:rsidR="00F77C82" w:rsidRPr="00C05534" w:rsidRDefault="00F77C82" w:rsidP="00C05534">
      <w:pPr>
        <w:pStyle w:val="Heading1"/>
      </w:pPr>
      <w:bookmarkStart w:id="0" w:name="_Toc419115118"/>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19115119"/>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19115120"/>
      <w:r w:rsidRPr="00C05534">
        <w:lastRenderedPageBreak/>
        <w:t>Contents</w:t>
      </w:r>
      <w:bookmarkEnd w:id="2"/>
    </w:p>
    <w:p w:rsidR="00B76EBC"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76EBC">
        <w:rPr>
          <w:noProof/>
        </w:rPr>
        <w:t>1</w:t>
      </w:r>
      <w:r w:rsidR="00B76EBC">
        <w:rPr>
          <w:rFonts w:asciiTheme="minorHAnsi" w:eastAsiaTheme="minorEastAsia" w:hAnsiTheme="minorHAnsi" w:cstheme="minorBidi"/>
          <w:noProof/>
          <w:szCs w:val="22"/>
          <w:lang w:eastAsia="en-GB"/>
        </w:rPr>
        <w:tab/>
      </w:r>
      <w:r w:rsidR="00B76EBC">
        <w:rPr>
          <w:noProof/>
        </w:rPr>
        <w:t>Acknowledgements and Citation</w:t>
      </w:r>
      <w:r w:rsidR="00B76EBC">
        <w:rPr>
          <w:noProof/>
        </w:rPr>
        <w:tab/>
      </w:r>
      <w:r w:rsidR="00B76EBC">
        <w:rPr>
          <w:noProof/>
        </w:rPr>
        <w:fldChar w:fldCharType="begin"/>
      </w:r>
      <w:r w:rsidR="00B76EBC">
        <w:rPr>
          <w:noProof/>
        </w:rPr>
        <w:instrText xml:space="preserve"> PAGEREF _Toc419115118 \h </w:instrText>
      </w:r>
      <w:r w:rsidR="00B76EBC">
        <w:rPr>
          <w:noProof/>
        </w:rPr>
      </w:r>
      <w:r w:rsidR="00B76EBC">
        <w:rPr>
          <w:noProof/>
        </w:rPr>
        <w:fldChar w:fldCharType="separate"/>
      </w:r>
      <w:r w:rsidR="006F6ADF">
        <w:rPr>
          <w:noProof/>
        </w:rPr>
        <w:t>2</w:t>
      </w:r>
      <w:r w:rsidR="00B76EBC">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_Toc419115119 \h </w:instrText>
      </w:r>
      <w:r>
        <w:rPr>
          <w:noProof/>
        </w:rPr>
      </w:r>
      <w:r>
        <w:rPr>
          <w:noProof/>
        </w:rPr>
        <w:fldChar w:fldCharType="separate"/>
      </w:r>
      <w:r w:rsidR="006F6ADF">
        <w:rPr>
          <w:noProof/>
        </w:rPr>
        <w:t>3</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_Toc419115120 \h </w:instrText>
      </w:r>
      <w:r>
        <w:rPr>
          <w:noProof/>
        </w:rPr>
      </w:r>
      <w:r>
        <w:rPr>
          <w:noProof/>
        </w:rPr>
        <w:fldChar w:fldCharType="separate"/>
      </w:r>
      <w:r w:rsidR="006F6ADF">
        <w:rPr>
          <w:noProof/>
        </w:rPr>
        <w:t>5</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_Toc419115121 \h </w:instrText>
      </w:r>
      <w:r>
        <w:rPr>
          <w:noProof/>
        </w:rPr>
      </w:r>
      <w:r>
        <w:rPr>
          <w:noProof/>
        </w:rPr>
        <w:fldChar w:fldCharType="separate"/>
      </w:r>
      <w:r w:rsidR="006F6ADF">
        <w:rPr>
          <w:noProof/>
        </w:rPr>
        <w:t>9</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_Toc419115122 \h </w:instrText>
      </w:r>
      <w:r>
        <w:rPr>
          <w:noProof/>
        </w:rPr>
      </w:r>
      <w:r>
        <w:rPr>
          <w:noProof/>
        </w:rPr>
        <w:fldChar w:fldCharType="separate"/>
      </w:r>
      <w:r w:rsidR="006F6ADF">
        <w:rPr>
          <w:noProof/>
        </w:rPr>
        <w:t>10</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_Toc419115123 \h </w:instrText>
      </w:r>
      <w:r>
        <w:rPr>
          <w:noProof/>
        </w:rPr>
      </w:r>
      <w:r>
        <w:rPr>
          <w:noProof/>
        </w:rPr>
        <w:fldChar w:fldCharType="separate"/>
      </w:r>
      <w:r w:rsidR="006F6ADF">
        <w:rPr>
          <w:noProof/>
        </w:rPr>
        <w:t>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_Toc419115124 \h </w:instrText>
      </w:r>
      <w:r>
        <w:rPr>
          <w:noProof/>
        </w:rPr>
      </w:r>
      <w:r>
        <w:rPr>
          <w:noProof/>
        </w:rPr>
        <w:fldChar w:fldCharType="separate"/>
      </w:r>
      <w:r w:rsidR="006F6ADF">
        <w:rPr>
          <w:noProof/>
        </w:rPr>
        <w:t>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_Toc419115125 \h </w:instrText>
      </w:r>
      <w:r>
        <w:rPr>
          <w:noProof/>
        </w:rPr>
      </w:r>
      <w:r>
        <w:rPr>
          <w:noProof/>
        </w:rPr>
        <w:fldChar w:fldCharType="separate"/>
      </w:r>
      <w:r w:rsidR="006F6ADF">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_Toc419115126 \h </w:instrText>
      </w:r>
      <w:r>
        <w:rPr>
          <w:noProof/>
        </w:rPr>
      </w:r>
      <w:r>
        <w:rPr>
          <w:noProof/>
        </w:rPr>
        <w:fldChar w:fldCharType="separate"/>
      </w:r>
      <w:r w:rsidR="006F6ADF">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_Toc419115127 \h </w:instrText>
      </w:r>
      <w:r>
        <w:rPr>
          <w:noProof/>
        </w:rPr>
      </w:r>
      <w:r>
        <w:rPr>
          <w:noProof/>
        </w:rPr>
        <w:fldChar w:fldCharType="separate"/>
      </w:r>
      <w:r w:rsidR="006F6ADF">
        <w:rPr>
          <w:noProof/>
        </w:rPr>
        <w:t>13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_Toc419115128 \h </w:instrText>
      </w:r>
      <w:r>
        <w:rPr>
          <w:noProof/>
        </w:rPr>
      </w:r>
      <w:r>
        <w:rPr>
          <w:noProof/>
        </w:rPr>
        <w:fldChar w:fldCharType="separate"/>
      </w:r>
      <w:r w:rsidR="006F6ADF">
        <w:rPr>
          <w:noProof/>
        </w:rPr>
        <w:t>14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_Toc419115129 \h </w:instrText>
      </w:r>
      <w:r>
        <w:rPr>
          <w:noProof/>
        </w:rPr>
      </w:r>
      <w:r>
        <w:rPr>
          <w:noProof/>
        </w:rPr>
        <w:fldChar w:fldCharType="separate"/>
      </w:r>
      <w:r w:rsidR="006F6ADF">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_Toc419115130 \h </w:instrText>
      </w:r>
      <w:r>
        <w:rPr>
          <w:noProof/>
        </w:rPr>
      </w:r>
      <w:r>
        <w:rPr>
          <w:noProof/>
        </w:rPr>
        <w:fldChar w:fldCharType="separate"/>
      </w:r>
      <w:r w:rsidR="006F6ADF">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_Toc419115131 \h </w:instrText>
      </w:r>
      <w:r>
        <w:rPr>
          <w:noProof/>
        </w:rPr>
      </w:r>
      <w:r>
        <w:rPr>
          <w:noProof/>
        </w:rPr>
        <w:fldChar w:fldCharType="separate"/>
      </w:r>
      <w:r w:rsidR="006F6ADF">
        <w:rPr>
          <w:noProof/>
        </w:rPr>
        <w:t>15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_Toc419115132 \h </w:instrText>
      </w:r>
      <w:r>
        <w:rPr>
          <w:noProof/>
        </w:rPr>
      </w:r>
      <w:r>
        <w:rPr>
          <w:noProof/>
        </w:rPr>
        <w:fldChar w:fldCharType="separate"/>
      </w:r>
      <w:r w:rsidR="006F6ADF">
        <w:rPr>
          <w:noProof/>
        </w:rPr>
        <w:t>16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_Toc419115133 \h </w:instrText>
      </w:r>
      <w:r>
        <w:rPr>
          <w:noProof/>
        </w:rPr>
      </w:r>
      <w:r>
        <w:rPr>
          <w:noProof/>
        </w:rPr>
        <w:fldChar w:fldCharType="separate"/>
      </w:r>
      <w:r w:rsidR="006F6ADF">
        <w:rPr>
          <w:noProof/>
        </w:rPr>
        <w:t>18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_Toc419115134 \h </w:instrText>
      </w:r>
      <w:r>
        <w:rPr>
          <w:noProof/>
        </w:rPr>
      </w:r>
      <w:r>
        <w:rPr>
          <w:noProof/>
        </w:rPr>
        <w:fldChar w:fldCharType="separate"/>
      </w:r>
      <w:r w:rsidR="006F6ADF">
        <w:rPr>
          <w:noProof/>
        </w:rPr>
        <w:t>18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_Toc419115135 \h </w:instrText>
      </w:r>
      <w:r>
        <w:rPr>
          <w:noProof/>
        </w:rPr>
      </w:r>
      <w:r>
        <w:rPr>
          <w:noProof/>
        </w:rPr>
        <w:fldChar w:fldCharType="separate"/>
      </w:r>
      <w:r w:rsidR="006F6ADF">
        <w:rPr>
          <w:noProof/>
        </w:rPr>
        <w:t>19</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_Toc419115136 \h </w:instrText>
      </w:r>
      <w:r>
        <w:rPr>
          <w:noProof/>
        </w:rPr>
      </w:r>
      <w:r>
        <w:rPr>
          <w:noProof/>
        </w:rPr>
        <w:fldChar w:fldCharType="separate"/>
      </w:r>
      <w:r w:rsidR="006F6ADF">
        <w:rPr>
          <w:noProof/>
        </w:rPr>
        <w:t>20</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_Toc419115137 \h </w:instrText>
      </w:r>
      <w:r>
        <w:rPr>
          <w:noProof/>
        </w:rPr>
      </w:r>
      <w:r>
        <w:rPr>
          <w:noProof/>
        </w:rPr>
        <w:fldChar w:fldCharType="separate"/>
      </w:r>
      <w:r w:rsidR="006F6ADF">
        <w:rPr>
          <w:noProof/>
        </w:rPr>
        <w:t>22</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_Toc419115138 \h </w:instrText>
      </w:r>
      <w:r>
        <w:rPr>
          <w:noProof/>
        </w:rPr>
      </w:r>
      <w:r>
        <w:rPr>
          <w:noProof/>
        </w:rPr>
        <w:fldChar w:fldCharType="separate"/>
      </w:r>
      <w:r w:rsidR="006F6ADF">
        <w:rPr>
          <w:noProof/>
        </w:rPr>
        <w:t>22</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_Toc419115139 \h </w:instrText>
      </w:r>
      <w:r>
        <w:rPr>
          <w:noProof/>
        </w:rPr>
      </w:r>
      <w:r>
        <w:rPr>
          <w:noProof/>
        </w:rPr>
        <w:fldChar w:fldCharType="separate"/>
      </w:r>
      <w:r w:rsidR="006F6ADF">
        <w:rPr>
          <w:noProof/>
        </w:rPr>
        <w:t>24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_Toc419115140 \h </w:instrText>
      </w:r>
      <w:r>
        <w:rPr>
          <w:noProof/>
        </w:rPr>
      </w:r>
      <w:r>
        <w:rPr>
          <w:noProof/>
        </w:rPr>
        <w:fldChar w:fldCharType="separate"/>
      </w:r>
      <w:r w:rsidR="006F6ADF">
        <w:rPr>
          <w:noProof/>
        </w:rPr>
        <w:t>25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_Toc419115141 \h </w:instrText>
      </w:r>
      <w:r>
        <w:rPr>
          <w:noProof/>
        </w:rPr>
      </w:r>
      <w:r>
        <w:rPr>
          <w:noProof/>
        </w:rPr>
        <w:fldChar w:fldCharType="separate"/>
      </w:r>
      <w:r w:rsidR="006F6ADF">
        <w:rPr>
          <w:noProof/>
        </w:rPr>
        <w:t>26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_Toc419115142 \h </w:instrText>
      </w:r>
      <w:r>
        <w:rPr>
          <w:noProof/>
        </w:rPr>
      </w:r>
      <w:r>
        <w:rPr>
          <w:noProof/>
        </w:rPr>
        <w:fldChar w:fldCharType="separate"/>
      </w:r>
      <w:r w:rsidR="006F6ADF">
        <w:rPr>
          <w:noProof/>
        </w:rPr>
        <w:t>30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_Toc419115143 \h </w:instrText>
      </w:r>
      <w:r>
        <w:rPr>
          <w:noProof/>
        </w:rPr>
      </w:r>
      <w:r>
        <w:rPr>
          <w:noProof/>
        </w:rPr>
        <w:fldChar w:fldCharType="separate"/>
      </w:r>
      <w:r w:rsidR="006F6ADF">
        <w:rPr>
          <w:noProof/>
        </w:rPr>
        <w:t>33</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_Toc419115144 \h </w:instrText>
      </w:r>
      <w:r>
        <w:rPr>
          <w:noProof/>
        </w:rPr>
      </w:r>
      <w:r>
        <w:rPr>
          <w:noProof/>
        </w:rPr>
        <w:fldChar w:fldCharType="separate"/>
      </w:r>
      <w:r w:rsidR="006F6ADF">
        <w:rPr>
          <w:noProof/>
        </w:rPr>
        <w:t>37</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_Toc419115145 \h </w:instrText>
      </w:r>
      <w:r>
        <w:rPr>
          <w:noProof/>
        </w:rPr>
      </w:r>
      <w:r>
        <w:rPr>
          <w:noProof/>
        </w:rPr>
        <w:fldChar w:fldCharType="separate"/>
      </w:r>
      <w:r w:rsidR="006F6ADF">
        <w:rPr>
          <w:noProof/>
        </w:rPr>
        <w:t>39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_Toc419115146 \h </w:instrText>
      </w:r>
      <w:r>
        <w:rPr>
          <w:noProof/>
        </w:rPr>
      </w:r>
      <w:r>
        <w:rPr>
          <w:noProof/>
        </w:rPr>
        <w:fldChar w:fldCharType="separate"/>
      </w:r>
      <w:r w:rsidR="006F6ADF">
        <w:rPr>
          <w:noProof/>
        </w:rPr>
        <w:t>40</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_Toc419115147 \h </w:instrText>
      </w:r>
      <w:r>
        <w:rPr>
          <w:noProof/>
        </w:rPr>
      </w:r>
      <w:r>
        <w:rPr>
          <w:noProof/>
        </w:rPr>
        <w:fldChar w:fldCharType="separate"/>
      </w:r>
      <w:r w:rsidR="006F6ADF">
        <w:rPr>
          <w:noProof/>
        </w:rPr>
        <w:t>44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_Toc419115148 \h </w:instrText>
      </w:r>
      <w:r>
        <w:rPr>
          <w:noProof/>
        </w:rPr>
      </w:r>
      <w:r>
        <w:rPr>
          <w:noProof/>
        </w:rPr>
        <w:fldChar w:fldCharType="separate"/>
      </w:r>
      <w:r w:rsidR="006F6ADF">
        <w:rPr>
          <w:noProof/>
        </w:rPr>
        <w:t>46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_Toc419115149 \h </w:instrText>
      </w:r>
      <w:r>
        <w:rPr>
          <w:noProof/>
        </w:rPr>
      </w:r>
      <w:r>
        <w:rPr>
          <w:noProof/>
        </w:rPr>
        <w:fldChar w:fldCharType="separate"/>
      </w:r>
      <w:r w:rsidR="006F6ADF">
        <w:rPr>
          <w:noProof/>
        </w:rPr>
        <w:t>46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_Toc419115150 \h </w:instrText>
      </w:r>
      <w:r>
        <w:rPr>
          <w:noProof/>
        </w:rPr>
      </w:r>
      <w:r>
        <w:rPr>
          <w:noProof/>
        </w:rPr>
        <w:fldChar w:fldCharType="separate"/>
      </w:r>
      <w:r w:rsidR="006F6ADF">
        <w:rPr>
          <w:noProof/>
        </w:rPr>
        <w:t>47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_Toc419115151 \h </w:instrText>
      </w:r>
      <w:r>
        <w:rPr>
          <w:noProof/>
        </w:rPr>
      </w:r>
      <w:r>
        <w:rPr>
          <w:noProof/>
        </w:rPr>
        <w:fldChar w:fldCharType="separate"/>
      </w:r>
      <w:r w:rsidR="006F6ADF">
        <w:rPr>
          <w:noProof/>
        </w:rPr>
        <w:t>49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_Toc419115152 \h </w:instrText>
      </w:r>
      <w:r>
        <w:rPr>
          <w:noProof/>
        </w:rPr>
      </w:r>
      <w:r>
        <w:rPr>
          <w:noProof/>
        </w:rPr>
        <w:fldChar w:fldCharType="separate"/>
      </w:r>
      <w:r w:rsidR="006F6ADF">
        <w:rPr>
          <w:noProof/>
        </w:rPr>
        <w:t>49</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_Toc419115153 \h </w:instrText>
      </w:r>
      <w:r>
        <w:rPr>
          <w:noProof/>
        </w:rPr>
      </w:r>
      <w:r>
        <w:rPr>
          <w:noProof/>
        </w:rPr>
        <w:fldChar w:fldCharType="separate"/>
      </w:r>
      <w:r w:rsidR="006F6ADF">
        <w:rPr>
          <w:noProof/>
        </w:rPr>
        <w:t>50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_Toc419115154 \h </w:instrText>
      </w:r>
      <w:r>
        <w:rPr>
          <w:noProof/>
        </w:rPr>
      </w:r>
      <w:r>
        <w:rPr>
          <w:noProof/>
        </w:rPr>
        <w:fldChar w:fldCharType="separate"/>
      </w:r>
      <w:r w:rsidR="006F6ADF">
        <w:rPr>
          <w:noProof/>
        </w:rPr>
        <w:t>50</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_Toc419115155 \h </w:instrText>
      </w:r>
      <w:r>
        <w:rPr>
          <w:noProof/>
        </w:rPr>
      </w:r>
      <w:r>
        <w:rPr>
          <w:noProof/>
        </w:rPr>
        <w:fldChar w:fldCharType="separate"/>
      </w:r>
      <w:r w:rsidR="006F6ADF">
        <w:rPr>
          <w:noProof/>
        </w:rPr>
        <w:t>51</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_Toc419115156 \h </w:instrText>
      </w:r>
      <w:r>
        <w:rPr>
          <w:noProof/>
        </w:rPr>
      </w:r>
      <w:r>
        <w:rPr>
          <w:noProof/>
        </w:rPr>
        <w:fldChar w:fldCharType="separate"/>
      </w:r>
      <w:r w:rsidR="006F6ADF">
        <w:rPr>
          <w:noProof/>
        </w:rPr>
        <w:t>51</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_Toc419115157 \h </w:instrText>
      </w:r>
      <w:r>
        <w:rPr>
          <w:noProof/>
        </w:rPr>
      </w:r>
      <w:r>
        <w:rPr>
          <w:noProof/>
        </w:rPr>
        <w:fldChar w:fldCharType="separate"/>
      </w:r>
      <w:r w:rsidR="006F6ADF">
        <w:rPr>
          <w:noProof/>
        </w:rPr>
        <w:t>54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_Toc419115158 \h </w:instrText>
      </w:r>
      <w:r>
        <w:rPr>
          <w:noProof/>
        </w:rPr>
      </w:r>
      <w:r>
        <w:rPr>
          <w:noProof/>
        </w:rPr>
        <w:fldChar w:fldCharType="separate"/>
      </w:r>
      <w:r w:rsidR="006F6ADF">
        <w:rPr>
          <w:noProof/>
        </w:rPr>
        <w:t>56</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_Toc419115159 \h </w:instrText>
      </w:r>
      <w:r>
        <w:rPr>
          <w:noProof/>
        </w:rPr>
      </w:r>
      <w:r>
        <w:rPr>
          <w:noProof/>
        </w:rPr>
        <w:fldChar w:fldCharType="separate"/>
      </w:r>
      <w:r w:rsidR="006F6ADF">
        <w:rPr>
          <w:noProof/>
        </w:rPr>
        <w:t>56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_Toc419115160 \h </w:instrText>
      </w:r>
      <w:r>
        <w:rPr>
          <w:noProof/>
        </w:rPr>
      </w:r>
      <w:r>
        <w:rPr>
          <w:noProof/>
        </w:rPr>
        <w:fldChar w:fldCharType="separate"/>
      </w:r>
      <w:r w:rsidR="006F6ADF">
        <w:rPr>
          <w:noProof/>
        </w:rPr>
        <w:t>56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_Toc419115161 \h </w:instrText>
      </w:r>
      <w:r>
        <w:rPr>
          <w:noProof/>
        </w:rPr>
      </w:r>
      <w:r>
        <w:rPr>
          <w:noProof/>
        </w:rPr>
        <w:fldChar w:fldCharType="separate"/>
      </w:r>
      <w:r w:rsidR="006F6ADF">
        <w:rPr>
          <w:noProof/>
        </w:rPr>
        <w:t>56</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15347">
        <w:rPr>
          <w:i/>
          <w:noProof/>
        </w:rPr>
        <w:t>k</w:t>
      </w:r>
      <w:r>
        <w:rPr>
          <w:noProof/>
        </w:rPr>
        <w:t>(</w:t>
      </w:r>
      <w:r w:rsidRPr="00F15347">
        <w:rPr>
          <w:i/>
          <w:noProof/>
        </w:rPr>
        <w:t>E</w:t>
      </w:r>
      <w:r>
        <w:rPr>
          <w:noProof/>
        </w:rPr>
        <w:t>)s &amp; Tunnelling Corrections</w:t>
      </w:r>
      <w:r>
        <w:rPr>
          <w:noProof/>
        </w:rPr>
        <w:tab/>
      </w:r>
      <w:r>
        <w:rPr>
          <w:noProof/>
        </w:rPr>
        <w:fldChar w:fldCharType="begin"/>
      </w:r>
      <w:r>
        <w:rPr>
          <w:noProof/>
        </w:rPr>
        <w:instrText xml:space="preserve"> PAGEREF _Toc419115162 \h </w:instrText>
      </w:r>
      <w:r>
        <w:rPr>
          <w:noProof/>
        </w:rPr>
      </w:r>
      <w:r>
        <w:rPr>
          <w:noProof/>
        </w:rPr>
        <w:fldChar w:fldCharType="separate"/>
      </w:r>
      <w:r w:rsidR="006F6ADF">
        <w:rPr>
          <w:noProof/>
        </w:rPr>
        <w:t>57</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_Toc419115163 \h </w:instrText>
      </w:r>
      <w:r>
        <w:rPr>
          <w:noProof/>
        </w:rPr>
      </w:r>
      <w:r>
        <w:rPr>
          <w:noProof/>
        </w:rPr>
        <w:fldChar w:fldCharType="separate"/>
      </w:r>
      <w:r w:rsidR="006F6ADF">
        <w:rPr>
          <w:noProof/>
        </w:rPr>
        <w:t>57</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_Toc419115164 \h </w:instrText>
      </w:r>
      <w:r>
        <w:rPr>
          <w:noProof/>
        </w:rPr>
      </w:r>
      <w:r>
        <w:rPr>
          <w:noProof/>
        </w:rPr>
        <w:fldChar w:fldCharType="separate"/>
      </w:r>
      <w:r w:rsidR="006F6ADF">
        <w:rPr>
          <w:noProof/>
        </w:rPr>
        <w:t>58</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_Toc419115165 \h </w:instrText>
      </w:r>
      <w:r>
        <w:rPr>
          <w:noProof/>
        </w:rPr>
      </w:r>
      <w:r>
        <w:rPr>
          <w:noProof/>
        </w:rPr>
        <w:fldChar w:fldCharType="separate"/>
      </w:r>
      <w:r w:rsidR="006F6ADF">
        <w:rPr>
          <w:noProof/>
        </w:rPr>
        <w:t>59</w:t>
      </w:r>
      <w:r>
        <w:rPr>
          <w:noProof/>
        </w:rPr>
        <w:fldChar w:fldCharType="end"/>
      </w:r>
    </w:p>
    <w:p w:rsidR="00B76EBC" w:rsidRDefault="00B76EBC">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_Toc419115166 \h </w:instrText>
      </w:r>
      <w:r>
        <w:rPr>
          <w:noProof/>
        </w:rPr>
      </w:r>
      <w:r>
        <w:rPr>
          <w:noProof/>
        </w:rPr>
        <w:fldChar w:fldCharType="separate"/>
      </w:r>
      <w:r w:rsidR="006F6ADF">
        <w:rPr>
          <w:noProof/>
        </w:rPr>
        <w:t>60</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_Toc419115167 \h </w:instrText>
      </w:r>
      <w:r>
        <w:rPr>
          <w:noProof/>
        </w:rPr>
      </w:r>
      <w:r>
        <w:rPr>
          <w:noProof/>
        </w:rPr>
        <w:fldChar w:fldCharType="separate"/>
      </w:r>
      <w:r w:rsidR="006F6ADF">
        <w:rPr>
          <w:noProof/>
        </w:rPr>
        <w:t>61</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_Toc419115168 \h </w:instrText>
      </w:r>
      <w:r>
        <w:rPr>
          <w:noProof/>
        </w:rPr>
      </w:r>
      <w:r>
        <w:rPr>
          <w:noProof/>
        </w:rPr>
        <w:fldChar w:fldCharType="separate"/>
      </w:r>
      <w:r w:rsidR="006F6ADF">
        <w:rPr>
          <w:noProof/>
        </w:rPr>
        <w:t>62</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_Toc419115169 \h </w:instrText>
      </w:r>
      <w:r>
        <w:rPr>
          <w:noProof/>
        </w:rPr>
      </w:r>
      <w:r>
        <w:rPr>
          <w:noProof/>
        </w:rPr>
        <w:fldChar w:fldCharType="separate"/>
      </w:r>
      <w:r w:rsidR="006F6ADF">
        <w:rPr>
          <w:noProof/>
        </w:rPr>
        <w:t>64</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_Toc419115170 \h </w:instrText>
      </w:r>
      <w:r>
        <w:rPr>
          <w:noProof/>
        </w:rPr>
      </w:r>
      <w:r>
        <w:rPr>
          <w:noProof/>
        </w:rPr>
        <w:fldChar w:fldCharType="separate"/>
      </w:r>
      <w:r w:rsidR="006F6ADF">
        <w:rPr>
          <w:noProof/>
        </w:rPr>
        <w:t>64</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_Toc419115171 \h </w:instrText>
      </w:r>
      <w:r>
        <w:rPr>
          <w:noProof/>
        </w:rPr>
      </w:r>
      <w:r>
        <w:rPr>
          <w:noProof/>
        </w:rPr>
        <w:fldChar w:fldCharType="separate"/>
      </w:r>
      <w:r w:rsidR="006F6ADF">
        <w:rPr>
          <w:noProof/>
        </w:rPr>
        <w:t>65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_Toc419115172 \h </w:instrText>
      </w:r>
      <w:r>
        <w:rPr>
          <w:noProof/>
        </w:rPr>
      </w:r>
      <w:r>
        <w:rPr>
          <w:noProof/>
        </w:rPr>
        <w:fldChar w:fldCharType="separate"/>
      </w:r>
      <w:r w:rsidR="006F6ADF">
        <w:rPr>
          <w:noProof/>
        </w:rPr>
        <w:t>65</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_Toc419115173 \h </w:instrText>
      </w:r>
      <w:r>
        <w:rPr>
          <w:noProof/>
        </w:rPr>
      </w:r>
      <w:r>
        <w:rPr>
          <w:noProof/>
        </w:rPr>
        <w:fldChar w:fldCharType="separate"/>
      </w:r>
      <w:r w:rsidR="006F6ADF">
        <w:rPr>
          <w:noProof/>
        </w:rPr>
        <w:t>66</w:t>
      </w:r>
      <w:r>
        <w:rPr>
          <w:noProof/>
        </w:rPr>
        <w:fldChar w:fldCharType="end"/>
      </w:r>
    </w:p>
    <w:p w:rsidR="00B76EBC" w:rsidRDefault="00B76EBC">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_Toc419115174 \h </w:instrText>
      </w:r>
      <w:r>
        <w:rPr>
          <w:noProof/>
        </w:rPr>
      </w:r>
      <w:r>
        <w:rPr>
          <w:noProof/>
        </w:rPr>
        <w:fldChar w:fldCharType="separate"/>
      </w:r>
      <w:r w:rsidR="006F6ADF">
        <w:rPr>
          <w:noProof/>
        </w:rPr>
        <w:t>66</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_Toc419115175 \h </w:instrText>
      </w:r>
      <w:r>
        <w:rPr>
          <w:noProof/>
        </w:rPr>
      </w:r>
      <w:r>
        <w:rPr>
          <w:noProof/>
        </w:rPr>
        <w:fldChar w:fldCharType="separate"/>
      </w:r>
      <w:r w:rsidR="006F6ADF">
        <w:rPr>
          <w:noProof/>
        </w:rPr>
        <w:t>67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_Toc419115176 \h </w:instrText>
      </w:r>
      <w:r>
        <w:rPr>
          <w:noProof/>
        </w:rPr>
      </w:r>
      <w:r>
        <w:rPr>
          <w:noProof/>
        </w:rPr>
        <w:fldChar w:fldCharType="separate"/>
      </w:r>
      <w:r w:rsidR="006F6ADF">
        <w:rPr>
          <w:noProof/>
        </w:rPr>
        <w:t>67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_Toc419115177 \h </w:instrText>
      </w:r>
      <w:r>
        <w:rPr>
          <w:noProof/>
        </w:rPr>
      </w:r>
      <w:r>
        <w:rPr>
          <w:noProof/>
        </w:rPr>
        <w:fldChar w:fldCharType="separate"/>
      </w:r>
      <w:r w:rsidR="006F6ADF">
        <w:rPr>
          <w:noProof/>
        </w:rPr>
        <w:t>68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_Toc419115178 \h </w:instrText>
      </w:r>
      <w:r>
        <w:rPr>
          <w:noProof/>
        </w:rPr>
      </w:r>
      <w:r>
        <w:rPr>
          <w:noProof/>
        </w:rPr>
        <w:fldChar w:fldCharType="separate"/>
      </w:r>
      <w:r w:rsidR="006F6ADF">
        <w:rPr>
          <w:noProof/>
        </w:rPr>
        <w:t>69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15347">
        <w:rPr>
          <w:noProof/>
          <w:vertAlign w:val="subscript"/>
        </w:rPr>
        <w:t>2</w:t>
      </w:r>
      <w:r>
        <w:rPr>
          <w:noProof/>
        </w:rPr>
        <w:tab/>
      </w:r>
      <w:r>
        <w:rPr>
          <w:noProof/>
        </w:rPr>
        <w:fldChar w:fldCharType="begin"/>
      </w:r>
      <w:r>
        <w:rPr>
          <w:noProof/>
        </w:rPr>
        <w:instrText xml:space="preserve"> PAGEREF _Toc419115179 \h </w:instrText>
      </w:r>
      <w:r>
        <w:rPr>
          <w:noProof/>
        </w:rPr>
      </w:r>
      <w:r>
        <w:rPr>
          <w:noProof/>
        </w:rPr>
        <w:fldChar w:fldCharType="separate"/>
      </w:r>
      <w:r w:rsidR="006F6ADF">
        <w:rPr>
          <w:noProof/>
        </w:rPr>
        <w:t>70</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15347">
        <w:rPr>
          <w:noProof/>
          <w:vertAlign w:val="subscript"/>
        </w:rPr>
        <w:t>2</w:t>
      </w:r>
      <w:r>
        <w:rPr>
          <w:noProof/>
        </w:rPr>
        <w:t>H</w:t>
      </w:r>
      <w:r w:rsidRPr="00F15347">
        <w:rPr>
          <w:noProof/>
          <w:vertAlign w:val="subscript"/>
        </w:rPr>
        <w:t>2</w:t>
      </w:r>
      <w:r>
        <w:rPr>
          <w:noProof/>
        </w:rPr>
        <w:tab/>
      </w:r>
      <w:r>
        <w:rPr>
          <w:noProof/>
        </w:rPr>
        <w:fldChar w:fldCharType="begin"/>
      </w:r>
      <w:r>
        <w:rPr>
          <w:noProof/>
        </w:rPr>
        <w:instrText xml:space="preserve"> PAGEREF _Toc419115180 \h </w:instrText>
      </w:r>
      <w:r>
        <w:rPr>
          <w:noProof/>
        </w:rPr>
      </w:r>
      <w:r>
        <w:rPr>
          <w:noProof/>
        </w:rPr>
        <w:fldChar w:fldCharType="separate"/>
      </w:r>
      <w:r w:rsidR="006F6ADF">
        <w:rPr>
          <w:noProof/>
        </w:rPr>
        <w:t>71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15347">
        <w:rPr>
          <w:noProof/>
          <w:vertAlign w:val="subscript"/>
        </w:rPr>
        <w:t>3</w:t>
      </w:r>
      <w:r>
        <w:rPr>
          <w:noProof/>
        </w:rPr>
        <w:t>CO + O</w:t>
      </w:r>
      <w:r w:rsidRPr="00F15347">
        <w:rPr>
          <w:noProof/>
          <w:vertAlign w:val="subscript"/>
        </w:rPr>
        <w:t>2</w:t>
      </w:r>
      <w:r>
        <w:rPr>
          <w:noProof/>
        </w:rPr>
        <w:tab/>
      </w:r>
      <w:r>
        <w:rPr>
          <w:noProof/>
        </w:rPr>
        <w:fldChar w:fldCharType="begin"/>
      </w:r>
      <w:r>
        <w:rPr>
          <w:noProof/>
        </w:rPr>
        <w:instrText xml:space="preserve"> PAGEREF _Toc419115181 \h </w:instrText>
      </w:r>
      <w:r>
        <w:rPr>
          <w:noProof/>
        </w:rPr>
      </w:r>
      <w:r>
        <w:rPr>
          <w:noProof/>
        </w:rPr>
        <w:fldChar w:fldCharType="separate"/>
      </w:r>
      <w:r w:rsidR="006F6ADF">
        <w:rPr>
          <w:noProof/>
        </w:rPr>
        <w:t>72</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F15347">
        <w:rPr>
          <w:i/>
          <w:noProof/>
        </w:rPr>
        <w:t>i-</w:t>
      </w:r>
      <w:r>
        <w:rPr>
          <w:noProof/>
        </w:rPr>
        <w:t>propyl)</w:t>
      </w:r>
      <w:r>
        <w:rPr>
          <w:noProof/>
        </w:rPr>
        <w:tab/>
      </w:r>
      <w:r>
        <w:rPr>
          <w:noProof/>
        </w:rPr>
        <w:fldChar w:fldCharType="begin"/>
      </w:r>
      <w:r>
        <w:rPr>
          <w:noProof/>
        </w:rPr>
        <w:instrText xml:space="preserve"> PAGEREF _Toc419115182 \h </w:instrText>
      </w:r>
      <w:r>
        <w:rPr>
          <w:noProof/>
        </w:rPr>
      </w:r>
      <w:r>
        <w:rPr>
          <w:noProof/>
        </w:rPr>
        <w:fldChar w:fldCharType="separate"/>
      </w:r>
      <w:r w:rsidR="006F6ADF">
        <w:rPr>
          <w:noProof/>
        </w:rPr>
        <w:t>72</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_Toc419115183 \h </w:instrText>
      </w:r>
      <w:r>
        <w:rPr>
          <w:noProof/>
        </w:rPr>
      </w:r>
      <w:r>
        <w:rPr>
          <w:noProof/>
        </w:rPr>
        <w:fldChar w:fldCharType="separate"/>
      </w:r>
      <w:r w:rsidR="006F6ADF">
        <w:rPr>
          <w:noProof/>
        </w:rPr>
        <w:t>73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_Toc419115184 \h </w:instrText>
      </w:r>
      <w:r>
        <w:rPr>
          <w:noProof/>
        </w:rPr>
      </w:r>
      <w:r>
        <w:rPr>
          <w:noProof/>
        </w:rPr>
        <w:fldChar w:fldCharType="separate"/>
      </w:r>
      <w:r w:rsidR="006F6ADF">
        <w:rPr>
          <w:noProof/>
        </w:rPr>
        <w:t>73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_Toc419115185 \h </w:instrText>
      </w:r>
      <w:r>
        <w:rPr>
          <w:noProof/>
        </w:rPr>
      </w:r>
      <w:r>
        <w:rPr>
          <w:noProof/>
        </w:rPr>
        <w:fldChar w:fldCharType="separate"/>
      </w:r>
      <w:r w:rsidR="006F6ADF">
        <w:rPr>
          <w:noProof/>
        </w:rPr>
        <w:t>73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_Toc419115186 \h </w:instrText>
      </w:r>
      <w:r>
        <w:rPr>
          <w:noProof/>
        </w:rPr>
      </w:r>
      <w:r>
        <w:rPr>
          <w:noProof/>
        </w:rPr>
        <w:fldChar w:fldCharType="separate"/>
      </w:r>
      <w:r w:rsidR="006F6ADF">
        <w:rPr>
          <w:noProof/>
        </w:rPr>
        <w:t>74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_Toc419115187 \h </w:instrText>
      </w:r>
      <w:r>
        <w:rPr>
          <w:noProof/>
        </w:rPr>
      </w:r>
      <w:r>
        <w:rPr>
          <w:noProof/>
        </w:rPr>
        <w:fldChar w:fldCharType="separate"/>
      </w:r>
      <w:r w:rsidR="006F6ADF">
        <w:rPr>
          <w:noProof/>
        </w:rPr>
        <w:t>77</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_Toc419115188 \h </w:instrText>
      </w:r>
      <w:r>
        <w:rPr>
          <w:noProof/>
        </w:rPr>
      </w:r>
      <w:r>
        <w:rPr>
          <w:noProof/>
        </w:rPr>
        <w:fldChar w:fldCharType="separate"/>
      </w:r>
      <w:r w:rsidR="006F6ADF">
        <w:rPr>
          <w:noProof/>
        </w:rPr>
        <w:t>77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_Toc419115189 \h </w:instrText>
      </w:r>
      <w:r>
        <w:rPr>
          <w:noProof/>
        </w:rPr>
      </w:r>
      <w:r>
        <w:rPr>
          <w:noProof/>
        </w:rPr>
        <w:fldChar w:fldCharType="separate"/>
      </w:r>
      <w:r w:rsidR="006F6ADF">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_Toc419115190 \h </w:instrText>
      </w:r>
      <w:r>
        <w:rPr>
          <w:noProof/>
        </w:rPr>
      </w:r>
      <w:r>
        <w:rPr>
          <w:noProof/>
        </w:rPr>
        <w:fldChar w:fldCharType="separate"/>
      </w:r>
      <w:r w:rsidR="006F6ADF">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_Toc419115191 \h </w:instrText>
      </w:r>
      <w:r>
        <w:rPr>
          <w:noProof/>
        </w:rPr>
      </w:r>
      <w:r>
        <w:rPr>
          <w:noProof/>
        </w:rPr>
        <w:fldChar w:fldCharType="separate"/>
      </w:r>
      <w:r w:rsidR="006F6ADF">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_Toc419115192 \h </w:instrText>
      </w:r>
      <w:r>
        <w:rPr>
          <w:noProof/>
        </w:rPr>
      </w:r>
      <w:r>
        <w:rPr>
          <w:noProof/>
        </w:rPr>
        <w:fldChar w:fldCharType="separate"/>
      </w:r>
      <w:r w:rsidR="006F6ADF">
        <w:rPr>
          <w:noProof/>
        </w:rPr>
        <w:t>78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_Toc419115193 \h </w:instrText>
      </w:r>
      <w:r>
        <w:rPr>
          <w:noProof/>
        </w:rPr>
      </w:r>
      <w:r>
        <w:rPr>
          <w:noProof/>
        </w:rPr>
        <w:fldChar w:fldCharType="separate"/>
      </w:r>
      <w:r w:rsidR="006F6ADF">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_Toc419115194 \h </w:instrText>
      </w:r>
      <w:r>
        <w:rPr>
          <w:noProof/>
        </w:rPr>
      </w:r>
      <w:r>
        <w:rPr>
          <w:noProof/>
        </w:rPr>
        <w:fldChar w:fldCharType="separate"/>
      </w:r>
      <w:r w:rsidR="006F6ADF">
        <w:rPr>
          <w:noProof/>
        </w:rPr>
        <w:t>79</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_Toc419115195 \h </w:instrText>
      </w:r>
      <w:r>
        <w:rPr>
          <w:noProof/>
        </w:rPr>
      </w:r>
      <w:r>
        <w:rPr>
          <w:noProof/>
        </w:rPr>
        <w:fldChar w:fldCharType="separate"/>
      </w:r>
      <w:r w:rsidR="006F6ADF">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_Toc419115196 \h </w:instrText>
      </w:r>
      <w:r>
        <w:rPr>
          <w:noProof/>
        </w:rPr>
      </w:r>
      <w:r>
        <w:rPr>
          <w:noProof/>
        </w:rPr>
        <w:fldChar w:fldCharType="separate"/>
      </w:r>
      <w:r w:rsidR="006F6ADF">
        <w:rPr>
          <w:noProof/>
        </w:rPr>
        <w:t>79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_Toc419115197 \h </w:instrText>
      </w:r>
      <w:r>
        <w:rPr>
          <w:noProof/>
        </w:rPr>
      </w:r>
      <w:r>
        <w:rPr>
          <w:noProof/>
        </w:rPr>
        <w:fldChar w:fldCharType="separate"/>
      </w:r>
      <w:r w:rsidR="006F6ADF">
        <w:rPr>
          <w:noProof/>
        </w:rPr>
        <w:t>85</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_Toc419115198 \h </w:instrText>
      </w:r>
      <w:r>
        <w:rPr>
          <w:noProof/>
        </w:rPr>
      </w:r>
      <w:r>
        <w:rPr>
          <w:noProof/>
        </w:rPr>
        <w:fldChar w:fldCharType="separate"/>
      </w:r>
      <w:r w:rsidR="006F6ADF">
        <w:rPr>
          <w:noProof/>
        </w:rPr>
        <w:t>87</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_Toc419115199 \h </w:instrText>
      </w:r>
      <w:r>
        <w:rPr>
          <w:noProof/>
        </w:rPr>
      </w:r>
      <w:r>
        <w:rPr>
          <w:noProof/>
        </w:rPr>
        <w:fldChar w:fldCharType="separate"/>
      </w:r>
      <w:r w:rsidR="006F6ADF">
        <w:rPr>
          <w:noProof/>
        </w:rPr>
        <w:t>90</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_Toc419115200 \h </w:instrText>
      </w:r>
      <w:r>
        <w:rPr>
          <w:noProof/>
        </w:rPr>
      </w:r>
      <w:r>
        <w:rPr>
          <w:noProof/>
        </w:rPr>
        <w:fldChar w:fldCharType="separate"/>
      </w:r>
      <w:r w:rsidR="006F6ADF">
        <w:rPr>
          <w:noProof/>
        </w:rPr>
        <w:t>91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_Toc419115201 \h </w:instrText>
      </w:r>
      <w:r>
        <w:rPr>
          <w:noProof/>
        </w:rPr>
      </w:r>
      <w:r>
        <w:rPr>
          <w:noProof/>
        </w:rPr>
        <w:fldChar w:fldCharType="separate"/>
      </w:r>
      <w:r w:rsidR="006F6ADF">
        <w:rPr>
          <w:noProof/>
        </w:rPr>
        <w:t>93</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_Toc419115202 \h </w:instrText>
      </w:r>
      <w:r>
        <w:rPr>
          <w:noProof/>
        </w:rPr>
      </w:r>
      <w:r>
        <w:rPr>
          <w:noProof/>
        </w:rPr>
        <w:fldChar w:fldCharType="separate"/>
      </w:r>
      <w:r w:rsidR="006F6ADF">
        <w:rPr>
          <w:noProof/>
        </w:rPr>
        <w:t>93</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_Toc419115203 \h </w:instrText>
      </w:r>
      <w:r>
        <w:rPr>
          <w:noProof/>
        </w:rPr>
      </w:r>
      <w:r>
        <w:rPr>
          <w:noProof/>
        </w:rPr>
        <w:fldChar w:fldCharType="separate"/>
      </w:r>
      <w:r w:rsidR="006F6ADF">
        <w:rPr>
          <w:noProof/>
        </w:rPr>
        <w:t>95</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_Toc419115204 \h </w:instrText>
      </w:r>
      <w:r>
        <w:rPr>
          <w:noProof/>
        </w:rPr>
      </w:r>
      <w:r>
        <w:rPr>
          <w:noProof/>
        </w:rPr>
        <w:fldChar w:fldCharType="separate"/>
      </w:r>
      <w:r w:rsidR="006F6ADF">
        <w:rPr>
          <w:noProof/>
        </w:rPr>
        <w:t>98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_Toc419115205 \h </w:instrText>
      </w:r>
      <w:r>
        <w:rPr>
          <w:noProof/>
        </w:rPr>
      </w:r>
      <w:r>
        <w:rPr>
          <w:noProof/>
        </w:rPr>
        <w:fldChar w:fldCharType="separate"/>
      </w:r>
      <w:r w:rsidR="006F6ADF">
        <w:rPr>
          <w:noProof/>
        </w:rPr>
        <w:t>98</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_Toc419115206 \h </w:instrText>
      </w:r>
      <w:r>
        <w:rPr>
          <w:noProof/>
        </w:rPr>
      </w:r>
      <w:r>
        <w:rPr>
          <w:noProof/>
        </w:rPr>
        <w:fldChar w:fldCharType="separate"/>
      </w:r>
      <w:r w:rsidR="006F6ADF">
        <w:rPr>
          <w:noProof/>
        </w:rPr>
        <w:t>104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_Toc419115207 \h </w:instrText>
      </w:r>
      <w:r>
        <w:rPr>
          <w:noProof/>
        </w:rPr>
      </w:r>
      <w:r>
        <w:rPr>
          <w:noProof/>
        </w:rPr>
        <w:fldChar w:fldCharType="separate"/>
      </w:r>
      <w:r w:rsidR="006F6ADF">
        <w:rPr>
          <w:noProof/>
        </w:rPr>
        <w:t>106</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_Toc419115208 \h </w:instrText>
      </w:r>
      <w:r>
        <w:rPr>
          <w:noProof/>
        </w:rPr>
      </w:r>
      <w:r>
        <w:rPr>
          <w:noProof/>
        </w:rPr>
        <w:fldChar w:fldCharType="separate"/>
      </w:r>
      <w:r w:rsidR="006F6ADF">
        <w:rPr>
          <w:noProof/>
        </w:rPr>
        <w:t>106</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_Toc419115209 \h </w:instrText>
      </w:r>
      <w:r>
        <w:rPr>
          <w:noProof/>
        </w:rPr>
      </w:r>
      <w:r>
        <w:rPr>
          <w:noProof/>
        </w:rPr>
        <w:fldChar w:fldCharType="separate"/>
      </w:r>
      <w:r w:rsidR="006F6ADF">
        <w:rPr>
          <w:noProof/>
        </w:rPr>
        <w:t>108</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_Toc419115210 \h </w:instrText>
      </w:r>
      <w:r>
        <w:rPr>
          <w:noProof/>
        </w:rPr>
      </w:r>
      <w:r>
        <w:rPr>
          <w:noProof/>
        </w:rPr>
        <w:fldChar w:fldCharType="separate"/>
      </w:r>
      <w:r w:rsidR="006F6ADF">
        <w:rPr>
          <w:noProof/>
        </w:rPr>
        <w:t>109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_Toc419115211 \h </w:instrText>
      </w:r>
      <w:r>
        <w:rPr>
          <w:noProof/>
        </w:rPr>
      </w:r>
      <w:r>
        <w:rPr>
          <w:noProof/>
        </w:rPr>
        <w:fldChar w:fldCharType="separate"/>
      </w:r>
      <w:r w:rsidR="006F6ADF">
        <w:rPr>
          <w:noProof/>
        </w:rPr>
        <w:t>109</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_Toc419115212 \h </w:instrText>
      </w:r>
      <w:r>
        <w:rPr>
          <w:noProof/>
        </w:rPr>
      </w:r>
      <w:r>
        <w:rPr>
          <w:noProof/>
        </w:rPr>
        <w:fldChar w:fldCharType="separate"/>
      </w:r>
      <w:r w:rsidR="006F6ADF">
        <w:rPr>
          <w:noProof/>
        </w:rPr>
        <w:t>111</w:t>
      </w:r>
      <w:r>
        <w:rPr>
          <w:noProof/>
        </w:rPr>
        <w:fldChar w:fldCharType="end"/>
      </w:r>
    </w:p>
    <w:p w:rsidR="00B76EBC" w:rsidRDefault="00B76EBC">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_Toc419115213 \h </w:instrText>
      </w:r>
      <w:r>
        <w:rPr>
          <w:noProof/>
        </w:rPr>
      </w:r>
      <w:r>
        <w:rPr>
          <w:noProof/>
        </w:rPr>
        <w:fldChar w:fldCharType="separate"/>
      </w:r>
      <w:r w:rsidR="006F6ADF">
        <w:rPr>
          <w:noProof/>
        </w:rPr>
        <w:t>111</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_Toc419115214 \h </w:instrText>
      </w:r>
      <w:r>
        <w:rPr>
          <w:noProof/>
        </w:rPr>
      </w:r>
      <w:r>
        <w:rPr>
          <w:noProof/>
        </w:rPr>
        <w:fldChar w:fldCharType="separate"/>
      </w:r>
      <w:r w:rsidR="006F6ADF">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_Toc419115215 \h </w:instrText>
      </w:r>
      <w:r>
        <w:rPr>
          <w:noProof/>
        </w:rPr>
      </w:r>
      <w:r>
        <w:rPr>
          <w:noProof/>
        </w:rPr>
        <w:fldChar w:fldCharType="separate"/>
      </w:r>
      <w:r w:rsidR="006F6ADF">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_Toc419115216 \h </w:instrText>
      </w:r>
      <w:r>
        <w:rPr>
          <w:noProof/>
        </w:rPr>
      </w:r>
      <w:r>
        <w:rPr>
          <w:noProof/>
        </w:rPr>
        <w:fldChar w:fldCharType="separate"/>
      </w:r>
      <w:r w:rsidR="006F6ADF">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_Toc419115217 \h </w:instrText>
      </w:r>
      <w:r>
        <w:rPr>
          <w:noProof/>
        </w:rPr>
      </w:r>
      <w:r>
        <w:rPr>
          <w:noProof/>
        </w:rPr>
        <w:fldChar w:fldCharType="separate"/>
      </w:r>
      <w:r w:rsidR="006F6ADF">
        <w:rPr>
          <w:noProof/>
        </w:rPr>
        <w:t>113</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_Toc419115218 \h </w:instrText>
      </w:r>
      <w:r>
        <w:rPr>
          <w:noProof/>
        </w:rPr>
      </w:r>
      <w:r>
        <w:rPr>
          <w:noProof/>
        </w:rPr>
        <w:fldChar w:fldCharType="separate"/>
      </w:r>
      <w:r w:rsidR="006F6ADF">
        <w:rPr>
          <w:noProof/>
        </w:rPr>
        <w:t>114</w:t>
      </w:r>
      <w:r>
        <w:rPr>
          <w:noProof/>
        </w:rPr>
        <w:fldChar w:fldCharType="end"/>
      </w:r>
    </w:p>
    <w:p w:rsidR="00B76EBC" w:rsidRDefault="00B76EBC">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_Toc419115219 \h </w:instrText>
      </w:r>
      <w:r>
        <w:rPr>
          <w:noProof/>
        </w:rPr>
      </w:r>
      <w:r>
        <w:rPr>
          <w:noProof/>
        </w:rPr>
        <w:fldChar w:fldCharType="separate"/>
      </w:r>
      <w:r w:rsidR="006F6ADF">
        <w:rPr>
          <w:noProof/>
        </w:rPr>
        <w:t>114</w:t>
      </w:r>
      <w:r>
        <w:rPr>
          <w:noProof/>
        </w:rPr>
        <w:fldChar w:fldCharType="end"/>
      </w:r>
    </w:p>
    <w:p w:rsidR="00B76EBC" w:rsidRDefault="00B76EB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_Toc419115220 \h </w:instrText>
      </w:r>
      <w:r>
        <w:rPr>
          <w:noProof/>
        </w:rPr>
      </w:r>
      <w:r>
        <w:rPr>
          <w:noProof/>
        </w:rPr>
        <w:fldChar w:fldCharType="separate"/>
      </w:r>
      <w:r w:rsidR="006F6ADF">
        <w:rPr>
          <w:noProof/>
        </w:rPr>
        <w:t>115</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19115121"/>
      <w:r w:rsidRPr="00C05534">
        <w:lastRenderedPageBreak/>
        <w:t xml:space="preserve">What’s New in MESMER </w:t>
      </w:r>
      <w:r w:rsidR="00F9060D">
        <w:t>4</w:t>
      </w:r>
      <w:r w:rsidRPr="00C05534">
        <w:t>.0</w:t>
      </w:r>
      <w:bookmarkEnd w:id="3"/>
    </w:p>
    <w:p w:rsidR="00D94D1F" w:rsidRDefault="00D94D1F" w:rsidP="00D94D1F">
      <w:pPr>
        <w:ind w:left="357"/>
      </w:pPr>
      <w:r>
        <w:t>New features:</w:t>
      </w:r>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6F6ADF">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6F6ADF">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rsidR="00F15888">
        <w:t xml:space="preserve">self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6F6AD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6F6ADF">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6F6ADF">
        <w:t>11.2.1</w:t>
      </w:r>
      <w:r w:rsidR="008424CF">
        <w:fldChar w:fldCharType="end"/>
      </w:r>
      <w:r w:rsidR="008F27C2">
        <w:t>)</w:t>
      </w:r>
      <w:r>
        <w:t>.</w:t>
      </w:r>
    </w:p>
    <w:p w:rsidR="00D94D1F" w:rsidRDefault="00D94D1F" w:rsidP="00812945">
      <w:pPr>
        <w:numPr>
          <w:ilvl w:val="0"/>
          <w:numId w:val="3"/>
        </w:numPr>
        <w:ind w:left="357" w:firstLine="0"/>
      </w:pPr>
      <w:r>
        <w:t>The accuracy of extended precision methods has been improved.</w:t>
      </w:r>
    </w:p>
    <w:p w:rsidR="00D94D1F" w:rsidRDefault="00D94D1F" w:rsidP="00D94D1F">
      <w:pPr>
        <w:ind w:left="357"/>
      </w:pPr>
      <w:r>
        <w:t>Bugs:</w:t>
      </w:r>
    </w:p>
    <w:p w:rsidR="00D94D1F" w:rsidRDefault="00D94D1F" w:rsidP="00D94D1F">
      <w:pPr>
        <w:pStyle w:val="ListParagraph"/>
        <w:numPr>
          <w:ilvl w:val="0"/>
          <w:numId w:val="42"/>
        </w:numPr>
      </w:pPr>
      <w:r>
        <w:t>An issue with the projection of internal rotor degrees of freedom from a Hessian has been addressed.</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19115122"/>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19115123"/>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19115124"/>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3715B2"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419115125"/>
      <w:r>
        <w:t>Windows</w:t>
      </w:r>
      <w:bookmarkEnd w:id="7"/>
    </w:p>
    <w:p w:rsidR="00F77C82" w:rsidRDefault="00F77C82" w:rsidP="00C05534">
      <w:pPr>
        <w:pStyle w:val="Heading3"/>
      </w:pPr>
      <w:bookmarkStart w:id="8" w:name="_Toc419115126"/>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19115127"/>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F6ADF">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3715B2">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3715B2">
      <w:hyperlink r:id="rId16" w:history="1">
        <w:r w:rsidR="009B304D" w:rsidRPr="008769A9">
          <w:rPr>
            <w:rStyle w:val="Hyperlink"/>
          </w:rPr>
          <w:t>http://mesmer.svn.sourceforge.net/viewvc/mesmer/tags/Release_4.0</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w:t>
      </w:r>
      <w:r w:rsidR="00736F95">
        <w:t xml:space="preserve">or </w:t>
      </w:r>
      <w:r w:rsidR="00736F95">
        <w:rPr>
          <w:rFonts w:ascii="Courier New" w:hAnsi="Courier New"/>
          <w:color w:val="FF0000"/>
        </w:rPr>
        <w:t xml:space="preserve">\Windows VC12 </w:t>
      </w:r>
      <w:r w:rsidR="00736F95">
        <w:t xml:space="preserve">folders.  These folders contain the projects and solution files for VS2008 and VS2012/2013 respectively.) </w:t>
      </w:r>
      <w:r>
        <w:t xml:space="preserve"> </w:t>
      </w:r>
    </w:p>
    <w:p w:rsidR="00F77C82" w:rsidRDefault="00F77C82" w:rsidP="00C05534">
      <w:pPr>
        <w:pStyle w:val="Heading3"/>
      </w:pPr>
      <w:bookmarkStart w:id="10" w:name="_Toc419115128"/>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F6ADF">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19115129"/>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19115130"/>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19115131"/>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F6ADF">
        <w:t>7.3.1</w:t>
      </w:r>
      <w:r>
        <w:fldChar w:fldCharType="end"/>
      </w:r>
      <w:r>
        <w:t xml:space="preserve">. </w:t>
      </w:r>
    </w:p>
    <w:p w:rsidR="00F77C82" w:rsidRDefault="00F77C82" w:rsidP="00E41937">
      <w:pPr>
        <w:pStyle w:val="Heading3"/>
      </w:pPr>
      <w:bookmarkStart w:id="15" w:name="_Toc419115132"/>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19115133"/>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19115134"/>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F6AD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19115135"/>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19115136"/>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419115137"/>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19115138"/>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3715B2">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F6ADF" w:rsidRPr="00592261">
        <w:t>Figure 2</w:t>
      </w:r>
      <w:r w:rsidR="006F6ADF">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19115139"/>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19115140"/>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29" w:name="_Ref345780303"/>
      <w:bookmarkStart w:id="30" w:name="_Toc419115141"/>
      <w:r>
        <w:t>moleculeList</w:t>
      </w:r>
      <w:bookmarkEnd w:id="29"/>
      <w:bookmarkEnd w:id="30"/>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F6ADF">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F6ADF">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F6ADF">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6F6ADF">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419115142"/>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6F6ADF">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 name="TextBox 16"/>
                        <wps:cNvSpPr txBox="1"/>
                        <wps:spPr>
                          <a:xfrm>
                            <a:off x="2914657" y="1569492"/>
                            <a:ext cx="1070240" cy="525780"/>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6" name="TextBox 24"/>
                        <wps:cNvSpPr txBox="1"/>
                        <wps:spPr>
                          <a:xfrm>
                            <a:off x="1123953" y="4306108"/>
                            <a:ext cx="702310"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38" name="TextBox 26"/>
                        <wps:cNvSpPr txBox="1"/>
                        <wps:spPr>
                          <a:xfrm>
                            <a:off x="1631937" y="3817646"/>
                            <a:ext cx="68770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0" name="TextBox 28"/>
                        <wps:cNvSpPr txBox="1"/>
                        <wps:spPr>
                          <a:xfrm>
                            <a:off x="2395820" y="3068296"/>
                            <a:ext cx="790575" cy="277495"/>
                          </a:xfrm>
                          <a:prstGeom prst="rect">
                            <a:avLst/>
                          </a:prstGeom>
                          <a:noFill/>
                        </wps:spPr>
                        <wps:txbx>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3" name="TextBox 32"/>
                        <wps:cNvSpPr txBox="1"/>
                        <wps:spPr>
                          <a:xfrm>
                            <a:off x="4499200" y="4362624"/>
                            <a:ext cx="75184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F15888" w:rsidRDefault="00F15888" w:rsidP="00AA480E"/>
                          </w:txbxContent>
                        </wps:txbx>
                        <wps:bodyPr rtlCol="0" anchor="ctr"/>
                      </wps:wsp>
                      <wps:wsp>
                        <wps:cNvPr id="47" name="TextBox 35"/>
                        <wps:cNvSpPr txBox="1"/>
                        <wps:spPr>
                          <a:xfrm>
                            <a:off x="5507708" y="3714890"/>
                            <a:ext cx="840105" cy="277495"/>
                          </a:xfrm>
                          <a:prstGeom prst="rect">
                            <a:avLst/>
                          </a:prstGeom>
                          <a:noFill/>
                        </wps:spPr>
                        <wps:txbx>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F15888" w:rsidRDefault="00F15888"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F15888" w:rsidRDefault="00F15888"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F15888" w:rsidRDefault="00F15888"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F15888" w:rsidRDefault="00F15888"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F15888" w:rsidRDefault="00F15888"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F15888" w:rsidRDefault="00F15888"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F15888" w:rsidRDefault="00F15888"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F15888" w:rsidRDefault="00F1588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F15888" w:rsidRDefault="00F158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F15888" w:rsidRDefault="00F15888"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F15888" w:rsidRDefault="00F15888"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F15888" w:rsidRDefault="00F15888"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F15888" w:rsidRPr="004F239A" w:rsidRDefault="00F158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F15888" w:rsidRDefault="00F15888"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F15888" w:rsidRDefault="00F15888"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F15888" w:rsidRDefault="00F15888"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F15888" w:rsidRDefault="00F158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419115143"/>
      <w:r>
        <w:lastRenderedPageBreak/>
        <w:t>reactionList</w:t>
      </w:r>
      <w:bookmarkEnd w:id="35"/>
      <w:bookmarkEnd w:id="36"/>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3715B2"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as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7" w:name="_Ref313049784"/>
      <w:bookmarkStart w:id="38" w:name="_Toc419115144"/>
      <w:r>
        <w:t>me:conditions</w:t>
      </w:r>
      <w:bookmarkEnd w:id="37"/>
      <w:bookmarkEnd w:id="38"/>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F6ADF">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419115145"/>
      <w:r>
        <w:lastRenderedPageBreak/>
        <w:t>me:modelParameters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6F6ADF">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419115146"/>
      <w:r>
        <w:lastRenderedPageBreak/>
        <w:t>me:control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6F6ADF">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2" w:name="_Toc419115147"/>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3715B2">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419115148"/>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419115149"/>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419115150"/>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6F6ADF">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419115151"/>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F6AD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3715B2"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419115152"/>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419115153"/>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419115154"/>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419115155"/>
      <w:r>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419115156"/>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3715B2"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3715B2"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3715B2"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3715B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3715B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3715B2"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3715B2">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419115157"/>
      <w:r>
        <w:lastRenderedPageBreak/>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F6ADF">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F6ADF">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F6AD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419115158"/>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419115159"/>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419115160"/>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419115161"/>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419115162"/>
      <w:r w:rsidR="00F77C82" w:rsidRPr="00145FA6">
        <w:rPr>
          <w:i/>
        </w:rPr>
        <w:t>k</w:t>
      </w:r>
      <w:r w:rsidR="00F77C82">
        <w:t>(</w:t>
      </w:r>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419115163"/>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3715B2"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3715B2"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419115164"/>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3715B2"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419115165"/>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3715B2"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Ref417419792"/>
      <w:bookmarkStart w:id="67" w:name="_Toc419115166"/>
      <w:r>
        <w:t>Phenomenological rate coefficients</w:t>
      </w:r>
      <w:bookmarkEnd w:id="66"/>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419115167"/>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419115168"/>
      <w:r>
        <w:t>XML output</w:t>
      </w:r>
      <w:bookmarkEnd w:id="6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F6ADF">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F6AD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419115169"/>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419115170"/>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419115171"/>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419115172"/>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419115173"/>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419115174"/>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r w:rsidR="00F77C82" w:rsidRPr="003F4B89">
          <w:rPr>
            <w:rStyle w:val="Hyperlink"/>
          </w:rPr>
          <w:t>saxon</w:t>
        </w:r>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419115175"/>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419115176"/>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419115177"/>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2" w:name="_Toc419115178"/>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F6ADF">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419115179"/>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419115180"/>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41911518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419115182"/>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419115183"/>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419115184"/>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8" o:title=""/>
          </v:shape>
          <o:OLEObject Type="Embed" ProgID="Equation.3" ShapeID="_x0000_i1025" DrawAspect="Content" ObjectID="_1492872397" r:id="rId39"/>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419115185"/>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419115186"/>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2814D6"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2814D6" w:rsidRPr="00DA3F63" w:rsidRDefault="002814D6">
            <w:pPr>
              <w:rPr>
                <w:b w:val="0"/>
                <w:sz w:val="20"/>
              </w:rPr>
            </w:pPr>
            <w:r w:rsidRPr="002814D6">
              <w:rPr>
                <w:b w:val="0"/>
                <w:sz w:val="20"/>
              </w:rPr>
              <w:t>SensitivityAnalysis</w:t>
            </w:r>
          </w:p>
        </w:tc>
        <w:tc>
          <w:tcPr>
            <w:tcW w:w="2966" w:type="dxa"/>
          </w:tcPr>
          <w:p w:rsidR="002814D6" w:rsidRDefault="002814D6" w:rsidP="002814D6">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w:t>
            </w:r>
            <w:r>
              <w:rPr>
                <w:sz w:val="20"/>
              </w:rPr>
              <w:lastRenderedPageBreak/>
              <w:t>on a correlated distribution.</w:t>
            </w:r>
          </w:p>
        </w:tc>
        <w:tc>
          <w:tcPr>
            <w:tcW w:w="3625" w:type="dxa"/>
          </w:tcPr>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lastRenderedPageBreak/>
              <w:t>me:sensitivityAnalysisSamples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me:sensitivityAnalysisOrder</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me:sensitivityNumVarRedIters</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me:sensitivityVarRedMethod</w:t>
            </w:r>
          </w:p>
          <w:p w:rsidR="00EF7121" w:rsidRPr="009B304D" w:rsidRDefault="00EF7121" w:rsidP="00EF712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9B304D">
              <w:rPr>
                <w:rFonts w:ascii="Consolas" w:hAnsi="Consolas" w:cs="Consolas"/>
                <w:color w:val="FF0000"/>
                <w:sz w:val="20"/>
                <w:lang w:eastAsia="en-GB"/>
              </w:rPr>
              <w:t>me:sensitivityCorrelatedData</w:t>
            </w:r>
          </w:p>
          <w:p w:rsidR="002814D6" w:rsidRPr="001C1143" w:rsidRDefault="002814D6"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spin_forbidden_kinetics</w:t>
            </w:r>
          </w:p>
        </w:tc>
        <w:tc>
          <w:tcPr>
            <w:tcW w:w="2966"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100000" w:firstRow="0" w:lastRow="0" w:firstColumn="0" w:lastColumn="0" w:oddVBand="0" w:evenVBand="0" w:oddHBand="1" w:evenHBand="0"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419115187"/>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419115188"/>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419115189"/>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419115190"/>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419115191"/>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419115192"/>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419115193"/>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19115194"/>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419115195"/>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419115196"/>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6F6ADF">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D054E4">
        <w:t>) and Gibbs free energy (G(T)</w:t>
      </w:r>
      <w:r w:rsidR="004704F1">
        <w:t>-G(0)</w:t>
      </w:r>
      <w:r w:rsidR="00D054E4">
        <w:t xml:space="preserve">) of all the molecules defined in the molecule list of an input file at user defined temperatures. </w:t>
      </w:r>
      <w:bookmarkStart w:id="106" w:name="_GoBack"/>
      <w:bookmarkEnd w:id="106"/>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/R with 7 coefficients in two temperature ranges (separated by me:Tmid). The XML output file contains both a standard fixed-format version of the polynomial and an XML representation. When this file is opened in Firefox(section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r>
        <w:t>as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667060" w:rsidRDefault="008F27C2" w:rsidP="00230774">
      <w:r>
        <w:rPr>
          <w:rFonts w:ascii="Courier New" w:hAnsi="Courier New" w:cs="Courier New"/>
          <w:color w:val="FF0000"/>
        </w:rPr>
        <w:t>SensitivityAnalysis</w:t>
      </w:r>
      <w:r>
        <w:t>: This class is designed to perform as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barrier heights 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667060">
        <w:t xml:space="preserve">where the  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r>
        <w:t xml:space="preserve">where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3715B2"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3715B2"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r>
        <w:t xml:space="preserve">The . xml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t>
            </w:r>
            <w:r>
              <w:lastRenderedPageBreak/>
              <w:t>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Pr="00DF3D8A"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F77C82" w:rsidRDefault="00F77C82">
      <w:pPr>
        <w:pStyle w:val="Heading3"/>
        <w:tabs>
          <w:tab w:val="left" w:pos="567"/>
        </w:tabs>
        <w:ind w:left="426" w:hanging="426"/>
      </w:pPr>
      <w:bookmarkStart w:id="107" w:name="_Toc419115197"/>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3715B2"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19115198"/>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lastRenderedPageBreak/>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lastRenderedPageBreak/>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715B2"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2" w:name="_Ref344830943"/>
      <w:bookmarkStart w:id="113" w:name="_Toc419115199"/>
      <w:r>
        <w:t>Microcanonical Rates</w:t>
      </w:r>
      <w:bookmarkEnd w:id="112"/>
      <w:bookmarkEnd w:id="113"/>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4" w:name="_Toc419115200"/>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Toc419115201"/>
      <w:r>
        <w:t>Spin Forbidden RRKM theory</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6" w:name="_Ref345774704"/>
      <w:bookmarkStart w:id="117" w:name="_Toc419115202"/>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715B2"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3715B2"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19115203"/>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F6ADF">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6F6ADF">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F6ADF">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19115204"/>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19115205"/>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0" o:title=""/>
          </v:shape>
          <o:OLEObject Type="Embed" ProgID="Equation.3" ShapeID="_x0000_i1026" DrawAspect="Content" ObjectID="_1492872398" r:id="rId4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3715B2"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2" o:title=""/>
          </v:shape>
          <o:OLEObject Type="Embed" ProgID="Equation.3" ShapeID="_x0000_i1027" DrawAspect="Content" ObjectID="_1492872399" r:id="rId4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r>
        <w:t>where</w:t>
      </w:r>
      <w:r>
        <w:object w:dxaOrig="679" w:dyaOrig="260">
          <v:shape id="_x0000_i1028" type="#_x0000_t75" style="width:32.85pt;height:12.65pt" o:ole="" filled="t">
            <v:fill color2="black"/>
            <v:imagedata r:id="rId45" o:title=""/>
          </v:shape>
          <o:OLEObject Type="Embed" ProgID="Equation.3" ShapeID="_x0000_i1028" DrawAspect="Content" ObjectID="_1492872400" r:id="rId4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3715B2"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19115206"/>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3715B2"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3715B2"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3715B2"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19115207"/>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19115208"/>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19115209"/>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19115210"/>
      <w:r w:rsidRPr="00246233">
        <w:t>Inverse Laplace Transform</w:t>
      </w:r>
      <w:bookmarkEnd w:id="126"/>
      <w:bookmarkEnd w:id="127"/>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8" w:name="_Ref353724256"/>
      <w:bookmarkStart w:id="129" w:name="_Toc419115211"/>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3715B2">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3715B2"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19115212"/>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19115213"/>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7" o:title=""/>
          </v:shape>
          <o:OLEObject Type="Embed" ProgID="Equation.3" ShapeID="_x0000_i1029" DrawAspect="Content" ObjectID="_1492872401" r:id="rId4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3715B2"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3715B2"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19115214"/>
      <w:r>
        <w:lastRenderedPageBreak/>
        <w:t>Revision History</w:t>
      </w:r>
      <w:bookmarkEnd w:id="132"/>
    </w:p>
    <w:p w:rsidR="00411665" w:rsidRDefault="00411665" w:rsidP="00411665">
      <w:pPr>
        <w:pStyle w:val="Heading2"/>
      </w:pPr>
      <w:bookmarkStart w:id="133" w:name="_Toc419115215"/>
      <w:r>
        <w:t>MESMER 0.1 (Released 12/Jun/2009)</w:t>
      </w:r>
      <w:bookmarkEnd w:id="133"/>
    </w:p>
    <w:p w:rsidR="00411665" w:rsidRPr="00411665" w:rsidRDefault="00411665" w:rsidP="00411665">
      <w:pPr>
        <w:pStyle w:val="Index"/>
      </w:pPr>
      <w:r>
        <w:t>First beta release of MESMER.</w:t>
      </w:r>
    </w:p>
    <w:p w:rsidR="00411665" w:rsidRPr="00C05534" w:rsidRDefault="00411665" w:rsidP="00411665">
      <w:pPr>
        <w:pStyle w:val="Heading2"/>
      </w:pPr>
      <w:bookmarkStart w:id="134" w:name="_Toc419115216"/>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19115217"/>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19115218"/>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F6ADF">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F6ADF">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F6ADF">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F6ADF">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6F6ADF">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19115219"/>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F6ADF">
        <w:t>7.3.1</w:t>
      </w:r>
      <w:r>
        <w:fldChar w:fldCharType="end"/>
      </w:r>
      <w:r>
        <w:fldChar w:fldCharType="begin"/>
      </w:r>
      <w:r>
        <w:instrText xml:space="preserve"> REF _Ref353724732 \r \h </w:instrText>
      </w:r>
      <w:r>
        <w:fldChar w:fldCharType="separate"/>
      </w:r>
      <w:r w:rsidR="006F6ADF">
        <w:t>(5)</w:t>
      </w:r>
      <w:r>
        <w:fldChar w:fldCharType="end"/>
      </w:r>
      <w:r>
        <w:t xml:space="preserve"> and </w:t>
      </w:r>
      <w:r>
        <w:fldChar w:fldCharType="begin"/>
      </w:r>
      <w:r>
        <w:instrText xml:space="preserve"> REF _Ref345764698 \r \h </w:instrText>
      </w:r>
      <w:r>
        <w:fldChar w:fldCharType="separate"/>
      </w:r>
      <w:r w:rsidR="006F6ADF">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F6ADF">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6F6ADF">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F6ADF">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8" w:name="_Toc419115220"/>
      <w:r w:rsidRPr="00C05534">
        <w:lastRenderedPageBreak/>
        <w:t>References</w:t>
      </w:r>
      <w:bookmarkEnd w:id="138"/>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230774">
      <w:pPr>
        <w:pStyle w:val="EndNoteBibliography"/>
        <w:spacing w:after="0"/>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230774">
        <w:rPr>
          <w:i/>
        </w:rPr>
        <w:t>MESMER: An Open-Source Master Equation Solver for Multi-Energy Well Reactions.</w:t>
      </w:r>
      <w:r w:rsidR="00230774" w:rsidRPr="00230774">
        <w:t xml:space="preserve"> Journal of Physical Chemistry A, 2012. </w:t>
      </w:r>
      <w:r w:rsidR="00230774" w:rsidRPr="00230774">
        <w:rPr>
          <w:b/>
        </w:rPr>
        <w:t>116</w:t>
      </w:r>
      <w:r w:rsidR="00230774" w:rsidRPr="00230774">
        <w:t>(38): p. 9545-9560.</w:t>
      </w:r>
    </w:p>
    <w:p w:rsidR="00230774" w:rsidRPr="00230774" w:rsidRDefault="00230774" w:rsidP="00230774">
      <w:pPr>
        <w:pStyle w:val="EndNoteBibliography"/>
        <w:spacing w:after="0"/>
        <w:ind w:left="720" w:hanging="720"/>
      </w:pPr>
      <w:r w:rsidRPr="00230774">
        <w:t>2.</w:t>
      </w:r>
      <w:r w:rsidRPr="00230774">
        <w:tab/>
        <w:t xml:space="preserve">King, G.W., R.M. Hainer, and P.C. Cross, </w:t>
      </w:r>
      <w:r w:rsidRPr="00230774">
        <w:rPr>
          <w:i/>
        </w:rPr>
        <w:t>The asymmetric rotor I Calculation and symmetry classification of energy levels.</w:t>
      </w:r>
      <w:r w:rsidRPr="00230774">
        <w:t xml:space="preserve"> Journal of Chemical Physics, 1943. </w:t>
      </w:r>
      <w:r w:rsidRPr="00230774">
        <w:rPr>
          <w:b/>
        </w:rPr>
        <w:t>11</w:t>
      </w:r>
      <w:r w:rsidRPr="00230774">
        <w:t>(1): p. 27-42.</w:t>
      </w:r>
    </w:p>
    <w:p w:rsidR="00230774" w:rsidRPr="00230774" w:rsidRDefault="00230774" w:rsidP="00230774">
      <w:pPr>
        <w:pStyle w:val="EndNoteBibliography"/>
        <w:spacing w:after="0"/>
        <w:ind w:left="720" w:hanging="720"/>
      </w:pPr>
      <w:r w:rsidRPr="00230774">
        <w:t>3.</w:t>
      </w:r>
      <w:r w:rsidRPr="00230774">
        <w:tab/>
        <w:t xml:space="preserve">Miller, W.H., </w:t>
      </w:r>
      <w:r w:rsidRPr="00230774">
        <w:rPr>
          <w:i/>
        </w:rPr>
        <w:t>Tunneling Corrections to Unimolecular Rate Constants, with application to Formaldehyde.</w:t>
      </w:r>
      <w:r w:rsidRPr="00230774">
        <w:t xml:space="preserve"> Journal of the American Chemical Society, 1979. </w:t>
      </w:r>
      <w:r w:rsidRPr="00230774">
        <w:rPr>
          <w:b/>
        </w:rPr>
        <w:t>101</w:t>
      </w:r>
      <w:r w:rsidRPr="00230774">
        <w:t>(23): p. 6810-6814.</w:t>
      </w:r>
    </w:p>
    <w:p w:rsidR="00230774" w:rsidRPr="00230774" w:rsidRDefault="00230774" w:rsidP="00230774">
      <w:pPr>
        <w:pStyle w:val="EndNoteBibliography"/>
        <w:spacing w:after="0"/>
        <w:ind w:left="720" w:hanging="720"/>
      </w:pPr>
      <w:r w:rsidRPr="00230774">
        <w:t>4.</w:t>
      </w:r>
      <w:r w:rsidRPr="00230774">
        <w:tab/>
        <w:t xml:space="preserve">Garrett, B.C. and D.G. Truhlar, </w:t>
      </w:r>
      <w:r w:rsidRPr="00230774">
        <w:rPr>
          <w:i/>
        </w:rPr>
        <w:t>Semi-Classical Tunneling Calculations.</w:t>
      </w:r>
      <w:r w:rsidRPr="00230774">
        <w:t xml:space="preserve"> Journal of Physical Chemistry, 1979. </w:t>
      </w:r>
      <w:r w:rsidRPr="00230774">
        <w:rPr>
          <w:b/>
        </w:rPr>
        <w:t>83</w:t>
      </w:r>
      <w:r w:rsidRPr="00230774">
        <w:t>(22): p. 2921-2926.</w:t>
      </w:r>
    </w:p>
    <w:p w:rsidR="00230774" w:rsidRPr="00230774" w:rsidRDefault="00230774" w:rsidP="00230774">
      <w:pPr>
        <w:pStyle w:val="EndNoteBibliography"/>
        <w:spacing w:after="0"/>
        <w:ind w:left="720" w:hanging="720"/>
      </w:pPr>
      <w:r w:rsidRPr="00230774">
        <w:t>5.</w:t>
      </w:r>
      <w:r w:rsidRPr="00230774">
        <w:tab/>
        <w:t xml:space="preserve">Harvey, J.N. and M. Aschi, </w:t>
      </w:r>
      <w:r w:rsidRPr="00230774">
        <w:rPr>
          <w:i/>
        </w:rPr>
        <w:t>Modelling spin-forbidden reactions: recombination of carbon monoxide with iron tetracarbonyl.</w:t>
      </w:r>
      <w:r w:rsidRPr="00230774">
        <w:t xml:space="preserve"> Faraday Discussions, 2003. </w:t>
      </w:r>
      <w:r w:rsidRPr="00230774">
        <w:rPr>
          <w:b/>
        </w:rPr>
        <w:t>124</w:t>
      </w:r>
      <w:r w:rsidRPr="00230774">
        <w:t>: p. 129-143.</w:t>
      </w:r>
    </w:p>
    <w:p w:rsidR="00230774" w:rsidRPr="00230774" w:rsidRDefault="00230774" w:rsidP="00230774">
      <w:pPr>
        <w:pStyle w:val="EndNoteBibliography"/>
        <w:spacing w:after="0"/>
        <w:ind w:left="720" w:hanging="720"/>
      </w:pPr>
      <w:r w:rsidRPr="00230774">
        <w:t>6.</w:t>
      </w:r>
      <w:r w:rsidRPr="00230774">
        <w:tab/>
        <w:t xml:space="preserve">Green, N.J.B. and S.H. Robertson, </w:t>
      </w:r>
      <w:r w:rsidR="00985B98" w:rsidRPr="00985B98">
        <w:rPr>
          <w:i/>
        </w:rPr>
        <w:t>General Master equation formulation of a reversible dissociation/association reaction</w:t>
      </w:r>
      <w:r w:rsidR="00985B98">
        <w:rPr>
          <w:i/>
        </w:rPr>
        <w:t xml:space="preserve">,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9F68E7">
        <w:rPr>
          <w:b/>
        </w:rPr>
        <w:t>605</w:t>
      </w:r>
      <w:r w:rsidR="00985B98">
        <w:t>: p. 44-46.</w:t>
      </w:r>
      <w:r w:rsidR="00985B98">
        <w:rPr>
          <w:i/>
        </w:rPr>
        <w:t xml:space="preserve"> </w:t>
      </w:r>
    </w:p>
    <w:p w:rsidR="00230774" w:rsidRPr="00230774" w:rsidRDefault="00230774" w:rsidP="00230774">
      <w:pPr>
        <w:pStyle w:val="EndNoteBibliography"/>
        <w:spacing w:after="0"/>
        <w:ind w:left="720" w:hanging="720"/>
      </w:pPr>
      <w:r w:rsidRPr="00230774">
        <w:t>7.</w:t>
      </w:r>
      <w:r w:rsidRPr="00230774">
        <w:tab/>
        <w:t xml:space="preserve">Davis, M.J. and S.J. Klippenstein, </w:t>
      </w:r>
      <w:r w:rsidRPr="00230774">
        <w:rPr>
          <w:i/>
        </w:rPr>
        <w:t>Geometric investigation of association/dissociation kinetics with an application to the master equation for CH3+CH3 &lt;-&gt; C2H6.</w:t>
      </w:r>
      <w:r w:rsidRPr="00230774">
        <w:t xml:space="preserve"> Journal of Physical Chemistry A, 2002. </w:t>
      </w:r>
      <w:r w:rsidRPr="00230774">
        <w:rPr>
          <w:b/>
        </w:rPr>
        <w:t>106</w:t>
      </w:r>
      <w:r w:rsidRPr="00230774">
        <w:t>(24): p. 5860-5879.</w:t>
      </w:r>
    </w:p>
    <w:p w:rsidR="00230774" w:rsidRPr="00230774" w:rsidRDefault="00230774" w:rsidP="00230774">
      <w:pPr>
        <w:pStyle w:val="EndNoteBibliography"/>
        <w:spacing w:after="0"/>
        <w:ind w:left="720" w:hanging="720"/>
      </w:pPr>
      <w:r w:rsidRPr="00230774">
        <w:t>8.</w:t>
      </w:r>
      <w:r w:rsidRPr="00230774">
        <w:tab/>
        <w:t xml:space="preserve">Robertson, S.H., et al., </w:t>
      </w:r>
      <w:r w:rsidRPr="00230774">
        <w:rPr>
          <w:i/>
        </w:rPr>
        <w:t>Master equation methods for multiple well systems: application to the 1-,2-pentyl system.</w:t>
      </w:r>
      <w:r w:rsidRPr="00230774">
        <w:t xml:space="preserve"> Physical Chemistry Chemical Physics, 2007. </w:t>
      </w:r>
      <w:r w:rsidRPr="00230774">
        <w:rPr>
          <w:b/>
        </w:rPr>
        <w:t>9</w:t>
      </w:r>
      <w:r w:rsidRPr="00230774">
        <w:t>(31): p. 4085-4097.</w:t>
      </w:r>
    </w:p>
    <w:p w:rsidR="00230774" w:rsidRPr="00230774" w:rsidRDefault="00230774" w:rsidP="00230774">
      <w:pPr>
        <w:pStyle w:val="EndNoteBibliography"/>
        <w:spacing w:after="0"/>
        <w:ind w:left="720" w:hanging="720"/>
      </w:pPr>
      <w:r w:rsidRPr="00230774">
        <w:t>9.</w:t>
      </w:r>
      <w:r w:rsidRPr="00230774">
        <w:tab/>
        <w:t xml:space="preserve">Seakins, P.W., et al., </w:t>
      </w:r>
      <w:r w:rsidRPr="00230774">
        <w:rPr>
          <w:i/>
        </w:rPr>
        <w:t>Kinetics fo the Unimolecular Decomposition of i-C</w:t>
      </w:r>
      <w:r w:rsidRPr="00230774">
        <w:rPr>
          <w:i/>
          <w:vertAlign w:val="subscript"/>
        </w:rPr>
        <w:t>3</w:t>
      </w:r>
      <w:r w:rsidRPr="00230774">
        <w:rPr>
          <w:i/>
        </w:rPr>
        <w:t>H</w:t>
      </w:r>
      <w:r w:rsidRPr="00230774">
        <w:rPr>
          <w:i/>
          <w:vertAlign w:val="subscript"/>
        </w:rPr>
        <w:t>7</w:t>
      </w:r>
      <w:r w:rsidRPr="00230774">
        <w:rPr>
          <w:i/>
        </w:rPr>
        <w:t xml:space="preserve"> - Weak Collision Effects in Helium, Argon and Nitrogen.</w:t>
      </w:r>
      <w:r w:rsidRPr="00230774">
        <w:t xml:space="preserve"> Journal of Physical Chemistry, 1993. </w:t>
      </w:r>
      <w:r w:rsidRPr="00230774">
        <w:rPr>
          <w:b/>
        </w:rPr>
        <w:t>97</w:t>
      </w:r>
      <w:r w:rsidRPr="00230774">
        <w:t>(17): p. 4450-4458.</w:t>
      </w:r>
    </w:p>
    <w:p w:rsidR="00230774" w:rsidRPr="00230774" w:rsidRDefault="00230774" w:rsidP="00230774">
      <w:pPr>
        <w:pStyle w:val="EndNoteBibliography"/>
        <w:spacing w:after="0"/>
        <w:ind w:left="720" w:hanging="720"/>
      </w:pPr>
      <w:r w:rsidRPr="00230774">
        <w:t>10.</w:t>
      </w:r>
      <w:r w:rsidRPr="00230774">
        <w:tab/>
        <w:t xml:space="preserve">Brouard, M., M.T. Macpherson, and M.J. Pilling, </w:t>
      </w:r>
      <w:r w:rsidRPr="00230774">
        <w:rPr>
          <w:i/>
        </w:rPr>
        <w:t>Experimental and RRKM Modelling Study of the CH</w:t>
      </w:r>
      <w:r w:rsidRPr="00230774">
        <w:rPr>
          <w:i/>
          <w:vertAlign w:val="subscript"/>
        </w:rPr>
        <w:t>3</w:t>
      </w:r>
      <w:r w:rsidRPr="00230774">
        <w:rPr>
          <w:i/>
        </w:rPr>
        <w:t xml:space="preserve"> + H and CH</w:t>
      </w:r>
      <w:r w:rsidRPr="00230774">
        <w:rPr>
          <w:i/>
          <w:vertAlign w:val="subscript"/>
        </w:rPr>
        <w:t>3</w:t>
      </w:r>
      <w:r w:rsidRPr="00230774">
        <w:rPr>
          <w:i/>
        </w:rPr>
        <w:t xml:space="preserve"> + D Reactions.</w:t>
      </w:r>
      <w:r w:rsidRPr="00230774">
        <w:t xml:space="preserve"> Journal of Physical Chemistry, 1989. </w:t>
      </w:r>
      <w:r w:rsidRPr="00230774">
        <w:rPr>
          <w:b/>
        </w:rPr>
        <w:t>93</w:t>
      </w:r>
      <w:r w:rsidRPr="00230774">
        <w:t>(10): p. 4047-4059.</w:t>
      </w:r>
    </w:p>
    <w:p w:rsidR="00230774" w:rsidRPr="00230774" w:rsidRDefault="00230774" w:rsidP="00230774">
      <w:pPr>
        <w:pStyle w:val="EndNoteBibliography"/>
        <w:spacing w:after="0"/>
        <w:ind w:left="720" w:hanging="720"/>
      </w:pPr>
      <w:r w:rsidRPr="00230774">
        <w:t>11.</w:t>
      </w:r>
      <w:r w:rsidRPr="00230774">
        <w:tab/>
        <w:t xml:space="preserve">Aubanel, E.E. and D.M. Wardlaw, </w:t>
      </w:r>
      <w:r w:rsidRPr="00230774">
        <w:rPr>
          <w:i/>
        </w:rPr>
        <w:t>Flexible Transition State Theory Rate Constants for the Recombination Reaction CH</w:t>
      </w:r>
      <w:r w:rsidRPr="00230774">
        <w:rPr>
          <w:i/>
          <w:vertAlign w:val="subscript"/>
        </w:rPr>
        <w:t>3</w:t>
      </w:r>
      <w:r w:rsidRPr="00230774">
        <w:rPr>
          <w:i/>
        </w:rPr>
        <w:t xml:space="preserve"> + H = CH</w:t>
      </w:r>
      <w:r w:rsidRPr="00230774">
        <w:rPr>
          <w:i/>
          <w:vertAlign w:val="subscript"/>
        </w:rPr>
        <w:t>4</w:t>
      </w:r>
      <w:r w:rsidRPr="00230774">
        <w:rPr>
          <w:i/>
        </w:rPr>
        <w:t>.</w:t>
      </w:r>
      <w:r w:rsidRPr="00230774">
        <w:t xml:space="preserve"> Journal of Physical Chemistry, 1989. </w:t>
      </w:r>
      <w:r w:rsidRPr="00230774">
        <w:rPr>
          <w:b/>
        </w:rPr>
        <w:t>93</w:t>
      </w:r>
      <w:r w:rsidRPr="00230774">
        <w:t>(8): p. 3117-3124.</w:t>
      </w:r>
    </w:p>
    <w:p w:rsidR="00230774" w:rsidRPr="00230774" w:rsidRDefault="00230774" w:rsidP="00230774">
      <w:pPr>
        <w:pStyle w:val="EndNoteBibliography"/>
        <w:spacing w:after="0"/>
        <w:ind w:left="720" w:hanging="720"/>
      </w:pPr>
      <w:r w:rsidRPr="00230774">
        <w:t>12.</w:t>
      </w:r>
      <w:r w:rsidRPr="00230774">
        <w:tab/>
        <w:t xml:space="preserve">Naik, C., H.H. Carstensen, and A.M. Dean, </w:t>
      </w:r>
      <w:r w:rsidRPr="00230774">
        <w:rPr>
          <w:i/>
        </w:rPr>
        <w:t>Reaction rate representation using Chebyshev polynomials</w:t>
      </w:r>
      <w:r w:rsidRPr="00230774">
        <w:t xml:space="preserve">, in </w:t>
      </w:r>
      <w:r w:rsidRPr="00230774">
        <w:rPr>
          <w:i/>
        </w:rPr>
        <w:t>Spring Meeting of the Combustion Institute</w:t>
      </w:r>
      <w:r w:rsidRPr="00230774">
        <w:t>. 2002: San Diego, CA.</w:t>
      </w:r>
    </w:p>
    <w:p w:rsidR="00230774" w:rsidRPr="00230774" w:rsidRDefault="00230774" w:rsidP="00230774">
      <w:pPr>
        <w:pStyle w:val="EndNoteBibliography"/>
        <w:spacing w:after="0"/>
        <w:ind w:left="720" w:hanging="720"/>
      </w:pPr>
      <w:r w:rsidRPr="00230774">
        <w:t>13.</w:t>
      </w:r>
      <w:r w:rsidRPr="00230774">
        <w:tab/>
        <w:t xml:space="preserve">Li, G.Y., et al., </w:t>
      </w:r>
      <w:r w:rsidRPr="00230774">
        <w:rPr>
          <w:i/>
        </w:rPr>
        <w:t>Global uncertainty assessments by high dimensional model representations (HDMR).</w:t>
      </w:r>
      <w:r w:rsidRPr="00230774">
        <w:t xml:space="preserve"> Chemical Engineering Science, 2002. </w:t>
      </w:r>
      <w:r w:rsidRPr="00230774">
        <w:rPr>
          <w:b/>
        </w:rPr>
        <w:t>57</w:t>
      </w:r>
      <w:r w:rsidRPr="00230774">
        <w:t>(21): p. 4445-4460.</w:t>
      </w:r>
    </w:p>
    <w:p w:rsidR="00230774" w:rsidRPr="00230774" w:rsidRDefault="00230774" w:rsidP="00230774">
      <w:pPr>
        <w:pStyle w:val="EndNoteBibliography"/>
        <w:spacing w:after="0"/>
        <w:ind w:left="720" w:hanging="720"/>
      </w:pPr>
      <w:r w:rsidRPr="00230774">
        <w:t>14.</w:t>
      </w:r>
      <w:r w:rsidRPr="00230774">
        <w:tab/>
        <w:t xml:space="preserve">Sharma, S., S. Raman, and W.H. Green, </w:t>
      </w:r>
      <w:r w:rsidRPr="00230774">
        <w:rPr>
          <w:i/>
        </w:rPr>
        <w:t>Intramolecular Hydrogen Migration in Alkylperoxy and Hydroperoxyalkylperoxy Radicals: Accurate Treatment of Hindered Rotors.</w:t>
      </w:r>
      <w:r w:rsidRPr="00230774">
        <w:t xml:space="preserve"> Journal of Physical Chemistry A, 2010. </w:t>
      </w:r>
      <w:r w:rsidRPr="00230774">
        <w:rPr>
          <w:b/>
        </w:rPr>
        <w:t>114</w:t>
      </w:r>
      <w:r w:rsidRPr="00230774">
        <w:t>(18): p. 5689-5701.</w:t>
      </w:r>
    </w:p>
    <w:p w:rsidR="00230774" w:rsidRPr="00230774" w:rsidRDefault="00230774" w:rsidP="00230774">
      <w:pPr>
        <w:pStyle w:val="EndNoteBibliography"/>
        <w:spacing w:after="0"/>
        <w:ind w:left="720" w:hanging="720"/>
      </w:pPr>
      <w:r w:rsidRPr="00230774">
        <w:t>15.</w:t>
      </w:r>
      <w:r w:rsidRPr="00230774">
        <w:tab/>
        <w:t xml:space="preserve">Pilling, M.J. and S.H. Robertson, </w:t>
      </w:r>
      <w:r w:rsidRPr="00230774">
        <w:rPr>
          <w:i/>
        </w:rPr>
        <w:t>Master equation models for chemical reactions of importance in combustion.</w:t>
      </w:r>
      <w:r w:rsidRPr="00230774">
        <w:t xml:space="preserve"> Annual Review of Physical Chemistry, 2003. </w:t>
      </w:r>
      <w:r w:rsidRPr="00230774">
        <w:rPr>
          <w:b/>
        </w:rPr>
        <w:t>54</w:t>
      </w:r>
      <w:r w:rsidRPr="00230774">
        <w:t>: p. 245-275.</w:t>
      </w:r>
    </w:p>
    <w:p w:rsidR="00230774" w:rsidRPr="00230774" w:rsidRDefault="00230774" w:rsidP="00230774">
      <w:pPr>
        <w:pStyle w:val="EndNoteBibliography"/>
        <w:spacing w:after="0"/>
        <w:ind w:left="720" w:hanging="720"/>
      </w:pPr>
      <w:r w:rsidRPr="00230774">
        <w:lastRenderedPageBreak/>
        <w:t>16.</w:t>
      </w:r>
      <w:r w:rsidRPr="00230774">
        <w:tab/>
        <w:t xml:space="preserve">Holbrook, K.A., M.J. Pilling, and S.H. Robertson, </w:t>
      </w:r>
      <w:r w:rsidRPr="00230774">
        <w:rPr>
          <w:i/>
        </w:rPr>
        <w:t>Unimolecular Reactions</w:t>
      </w:r>
      <w:r w:rsidRPr="00230774">
        <w:t>. 1996, Chichester: John Wiley &amp; Sons.</w:t>
      </w:r>
    </w:p>
    <w:p w:rsidR="00230774" w:rsidRPr="00230774" w:rsidRDefault="00230774" w:rsidP="00230774">
      <w:pPr>
        <w:pStyle w:val="EndNoteBibliography"/>
        <w:spacing w:after="0"/>
        <w:ind w:left="720" w:hanging="720"/>
      </w:pPr>
      <w:r w:rsidRPr="00230774">
        <w:t>17.</w:t>
      </w:r>
      <w:r w:rsidRPr="00230774">
        <w:tab/>
        <w:t xml:space="preserve">Klippenstein, S.J. and J.A. Miller, </w:t>
      </w:r>
      <w:r w:rsidRPr="00230774">
        <w:rPr>
          <w:i/>
        </w:rPr>
        <w:t>From the time-dependent, multiple-well master equation to phenomenological rate coefficients.</w:t>
      </w:r>
      <w:r w:rsidRPr="00230774">
        <w:t xml:space="preserve"> Journal of Physical Chemistry A, 2002. </w:t>
      </w:r>
      <w:r w:rsidRPr="00230774">
        <w:rPr>
          <w:b/>
        </w:rPr>
        <w:t>106</w:t>
      </w:r>
      <w:r w:rsidRPr="00230774">
        <w:t>(40): p. 9267-9277.</w:t>
      </w:r>
    </w:p>
    <w:p w:rsidR="00230774" w:rsidRPr="00230774" w:rsidRDefault="00230774" w:rsidP="00230774">
      <w:pPr>
        <w:pStyle w:val="EndNoteBibliography"/>
        <w:spacing w:after="0"/>
        <w:ind w:left="720" w:hanging="720"/>
      </w:pPr>
      <w:r w:rsidRPr="00230774">
        <w:t>18.</w:t>
      </w:r>
      <w:r w:rsidRPr="00230774">
        <w:tab/>
        <w:t xml:space="preserve">Miller, J.A. and S.J. Klippenstein, </w:t>
      </w:r>
      <w:r w:rsidRPr="00230774">
        <w:rPr>
          <w:i/>
        </w:rPr>
        <w:t>Master equation methods in gas phase chemical kinetics.</w:t>
      </w:r>
      <w:r w:rsidRPr="00230774">
        <w:t xml:space="preserve"> Journal of Physical Chemistry A, 2006. </w:t>
      </w:r>
      <w:r w:rsidRPr="00230774">
        <w:rPr>
          <w:b/>
        </w:rPr>
        <w:t>110</w:t>
      </w:r>
      <w:r w:rsidRPr="00230774">
        <w:t>(36): p. 10528-10544.</w:t>
      </w:r>
    </w:p>
    <w:p w:rsidR="00230774" w:rsidRPr="00230774" w:rsidRDefault="00230774" w:rsidP="00230774">
      <w:pPr>
        <w:pStyle w:val="EndNoteBibliography"/>
        <w:spacing w:after="0"/>
        <w:ind w:left="720" w:hanging="720"/>
      </w:pPr>
      <w:r w:rsidRPr="00230774">
        <w:t>19.</w:t>
      </w:r>
      <w:r w:rsidRPr="00230774">
        <w:tab/>
        <w:t xml:space="preserve">Gannon, K.L., et al., </w:t>
      </w:r>
      <w:r w:rsidRPr="00230774">
        <w:rPr>
          <w:i/>
        </w:rPr>
        <w:t>H atom yields from the reactions of CN radicals with C</w:t>
      </w:r>
      <w:r w:rsidRPr="00230774">
        <w:rPr>
          <w:i/>
          <w:vertAlign w:val="subscript"/>
        </w:rPr>
        <w:t>2</w:t>
      </w:r>
      <w:r w:rsidRPr="00230774">
        <w:rPr>
          <w:i/>
        </w:rPr>
        <w:t>H</w:t>
      </w:r>
      <w:r w:rsidRPr="00230774">
        <w:rPr>
          <w:i/>
          <w:vertAlign w:val="subscript"/>
        </w:rPr>
        <w:t>2</w:t>
      </w:r>
      <w:r w:rsidRPr="00230774">
        <w:rPr>
          <w:i/>
        </w:rPr>
        <w:t>, C</w:t>
      </w:r>
      <w:r w:rsidRPr="00230774">
        <w:rPr>
          <w:i/>
          <w:vertAlign w:val="subscript"/>
        </w:rPr>
        <w:t>2</w:t>
      </w:r>
      <w:r w:rsidRPr="00230774">
        <w:rPr>
          <w:i/>
        </w:rPr>
        <w:t>H</w:t>
      </w:r>
      <w:r w:rsidRPr="00230774">
        <w:rPr>
          <w:i/>
          <w:vertAlign w:val="subscript"/>
        </w:rPr>
        <w:t>4</w:t>
      </w:r>
      <w:r w:rsidRPr="00230774">
        <w:rPr>
          <w:i/>
        </w:rPr>
        <w:t>, C</w:t>
      </w:r>
      <w:r w:rsidRPr="00230774">
        <w:rPr>
          <w:i/>
          <w:vertAlign w:val="subscript"/>
        </w:rPr>
        <w:t>3</w:t>
      </w:r>
      <w:r w:rsidRPr="00230774">
        <w:rPr>
          <w:i/>
        </w:rPr>
        <w:t>H</w:t>
      </w:r>
      <w:r w:rsidRPr="00230774">
        <w:rPr>
          <w:i/>
          <w:vertAlign w:val="subscript"/>
        </w:rPr>
        <w:t>6</w:t>
      </w:r>
      <w:r w:rsidRPr="00230774">
        <w:rPr>
          <w:i/>
        </w:rPr>
        <w:t>, trans-2-C</w:t>
      </w:r>
      <w:r w:rsidRPr="00230774">
        <w:rPr>
          <w:i/>
          <w:vertAlign w:val="subscript"/>
        </w:rPr>
        <w:t>4</w:t>
      </w:r>
      <w:r w:rsidRPr="00230774">
        <w:rPr>
          <w:i/>
        </w:rPr>
        <w:t>H</w:t>
      </w:r>
      <w:r w:rsidRPr="00230774">
        <w:rPr>
          <w:i/>
          <w:vertAlign w:val="subscript"/>
        </w:rPr>
        <w:t>8</w:t>
      </w:r>
      <w:r w:rsidRPr="00230774">
        <w:rPr>
          <w:i/>
        </w:rPr>
        <w:t>, and iso-C</w:t>
      </w:r>
      <w:r w:rsidRPr="00230774">
        <w:rPr>
          <w:i/>
          <w:vertAlign w:val="subscript"/>
        </w:rPr>
        <w:t>4</w:t>
      </w:r>
      <w:r w:rsidRPr="00230774">
        <w:rPr>
          <w:i/>
        </w:rPr>
        <w:t>H</w:t>
      </w:r>
      <w:r w:rsidRPr="00230774">
        <w:rPr>
          <w:i/>
          <w:vertAlign w:val="subscript"/>
        </w:rPr>
        <w:t>8</w:t>
      </w:r>
      <w:r w:rsidRPr="00230774">
        <w:rPr>
          <w:i/>
        </w:rPr>
        <w:t>.</w:t>
      </w:r>
      <w:r w:rsidRPr="00230774">
        <w:t xml:space="preserve"> Journal of Physical Chemistry A, 2007. </w:t>
      </w:r>
      <w:r w:rsidRPr="00230774">
        <w:rPr>
          <w:b/>
        </w:rPr>
        <w:t>111</w:t>
      </w:r>
      <w:r w:rsidRPr="00230774">
        <w:t>(29): p. 6679-6692.</w:t>
      </w:r>
    </w:p>
    <w:p w:rsidR="00230774" w:rsidRPr="00230774" w:rsidRDefault="00230774" w:rsidP="00230774">
      <w:pPr>
        <w:pStyle w:val="EndNoteBibliography"/>
        <w:spacing w:after="0"/>
        <w:ind w:left="720" w:hanging="720"/>
      </w:pPr>
      <w:r w:rsidRPr="00230774">
        <w:t>20.</w:t>
      </w:r>
      <w:r w:rsidRPr="00230774">
        <w:tab/>
        <w:t xml:space="preserve">Davies, J.W., N.J.B. Green, and M.J. Pilling, </w:t>
      </w:r>
      <w:r w:rsidRPr="00230774">
        <w:rPr>
          <w:i/>
        </w:rPr>
        <w:t>The Testing of Models for Unimolecular Decomposition via Inverse Laplace Transformation of Experimental Recombination Data.</w:t>
      </w:r>
      <w:r w:rsidRPr="00230774">
        <w:t xml:space="preserve"> Chemical Physics Letters, 1986. </w:t>
      </w:r>
      <w:r w:rsidRPr="00230774">
        <w:rPr>
          <w:b/>
        </w:rPr>
        <w:t>126</w:t>
      </w:r>
      <w:r w:rsidRPr="00230774">
        <w:t>(3-4): p. 373-379.</w:t>
      </w:r>
    </w:p>
    <w:p w:rsidR="00230774" w:rsidRPr="00230774" w:rsidRDefault="00230774" w:rsidP="00230774">
      <w:pPr>
        <w:pStyle w:val="EndNoteBibliography"/>
        <w:spacing w:after="0"/>
        <w:ind w:left="720" w:hanging="720"/>
      </w:pPr>
      <w:r w:rsidRPr="00230774">
        <w:t>21.</w:t>
      </w:r>
      <w:r w:rsidRPr="00230774">
        <w:tab/>
        <w:t xml:space="preserve">Miller, J.A., </w:t>
      </w:r>
      <w:r w:rsidRPr="00230774">
        <w:rPr>
          <w:i/>
        </w:rPr>
        <w:t>Combustion chemistry: Elementary reactions to macroscopic processes - Concluding Remarks.</w:t>
      </w:r>
      <w:r w:rsidRPr="00230774">
        <w:t xml:space="preserve"> Faraday Discussions, 2001. </w:t>
      </w:r>
      <w:r w:rsidRPr="00230774">
        <w:rPr>
          <w:b/>
        </w:rPr>
        <w:t>119</w:t>
      </w:r>
      <w:r w:rsidRPr="00230774">
        <w:t>: p. 461-475.</w:t>
      </w:r>
    </w:p>
    <w:p w:rsidR="00230774" w:rsidRPr="00230774" w:rsidRDefault="00230774" w:rsidP="00230774">
      <w:pPr>
        <w:pStyle w:val="EndNoteBibliography"/>
        <w:spacing w:after="0"/>
        <w:ind w:left="720" w:hanging="720"/>
      </w:pPr>
      <w:r w:rsidRPr="00230774">
        <w:t>22.</w:t>
      </w:r>
      <w:r w:rsidRPr="00230774">
        <w:tab/>
        <w:t xml:space="preserve">Gilbert, R.G. and S.C. Smith, </w:t>
      </w:r>
      <w:r w:rsidRPr="00230774">
        <w:rPr>
          <w:i/>
        </w:rPr>
        <w:t>Theory of Unimolecular and Recombination Reactions</w:t>
      </w:r>
      <w:r w:rsidRPr="00230774">
        <w:t>. 1990, Oxford: Blackwell Scientific Publications.</w:t>
      </w:r>
    </w:p>
    <w:p w:rsidR="00230774" w:rsidRPr="00230774" w:rsidRDefault="00230774" w:rsidP="00230774">
      <w:pPr>
        <w:pStyle w:val="EndNoteBibliography"/>
        <w:spacing w:after="0"/>
        <w:ind w:left="720" w:hanging="720"/>
      </w:pPr>
      <w:r w:rsidRPr="00230774">
        <w:t>23.</w:t>
      </w:r>
      <w:r w:rsidRPr="00230774">
        <w:tab/>
        <w:t xml:space="preserve">Baer, T. and W.L. Hase, </w:t>
      </w:r>
      <w:r w:rsidRPr="00230774">
        <w:rPr>
          <w:i/>
        </w:rPr>
        <w:t>Unimolecular Reaction Dynamics: Theory and Experiments</w:t>
      </w:r>
      <w:r w:rsidRPr="00230774">
        <w:t>. 1996, New York: Oxford University Press.</w:t>
      </w:r>
    </w:p>
    <w:p w:rsidR="00230774" w:rsidRPr="00230774" w:rsidRDefault="00230774" w:rsidP="00230774">
      <w:pPr>
        <w:pStyle w:val="EndNoteBibliography"/>
        <w:spacing w:after="0"/>
        <w:ind w:left="720" w:hanging="720"/>
      </w:pPr>
      <w:r w:rsidRPr="00230774">
        <w:t>24.</w:t>
      </w:r>
      <w:r w:rsidRPr="00230774">
        <w:tab/>
        <w:t xml:space="preserve">Robertson, S.H., et al., </w:t>
      </w:r>
      <w:r w:rsidRPr="00230774">
        <w:rPr>
          <w:i/>
        </w:rPr>
        <w:t>Fitting of Pressure Dependent Kinetic Rate Data by Master Equation Inverse Laplace Transform Analysis.</w:t>
      </w:r>
      <w:r w:rsidRPr="00230774">
        <w:t xml:space="preserve"> Journal of Physical Chemistry, 1995. </w:t>
      </w:r>
      <w:r w:rsidRPr="00230774">
        <w:rPr>
          <w:b/>
        </w:rPr>
        <w:t>99</w:t>
      </w:r>
      <w:r w:rsidRPr="00230774">
        <w:t>(36): p. 13452-13460.</w:t>
      </w:r>
    </w:p>
    <w:p w:rsidR="00230774" w:rsidRPr="00230774" w:rsidRDefault="00230774" w:rsidP="00230774">
      <w:pPr>
        <w:pStyle w:val="EndNoteBibliography"/>
        <w:spacing w:after="0"/>
        <w:ind w:left="720" w:hanging="720"/>
      </w:pPr>
      <w:r w:rsidRPr="00230774">
        <w:t>25.</w:t>
      </w:r>
      <w:r w:rsidRPr="00230774">
        <w:tab/>
        <w:t xml:space="preserve">Green, N.J.B. and Z.A. Bhatti, </w:t>
      </w:r>
      <w:r w:rsidRPr="00230774">
        <w:rPr>
          <w:i/>
        </w:rPr>
        <w:t>Steady-state master equation methods.</w:t>
      </w:r>
      <w:r w:rsidRPr="00230774">
        <w:t xml:space="preserve"> Physical Chemistry Chemical Physics, 2007. </w:t>
      </w:r>
      <w:r w:rsidRPr="00230774">
        <w:rPr>
          <w:b/>
        </w:rPr>
        <w:t>9</w:t>
      </w:r>
      <w:r w:rsidRPr="00230774">
        <w:t>(31): p. 4275-4290.</w:t>
      </w:r>
    </w:p>
    <w:p w:rsidR="00230774" w:rsidRPr="00230774" w:rsidRDefault="00230774" w:rsidP="00230774">
      <w:pPr>
        <w:pStyle w:val="EndNoteBibliography"/>
        <w:spacing w:after="0"/>
        <w:ind w:left="720" w:hanging="720"/>
      </w:pPr>
      <w:r w:rsidRPr="00230774">
        <w:t>26.</w:t>
      </w:r>
      <w:r w:rsidRPr="00230774">
        <w:tab/>
        <w:t xml:space="preserve">Bartis, J.T. and B. Widom, </w:t>
      </w:r>
      <w:r w:rsidRPr="00230774">
        <w:rPr>
          <w:i/>
        </w:rPr>
        <w:t>Stochastic Models of Interconversion of Three or More Chemical Species.</w:t>
      </w:r>
      <w:r w:rsidRPr="00230774">
        <w:t xml:space="preserve"> Journal of Chemical Physics, 1974. </w:t>
      </w:r>
      <w:r w:rsidRPr="00230774">
        <w:rPr>
          <w:b/>
        </w:rPr>
        <w:t>60</w:t>
      </w:r>
      <w:r w:rsidRPr="00230774">
        <w:t>(9): p. 3474-3482.</w:t>
      </w:r>
    </w:p>
    <w:p w:rsidR="00230774" w:rsidRPr="00230774" w:rsidRDefault="00230774" w:rsidP="00230774">
      <w:pPr>
        <w:pStyle w:val="EndNoteBibliography"/>
        <w:spacing w:after="0"/>
        <w:ind w:left="720" w:hanging="720"/>
      </w:pPr>
      <w:r w:rsidRPr="00230774">
        <w:t>27.</w:t>
      </w:r>
      <w:r w:rsidRPr="00230774">
        <w:tab/>
        <w:t xml:space="preserve">Venkatesh, P.K., et al., </w:t>
      </w:r>
      <w:r w:rsidRPr="00230774">
        <w:rPr>
          <w:i/>
        </w:rPr>
        <w:t>Master equation analysis of intermolecular energy transfer in multiple-well, multiple-channel unimolecular reactions .1. Basic theory.</w:t>
      </w:r>
      <w:r w:rsidRPr="00230774">
        <w:t xml:space="preserve"> Journal of Chemical Physics, 1997. </w:t>
      </w:r>
      <w:r w:rsidRPr="00230774">
        <w:rPr>
          <w:b/>
        </w:rPr>
        <w:t>107</w:t>
      </w:r>
      <w:r w:rsidRPr="00230774">
        <w:t>(21): p. 8904-8916.</w:t>
      </w:r>
    </w:p>
    <w:p w:rsidR="00230774" w:rsidRPr="00230774" w:rsidRDefault="00230774" w:rsidP="00230774">
      <w:pPr>
        <w:pStyle w:val="EndNoteBibliography"/>
        <w:ind w:left="720" w:hanging="720"/>
      </w:pPr>
      <w:r w:rsidRPr="00230774">
        <w:t>28.</w:t>
      </w:r>
      <w:r w:rsidRPr="00230774">
        <w:tab/>
        <w:t xml:space="preserve">Venkatesh, P.K., et al., </w:t>
      </w:r>
      <w:r w:rsidRPr="00230774">
        <w:rPr>
          <w:i/>
        </w:rPr>
        <w:t>Master equation analysis of intermolecular energy transfer in multiple-well, multiple-channel unimolecular reactions. II. Numerical methods and application to the mechanism of the C</w:t>
      </w:r>
      <w:r w:rsidRPr="00230774">
        <w:rPr>
          <w:i/>
          <w:vertAlign w:val="subscript"/>
        </w:rPr>
        <w:t>2</w:t>
      </w:r>
      <w:r w:rsidRPr="00230774">
        <w:rPr>
          <w:i/>
        </w:rPr>
        <w:t>H</w:t>
      </w:r>
      <w:r w:rsidRPr="00230774">
        <w:rPr>
          <w:i/>
          <w:vertAlign w:val="subscript"/>
        </w:rPr>
        <w:t>5</w:t>
      </w:r>
      <w:r w:rsidRPr="00230774">
        <w:rPr>
          <w:i/>
        </w:rPr>
        <w:t>+O</w:t>
      </w:r>
      <w:r w:rsidRPr="00230774">
        <w:rPr>
          <w:i/>
          <w:vertAlign w:val="subscript"/>
        </w:rPr>
        <w:t>2</w:t>
      </w:r>
      <w:r w:rsidRPr="00230774">
        <w:rPr>
          <w:i/>
        </w:rPr>
        <w:t xml:space="preserve"> reaction.</w:t>
      </w:r>
      <w:r w:rsidRPr="00230774">
        <w:t xml:space="preserve"> Journal of Chemical Physics, 1999. </w:t>
      </w:r>
      <w:r w:rsidRPr="00230774">
        <w:rPr>
          <w:b/>
        </w:rPr>
        <w:t>111</w:t>
      </w:r>
      <w:r w:rsidRPr="00230774">
        <w:t>(18): p. 8313-8329.</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5B2" w:rsidRDefault="003715B2">
      <w:pPr>
        <w:spacing w:after="0" w:line="240" w:lineRule="auto"/>
      </w:pPr>
      <w:r>
        <w:separator/>
      </w:r>
    </w:p>
  </w:endnote>
  <w:endnote w:type="continuationSeparator" w:id="0">
    <w:p w:rsidR="003715B2" w:rsidRDefault="00371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888" w:rsidRDefault="00F15888">
    <w:pPr>
      <w:pStyle w:val="Footer"/>
      <w:jc w:val="center"/>
    </w:pPr>
    <w:r>
      <w:fldChar w:fldCharType="begin"/>
    </w:r>
    <w:r>
      <w:instrText xml:space="preserve"> PAGE   \* MERGEFORMAT </w:instrText>
    </w:r>
    <w:r>
      <w:fldChar w:fldCharType="separate"/>
    </w:r>
    <w:r w:rsidR="006F6ADF">
      <w:rPr>
        <w:noProof/>
      </w:rPr>
      <w:t>82</w:t>
    </w:r>
    <w:r>
      <w:rPr>
        <w:noProof/>
      </w:rPr>
      <w:fldChar w:fldCharType="end"/>
    </w:r>
  </w:p>
  <w:p w:rsidR="00F15888" w:rsidRDefault="00F1588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5B2" w:rsidRDefault="003715B2">
      <w:pPr>
        <w:spacing w:after="0" w:line="240" w:lineRule="auto"/>
      </w:pPr>
      <w:r>
        <w:separator/>
      </w:r>
    </w:p>
  </w:footnote>
  <w:footnote w:type="continuationSeparator" w:id="0">
    <w:p w:rsidR="003715B2" w:rsidRDefault="00371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3F4D"/>
    <w:rsid w:val="00497035"/>
    <w:rsid w:val="004A2363"/>
    <w:rsid w:val="004A294C"/>
    <w:rsid w:val="004A36B6"/>
    <w:rsid w:val="004A39B4"/>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76EBC"/>
    <w:rsid w:val="00B85378"/>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wmf"/><Relationship Id="rId46"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mesmer.svn.sourceforge.net/viewvc/mesmer/tags/Release_4.0"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4.wmf"/><Relationship Id="rId45"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oleObject" Target="embeddings/oleObject3.bin"/><Relationship Id="rId48" Type="http://schemas.openxmlformats.org/officeDocument/2006/relationships/oleObject" Target="embeddings/oleObject5.bin"/><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A9D61-B3FF-4885-BB2A-A1DFA27F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76</TotalTime>
  <Pages>116</Pages>
  <Words>37203</Words>
  <Characters>212061</Characters>
  <Application>Microsoft Office Word</Application>
  <DocSecurity>0</DocSecurity>
  <Lines>1767</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248767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15</cp:revision>
  <cp:lastPrinted>2015-05-11T17:00:00Z</cp:lastPrinted>
  <dcterms:created xsi:type="dcterms:W3CDTF">2015-05-07T09:11:00Z</dcterms:created>
  <dcterms:modified xsi:type="dcterms:W3CDTF">2015-05-11T17:00:00Z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