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DOM下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兼容性封装读写内容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浏览器的兼容性：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Chrome  fireFox   IE   safari  opera</w:t>
      </w:r>
    </w:p>
    <w:p>
      <w:pPr>
        <w:ind w:firstLine="7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浏览器分为高级浏览器和低级浏览器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以IE8为分水岭，包含IE8在内以下的就是低级浏览器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IE8以上和其它的都是高级浏览器</w:t>
      </w:r>
    </w:p>
    <w:p>
      <w:pPr>
        <w:ind w:firstLine="7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元素的内容innerText和textContent区别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innerText和textContent都是用来操作元素的文本（不会包含标签）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textContent可以获取到隐藏的元素的内容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innnerText获取不到；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textContent只有高级浏览器才能用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innnerText所有浏览器都能用</w:t>
      </w:r>
    </w:p>
    <w:p>
      <w:pPr>
        <w:ind w:firstLine="720" w:firstLineChars="0"/>
        <w:rPr>
          <w:rFonts w:hint="eastAsia"/>
          <w:lang w:val="en-US" w:eastAsia="zh-CN"/>
        </w:rPr>
      </w:pPr>
    </w:p>
    <w:p>
      <w:pPr>
        <w:ind w:firstLine="720" w:firstLineChars="0"/>
        <w:rPr>
          <w:rFonts w:hint="eastAsia"/>
          <w:lang w:val="en-US" w:eastAsia="zh-CN"/>
        </w:rPr>
      </w:pPr>
    </w:p>
    <w:p/>
    <w:p>
      <w:pPr>
        <w:pStyle w:val="3"/>
      </w:pPr>
      <w:r>
        <w:rPr>
          <w:rFonts w:hint="eastAsia"/>
        </w:rPr>
        <w:t xml:space="preserve">onkeyup &amp; onkeydown &amp; onfocus &amp; onblur  </w:t>
      </w:r>
    </w:p>
    <w:p>
      <w:pPr>
        <w:ind w:firstLine="720"/>
        <w:rPr>
          <w:rFonts w:hint="eastAsia"/>
          <w:color w:val="FF0000"/>
        </w:rPr>
      </w:pPr>
      <w:r>
        <w:rPr>
          <w:rFonts w:hint="eastAsia"/>
          <w:color w:val="FF0000"/>
        </w:rPr>
        <w:t>一般都是针对表单类元素得</w:t>
      </w:r>
    </w:p>
    <w:p/>
    <w:p>
      <w:r>
        <w:t xml:space="preserve">  </w:t>
      </w:r>
    </w:p>
    <w:p>
      <w:pPr>
        <w:pStyle w:val="4"/>
      </w:pPr>
      <w:r>
        <w:t>1.</w:t>
      </w:r>
      <w:r>
        <w:rPr>
          <w:rFonts w:hint="eastAsia"/>
        </w:rPr>
        <w:t xml:space="preserve">keyup，keydown事件       </w:t>
      </w:r>
    </w:p>
    <w:p>
      <w:pPr>
        <w:pStyle w:val="19"/>
        <w:ind w:firstLine="720" w:firstLineChars="300"/>
        <w:rPr>
          <w:rFonts w:hint="eastAsia"/>
        </w:rPr>
      </w:pPr>
      <w:r>
        <w:rPr>
          <w:rFonts w:hint="eastAsia"/>
        </w:rPr>
        <w:t>一般用的都是keyup事件，它能够确保键盘事件只执行一次；</w:t>
      </w:r>
    </w:p>
    <w:p>
      <w:pPr>
        <w:pStyle w:val="4"/>
      </w:pPr>
      <w:r>
        <w:t>2.</w:t>
      </w:r>
      <w:r>
        <w:rPr>
          <w:rFonts w:hint="eastAsia"/>
        </w:rPr>
        <w:t xml:space="preserve">keycode     </w:t>
      </w:r>
    </w:p>
    <w:p>
      <w:pPr>
        <w:ind w:firstLine="720"/>
        <w:rPr>
          <w:rFonts w:hint="eastAsia"/>
        </w:rPr>
      </w:pPr>
      <w:r>
        <w:rPr>
          <w:rFonts w:hint="eastAsia"/>
        </w:rPr>
        <w:t>存在于事件对象当中，也就是我们回调函数的第一个形参；这个对象不是我们创建，当事件发生的时候，系统会创建好这个事件对象，并且传参（实参）调用；事件对象当中包含了和事件相关的一切；</w:t>
      </w:r>
    </w:p>
    <w:p>
      <w:pPr>
        <w:pStyle w:val="4"/>
        <w:rPr>
          <w:rFonts w:hint="eastAsia"/>
        </w:rPr>
      </w:pPr>
      <w:r>
        <w:t>3.</w:t>
      </w:r>
      <w:r>
        <w:rPr>
          <w:rFonts w:hint="eastAsia"/>
        </w:rPr>
        <w:t>focus，blur事件</w:t>
      </w:r>
    </w:p>
    <w:p>
      <w:pPr>
        <w:pStyle w:val="4"/>
        <w:rPr>
          <w:rFonts w:hint="eastAsia"/>
        </w:rPr>
      </w:pPr>
      <w:r>
        <w:t>4.</w:t>
      </w:r>
      <w:r>
        <w:rPr>
          <w:rFonts w:hint="eastAsia"/>
        </w:rPr>
        <w:t>案例: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1）判断是否是回车事件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2）当失去焦点的时候让input的背景颜色随机改变（变色龙）</w:t>
      </w:r>
    </w:p>
    <w:p/>
    <w:p/>
    <w:p>
      <w:pPr>
        <w:pStyle w:val="3"/>
        <w:rPr>
          <w:rFonts w:hint="eastAsia"/>
        </w:rPr>
      </w:pPr>
      <w:r>
        <w:rPr>
          <w:rFonts w:hint="eastAsia"/>
        </w:rPr>
        <w:t>案例：全选全不选反选</w:t>
      </w:r>
    </w:p>
    <w:p>
      <w:pPr>
        <w:pStyle w:val="3"/>
        <w:rPr>
          <w:rFonts w:hint="eastAsia"/>
        </w:rPr>
      </w:pPr>
      <w:r>
        <w:rPr>
          <w:rFonts w:hint="eastAsia"/>
        </w:rPr>
        <w:t>案例：轮播图按钮鼠标移入透明度渐变</w:t>
      </w:r>
    </w:p>
    <w:p>
      <w:pPr>
        <w:pStyle w:val="3"/>
        <w:rPr>
          <w:rFonts w:hint="eastAsia"/>
        </w:rPr>
      </w:pPr>
      <w:r>
        <w:rPr>
          <w:rFonts w:hint="eastAsia"/>
        </w:rPr>
        <w:t>案例：二级菜单  选项卡  **********</w:t>
      </w:r>
    </w:p>
    <w:p>
      <w:pPr>
        <w:ind w:firstLine="142"/>
        <w:rPr>
          <w:rFonts w:hint="eastAsia"/>
        </w:rPr>
      </w:pPr>
      <w:r>
        <w:rPr>
          <w:rFonts w:hint="eastAsia"/>
        </w:rPr>
        <w:t>1）初始化显示一级菜单</w:t>
      </w:r>
    </w:p>
    <w:p>
      <w:pPr>
        <w:ind w:firstLine="142"/>
        <w:rPr>
          <w:rFonts w:hint="eastAsia"/>
        </w:rPr>
      </w:pPr>
      <w:r>
        <w:rPr>
          <w:rFonts w:hint="eastAsia"/>
        </w:rPr>
        <w:t>2）鼠标移入某一项右侧显示对应的二级菜单</w:t>
      </w:r>
    </w:p>
    <w:p/>
    <w:p>
      <w:bookmarkStart w:id="0" w:name="_GoBack"/>
      <w:bookmarkEnd w:id="0"/>
    </w:p>
    <w:p>
      <w:pPr>
        <w:pStyle w:val="3"/>
      </w:pPr>
      <w:r>
        <w:rPr>
          <w:rFonts w:hint="eastAsia"/>
        </w:rPr>
        <w:t>案例 – 翻牌操作、幽灵按钮、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708" w:footer="170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WordPictureWatermark8190912" o:spid="_x0000_s4098" o:spt="75" type="#_x0000_t75" style="position:absolute;left:0pt;height:414.05pt;width:414.0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横向透明背景无网址_04"/>
          <o:lock v:ext="edit" aspectratio="t"/>
        </v:shape>
      </w:pict>
    </w:r>
    <w:r>
      <w:drawing>
        <wp:inline distT="0" distB="0" distL="0" distR="0">
          <wp:extent cx="5274310" cy="353060"/>
          <wp:effectExtent l="19050" t="0" r="2540" b="0"/>
          <wp:docPr id="1" name="图片 0" descr="页眉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页眉1.jp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4310" cy="3530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WordPictureWatermark8190911" o:spid="_x0000_s4099" o:spt="75" type="#_x0000_t75" style="position:absolute;left:0pt;height:414.05pt;width:414.0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横向透明背景无网址_04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WordPictureWatermark8190910" o:spid="_x0000_s4097" o:spt="75" type="#_x0000_t75" style="position:absolute;left:0pt;height:414.05pt;width:414.05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横向透明背景无网址_04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D34AB"/>
    <w:multiLevelType w:val="multilevel"/>
    <w:tmpl w:val="107D34AB"/>
    <w:lvl w:ilvl="0" w:tentative="0">
      <w:start w:val="1"/>
      <w:numFmt w:val="chineseCountingThousand"/>
      <w:pStyle w:val="3"/>
      <w:lvlText w:val="%1、"/>
      <w:lvlJc w:val="left"/>
      <w:pPr>
        <w:ind w:left="562" w:hanging="420"/>
      </w:pPr>
    </w:lvl>
    <w:lvl w:ilvl="1" w:tentative="0">
      <w:start w:val="1"/>
      <w:numFmt w:val="decimal"/>
      <w:lvlText w:val="%2、"/>
      <w:lvlJc w:val="left"/>
      <w:pPr>
        <w:ind w:left="1282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402" w:hanging="420"/>
      </w:pPr>
    </w:lvl>
    <w:lvl w:ilvl="3" w:tentative="0">
      <w:start w:val="1"/>
      <w:numFmt w:val="decimal"/>
      <w:lvlText w:val="%4."/>
      <w:lvlJc w:val="left"/>
      <w:pPr>
        <w:ind w:left="1822" w:hanging="420"/>
      </w:pPr>
    </w:lvl>
    <w:lvl w:ilvl="4" w:tentative="0">
      <w:start w:val="1"/>
      <w:numFmt w:val="lowerLetter"/>
      <w:lvlText w:val="%5)"/>
      <w:lvlJc w:val="left"/>
      <w:pPr>
        <w:ind w:left="2242" w:hanging="420"/>
      </w:pPr>
    </w:lvl>
    <w:lvl w:ilvl="5" w:tentative="0">
      <w:start w:val="1"/>
      <w:numFmt w:val="lowerRoman"/>
      <w:lvlText w:val="%6."/>
      <w:lvlJc w:val="right"/>
      <w:pPr>
        <w:ind w:left="2662" w:hanging="420"/>
      </w:pPr>
    </w:lvl>
    <w:lvl w:ilvl="6" w:tentative="0">
      <w:start w:val="1"/>
      <w:numFmt w:val="decimal"/>
      <w:lvlText w:val="%7."/>
      <w:lvlJc w:val="left"/>
      <w:pPr>
        <w:ind w:left="3082" w:hanging="420"/>
      </w:pPr>
    </w:lvl>
    <w:lvl w:ilvl="7" w:tentative="0">
      <w:start w:val="1"/>
      <w:numFmt w:val="lowerLetter"/>
      <w:lvlText w:val="%8)"/>
      <w:lvlJc w:val="left"/>
      <w:pPr>
        <w:ind w:left="3502" w:hanging="420"/>
      </w:pPr>
    </w:lvl>
    <w:lvl w:ilvl="8" w:tentative="0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3,4"/>
    </o:shapelayout>
  </w:hdrShapeDefaults>
  <w:compat>
    <w:useFELayout/>
    <w:compatSetting w:name="compatibilityMode" w:uri="http://schemas.microsoft.com/office/word" w:val="12"/>
  </w:compat>
  <w:rsids>
    <w:rsidRoot w:val="00D31D50"/>
    <w:rsid w:val="00022782"/>
    <w:rsid w:val="00041F39"/>
    <w:rsid w:val="0004617C"/>
    <w:rsid w:val="0006069D"/>
    <w:rsid w:val="00060B14"/>
    <w:rsid w:val="00086B98"/>
    <w:rsid w:val="00091ECE"/>
    <w:rsid w:val="000A365F"/>
    <w:rsid w:val="000B5431"/>
    <w:rsid w:val="000C0D76"/>
    <w:rsid w:val="000D0D63"/>
    <w:rsid w:val="000D119E"/>
    <w:rsid w:val="000D7BCA"/>
    <w:rsid w:val="00104D91"/>
    <w:rsid w:val="00134C7F"/>
    <w:rsid w:val="001360F8"/>
    <w:rsid w:val="00163FA1"/>
    <w:rsid w:val="001C2D47"/>
    <w:rsid w:val="001F27B8"/>
    <w:rsid w:val="002803D7"/>
    <w:rsid w:val="0029564C"/>
    <w:rsid w:val="002D116A"/>
    <w:rsid w:val="002F2E22"/>
    <w:rsid w:val="00323B43"/>
    <w:rsid w:val="003364E5"/>
    <w:rsid w:val="00350A70"/>
    <w:rsid w:val="003653B5"/>
    <w:rsid w:val="00370DCB"/>
    <w:rsid w:val="00372B53"/>
    <w:rsid w:val="00380E66"/>
    <w:rsid w:val="00392169"/>
    <w:rsid w:val="003A48A5"/>
    <w:rsid w:val="003B52CE"/>
    <w:rsid w:val="003C4384"/>
    <w:rsid w:val="003D37D8"/>
    <w:rsid w:val="004030A1"/>
    <w:rsid w:val="0042118C"/>
    <w:rsid w:val="00426133"/>
    <w:rsid w:val="00432765"/>
    <w:rsid w:val="004358AB"/>
    <w:rsid w:val="00471747"/>
    <w:rsid w:val="0048475A"/>
    <w:rsid w:val="00493084"/>
    <w:rsid w:val="004B15D2"/>
    <w:rsid w:val="004D0E5C"/>
    <w:rsid w:val="004E7D81"/>
    <w:rsid w:val="004F428B"/>
    <w:rsid w:val="0052430A"/>
    <w:rsid w:val="0054454E"/>
    <w:rsid w:val="005477E4"/>
    <w:rsid w:val="00556ACB"/>
    <w:rsid w:val="005623DD"/>
    <w:rsid w:val="0057553A"/>
    <w:rsid w:val="00577A0A"/>
    <w:rsid w:val="00590D07"/>
    <w:rsid w:val="005B3330"/>
    <w:rsid w:val="005D4144"/>
    <w:rsid w:val="005E21D9"/>
    <w:rsid w:val="00616D68"/>
    <w:rsid w:val="00626E67"/>
    <w:rsid w:val="006345F5"/>
    <w:rsid w:val="006405A4"/>
    <w:rsid w:val="00675320"/>
    <w:rsid w:val="006874E2"/>
    <w:rsid w:val="006A70D5"/>
    <w:rsid w:val="006D2DB9"/>
    <w:rsid w:val="006F2DA1"/>
    <w:rsid w:val="0071010D"/>
    <w:rsid w:val="0071476F"/>
    <w:rsid w:val="00717233"/>
    <w:rsid w:val="00741D33"/>
    <w:rsid w:val="0076573A"/>
    <w:rsid w:val="0078079D"/>
    <w:rsid w:val="007812A6"/>
    <w:rsid w:val="00785A72"/>
    <w:rsid w:val="007A6D0D"/>
    <w:rsid w:val="007B098A"/>
    <w:rsid w:val="007C5C94"/>
    <w:rsid w:val="007F4D0B"/>
    <w:rsid w:val="00800205"/>
    <w:rsid w:val="00816552"/>
    <w:rsid w:val="00831BBD"/>
    <w:rsid w:val="008350CF"/>
    <w:rsid w:val="00843543"/>
    <w:rsid w:val="00852385"/>
    <w:rsid w:val="00855A99"/>
    <w:rsid w:val="00861D69"/>
    <w:rsid w:val="00891984"/>
    <w:rsid w:val="008A6B9D"/>
    <w:rsid w:val="008B13DB"/>
    <w:rsid w:val="008B6C81"/>
    <w:rsid w:val="008B7726"/>
    <w:rsid w:val="008D34F3"/>
    <w:rsid w:val="008D7E53"/>
    <w:rsid w:val="008E1A8B"/>
    <w:rsid w:val="008F39B1"/>
    <w:rsid w:val="008F51C8"/>
    <w:rsid w:val="009013CC"/>
    <w:rsid w:val="0092238C"/>
    <w:rsid w:val="00947FC7"/>
    <w:rsid w:val="0096693B"/>
    <w:rsid w:val="009701EB"/>
    <w:rsid w:val="009A63AE"/>
    <w:rsid w:val="009B68A0"/>
    <w:rsid w:val="009C49B6"/>
    <w:rsid w:val="009C7006"/>
    <w:rsid w:val="009D7394"/>
    <w:rsid w:val="009E6DB2"/>
    <w:rsid w:val="00A1182E"/>
    <w:rsid w:val="00A256F4"/>
    <w:rsid w:val="00A63C53"/>
    <w:rsid w:val="00A64F31"/>
    <w:rsid w:val="00A824C2"/>
    <w:rsid w:val="00AA40B9"/>
    <w:rsid w:val="00AC0423"/>
    <w:rsid w:val="00B228DC"/>
    <w:rsid w:val="00B33A8A"/>
    <w:rsid w:val="00B579C7"/>
    <w:rsid w:val="00BA1977"/>
    <w:rsid w:val="00BC1315"/>
    <w:rsid w:val="00BF711D"/>
    <w:rsid w:val="00C07192"/>
    <w:rsid w:val="00C14A0B"/>
    <w:rsid w:val="00C4450D"/>
    <w:rsid w:val="00C44D71"/>
    <w:rsid w:val="00C55DAC"/>
    <w:rsid w:val="00C6784F"/>
    <w:rsid w:val="00CB634A"/>
    <w:rsid w:val="00CE12DE"/>
    <w:rsid w:val="00CE44EB"/>
    <w:rsid w:val="00D062AE"/>
    <w:rsid w:val="00D11EF9"/>
    <w:rsid w:val="00D31D50"/>
    <w:rsid w:val="00D42F66"/>
    <w:rsid w:val="00D51960"/>
    <w:rsid w:val="00D66184"/>
    <w:rsid w:val="00D92870"/>
    <w:rsid w:val="00DB434A"/>
    <w:rsid w:val="00DB59B7"/>
    <w:rsid w:val="00DF03E4"/>
    <w:rsid w:val="00E146D3"/>
    <w:rsid w:val="00E1793C"/>
    <w:rsid w:val="00E6452F"/>
    <w:rsid w:val="00E66BD4"/>
    <w:rsid w:val="00EB27D8"/>
    <w:rsid w:val="00F07053"/>
    <w:rsid w:val="00F268C9"/>
    <w:rsid w:val="00F35AF5"/>
    <w:rsid w:val="00F53149"/>
    <w:rsid w:val="00F54BEC"/>
    <w:rsid w:val="00F56B17"/>
    <w:rsid w:val="00F73E38"/>
    <w:rsid w:val="00F75F0D"/>
    <w:rsid w:val="00F90238"/>
    <w:rsid w:val="00F91C1E"/>
    <w:rsid w:val="00FC4605"/>
    <w:rsid w:val="00FE4738"/>
    <w:rsid w:val="00FF79E6"/>
    <w:rsid w:val="07673961"/>
    <w:rsid w:val="1E6C353D"/>
    <w:rsid w:val="27337A4A"/>
    <w:rsid w:val="2EFA2EF4"/>
    <w:rsid w:val="41082219"/>
    <w:rsid w:val="50614490"/>
    <w:rsid w:val="66B570EE"/>
    <w:rsid w:val="76AD732F"/>
    <w:rsid w:val="7947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semiHidden="0" w:name="heading 3"/>
    <w:lsdException w:qFormat="1" w:uiPriority="0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  <w:contextualSpacing/>
    </w:pPr>
    <w:rPr>
      <w:rFonts w:ascii="Tahoma" w:hAnsi="Tahoma" w:eastAsiaTheme="minorEastAsia" w:cstheme="minorBidi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after="260" w:line="413" w:lineRule="auto"/>
      <w:outlineLvl w:val="1"/>
    </w:pPr>
    <w:rPr>
      <w:rFonts w:ascii="Arial" w:hAnsi="Arial" w:eastAsiaTheme="majorEastAsia"/>
      <w:b/>
      <w:sz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2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character" w:default="1" w:styleId="13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18"/>
    <w:semiHidden/>
    <w:unhideWhenUsed/>
    <w:uiPriority w:val="99"/>
    <w:pPr>
      <w:spacing w:after="0"/>
    </w:pPr>
    <w:rPr>
      <w:sz w:val="18"/>
      <w:szCs w:val="18"/>
    </w:rPr>
  </w:style>
  <w:style w:type="paragraph" w:styleId="9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0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1">
    <w:name w:val="Normal (Web)"/>
    <w:basedOn w:val="1"/>
    <w:qFormat/>
    <w:uiPriority w:val="0"/>
    <w:pPr>
      <w:spacing w:before="100" w:beforeAutospacing="1" w:after="100" w:afterAutospacing="1"/>
    </w:pPr>
    <w:rPr>
      <w:rFonts w:cs="Times New Roman"/>
    </w:rPr>
  </w:style>
  <w:style w:type="character" w:styleId="14">
    <w:name w:val="Strong"/>
    <w:basedOn w:val="13"/>
    <w:qFormat/>
    <w:uiPriority w:val="0"/>
    <w:rPr>
      <w:b/>
    </w:rPr>
  </w:style>
  <w:style w:type="character" w:customStyle="1" w:styleId="15">
    <w:name w:val="标题 1 字符"/>
    <w:basedOn w:val="13"/>
    <w:link w:val="2"/>
    <w:qFormat/>
    <w:uiPriority w:val="9"/>
    <w:rPr>
      <w:rFonts w:ascii="Tahoma" w:hAnsi="Tahoma" w:eastAsiaTheme="majorEastAsia" w:cstheme="minorBidi"/>
      <w:b/>
      <w:bCs/>
      <w:kern w:val="44"/>
      <w:sz w:val="44"/>
      <w:szCs w:val="44"/>
    </w:rPr>
  </w:style>
  <w:style w:type="character" w:customStyle="1" w:styleId="16">
    <w:name w:val="页眉 字符"/>
    <w:basedOn w:val="13"/>
    <w:link w:val="10"/>
    <w:qFormat/>
    <w:uiPriority w:val="99"/>
    <w:rPr>
      <w:rFonts w:ascii="Tahoma" w:hAnsi="Tahoma"/>
      <w:sz w:val="18"/>
      <w:szCs w:val="18"/>
    </w:rPr>
  </w:style>
  <w:style w:type="character" w:customStyle="1" w:styleId="17">
    <w:name w:val="页脚 字符"/>
    <w:basedOn w:val="13"/>
    <w:link w:val="9"/>
    <w:uiPriority w:val="99"/>
    <w:rPr>
      <w:rFonts w:ascii="Tahoma" w:hAnsi="Tahoma"/>
      <w:sz w:val="18"/>
      <w:szCs w:val="18"/>
    </w:rPr>
  </w:style>
  <w:style w:type="character" w:customStyle="1" w:styleId="18">
    <w:name w:val="批注框文本 字符"/>
    <w:basedOn w:val="13"/>
    <w:link w:val="8"/>
    <w:semiHidden/>
    <w:qFormat/>
    <w:uiPriority w:val="99"/>
    <w:rPr>
      <w:rFonts w:ascii="Tahoma" w:hAnsi="Tahoma"/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3 字符"/>
    <w:basedOn w:val="13"/>
    <w:link w:val="4"/>
    <w:qFormat/>
    <w:uiPriority w:val="9"/>
    <w:rPr>
      <w:rFonts w:ascii="Tahoma" w:hAnsi="Tahoma" w:eastAsiaTheme="minorEastAsia" w:cstheme="minorBidi"/>
      <w:b/>
      <w:bCs/>
      <w:sz w:val="32"/>
      <w:szCs w:val="32"/>
    </w:rPr>
  </w:style>
  <w:style w:type="character" w:customStyle="1" w:styleId="21">
    <w:name w:val="标题 5 字符"/>
    <w:basedOn w:val="13"/>
    <w:link w:val="6"/>
    <w:qFormat/>
    <w:uiPriority w:val="9"/>
    <w:rPr>
      <w:rFonts w:ascii="Tahoma" w:hAnsi="Tahoma" w:eastAsia="微软雅黑" w:cstheme="minorBidi"/>
      <w:b/>
      <w:bCs/>
      <w:sz w:val="28"/>
      <w:szCs w:val="28"/>
    </w:rPr>
  </w:style>
  <w:style w:type="character" w:customStyle="1" w:styleId="22">
    <w:name w:val="标题 6 字符"/>
    <w:basedOn w:val="13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59</Words>
  <Characters>337</Characters>
  <Lines>2</Lines>
  <Paragraphs>1</Paragraphs>
  <TotalTime>758</TotalTime>
  <ScaleCrop>false</ScaleCrop>
  <LinksUpToDate>false</LinksUpToDate>
  <CharactersWithSpaces>395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2019-11-19T03:05:00Z</dcterms:created>
  <dc:creator>Administrator</dc:creator>
  <cp:lastModifiedBy>珍惜</cp:lastModifiedBy>
  <dcterms:modified xsi:type="dcterms:W3CDTF">2020-03-28T08:55:55Z</dcterms:modified>
  <cp:revision>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