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小程序笔记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第一批小程序是2017年1月份上线的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小程序</w:t>
      </w:r>
      <w:r>
        <w:rPr>
          <w:rFonts w:hint="eastAsia"/>
          <w:lang w:val="en-US" w:eastAsia="zh-CN"/>
        </w:rPr>
        <w:t>账号注册及开发工具下载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1、先注册账号，打开微信服务平台，登录/注册账号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2、在文档 -&gt; 工具 -&gt; 下载 -&gt;稳定版的开发工具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小程序基础知识必备：</w:t>
      </w:r>
    </w:p>
    <w:p>
      <w:pPr>
        <w:numPr>
          <w:ilvl w:val="0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flex布局(弹性盒子模型)：display :‘flex’</w:t>
      </w:r>
    </w:p>
    <w:p>
      <w:pPr>
        <w:rPr>
          <w:rFonts w:hint="eastAsia"/>
        </w:rPr>
      </w:pPr>
      <w:r>
        <w:rPr>
          <w:rFonts w:hint="eastAsia"/>
        </w:rPr>
        <w:t>2、flex属性：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flex-direction：row (默认值)，主轴为水平方向，起点在左端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row-reverse   主轴为水平方向，起点在右端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column  主轴为垂直方向，起点在上沿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column-reverse  主轴为垂直方向，起点在下沿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flex</w:t>
      </w:r>
      <w:r>
        <w:rPr>
          <w:rFonts w:hint="eastAsia"/>
        </w:rPr>
        <w:t>的布局是可以进行嵌套的，</w:t>
      </w:r>
      <w:r>
        <w:rPr>
          <w:rFonts w:hint="eastAsia"/>
          <w:color w:val="FF0000"/>
        </w:rPr>
        <w:t>align-items 可以实现居中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当布局使用display：flex时，子元素全部变成块级元素（不包括后代元素）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移动端相关知识：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物理像素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屏幕分辨率，设备控制的最小单元，就是手机最真实的像素，真实存在的像素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设备独立像素&amp;css像素： 虚拟像素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dpr = 物理像素/设备独立像素（设备独立像素通常是iPhone6 的375*667）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移动端的适配：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1、VW/VH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2、rem适配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3、viewport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小程序特点：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1、没有dom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2、组件化开发，组件：具备特定的功能的代码集合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3、体积小，单个压缩包不超过2M，否则无法上线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小程序设配方案：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1、小程序设配单位：rpx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2、规定屏幕为750rpx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3、iPhone6以下，1rpx = 1物理像素 = 0.5css像素/px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小程序的页面是以设备独立像素进行安排，但是编写程序是按照750来算，所以，页面的实际宽度（以iPhone6[ 375*667 ]算），页面的长宽*2 = rpx { 2rpx = 1px/css }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Rpx的计算 ：</w:t>
      </w:r>
      <w:r>
        <w:rPr>
          <w:rFonts w:hint="eastAsia"/>
          <w:color w:val="auto"/>
        </w:rPr>
        <w:t>微信定制的750 / 实际手机机型</w:t>
      </w:r>
      <w:r>
        <w:rPr>
          <w:rFonts w:hint="eastAsia"/>
          <w:color w:val="auto"/>
          <w:lang w:val="en-US" w:eastAsia="zh-CN"/>
        </w:rPr>
        <w:t>的实际宽高</w:t>
      </w:r>
      <w:r>
        <w:rPr>
          <w:rFonts w:hint="eastAsia"/>
          <w:color w:val="auto"/>
        </w:rPr>
        <w:t xml:space="preserve"> =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 xml:space="preserve"> rpx单位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小程序开发工具及使用：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1、打开按账号的开发工具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2、可以新建项目、导入项目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3、重命名、绑定ID（ID在官网，文档，左侧开发，开发设置，AppID）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4、开发模式（小程序）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5、后端服务（不使用云服务）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6、语言（js）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初始化项目文件介绍：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项目配置文件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project.config.json -&gt; appid:"开发者ID"，以后拿到别人的项目修改此ID即可进行开发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 xml:space="preserve">           -&gt;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projectname:'项目名'，以后要是更改项目名，即可通过这里修改项目称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sitemap -&gt; rules里面的数组，里面的对象形式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必选项page，页面曝光率</w:t>
      </w:r>
    </w:p>
    <w:p>
      <w:pPr>
        <w:rPr>
          <w:rFonts w:hint="eastAsia"/>
          <w:color w:val="auto"/>
        </w:rPr>
      </w:pP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</w:rPr>
        <w:t>app的文件：应用的文件（最外层的文件）</w:t>
      </w:r>
      <w:r>
        <w:rPr>
          <w:rFonts w:hint="eastAsia"/>
          <w:color w:val="auto"/>
          <w:lang w:eastAsia="zh-CN"/>
        </w:rPr>
        <w:t>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app.js文件中App({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</w:rPr>
        <w:t>(注册app，只能注册一次，官网有接口，框架 -&gt; 框架接口 -&gt; App)</w:t>
      </w: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</w:rPr>
        <w:t>})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app.json文件，所有的json文件都是相关配置文件（官网有接口，框架 -&gt; 框架接口 -&gt; App）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"pages":[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"pages/index/index",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"pages/logs/logs"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],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代表的是页面的路径，页面跳转等等相关配置，根据页面路径排位顺序，选择起始显示位置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"window":{</w:t>
      </w: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   "backgroundTextStyle":"light",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背景文本风格</w:t>
      </w: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   "navigationBarBackgroundColor": "#fff",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背景颜色</w:t>
      </w: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   "navigationBarTitleText": "Weixin",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全局标题</w:t>
      </w:r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 xml:space="preserve">    "navigationBarTextStyle":"black"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全局字体颜色（只有黑白两种）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},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代表的是全局的页面样式</w:t>
      </w:r>
    </w:p>
    <w:p>
      <w:pPr>
        <w:rPr>
          <w:rFonts w:hint="eastAsia"/>
          <w:color w:val="auto"/>
        </w:rPr>
      </w:pP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</w:rPr>
        <w:t>page</w:t>
      </w:r>
      <w:r>
        <w:rPr>
          <w:rFonts w:hint="eastAsia"/>
          <w:color w:val="auto"/>
          <w:lang w:val="en-US" w:eastAsia="zh-CN"/>
        </w:rPr>
        <w:t>文件夹</w:t>
      </w:r>
      <w:r>
        <w:rPr>
          <w:rFonts w:hint="eastAsia"/>
          <w:color w:val="auto"/>
        </w:rPr>
        <w:t>就是专门存放页面的，里面默认存放两个页面，每个页面的所有状态都在当前的文件夹内进行修改，而且</w:t>
      </w:r>
      <w:r>
        <w:rPr>
          <w:rFonts w:hint="eastAsia"/>
          <w:color w:val="auto"/>
          <w:lang w:val="en-US" w:eastAsia="zh-CN"/>
        </w:rPr>
        <w:t>必须要</w:t>
      </w:r>
      <w:r>
        <w:rPr>
          <w:rFonts w:hint="eastAsia"/>
          <w:color w:val="auto"/>
        </w:rPr>
        <w:t>在app.json当中引入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从0到1创建项目</w:t>
      </w:r>
      <w:r>
        <w:rPr>
          <w:rFonts w:hint="eastAsia"/>
          <w:color w:val="auto"/>
          <w:lang w:val="en-US" w:eastAsia="zh-CN"/>
        </w:rPr>
        <w:t>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Project.config.js、sitmap.json是页面初始化自带的文件,不能删除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可以根据编辑器报错一步一步创建文件: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1、创建App.json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2、然后报错为app.json内部必须为对象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3、然后在app.json的对象里，创建一个pages的数组，用于跳转页面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4、创建app.js,用于注册整个小程序，里面内容为：App({ }),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5、创建app.wxss，用于写整个最外层的样式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（初始页面三巨头）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6、创建pages总文件夹，里面放的是所有页面的文件夹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7、然后在pages里右键新建文件夹，再在当前文件夹右击新建page（自动生成4个页面，也可以手动新建），自动创建四个文件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页面结构：wxml:(后续补充)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&lt;view&gt;&lt;/view&gt;:相当于原生的div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开发中出现的问题：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问题一：内容使用flex布局，所以页面高度是用内容撑开，在最外层的view加上 height：100%，没有用</w:t>
      </w:r>
      <w:r>
        <w:rPr>
          <w:rFonts w:hint="eastAsia"/>
          <w:color w:val="auto"/>
          <w:lang w:val="en-US" w:eastAsia="zh-CN"/>
        </w:rPr>
        <w:t>。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所以不是view的问题，查看源代码，发现在最外层都会有一个page的包裹器，包裹器只有那么大，就算100%，也就那么大</w:t>
      </w:r>
      <w:r>
        <w:rPr>
          <w:rFonts w:hint="eastAsia"/>
          <w:color w:val="auto"/>
          <w:lang w:val="en-US" w:eastAsia="zh-CN"/>
        </w:rPr>
        <w:t>。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解决方案：在全局app.css当中，添加page：{ height：100% } 即可，然后通过继承即可实现所有页面的100%布局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小程序语法：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1、react :单向数据流 model --&gt; view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2、vue  :1、 单向数据流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2、双向数据绑定（v-model）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3、修改状态数据：this.xxx = value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3、小程序： 数据绑定 ：单向数据流 model --&gt; view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 xml:space="preserve">  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 xml:space="preserve">    数据流动和vue差不多，从JS流向wxml,引用用 {{ }}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 xml:space="preserve">    修改状态数据 ：this.setData()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 xml:space="preserve">         this指的是页面的实例，page实例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 xml:space="preserve">         同步的修改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事件绑定 ：bind(事件名) 【冒泡事件】= “回调函数”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事件名在官网有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 xml:space="preserve">   catch（事件名）【非冒泡事件】= “回调函数”  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回调函数在js里，和生命周期函数平级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扩展：事件流分类：1、标准事件流 =&gt; 捕获（从外向内）   执行目标阶段   冒泡（从内向外）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 xml:space="preserve">            2、IE事件流   =&gt;  没有捕获阶段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获取用户信息：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1、首次获取（未授权的情况下）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&lt;button open-type = 'getUserInfo'/&gt;</w:t>
      </w:r>
      <w:r>
        <w:rPr>
          <w:rFonts w:hint="eastAsia"/>
          <w:color w:val="auto"/>
          <w:lang w:val="en-US" w:eastAsia="zh-CN"/>
        </w:rPr>
        <w:t>，添加此标签即可出现授权弹窗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注意点：用户一旦授权以后，就不在弹出授权窗口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获取</w:t>
      </w:r>
      <w:r>
        <w:rPr>
          <w:rFonts w:hint="default"/>
          <w:color w:val="auto"/>
          <w:lang w:val="en-US" w:eastAsia="zh-CN"/>
        </w:rPr>
        <w:t>用户数据信息：bindgetuserinfo的回调中获取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然后用vue的方法，this.setdata，向data写入 再向 页面写入数据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</w:p>
    <w:p>
      <w:p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4310" cy="171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2、再次使用（授权以后）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API：wx.getUserInfo()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注意点：必须在授权以后使用，否则会获取失败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获取用户信息：在其对应的回调中</w:t>
      </w:r>
    </w:p>
    <w:p/>
    <w:p>
      <w:r>
        <w:drawing>
          <wp:inline distT="0" distB="0" distL="114300" distR="114300">
            <wp:extent cx="3362325" cy="1927225"/>
            <wp:effectExtent l="0" t="0" r="952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注意点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小程序环境当中，全局对象是wx,浏览器才是window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小程序路由：【在api当中找路由相关，即可找到相关用法】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1、在页面的事件中添加属性，【catchtap="toLogs"】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2、在js当中添加跳转路径  【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toLogs(){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添加跳转方式，以及路径</w:t>
      </w:r>
      <w:r>
        <w:rPr>
          <w:rFonts w:hint="default"/>
          <w:color w:val="auto"/>
          <w:lang w:val="en-US" w:eastAsia="zh-CN"/>
        </w:rPr>
        <w:t xml:space="preserve">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】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小程序跳转方式：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1、wx.switchTab（{ 回调中添加url路径，指定的跳转页面 }）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跳转到 tabBar 页面，并关闭其他所有非 tabBar 页面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2、wx.relauch（{ 回调中添加url路径，指定的跳转页面 }）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关闭所有页面，打开到应用内的某个页面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3、wx.redirectTo（{ 回调中添加url路径，指定的跳转页面 }）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关闭当前页面，跳转到应用内的某个页面。但是不允许跳转到 tabbar 页面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4、wx.navigateTo（{ 回调中添加url路径，指定的跳转页面 }）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保留当前页面，跳转到应用内的某个页面。但是不能跳到 tabbar 页面。使用 wx.navigateBack 可以返回到原页面。小程序中页面栈最多十层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5、wx.navigateBack （{ 回调中添加url路径，指定的跳转页面 }）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 xml:space="preserve"> 关闭当前页面，返回上一页面或多级页面。可通过 getCurrentPages 获取当前的页面栈，决定需要返回几层</w:t>
      </w:r>
    </w:p>
    <w:p>
      <w:pPr>
        <w:rPr>
          <w:rFonts w:hint="default"/>
          <w:color w:val="auto"/>
          <w:lang w:val="en-US" w:eastAsia="zh-CN"/>
        </w:rPr>
      </w:pPr>
    </w:p>
    <w:p>
      <w:pPr>
        <w:ind w:firstLine="420" w:firstLineChars="20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小程序的生命周期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1、onLoad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生命周期函数--监听页面加载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执行一次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2、onReady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生命周期函数--监听页面初次渲染完成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执行多次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3、onShow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生命周期函数--监听页面显示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执行一次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4、onHide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生命周期函数--监听页面隐藏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5、onUnload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生命周期函数--监听页面卸载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wx:if 和 wx:else 是做判断的，进行二选一的操作</w:t>
      </w:r>
      <w:r>
        <w:rPr>
          <w:rFonts w:hint="eastAsia"/>
          <w:color w:val="auto"/>
          <w:lang w:val="en-US" w:eastAsia="zh-CN"/>
        </w:rPr>
        <w:t>，判断的依据是wx.if后面的属性值的true，或者false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&lt;image wx:if = "{{userInfo.avatarUrl}}" class = "avatarImg" src="{{userInfo.avatarUrl}}"&gt;&lt;/image&gt;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&lt;button wx:else open-type="getUserInfo" bindgetuserinfo = "hanldeGetUserInfo"&gt;获取用户信息&lt;/button&gt;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硅谷音乐的案例笔记：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0 =&gt; 1的创建小程序的项目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1、新建文件夹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2、打开微信小程序的开发工具，进行配置（导入项目文件夹、添加开发者的ID、不使用云服务）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3、删除原生的页面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4、先是注册全局相关的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app.json【先是一个{}，里面有配置一“pages”，用于页面的跳转】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app.js【注册整个小程序的应用，App回车，里面装的是小程序的五个生命周期函数】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app.wxss【全局小程序的样式文件，第一个样式就是page{height：100%}，用于将页面全屏化】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在page文件夹里新建页面文件夹等等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服务器的启动方式：在服务器根目录 在cmd中输入 npm start / npm run start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服务器在本地启动，然后根据启动的地址进行在浏览器填入，则进入的是服务器界面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小程序开发全部流程（全方面细致版）：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wxml的第一个包含器是view ==原来的HTML中的包含器 body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轮播图：在小程序的开发文档当中有具体的介绍，外边一个swiper标签，里面套着单张轮播图页，里面添加图片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轮播图的小圆点在官网文档当中有直接添加在swiper中，indicator-color （未选中的颜色） indicator-active-color（选中的颜色）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轮播图相关在官网都有，仔细观看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iconfont的使用：1、首先下载图标，必须先登录=&gt;将喜欢的图标镜像添加至购物车 =&gt; 下载到本地 =&gt; 解压 =&gt; 将字体图标（全局）引入到自己的项目中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 xml:space="preserve">          2、全局引入的自己的项目步骤：在app.wxss文件中，@importent "文件路径";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 xml:space="preserve">          3、引入会报错，原因是编译器只会识别wxss后缀文件，所以把用css结尾的文件统统后缀改为wxss即可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 xml:space="preserve">          4、在引入的地方使用class类后进行添加iconfont的编码</w:t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scroll-view：可滚动视图区域，就是相当于轮播图一样的效果，具体使用教程在小程序官网=&gt;组件 =&gt; 视图容器中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 xml:space="preserve">   </w:t>
      </w:r>
      <w:r>
        <w:rPr>
          <w:rFonts w:hint="default"/>
          <w:color w:val="FF0000"/>
          <w:lang w:val="en-US" w:eastAsia="zh-CN"/>
        </w:rPr>
        <w:t>图片标签必须是双标签形式，否则读不出来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display-flex横向布局没有用，因为在官方文档上明确说过，在wxml上开启横向布局enable-flex，横向布局才有用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单行文本溢出...代替：write-space ：nowrap(强制不换行)、overflow : hidden(块级元素溢出隐藏)、display：block（行内转块）、text-overflow:ellipsis(溢出转...)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多行文本溢出...代替：display：block（行内转块）、overflow : hidden(块级元素溢出隐藏)、text-overflow:ellipsis(溢出转...)、display :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wibkit-box(给浏览器定义内核)、-webkit-line-clamp :2(设置行数)、-webkit-box-orient:vertical(规定子元素对齐方向)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.navScroll .scrollItem text{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FF0000"/>
          <w:lang w:val="en-US" w:eastAsia="zh-CN"/>
        </w:rPr>
        <w:t>(固定模板，多行文本强制不换行，并用...代替省略文本)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display:block;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font-size:26rpx;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overflow:hidden;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text-overflow:ellipsis;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display:-webkit-box;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-webkit-line-clamp:2;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-webkit-box-orient:vertical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前后端交互的方法（逻辑、接口的使用）：拿到接口文档注意的点有：发请求的方法（get或者post，默认是get）请求的地址、请求的参数等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测试接口（在浏览器打开相应的url,接上接口进行测试路径，再加上参数进行测试）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小程序当中进行前后端数据请求：在小程序的官方文档上有，开发 =&gt; API =&gt; 网络 =&gt; 发起请求 =&gt; wx.pequest ( Object object 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小程序自动帮我们处理了跨域的问题，后面直接加上后台服务器地址即可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发请求用的是JS，在JS当中操作，而且发请求在生命周期里发（onLoad，onReady）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交互方式在页面的生命周期里进行，因为交互的页面，而不是整个应用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完整的请求方式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wx.ruquest({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url:'http://localhost:3000/banner',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bookmarkStart w:id="0" w:name="_GoBack"/>
      <w:bookmarkEnd w:id="0"/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小程序不会自动补齐路径请求的接口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data:{type:2},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请求的参数值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success:(res)=&gt;{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请求成功的回调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console.log（“请求成功”）；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 (res)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fail:(err)=&gt;{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请求失败的回调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console.log("请求失败")；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console.log（err）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封装函数请求的步骤：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1、封装函数请求的原因：为了代码量的减少，封装组件，进行后期调用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2、新建一个JS文件（所有的交互都是在JS文件当中进行的）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3、export default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进行函数接口的暴露，外边调用时使用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组件JS中：export default(url,data = {},method = "GET")=&gt;{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return new Promise((resolve,reject)=&gt;{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wx.request({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url:config.host + url,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data,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method,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success:(res)=&gt;{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resolve(res.data）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fail:(err)=&gt;{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reject(err)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4、在主JS文件中使用  import request from "../../utils/request"  引入封装的方法，并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且自定义变量接收请求的数据，将接收的数据返回到上面的data（自己定义的，一般在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最开始位置，生命周期函数之前）数据当中，供给页面使用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data: {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bannerList:[],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let bannerListData = await request("/banner");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接口注意点：1、请求的协议必须是https//的形式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2、一个接口最多配置20个域名（网址、服务器）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3、最大并发量是10个（同时发送的请求时10个）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4、开发前  在小程序管理后台页面  配置好域名（企业级开发会提前配置好域名）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开发注意点：1、开发过程中，请求得的服务器不满足小程序的要求，可以在小程序的开发工具设置“不校验合法域名”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当页面数据太多时，请求代码太多，所以提出封装代码的思想，将请求进行封装以便后期调用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封装思想：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函数：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1、功能点明确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2、函数体保留相同的代码，或者静态的代码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3、将动态的数据作为参数声明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4、使用者根据使用的需求，动态传入实参，进而去使用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组件：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1、功能点明确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2、组件内部保留相同的代码，或者静态的代码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3、将动态的数据抽取作为组件的props属性由外部导入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4、使用者需要根据需求动态传入数据，以标签属性的形式传入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5、良好的组件可以规定props属性的必要性和数据类型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如：props：{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num：{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type:Number，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数据类型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isRequired：true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必须传入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default：0，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默认值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}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封装组件以及调用的具体步骤：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1、新建一个文件夹，用来装定义的组件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2、在文件夹中新建JS文件，就是具体的组件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3、定义函数，镜像向外暴露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export default(url,data,method)=&gt;{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定义具体暴露的组件（动态的数据，外部向内传递的实参，可以帮助用户设定默认值）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export default(url,data = {  },method = ‘GET’)=&gt;{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wx.request({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url,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地址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method,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函数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success:(res)=&gt;{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成功的回调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console.log("请求成功");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 (res);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fail:(err)=&gt;{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失败的回调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console.log("请求失败")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console.log(err)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4、在需要引入的页面（JS）进行引入（import erquest from "request"）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5、在需要调用的地方直接写暴露的名字即可  ( 传入相应的实参 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request("http://localhost:3000/banner",{type:2},"GET")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async await是属于promise的相关内容，解决同步异步的相关问题，</w:t>
      </w:r>
      <w:r>
        <w:rPr>
          <w:rFonts w:hint="default"/>
          <w:color w:val="C00000"/>
          <w:lang w:val="en-US" w:eastAsia="zh-CN"/>
        </w:rPr>
        <w:t>后期添加笔记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resolve（promise的相关内容，请求成功时数据）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reject （promise的相关内容，请求失败时数据）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列表的渲染：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1、语法：wx:for ="{{ 从后台data传入数据的数组名字 }}"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数据前后台交互，首先从后台拿到轮播图数据，进行循环遍历的展示在页面上(补充点：在页面的循环当中，item的名字可以进行自定义的，在标签的名称后面，添加wx:for-item="自定义的名字"，这样做的目的只是简单的将原来的item进行简单的语义化操作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1、页面的轮播图列表只需要写一个即可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2、页面数据向data获取（查看页面的data数据：在编辑工具的APPdata中有data数据）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3、初始化一个空数组，这个数据就是轮播图的数据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4、语义化，将生命周期函数的let名称修改掉，改为bannerListData,这个标签本来就是从后台获取数据的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5、更新bannerList的状态数据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使用setdata进行写入数据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this.setData({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bannerList:bannerListData.banners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1）data: {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定义一个空数组，进行向页面传递数据（vue知识点，data向页面挂载点传递数据）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bannerList:[],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},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2）onLoad: async function (options) {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生命周期函数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let bannerListData = await request("/banner",{type:2})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根据路径请求数据，根据参数返回设备类型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this.setData({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bannerList:bannerListData.banners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将后台请求获取的数据进行赋值等操作，传递到页面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6、将获取的数据进行循环遍历到页面上（小程序官方文档上有，开发-&gt;框架 -&gt; wxml语法参考 -&gt; 列表渲染）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大致用法：在swiper中用wx:for={{  }}遍历从data返回的数据（本次小程序写的是bannerList）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在单项的图片区域，书写后台拿到的图片名称即可实现遍历图片进行展示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这是最简单数据请求方式交互逻辑（1、在页面的js文件的生命周期函数当中，发送请求方式，进行前台向后台请求数据。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2、将请求的数据进行传递，通过this.setData({  })设置数据，将请求的数据进行传递。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3、设置data对象，将传递的数据进行调用。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4、在页面进行循环遍历即可实现后台向前台传递参数进行轮播图效果）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封装组件：（封装样式相同的的代码，进行复用）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1、在根目录下创建conponents文件夹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2、里面新建单个组件的文件夹(名字尽量语义化，以便理解)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3、右键新建conponents(名字尽量语义化，以便理解)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4、（新建组件）拿到相应的样式，放入相应的文件中，页面的wxss 放入 组件的wxss , 页面的wxml放入组件的wxml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5、（注册组件）在外部JSON文件中，注册刚刚新建的新建组件，在usingComponents的对象中祖册组件，使用“key(页面使用的名称)”：“value（组件的路径）”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6、（使用组件）在页面的，使用注册组件的key值，进行复用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注意点：scroll-view的弊端，默认是纵向布局，flex布局横向化，但是高度还是scroll-view的高度，所以在以后的布局中，将高度进行固定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7、引用的数据进行动态化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8、通过组件的JS进行传值，组件的js文件当中，三个数对象代表不同的功能，properties{ 组件间的传值，通过外部传值到组件内部，内部的值官网有详细介绍，根据不同的调用，进行不同的传值，然后通过外部的标签传值，向内部传值，达到数据的动态化 }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组件JS的 properties: {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title: { // 属性名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type: String,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value: '测试默认值'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nav: { // 属性名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type: String,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value: '默认值'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组件JS向组件的页面输送信息，组件的数据通过{{  }}传递到组件的页面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&lt;text class="title"&gt;{{title}}&lt;/text&gt;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&lt;text class="nav"&gt;{{nav}}&lt;/text&gt;</w:t>
      </w:r>
    </w:p>
    <w:p>
      <w:pPr>
        <w:numPr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ind w:firstLine="276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组件的页面安插到总的页面上，直接调用注册组件的名字即可，同时通过总的页面的标签进行传值</w:t>
      </w:r>
    </w:p>
    <w:p>
      <w:pPr>
        <w:bidi w:val="0"/>
        <w:ind w:firstLine="276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76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封装组件以及动态传值的具体流程：</w:t>
      </w:r>
    </w:p>
    <w:p>
      <w:pPr>
        <w:bidi w:val="0"/>
        <w:ind w:firstLine="276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首先在根目录下新建文件夹components -&gt; 新建文件夹新建components,命名为语义化的名字方便调用，这个文件夹则是一整个组件 -&gt; （新建组件）将原始页面的公共样式添加到当前的样式当中 -&gt; （注册组件）在外部JSON文件中，注册刚刚新建的新建组件，在usingComponents的对象中祖册组件，使用“key(页面使用的名称)”：“value（组件的路径）” -&gt; （使用组件）在页面的，使用注册组件的key值，进行复用 -&gt; 通过组件的js文件实现数据动态化propertise -&gt; 组件JS向组件的页面输送信息，组件的数据通过{{  }}传递到组件的页面 -&gt;组件的页面传递给总的页面（数据传递流程：总的页面 -&gt; 组件的页面 -&gt; 组件的JS。当外部页面没有传递数据的时候，js可以自带默认值逐层返回给页面）</w:t>
      </w:r>
    </w:p>
    <w:p>
      <w:pPr>
        <w:bidi w:val="0"/>
        <w:ind w:firstLine="276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76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276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底部tabbar的创建（就是底部导航栏）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在小程序官网有相关的介绍 =&gt;文档 =&gt;框架 =&gt; 小程序配置 =&gt;全局配置 =&gt; tabbar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"tabBar":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就是相当于路由的导航栏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"list": [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list相当于就是按钮项目，一般2-5个，多了就丑，list是数组形式，里面是对象，一个对象相当于夜歌按钮的组合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{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"pagePath": "pages/index/index",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pagePath就是点击跳转到的页面路径（页面路径必须在“page”中有注册的）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"text": "主页",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导航显示的文本信息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"iconPath": "/static/images/tabs/tab-home.png",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添加的是未焦点时的状态，这里用的是iconfont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"selectedIconPath": "/static/images/tabs/tab-home-current.png"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添加的是焦点状态，用的也是iconfont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},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{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"pagePath": "pages/video/video",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"text": "视频",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"iconPath": "/static/images/tabs/select.png",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"selectedIconPath": "/static/images/tabs/selected.png"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},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{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"pagePath": "pages/personal/personal",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"text": "个人中心",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"iconPath": "/static/images/tabs/tab-my.png",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"selectedIconPath": "/static/images/tabs/tab-my-current.png"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}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],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"color":"#333",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在list有默认的字体颜色，通过官网可知，list平级有color，selectdeColor,就是覆盖掉原来默认自带的颜色，一个是未焦点的颜色，一个是焦点状态的颜色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"selectedColor":"#d43c33"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}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滑动逻辑：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小程序当中，对某个页面进行点击滑动等等操作时，需要给当前事件的外层的盒子套上三件套：bindtouchstart="handleTouchStart"，bindtouchmove="handleTouchMove"，bindtouchend="handleTouchEnd"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手指三件套，在wxml的事件案件对象上添加三角套属性，在逻辑的js中添加三个属性带来的触发事件，生命周期里添加触发事件的影响，然后通过{{  }}向页面发送数据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登录流程：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1、收集表单项内容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2、前端验证（1、利用正则验证用户输入是否合法，是否符合当前项目的规定。2、前端验证不通过，提示用户重新输入，不需要发请求。3、前端验证通过，发请求，进行后端验证）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3、后端验证（1、在前端验证通过后，将收集的表单项数据发请求交给后端。2、服务器验证当前用户的信息是否合法。3、验证不管通过或者不通过，都会返回数据给前端）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收集用户数据具体流程：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1、在pages文件夹中添加，login文件夹，初始化page文件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2、在wxml、wxss中书写骨架，书写样式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3、在js文件夹中添加 data 向页面添加空数据，用于收集页面传回来的数据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4、在wxml的相应标签添加属性，bindinput 属性，用于向后台data传数据，然后在js的相应的生命周期函数中添加相应的，变量名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扩展：bindtap,是跳转的意思，target 和 currentTarget 当前的目标，currentTarget中有，ID属性，用于标志触发事件，可以根据ID的不同，实现，同一个绑定事件，进行data的key的名，进行传值，从而达到同一个绑定事件，通过ID的不同，向data的不同空数组进行传值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5、给触发的标签绑定的事件，例：bindinput = “handleInput”，handleInput在JS中操作逻辑，打印的事件对象中有currentTarget有id名，微信的开发工具当中有此类型，通过不同的标签绑定不同的ID属性，然后ID的属性会传递给触发事件的currentTarget.id 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6、通过let拿到currentTarget.id,然后this.setdata向data写入数据，注意：this.setdata的key名用[ ]包裹可以区分属性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wxml： &lt;input bindinput="handleInput" id="phone" data-type="phone" type="text" placeholder="请输入手机号码"/&gt;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js: handleInput(event){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let type = event.currentTarget.id;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this.setData({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[type]:event.detail.value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})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},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登录具体流程：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async login(){//前端验证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let {phone,password} = this.data;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if(!phone || !password){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wx.showToast({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title: '您输入的手机号或者密码不正确',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icon: 'none'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})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return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}else{//后端验证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let result = await request("/login/cellphone",{phone,password})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后端验证必须向后台发送请求，然后判断状态码进行判断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console.log(result);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if(result.code === 200){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根据状态码进行判断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wx.showToast({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提示框（官方文档=&gt; 开发 =&gt; API =&gt; 界面 =&gt; 交互）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title: '登陆成功',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icon: 'none',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})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wx.switchTab({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操作逻辑是，登陆成功后跳转到 个人中心 页，wx.navgetTo不能跳转tabbar页面所以用wx.switchTab,进行跳转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url: '../personal/personal',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})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}else if(result.code === 400){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wx.showToast({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title: '您输入号码不正确',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icon: 'none'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})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}else if(result.code === 502){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wx.showToast({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title: '您输入密码不正确',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icon: 'none'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})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}else{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wx.showToast({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title: '登陆失败',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icon: 'none'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})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}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},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425AC"/>
    <w:multiLevelType w:val="singleLevel"/>
    <w:tmpl w:val="1A7425AC"/>
    <w:lvl w:ilvl="0" w:tentative="0">
      <w:start w:val="5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5F93BE24"/>
    <w:multiLevelType w:val="singleLevel"/>
    <w:tmpl w:val="5F93BE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20B0B"/>
    <w:rsid w:val="10285E6A"/>
    <w:rsid w:val="1622732F"/>
    <w:rsid w:val="1C073569"/>
    <w:rsid w:val="28320B0B"/>
    <w:rsid w:val="28423B57"/>
    <w:rsid w:val="32712F46"/>
    <w:rsid w:val="330F6918"/>
    <w:rsid w:val="35FE7D3A"/>
    <w:rsid w:val="3B2D7429"/>
    <w:rsid w:val="3B7C06AF"/>
    <w:rsid w:val="4326762B"/>
    <w:rsid w:val="471D0ECE"/>
    <w:rsid w:val="4CBC460F"/>
    <w:rsid w:val="581E7D8E"/>
    <w:rsid w:val="62561F56"/>
    <w:rsid w:val="6B145EDB"/>
    <w:rsid w:val="70944AA4"/>
    <w:rsid w:val="7C3A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2020-09-22T08:16:00Z</dcterms:created>
  <dc:creator>感情易冷</dc:creator>
  <cp:lastModifiedBy>感情易冷</cp:lastModifiedBy>
  <dcterms:modified xsi:type="dcterms:W3CDTF">2020-09-22T10:18:28Z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