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DAEA" w14:textId="01230438" w:rsidR="00292A0C" w:rsidRPr="00292A0C" w:rsidRDefault="00292A0C" w:rsidP="005343CC">
      <w:pPr>
        <w:rPr>
          <w:b/>
          <w:bCs/>
        </w:rPr>
      </w:pPr>
      <w:r w:rsidRPr="00292A0C">
        <w:rPr>
          <w:b/>
          <w:bCs/>
        </w:rPr>
        <w:t>TAILANDIA</w:t>
      </w:r>
    </w:p>
    <w:p w14:paraId="0C13471E" w14:textId="3A63A823" w:rsidR="00292A0C" w:rsidRDefault="00292A0C" w:rsidP="00292A0C">
      <w:r>
        <w:t>Tailandia cuenta con una población de más de 71 millones de habitantes y su idioma oficial es el tailandés. La moneda local es el baht tailandés y su PIB alcanza los 505.9 miles de millones de dólares.</w:t>
      </w:r>
    </w:p>
    <w:p w14:paraId="1ECDC7A0" w14:textId="77777777" w:rsidR="00292A0C" w:rsidRDefault="00292A0C" w:rsidP="00292A0C">
      <w:r>
        <w:t>Pero ahora, centrémonos en su capital, Bangkok, una ciudad conocida por su vibrante vida nocturna, su deliciosa gastronomía y sus espectaculares templos y palacios.</w:t>
      </w:r>
      <w:r w:rsidRPr="00292A0C">
        <w:t xml:space="preserve"> </w:t>
      </w:r>
    </w:p>
    <w:p w14:paraId="734B5D6B" w14:textId="741A0477" w:rsidR="00292A0C" w:rsidRDefault="00292A0C" w:rsidP="00292A0C">
      <w:r>
        <w:t xml:space="preserve">Se dice que </w:t>
      </w:r>
      <w:r w:rsidRPr="00292A0C">
        <w:t>es una ciudad en la que siempre hay algo sucediendo. Los sonidos y aromas de los mercados flotantes, el zumbido de los tuk-tuks y la impresionante vista de los rascacielos se combinan para crear una experiencia que no encontrarás en ningún otro lugar.</w:t>
      </w:r>
    </w:p>
    <w:p w14:paraId="3765963C" w14:textId="48F25A43" w:rsidR="00292A0C" w:rsidRDefault="00292A0C" w:rsidP="00292A0C">
      <w:r>
        <w:t>Entre sus principales atracciones, se encuentra el templo Wat Traimit, que alberga el Phra Buddha Maha Nawamin, el Buda más grande del mundo construido con oro macizo. Esta impresionante estatua de 3 metros de altura y 5,5 toneladas de peso se encuentra en el barrio chino de Bangkok y tiene un valor estimado de 250 millones de dólares.</w:t>
      </w:r>
    </w:p>
    <w:p w14:paraId="147D92BC" w14:textId="77777777" w:rsidR="00292A0C" w:rsidRDefault="00292A0C" w:rsidP="00292A0C"/>
    <w:p w14:paraId="7C4839C5" w14:textId="77777777" w:rsidR="00292A0C" w:rsidRPr="00292A0C" w:rsidRDefault="00292A0C" w:rsidP="00292A0C">
      <w:pPr>
        <w:rPr>
          <w:b/>
          <w:bCs/>
        </w:rPr>
      </w:pPr>
      <w:r w:rsidRPr="00292A0C">
        <w:rPr>
          <w:b/>
          <w:bCs/>
        </w:rPr>
        <w:t>PORTUGAL</w:t>
      </w:r>
    </w:p>
    <w:p w14:paraId="79DD2317" w14:textId="77777777" w:rsidR="00292A0C" w:rsidRDefault="00292A0C" w:rsidP="00292A0C">
      <w:r>
        <w:t>Portugal es un país ubicado en el suroeste de Europa con una población de 10.33 millones de habitantes. Su idioma oficial es el portugués y su moneda es el euro. Con una superficie de 92,212 km², su densidad de población es de 112 hab/km.</w:t>
      </w:r>
    </w:p>
    <w:p w14:paraId="3398122E" w14:textId="77777777" w:rsidR="00292A0C" w:rsidRDefault="00292A0C" w:rsidP="00292A0C">
      <w:r>
        <w:t>El sector servicios es el que representa la mayor parte del PIB, con el turismo, las TIC, el comercio y los servicios financieros siendo los principales subsectores. Además, Portugal es el mayor productor mundial de corcho.</w:t>
      </w:r>
    </w:p>
    <w:p w14:paraId="6BFE4D0B" w14:textId="77777777" w:rsidR="00292A0C" w:rsidRDefault="00292A0C" w:rsidP="00292A0C">
      <w:r>
        <w:t>Este país es conocido por su belleza natural, playas espectaculares, clima agradable durante todo el año, gastronomía deliciosa y una rica historia y cultura. Por estas razones, Portugal es considerado como un destino ideal para jubilados, y el programa "Residencia Fiscal para Pensionistas" permite a jubilados no residentes no pagar impuestos durante 10 años.</w:t>
      </w:r>
    </w:p>
    <w:p w14:paraId="15DE9323" w14:textId="77777777" w:rsidR="00292A0C" w:rsidRDefault="00292A0C" w:rsidP="00292A0C">
      <w:r>
        <w:t>Una de las zonas más destacadas es Belém, una freguesia y distrito de Lisboa. La Torre de Belém, construida en el siglo XVI, es un monumento histórico que fue declarado Patrimonio de la Humanidad por la UNESCO en 1983. Y por último, pero no menos importante, los pasteles de Belém, también conocidos como pasteles de nata, son una delicia típica que se inventó en la famosa pastelería portuguesa llamada "Pastéis de Belém".</w:t>
      </w:r>
    </w:p>
    <w:p w14:paraId="16BF6E2C" w14:textId="3072FA55" w:rsidR="00292A0C" w:rsidRDefault="00292A0C" w:rsidP="00292A0C">
      <w:r>
        <w:t>¡Gracias por su atención! Portugal es un país increíble que tiene mucho que ofrecer, desde su historia y cultura hasta su hermosa naturaleza y su deliciosa gastronomía. ¡Espero que hayan disfrutado de mi presentación!</w:t>
      </w:r>
    </w:p>
    <w:p w14:paraId="45FA6605" w14:textId="2F09BCA8" w:rsidR="00292A0C" w:rsidRPr="0031159F" w:rsidRDefault="00292A0C" w:rsidP="00292A0C">
      <w:pPr>
        <w:rPr>
          <w:b/>
          <w:bCs/>
        </w:rPr>
      </w:pPr>
      <w:r w:rsidRPr="0031159F">
        <w:rPr>
          <w:b/>
          <w:bCs/>
        </w:rPr>
        <w:lastRenderedPageBreak/>
        <w:t>CONGO</w:t>
      </w:r>
    </w:p>
    <w:p w14:paraId="7E074390" w14:textId="3C81F911" w:rsidR="0031159F" w:rsidRDefault="0031159F" w:rsidP="0031159F">
      <w:r>
        <w:t>Con una población de 5,836 millones de habitantes, este país africano tiene el francés, lingala y kikongo como idiomas oficiales, y el franco CFA de África Central como moneda. Con una densidad de población de 17 hab/km, su PIB es de 13.37 miles de millones de dólares y su PPP de 2,290 USD. Está dividido en 10 regiones y 2 comunas.</w:t>
      </w:r>
    </w:p>
    <w:p w14:paraId="53641D9D" w14:textId="4660DC3B" w:rsidR="00EE3BC0" w:rsidRDefault="00EE3BC0" w:rsidP="0031159F">
      <w:r>
        <w:t>L</w:t>
      </w:r>
      <w:r w:rsidRPr="00EE3BC0">
        <w:t>o que hace que el Congo sea realmente especial son sus bosques tropicales. Los bosques cubren aproximadamente el 70% del territorio del país y son un recurso invaluable para la biodiversidad, el clima y la economía. El bosque de la Cuvette es el bosque tropical más grande de África, y es hogar de numerosas especies animales, como elefantes, gorilas y chimpancés, así como también de plantas medicinales y maderas de alta calidad.</w:t>
      </w:r>
    </w:p>
    <w:p w14:paraId="23973B45" w14:textId="3E8D0EFC" w:rsidR="00292A0C" w:rsidRDefault="0031159F" w:rsidP="0031159F">
      <w:r>
        <w:t>En cuanto a la economía, el Congo es rico en recursos naturales como petróleo, diamantes, oro y madera. El petróleo es la principal fuente de ingresos del país, siendo el cuarto productor de petróleo en África, después de Nigeria, Angola y Libia.</w:t>
      </w:r>
    </w:p>
    <w:p w14:paraId="63416E35" w14:textId="2EC9517F" w:rsidR="00292A0C" w:rsidRDefault="00292A0C" w:rsidP="00292A0C"/>
    <w:sectPr w:rsidR="00292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CC"/>
    <w:rsid w:val="00292A0C"/>
    <w:rsid w:val="0031159F"/>
    <w:rsid w:val="005343CC"/>
    <w:rsid w:val="00554621"/>
    <w:rsid w:val="00642B7B"/>
    <w:rsid w:val="00A61576"/>
    <w:rsid w:val="00E631E5"/>
    <w:rsid w:val="00EE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CB28"/>
  <w15:chartTrackingRefBased/>
  <w15:docId w15:val="{D0B5662C-3EF4-4A95-9F28-8F5CC368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E5"/>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061159">
      <w:bodyDiv w:val="1"/>
      <w:marLeft w:val="0"/>
      <w:marRight w:val="0"/>
      <w:marTop w:val="0"/>
      <w:marBottom w:val="0"/>
      <w:divBdr>
        <w:top w:val="none" w:sz="0" w:space="0" w:color="auto"/>
        <w:left w:val="none" w:sz="0" w:space="0" w:color="auto"/>
        <w:bottom w:val="none" w:sz="0" w:space="0" w:color="auto"/>
        <w:right w:val="none" w:sz="0" w:space="0" w:color="auto"/>
      </w:divBdr>
    </w:div>
    <w:div w:id="714890532">
      <w:bodyDiv w:val="1"/>
      <w:marLeft w:val="0"/>
      <w:marRight w:val="0"/>
      <w:marTop w:val="0"/>
      <w:marBottom w:val="0"/>
      <w:divBdr>
        <w:top w:val="none" w:sz="0" w:space="0" w:color="auto"/>
        <w:left w:val="none" w:sz="0" w:space="0" w:color="auto"/>
        <w:bottom w:val="none" w:sz="0" w:space="0" w:color="auto"/>
        <w:right w:val="none" w:sz="0" w:space="0" w:color="auto"/>
      </w:divBdr>
    </w:div>
    <w:div w:id="184983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519</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4</cp:revision>
  <dcterms:created xsi:type="dcterms:W3CDTF">2023-03-15T01:12:00Z</dcterms:created>
  <dcterms:modified xsi:type="dcterms:W3CDTF">2023-03-15T01:43:00Z</dcterms:modified>
</cp:coreProperties>
</file>