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5613" w:rsidRDefault="00865273">
      <w:pPr>
        <w:jc w:val="center"/>
        <w:rPr>
          <w:b/>
        </w:rPr>
      </w:pPr>
      <w:r>
        <w:rPr>
          <w:b/>
        </w:rPr>
        <w:t>CUESTIONARIO 5 AFECTIVIDAD</w:t>
      </w:r>
    </w:p>
    <w:p w14:paraId="00000002" w14:textId="77777777" w:rsidR="00885613" w:rsidRDefault="00865273">
      <w:pPr>
        <w:numPr>
          <w:ilvl w:val="0"/>
          <w:numId w:val="1"/>
        </w:numPr>
      </w:pPr>
      <w:r>
        <w:t>¿Qué importancia tiene la afectividad en la vida moral?</w:t>
      </w:r>
    </w:p>
    <w:p w14:paraId="00000004" w14:textId="6876EC11" w:rsidR="00885613" w:rsidRPr="00CC2072" w:rsidRDefault="00CC2072" w:rsidP="00CC2072">
      <w:pPr>
        <w:ind w:left="720"/>
        <w:rPr>
          <w:bCs/>
        </w:rPr>
      </w:pPr>
      <w:r w:rsidRPr="00CC2072">
        <w:rPr>
          <w:bCs/>
        </w:rPr>
        <w:t>Una gran importancia como componente de la acción, pues el hombre no hade moverse únicamente por la inteligencia y voluntad, sino también por el corazón (afectividad)</w:t>
      </w:r>
      <w:r>
        <w:rPr>
          <w:bCs/>
        </w:rPr>
        <w:t>.</w:t>
      </w:r>
    </w:p>
    <w:p w14:paraId="00000005" w14:textId="77777777" w:rsidR="00885613" w:rsidRDefault="00865273">
      <w:pPr>
        <w:numPr>
          <w:ilvl w:val="0"/>
          <w:numId w:val="1"/>
        </w:numPr>
      </w:pPr>
      <w:r>
        <w:t xml:space="preserve">¿Qué comprende la esfera afectiva de la persona y cuál de esas dimensiones interesa más a la moral? </w:t>
      </w:r>
    </w:p>
    <w:p w14:paraId="31BB1E63" w14:textId="42999732" w:rsidR="00CC2072" w:rsidRDefault="00CC2072" w:rsidP="00CC2072">
      <w:pPr>
        <w:pStyle w:val="Prrafodelista"/>
        <w:numPr>
          <w:ilvl w:val="0"/>
          <w:numId w:val="2"/>
        </w:numPr>
        <w:rPr>
          <w:bCs/>
        </w:rPr>
      </w:pPr>
      <w:r w:rsidRPr="00CC2072">
        <w:rPr>
          <w:bCs/>
        </w:rPr>
        <w:t>Sensación</w:t>
      </w:r>
      <w:r>
        <w:rPr>
          <w:bCs/>
        </w:rPr>
        <w:t>: la forma en la que el sentimiento impacta en el cuerpo.</w:t>
      </w:r>
    </w:p>
    <w:p w14:paraId="194A3BEC" w14:textId="107C1EFA" w:rsidR="00CC2072" w:rsidRDefault="00CC2072" w:rsidP="00CC2072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Emoción: sentimiento perturbador</w:t>
      </w:r>
    </w:p>
    <w:p w14:paraId="04BD0ECD" w14:textId="0ADED12F" w:rsidR="00CC2072" w:rsidRDefault="00CC2072" w:rsidP="00CC2072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Sentimiento: percepción interior que no siempre se localiza en el cuerpo</w:t>
      </w:r>
    </w:p>
    <w:p w14:paraId="00000007" w14:textId="38F6A078" w:rsidR="00885613" w:rsidRPr="00CC2072" w:rsidRDefault="00CC2072" w:rsidP="00CC2072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Pasión: </w:t>
      </w:r>
      <w:r w:rsidRPr="00CC2072">
        <w:rPr>
          <w:b/>
        </w:rPr>
        <w:t>la que presenta mayor relieve moral</w:t>
      </w:r>
      <w:r>
        <w:rPr>
          <w:bCs/>
        </w:rPr>
        <w:t xml:space="preserve">. </w:t>
      </w:r>
    </w:p>
    <w:p w14:paraId="00000008" w14:textId="77777777" w:rsidR="00885613" w:rsidRDefault="00865273">
      <w:pPr>
        <w:numPr>
          <w:ilvl w:val="0"/>
          <w:numId w:val="1"/>
        </w:numPr>
      </w:pPr>
      <w:r>
        <w:t>¿Qué es la pasión y cómo se estructura?</w:t>
      </w:r>
    </w:p>
    <w:p w14:paraId="00000009" w14:textId="61AEFA97" w:rsidR="00885613" w:rsidRDefault="0029071C">
      <w:pPr>
        <w:ind w:left="720"/>
        <w:jc w:val="both"/>
        <w:rPr>
          <w:bCs/>
        </w:rPr>
      </w:pPr>
      <w:r w:rsidRPr="0029071C">
        <w:rPr>
          <w:bCs/>
        </w:rPr>
        <w:t>Afectos (emociones o impulsos) de la sensibilidad que inclinan a obrar o no obrar en vista de lo que se percibe como bueno o malo.</w:t>
      </w:r>
      <w:r>
        <w:rPr>
          <w:bCs/>
        </w:rPr>
        <w:t xml:space="preserve"> Su estructura es:</w:t>
      </w:r>
    </w:p>
    <w:p w14:paraId="0000000A" w14:textId="0531FD5F" w:rsidR="00885613" w:rsidRDefault="0029071C" w:rsidP="0029071C">
      <w:pPr>
        <w:pStyle w:val="Prrafodelista"/>
        <w:numPr>
          <w:ilvl w:val="0"/>
          <w:numId w:val="3"/>
        </w:numPr>
        <w:jc w:val="both"/>
        <w:rPr>
          <w:bCs/>
        </w:rPr>
      </w:pPr>
      <w:r>
        <w:rPr>
          <w:bCs/>
        </w:rPr>
        <w:t>Reacción</w:t>
      </w:r>
      <w:r w:rsidR="009A11C4">
        <w:rPr>
          <w:bCs/>
        </w:rPr>
        <w:t xml:space="preserve"> (ante un </w:t>
      </w:r>
      <w:r w:rsidR="00244B69">
        <w:rPr>
          <w:bCs/>
        </w:rPr>
        <w:t>estímulo</w:t>
      </w:r>
      <w:r w:rsidR="009A11C4">
        <w:rPr>
          <w:bCs/>
        </w:rPr>
        <w:t>).</w:t>
      </w:r>
    </w:p>
    <w:p w14:paraId="0732F36F" w14:textId="3F048529" w:rsidR="0029071C" w:rsidRDefault="0029071C" w:rsidP="0029071C">
      <w:pPr>
        <w:pStyle w:val="Prrafodelista"/>
        <w:numPr>
          <w:ilvl w:val="0"/>
          <w:numId w:val="3"/>
        </w:numPr>
        <w:jc w:val="both"/>
        <w:rPr>
          <w:bCs/>
        </w:rPr>
      </w:pPr>
      <w:r>
        <w:rPr>
          <w:bCs/>
        </w:rPr>
        <w:t>Impulso: parálisis o huida</w:t>
      </w:r>
      <w:r w:rsidR="009A11C4">
        <w:rPr>
          <w:bCs/>
        </w:rPr>
        <w:t>.</w:t>
      </w:r>
    </w:p>
    <w:p w14:paraId="39231E9E" w14:textId="06F9FA50" w:rsidR="009A11C4" w:rsidRPr="009A11C4" w:rsidRDefault="009A11C4" w:rsidP="009A11C4">
      <w:pPr>
        <w:pStyle w:val="Prrafodelista"/>
        <w:numPr>
          <w:ilvl w:val="0"/>
          <w:numId w:val="3"/>
        </w:numPr>
        <w:jc w:val="both"/>
        <w:rPr>
          <w:bCs/>
        </w:rPr>
      </w:pPr>
      <w:r>
        <w:rPr>
          <w:bCs/>
        </w:rPr>
        <w:t>Movimiento sensible: sudoración, temblor, desmayo, paro cardiaco.</w:t>
      </w:r>
    </w:p>
    <w:p w14:paraId="0000000B" w14:textId="77777777" w:rsidR="00885613" w:rsidRDefault="00865273">
      <w:pPr>
        <w:numPr>
          <w:ilvl w:val="0"/>
          <w:numId w:val="1"/>
        </w:numPr>
      </w:pPr>
      <w:r>
        <w:t>¿Cuáles son las pasiones principales?</w:t>
      </w:r>
    </w:p>
    <w:p w14:paraId="32F9711B" w14:textId="2478DDB2" w:rsidR="00244B69" w:rsidRPr="00244B69" w:rsidRDefault="00244B69" w:rsidP="00244B69">
      <w:pPr>
        <w:pStyle w:val="Prrafodelista"/>
        <w:numPr>
          <w:ilvl w:val="1"/>
          <w:numId w:val="1"/>
        </w:numPr>
        <w:rPr>
          <w:bCs/>
        </w:rPr>
      </w:pPr>
      <w:r w:rsidRPr="00244B69">
        <w:rPr>
          <w:bCs/>
        </w:rPr>
        <w:t>Amor</w:t>
      </w:r>
    </w:p>
    <w:p w14:paraId="4BDDBABF" w14:textId="39A63122" w:rsidR="00244B69" w:rsidRPr="00244B69" w:rsidRDefault="00244B69" w:rsidP="00244B69">
      <w:pPr>
        <w:pStyle w:val="Prrafodelista"/>
        <w:numPr>
          <w:ilvl w:val="1"/>
          <w:numId w:val="1"/>
        </w:numPr>
        <w:rPr>
          <w:bCs/>
        </w:rPr>
      </w:pPr>
      <w:r w:rsidRPr="00244B69">
        <w:rPr>
          <w:bCs/>
        </w:rPr>
        <w:t>Deseo</w:t>
      </w:r>
    </w:p>
    <w:p w14:paraId="37B7C63C" w14:textId="5F6548FB" w:rsidR="00244B69" w:rsidRPr="00244B69" w:rsidRDefault="00244B69" w:rsidP="00244B69">
      <w:pPr>
        <w:pStyle w:val="Prrafodelista"/>
        <w:numPr>
          <w:ilvl w:val="1"/>
          <w:numId w:val="1"/>
        </w:numPr>
        <w:rPr>
          <w:bCs/>
        </w:rPr>
      </w:pPr>
      <w:r w:rsidRPr="00244B69">
        <w:rPr>
          <w:bCs/>
        </w:rPr>
        <w:t>Alegría</w:t>
      </w:r>
    </w:p>
    <w:p w14:paraId="2BF19C08" w14:textId="35F8A1AC" w:rsidR="00244B69" w:rsidRPr="00244B69" w:rsidRDefault="00244B69" w:rsidP="00244B69">
      <w:pPr>
        <w:pStyle w:val="Prrafodelista"/>
        <w:numPr>
          <w:ilvl w:val="1"/>
          <w:numId w:val="1"/>
        </w:numPr>
        <w:rPr>
          <w:bCs/>
        </w:rPr>
      </w:pPr>
      <w:r w:rsidRPr="00244B69">
        <w:rPr>
          <w:bCs/>
        </w:rPr>
        <w:t>Tristeza</w:t>
      </w:r>
    </w:p>
    <w:p w14:paraId="1E5F1A1B" w14:textId="1E930EB6" w:rsidR="00244B69" w:rsidRPr="00244B69" w:rsidRDefault="00244B69" w:rsidP="00244B69">
      <w:pPr>
        <w:pStyle w:val="Prrafodelista"/>
        <w:numPr>
          <w:ilvl w:val="1"/>
          <w:numId w:val="1"/>
        </w:numPr>
        <w:rPr>
          <w:bCs/>
        </w:rPr>
      </w:pPr>
      <w:r w:rsidRPr="00244B69">
        <w:rPr>
          <w:bCs/>
        </w:rPr>
        <w:t>Temor</w:t>
      </w:r>
    </w:p>
    <w:p w14:paraId="0AA82686" w14:textId="503867FC" w:rsidR="00244B69" w:rsidRPr="00244B69" w:rsidRDefault="00244B69" w:rsidP="00244B69">
      <w:pPr>
        <w:pStyle w:val="Prrafodelista"/>
        <w:numPr>
          <w:ilvl w:val="1"/>
          <w:numId w:val="1"/>
        </w:numPr>
        <w:rPr>
          <w:bCs/>
        </w:rPr>
      </w:pPr>
      <w:r w:rsidRPr="00244B69">
        <w:rPr>
          <w:bCs/>
        </w:rPr>
        <w:t>Odio</w:t>
      </w:r>
    </w:p>
    <w:p w14:paraId="0000000D" w14:textId="66FF2925" w:rsidR="00885613" w:rsidRPr="00244B69" w:rsidRDefault="00244B69" w:rsidP="00244B69">
      <w:pPr>
        <w:pStyle w:val="Prrafodelista"/>
        <w:numPr>
          <w:ilvl w:val="1"/>
          <w:numId w:val="1"/>
        </w:numPr>
        <w:rPr>
          <w:bCs/>
        </w:rPr>
      </w:pPr>
      <w:r w:rsidRPr="00244B69">
        <w:rPr>
          <w:bCs/>
        </w:rPr>
        <w:t>Ira</w:t>
      </w:r>
    </w:p>
    <w:p w14:paraId="0000000E" w14:textId="77777777" w:rsidR="00885613" w:rsidRDefault="00865273">
      <w:pPr>
        <w:numPr>
          <w:ilvl w:val="0"/>
          <w:numId w:val="1"/>
        </w:numPr>
      </w:pPr>
      <w:r>
        <w:t>¿Dónde se originan las pasiones y qué es lo que las despiertan?</w:t>
      </w:r>
    </w:p>
    <w:p w14:paraId="00000010" w14:textId="3FEDC3B3" w:rsidR="00885613" w:rsidRPr="0029071C" w:rsidRDefault="0029071C" w:rsidP="0029071C">
      <w:pPr>
        <w:ind w:left="720"/>
        <w:rPr>
          <w:bCs/>
        </w:rPr>
      </w:pPr>
      <w:r w:rsidRPr="0029071C">
        <w:rPr>
          <w:bCs/>
        </w:rPr>
        <w:t xml:space="preserve">En las tendencias básicas del ser humano: apetito sensible y apetito racional. El bien y el mal sensible despiertan a la afectividad. </w:t>
      </w:r>
    </w:p>
    <w:p w14:paraId="00000011" w14:textId="77777777" w:rsidR="00885613" w:rsidRDefault="00865273">
      <w:pPr>
        <w:numPr>
          <w:ilvl w:val="0"/>
          <w:numId w:val="1"/>
        </w:numPr>
      </w:pPr>
      <w:r>
        <w:t>¿Cuál debe ser la relación adecuada entre afectividad, inteligencia y voluntad?</w:t>
      </w:r>
    </w:p>
    <w:p w14:paraId="00000013" w14:textId="50E2CE5C" w:rsidR="00885613" w:rsidRPr="00CC2072" w:rsidRDefault="00CC2072" w:rsidP="00CC2072">
      <w:pPr>
        <w:ind w:left="720"/>
        <w:rPr>
          <w:bCs/>
        </w:rPr>
      </w:pPr>
      <w:r w:rsidRPr="00CC2072">
        <w:rPr>
          <w:bCs/>
        </w:rPr>
        <w:t xml:space="preserve">Los efectos necesitan se integrados en el bien total mediante el </w:t>
      </w:r>
      <w:r w:rsidRPr="00CC2072">
        <w:rPr>
          <w:b/>
        </w:rPr>
        <w:t>autodominio</w:t>
      </w:r>
      <w:r w:rsidRPr="00CC2072">
        <w:rPr>
          <w:bCs/>
        </w:rPr>
        <w:t xml:space="preserve"> </w:t>
      </w:r>
      <w:r>
        <w:rPr>
          <w:bCs/>
        </w:rPr>
        <w:t xml:space="preserve">(la voluntad y la inteligencia) </w:t>
      </w:r>
    </w:p>
    <w:p w14:paraId="67C5243B" w14:textId="77777777" w:rsidR="00244B69" w:rsidRDefault="00865273" w:rsidP="00244B69">
      <w:pPr>
        <w:numPr>
          <w:ilvl w:val="0"/>
          <w:numId w:val="1"/>
        </w:numPr>
      </w:pPr>
      <w:r>
        <w:t>¿Cuáles son las principales patologías de la afectividad?</w:t>
      </w:r>
    </w:p>
    <w:p w14:paraId="32A391E7" w14:textId="186A12F8" w:rsidR="00244B69" w:rsidRDefault="00244B69" w:rsidP="00244B69">
      <w:pPr>
        <w:ind w:left="720"/>
      </w:pPr>
      <w:r>
        <w:t>Patología: descontrol afectivo, la afectividad arrebate el control de la acción.</w:t>
      </w:r>
    </w:p>
    <w:p w14:paraId="00000015" w14:textId="0BE8F3A5" w:rsidR="00885613" w:rsidRDefault="00244B69" w:rsidP="00244B69">
      <w:pPr>
        <w:pStyle w:val="Prrafodelista"/>
        <w:numPr>
          <w:ilvl w:val="0"/>
          <w:numId w:val="5"/>
        </w:numPr>
      </w:pPr>
      <w:r>
        <w:lastRenderedPageBreak/>
        <w:t>Atrofia afectiva: insensibilidad.</w:t>
      </w:r>
      <w:bookmarkStart w:id="0" w:name="_heading=h.vu5jmlpxl3ax" w:colFirst="0" w:colLast="0"/>
      <w:bookmarkEnd w:id="0"/>
    </w:p>
    <w:p w14:paraId="00000016" w14:textId="4DF7BC0F" w:rsidR="00885613" w:rsidRDefault="00244B69" w:rsidP="00401374">
      <w:pPr>
        <w:pStyle w:val="Prrafodelista"/>
        <w:numPr>
          <w:ilvl w:val="0"/>
          <w:numId w:val="5"/>
        </w:numPr>
      </w:pPr>
      <w:r>
        <w:t>Hipersensibilidad: afectividad desbordada.</w:t>
      </w:r>
      <w:bookmarkStart w:id="1" w:name="_heading=h.gjdgxs" w:colFirst="0" w:colLast="0"/>
      <w:bookmarkEnd w:id="1"/>
    </w:p>
    <w:p w14:paraId="33F6703B" w14:textId="674563FE" w:rsidR="00401374" w:rsidRDefault="00401374" w:rsidP="00401374">
      <w:pPr>
        <w:pStyle w:val="Prrafodelista"/>
        <w:numPr>
          <w:ilvl w:val="0"/>
          <w:numId w:val="5"/>
        </w:numPr>
      </w:pPr>
      <w:r>
        <w:t xml:space="preserve">Descontrol: ira patológica. </w:t>
      </w:r>
    </w:p>
    <w:p w14:paraId="1E04D5EA" w14:textId="1513E803" w:rsidR="00F6142E" w:rsidRPr="00401374" w:rsidRDefault="00F6142E" w:rsidP="00F6142E">
      <w:pPr>
        <w:pStyle w:val="Prrafodelista"/>
        <w:numPr>
          <w:ilvl w:val="0"/>
          <w:numId w:val="5"/>
        </w:numPr>
      </w:pPr>
      <w:r>
        <w:t xml:space="preserve">Odio: la mas corrosiva de todas. Deriva en resentimiento. </w:t>
      </w:r>
    </w:p>
    <w:p w14:paraId="00000017" w14:textId="77777777" w:rsidR="00885613" w:rsidRDefault="00865273">
      <w:pPr>
        <w:numPr>
          <w:ilvl w:val="0"/>
          <w:numId w:val="1"/>
        </w:numPr>
      </w:pPr>
      <w:r>
        <w:t xml:space="preserve">¿Qué diferencia hay entre afectividad animal y humana? </w:t>
      </w:r>
    </w:p>
    <w:p w14:paraId="00000019" w14:textId="6EA9B0A1" w:rsidR="00885613" w:rsidRPr="00074D6C" w:rsidRDefault="0029071C" w:rsidP="00074D6C">
      <w:pPr>
        <w:ind w:left="720"/>
        <w:rPr>
          <w:bCs/>
        </w:rPr>
      </w:pPr>
      <w:r w:rsidRPr="0029071C">
        <w:rPr>
          <w:bCs/>
        </w:rPr>
        <w:t>La afectividad humana es racionalizada</w:t>
      </w:r>
      <w:r>
        <w:rPr>
          <w:bCs/>
        </w:rPr>
        <w:t xml:space="preserve">, su respuesta es libre mientras que la del animal es única, la misma para todos los de su especie. </w:t>
      </w:r>
    </w:p>
    <w:p w14:paraId="0000001A" w14:textId="77777777" w:rsidR="00885613" w:rsidRDefault="00865273">
      <w:pPr>
        <w:numPr>
          <w:ilvl w:val="0"/>
          <w:numId w:val="1"/>
        </w:numPr>
      </w:pPr>
      <w:r>
        <w:t xml:space="preserve">¿Son irrelevantes las diferencias entre la afectividad masculina y la femenina? </w:t>
      </w:r>
    </w:p>
    <w:p w14:paraId="0000001C" w14:textId="3946DD6F" w:rsidR="00885613" w:rsidRPr="00074D6C" w:rsidRDefault="00F6142E" w:rsidP="00074D6C">
      <w:pPr>
        <w:ind w:left="720"/>
        <w:rPr>
          <w:bCs/>
        </w:rPr>
      </w:pPr>
      <w:r w:rsidRPr="00F6142E">
        <w:rPr>
          <w:bCs/>
        </w:rPr>
        <w:t xml:space="preserve">No, es de una gran riqueza antropológica. Las diferencias conforman la complementariedad de los sexos hacia la plenitud del amor y la fecundidad. </w:t>
      </w:r>
    </w:p>
    <w:p w14:paraId="0000001D" w14:textId="0B9F979F" w:rsidR="00885613" w:rsidRDefault="009E78CA">
      <w:pPr>
        <w:numPr>
          <w:ilvl w:val="0"/>
          <w:numId w:val="1"/>
        </w:numPr>
      </w:pPr>
      <w:r>
        <w:t xml:space="preserve"> </w:t>
      </w:r>
      <w:r w:rsidR="00865273">
        <w:t>¿Cuál es la moralidad de la afectividad automática y de la espontánea?</w:t>
      </w:r>
    </w:p>
    <w:p w14:paraId="0000001E" w14:textId="5E0A0DE9" w:rsidR="00885613" w:rsidRDefault="009E78CA">
      <w:pPr>
        <w:ind w:left="720"/>
        <w:rPr>
          <w:bCs/>
        </w:rPr>
      </w:pPr>
      <w:r w:rsidRPr="009E78CA">
        <w:rPr>
          <w:bCs/>
        </w:rPr>
        <w:t xml:space="preserve">Afectividad automática: la moralidad está en función de la advertencia del consentimiento. </w:t>
      </w:r>
      <w:r w:rsidR="00C94DC1">
        <w:rPr>
          <w:bCs/>
        </w:rPr>
        <w:t>No hay responsabilidad porque no hay control.</w:t>
      </w:r>
    </w:p>
    <w:p w14:paraId="0000001F" w14:textId="6EBD9B7F" w:rsidR="00885613" w:rsidRDefault="00C94DC1" w:rsidP="002E0E6D">
      <w:pPr>
        <w:ind w:left="720"/>
        <w:rPr>
          <w:bCs/>
        </w:rPr>
      </w:pPr>
      <w:r>
        <w:rPr>
          <w:bCs/>
        </w:rPr>
        <w:t>Afectividad espontanea (simpat</w:t>
      </w:r>
      <w:r w:rsidR="002E0E6D">
        <w:rPr>
          <w:bCs/>
        </w:rPr>
        <w:t>í</w:t>
      </w:r>
      <w:r>
        <w:rPr>
          <w:bCs/>
        </w:rPr>
        <w:t>a, antipatía): moralmente neutra.</w:t>
      </w:r>
    </w:p>
    <w:p w14:paraId="7B033D1C" w14:textId="0761B2A7" w:rsidR="000D1565" w:rsidRPr="002E0E6D" w:rsidRDefault="000D1565" w:rsidP="002E0E6D">
      <w:pPr>
        <w:ind w:left="720"/>
        <w:rPr>
          <w:bCs/>
        </w:rPr>
      </w:pPr>
      <w:r>
        <w:rPr>
          <w:bCs/>
        </w:rPr>
        <w:t xml:space="preserve">El valor moral de ambas es </w:t>
      </w:r>
      <w:r w:rsidR="00592824">
        <w:rPr>
          <w:bCs/>
        </w:rPr>
        <w:t>neutro</w:t>
      </w:r>
      <w:r>
        <w:rPr>
          <w:bCs/>
        </w:rPr>
        <w:t>.</w:t>
      </w:r>
    </w:p>
    <w:p w14:paraId="00000020" w14:textId="36EE2392" w:rsidR="00885613" w:rsidRDefault="009E78CA">
      <w:pPr>
        <w:numPr>
          <w:ilvl w:val="0"/>
          <w:numId w:val="1"/>
        </w:numPr>
      </w:pPr>
      <w:r>
        <w:t xml:space="preserve"> </w:t>
      </w:r>
      <w:r w:rsidR="00865273">
        <w:t>¿Cuál es la moralidad de la tendencia homosexual, por una parte y la de los actos homosexuales, por otra?</w:t>
      </w:r>
    </w:p>
    <w:p w14:paraId="743C0138" w14:textId="6F88DF0D" w:rsidR="007701B4" w:rsidRPr="0094238B" w:rsidRDefault="0094238B">
      <w:pPr>
        <w:ind w:left="720"/>
        <w:jc w:val="both"/>
        <w:rPr>
          <w:bCs/>
        </w:rPr>
      </w:pPr>
      <w:r w:rsidRPr="0094238B">
        <w:rPr>
          <w:bCs/>
        </w:rPr>
        <w:t>T</w:t>
      </w:r>
      <w:r w:rsidR="007701B4" w:rsidRPr="0094238B">
        <w:rPr>
          <w:bCs/>
        </w:rPr>
        <w:t xml:space="preserve">endencia </w:t>
      </w:r>
      <w:r w:rsidRPr="0094238B">
        <w:rPr>
          <w:bCs/>
        </w:rPr>
        <w:t>homosexual:</w:t>
      </w:r>
      <w:r w:rsidR="007701B4" w:rsidRPr="0094238B">
        <w:rPr>
          <w:bCs/>
        </w:rPr>
        <w:t xml:space="preserve"> moralmente neutra. </w:t>
      </w:r>
    </w:p>
    <w:p w14:paraId="70E1F699" w14:textId="5A3442A6" w:rsidR="0094238B" w:rsidRPr="0094238B" w:rsidRDefault="0094238B">
      <w:pPr>
        <w:ind w:left="720"/>
        <w:jc w:val="both"/>
        <w:rPr>
          <w:bCs/>
        </w:rPr>
      </w:pPr>
      <w:r w:rsidRPr="0094238B">
        <w:rPr>
          <w:bCs/>
        </w:rPr>
        <w:t xml:space="preserve">Tendencia de los actos homosexuales: moralmente desordenados. </w:t>
      </w:r>
    </w:p>
    <w:p w14:paraId="00000022" w14:textId="21EDB2B9" w:rsidR="00885613" w:rsidRPr="0094238B" w:rsidRDefault="007701B4" w:rsidP="0094238B">
      <w:pPr>
        <w:ind w:left="720"/>
        <w:jc w:val="both"/>
        <w:rPr>
          <w:bCs/>
        </w:rPr>
      </w:pPr>
      <w:r w:rsidRPr="0094238B">
        <w:rPr>
          <w:bCs/>
        </w:rPr>
        <w:t xml:space="preserve">Las personas con esta tendencia merecen el respeto debido a un hijo de Dios. </w:t>
      </w:r>
    </w:p>
    <w:p w14:paraId="00000023" w14:textId="0F33DB18" w:rsidR="00885613" w:rsidRDefault="009E78CA">
      <w:pPr>
        <w:numPr>
          <w:ilvl w:val="0"/>
          <w:numId w:val="1"/>
        </w:numPr>
      </w:pPr>
      <w:r>
        <w:t xml:space="preserve"> </w:t>
      </w:r>
      <w:r w:rsidR="00865273">
        <w:t>¿Cómo se encauza la fuerza del enamoramiento afectivo para alcanzar el amor efectivo?</w:t>
      </w:r>
    </w:p>
    <w:p w14:paraId="2B1CC1E5" w14:textId="3E7E903F" w:rsidR="00A55208" w:rsidRDefault="00A55208">
      <w:pPr>
        <w:ind w:left="720"/>
        <w:rPr>
          <w:bCs/>
        </w:rPr>
      </w:pPr>
      <w:r>
        <w:rPr>
          <w:bCs/>
        </w:rPr>
        <w:t xml:space="preserve">Se fortaleza a través de cultivar el amor que nació con mucha fuerza, encauzándolo con el amor autentico y las virtudes d </w:t>
      </w:r>
      <w:proofErr w:type="spellStart"/>
      <w:r>
        <w:rPr>
          <w:bCs/>
        </w:rPr>
        <w:t>ela</w:t>
      </w:r>
      <w:proofErr w:type="spellEnd"/>
      <w:r>
        <w:rPr>
          <w:bCs/>
        </w:rPr>
        <w:t xml:space="preserve"> convivencia: comprender, perdonar sinceramente, olvidar las ofensas.</w:t>
      </w:r>
    </w:p>
    <w:p w14:paraId="00000024" w14:textId="7E194944" w:rsidR="00885613" w:rsidRPr="00E47F8B" w:rsidRDefault="00E47F8B">
      <w:pPr>
        <w:ind w:left="720"/>
        <w:rPr>
          <w:bCs/>
        </w:rPr>
      </w:pPr>
      <w:r>
        <w:rPr>
          <w:bCs/>
        </w:rPr>
        <w:t>En</w:t>
      </w:r>
      <w:r w:rsidR="00074D6C" w:rsidRPr="00E47F8B">
        <w:rPr>
          <w:bCs/>
        </w:rPr>
        <w:t>amoramiento afectivo</w:t>
      </w:r>
      <w:r>
        <w:rPr>
          <w:bCs/>
        </w:rPr>
        <w:t>:</w:t>
      </w:r>
      <w:r w:rsidR="00074D6C" w:rsidRPr="00E47F8B">
        <w:rPr>
          <w:bCs/>
        </w:rPr>
        <w:t xml:space="preserve"> </w:t>
      </w:r>
      <w:r>
        <w:rPr>
          <w:bCs/>
        </w:rPr>
        <w:t xml:space="preserve">es el </w:t>
      </w:r>
      <w:r w:rsidR="00074D6C" w:rsidRPr="00E47F8B">
        <w:rPr>
          <w:bCs/>
        </w:rPr>
        <w:t>arranque del amor</w:t>
      </w:r>
      <w:r>
        <w:rPr>
          <w:bCs/>
        </w:rPr>
        <w:t xml:space="preserve">, pero no da garantía de que permanezca. </w:t>
      </w:r>
      <w:r w:rsidR="00074D6C" w:rsidRPr="00E47F8B">
        <w:rPr>
          <w:bCs/>
        </w:rPr>
        <w:t xml:space="preserve"> </w:t>
      </w:r>
    </w:p>
    <w:p w14:paraId="00000025" w14:textId="4CBC43BC" w:rsidR="00885613" w:rsidRPr="00E47F8B" w:rsidRDefault="00E47F8B">
      <w:pPr>
        <w:ind w:left="720"/>
      </w:pPr>
      <w:r w:rsidRPr="00E47F8B">
        <w:rPr>
          <w:bCs/>
        </w:rPr>
        <w:t xml:space="preserve">Amor efectivo: </w:t>
      </w:r>
      <w:r>
        <w:rPr>
          <w:bCs/>
        </w:rPr>
        <w:t>q</w:t>
      </w:r>
      <w:r w:rsidRPr="00E47F8B">
        <w:rPr>
          <w:bCs/>
        </w:rPr>
        <w:t>uerer el bien de la persona amada, obrando en consecuencia.</w:t>
      </w:r>
      <w:r w:rsidRPr="00E47F8B">
        <w:t xml:space="preserve"> </w:t>
      </w:r>
    </w:p>
    <w:p w14:paraId="00000026" w14:textId="5368D13A" w:rsidR="00885613" w:rsidRDefault="009E78CA">
      <w:pPr>
        <w:numPr>
          <w:ilvl w:val="0"/>
          <w:numId w:val="1"/>
        </w:numPr>
      </w:pPr>
      <w:r>
        <w:t xml:space="preserve"> </w:t>
      </w:r>
      <w:r w:rsidR="00865273">
        <w:t>¿Cómo es la afectividad de Jesucristo, el Dios hecho hombre?</w:t>
      </w:r>
    </w:p>
    <w:p w14:paraId="00000027" w14:textId="15197F79" w:rsidR="00885613" w:rsidRPr="00A55208" w:rsidRDefault="00A552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Cs/>
          <w:color w:val="000000"/>
        </w:rPr>
      </w:pPr>
      <w:r>
        <w:rPr>
          <w:bCs/>
          <w:color w:val="000000"/>
        </w:rPr>
        <w:lastRenderedPageBreak/>
        <w:t xml:space="preserve">Plenamente humana, tiene todas sus pasiones dominadas bajo el control de la inteligencia y la voluntad, unida de la infinita misericordia de Dios. </w:t>
      </w:r>
    </w:p>
    <w:p w14:paraId="00000028" w14:textId="77777777" w:rsidR="00885613" w:rsidRDefault="00885613"/>
    <w:p w14:paraId="00000029" w14:textId="77777777" w:rsidR="00885613" w:rsidRDefault="00865273">
      <w:r>
        <w:t>3-III-23</w:t>
      </w:r>
    </w:p>
    <w:sectPr w:rsidR="00885613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EB26B" w14:textId="77777777" w:rsidR="004E6F6F" w:rsidRDefault="004E6F6F" w:rsidP="0029071C">
      <w:pPr>
        <w:spacing w:after="0" w:line="240" w:lineRule="auto"/>
      </w:pPr>
      <w:r>
        <w:separator/>
      </w:r>
    </w:p>
  </w:endnote>
  <w:endnote w:type="continuationSeparator" w:id="0">
    <w:p w14:paraId="39BF2F10" w14:textId="77777777" w:rsidR="004E6F6F" w:rsidRDefault="004E6F6F" w:rsidP="0029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D736B" w14:textId="77777777" w:rsidR="004E6F6F" w:rsidRDefault="004E6F6F" w:rsidP="0029071C">
      <w:pPr>
        <w:spacing w:after="0" w:line="240" w:lineRule="auto"/>
      </w:pPr>
      <w:r>
        <w:separator/>
      </w:r>
    </w:p>
  </w:footnote>
  <w:footnote w:type="continuationSeparator" w:id="0">
    <w:p w14:paraId="40FE82FF" w14:textId="77777777" w:rsidR="004E6F6F" w:rsidRDefault="004E6F6F" w:rsidP="00290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00A8" w14:textId="27F1C27D" w:rsidR="0029071C" w:rsidRDefault="0029071C" w:rsidP="0029071C">
    <w:pPr>
      <w:pStyle w:val="Encabezado"/>
      <w:jc w:val="right"/>
    </w:pPr>
    <w:r>
      <w:tab/>
    </w:r>
    <w:r>
      <w:tab/>
      <w:t xml:space="preserve">Luis </w:t>
    </w:r>
    <w:proofErr w:type="spellStart"/>
    <w:r>
      <w:t>Angel</w:t>
    </w:r>
    <w:proofErr w:type="spellEnd"/>
    <w:r>
      <w:t xml:space="preserve"> Reyes Frausto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EC2"/>
    <w:multiLevelType w:val="hybridMultilevel"/>
    <w:tmpl w:val="1DA6D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0648C"/>
    <w:multiLevelType w:val="hybridMultilevel"/>
    <w:tmpl w:val="1C02B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5798F"/>
    <w:multiLevelType w:val="multilevel"/>
    <w:tmpl w:val="4B9887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nsid w:val="23802584"/>
    <w:multiLevelType w:val="hybridMultilevel"/>
    <w:tmpl w:val="D0C6B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DD2E56"/>
    <w:multiLevelType w:val="hybridMultilevel"/>
    <w:tmpl w:val="9BF47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9900728">
    <w:abstractNumId w:val="2"/>
  </w:num>
  <w:num w:numId="2" w16cid:durableId="658728131">
    <w:abstractNumId w:val="4"/>
  </w:num>
  <w:num w:numId="3" w16cid:durableId="1231382314">
    <w:abstractNumId w:val="0"/>
  </w:num>
  <w:num w:numId="4" w16cid:durableId="1506093619">
    <w:abstractNumId w:val="3"/>
  </w:num>
  <w:num w:numId="5" w16cid:durableId="70301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13"/>
    <w:rsid w:val="00074D6C"/>
    <w:rsid w:val="000D1565"/>
    <w:rsid w:val="00244B69"/>
    <w:rsid w:val="0029071C"/>
    <w:rsid w:val="002E0E6D"/>
    <w:rsid w:val="00401374"/>
    <w:rsid w:val="004E6F6F"/>
    <w:rsid w:val="00592824"/>
    <w:rsid w:val="007701B4"/>
    <w:rsid w:val="00865273"/>
    <w:rsid w:val="00885613"/>
    <w:rsid w:val="0094238B"/>
    <w:rsid w:val="009A11C4"/>
    <w:rsid w:val="009E78CA"/>
    <w:rsid w:val="00A55208"/>
    <w:rsid w:val="00C94DC1"/>
    <w:rsid w:val="00CC2072"/>
    <w:rsid w:val="00E47F8B"/>
    <w:rsid w:val="00F254EA"/>
    <w:rsid w:val="00F6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99CF"/>
  <w15:docId w15:val="{49B8F17D-D4DF-48DB-817B-CA12B752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C20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0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71C"/>
  </w:style>
  <w:style w:type="paragraph" w:styleId="Piedepgina">
    <w:name w:val="footer"/>
    <w:basedOn w:val="Normal"/>
    <w:link w:val="PiedepginaCar"/>
    <w:uiPriority w:val="99"/>
    <w:unhideWhenUsed/>
    <w:rsid w:val="00290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JhHq1E6epq06vxQ4CKLb+rI9KA==">AMUW2mVwqCdgEBRizR8x2ijrKcxB/YnzWBcgNWuuqw0TWBd/ElglbESfTk1O4LzjuAgMALkb/0AChtiipXy35LPLeROLsIopEYJ0QSAebdhTLuJ3GoLpFwFCxbi/1PEOtjr8K+a724cnRcFWAHfYV2A4h8MwYAO3CA==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Zakaria Al-Kareem</dc:creator>
  <cp:lastModifiedBy>Luis Reyes</cp:lastModifiedBy>
  <cp:revision>15</cp:revision>
  <dcterms:created xsi:type="dcterms:W3CDTF">2023-03-03T23:42:00Z</dcterms:created>
  <dcterms:modified xsi:type="dcterms:W3CDTF">2023-03-04T00:36:00Z</dcterms:modified>
</cp:coreProperties>
</file>