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2EE8" w14:textId="519E6362" w:rsidR="00096BDC" w:rsidRPr="002E537B" w:rsidRDefault="002E537B" w:rsidP="00297E48">
      <w:pPr>
        <w:spacing w:line="360" w:lineRule="auto"/>
        <w:ind w:firstLine="360"/>
        <w:jc w:val="both"/>
        <w:rPr>
          <w:rFonts w:ascii="Comic Sans MS" w:hAnsi="Comic Sans MS"/>
          <w:sz w:val="28"/>
          <w:szCs w:val="28"/>
        </w:rPr>
      </w:pPr>
      <w:r w:rsidRPr="002E537B">
        <w:rPr>
          <w:rFonts w:ascii="Comic Sans MS" w:hAnsi="Comic Sans MS"/>
          <w:b/>
          <w:bCs/>
          <w:sz w:val="28"/>
          <w:szCs w:val="28"/>
        </w:rPr>
        <w:t>Fonctionnalités des différentes pages :</w:t>
      </w:r>
    </w:p>
    <w:p w14:paraId="6BC7A225" w14:textId="25D1F5C6" w:rsidR="002E537B" w:rsidRPr="008F745A" w:rsidRDefault="002E537B" w:rsidP="002E537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proofErr w:type="spellStart"/>
      <w:r w:rsidRPr="008F745A">
        <w:rPr>
          <w:rFonts w:ascii="Comic Sans MS" w:hAnsi="Comic Sans MS"/>
          <w:b/>
          <w:bCs/>
          <w:sz w:val="28"/>
          <w:szCs w:val="28"/>
        </w:rPr>
        <w:t>SplashScreen</w:t>
      </w:r>
      <w:proofErr w:type="spellEnd"/>
      <w:r w:rsidRPr="008F745A">
        <w:rPr>
          <w:rFonts w:ascii="Comic Sans MS" w:hAnsi="Comic Sans MS"/>
          <w:b/>
          <w:bCs/>
          <w:sz w:val="28"/>
          <w:szCs w:val="28"/>
        </w:rPr>
        <w:t> :</w:t>
      </w:r>
    </w:p>
    <w:p w14:paraId="438E995B" w14:textId="172B67F2" w:rsidR="002E537B" w:rsidRPr="002E537B" w:rsidRDefault="002E537B" w:rsidP="002E537B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2E537B">
        <w:rPr>
          <w:rFonts w:ascii="Comic Sans MS" w:hAnsi="Comic Sans MS"/>
          <w:sz w:val="24"/>
          <w:szCs w:val="24"/>
        </w:rPr>
        <w:t>Affiche le logo de l’application pendant quelques secondes (prédéfini).</w:t>
      </w:r>
    </w:p>
    <w:p w14:paraId="57E1CEA7" w14:textId="4CDA4E28" w:rsidR="002E537B" w:rsidRPr="008F745A" w:rsidRDefault="002E537B" w:rsidP="002E537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proofErr w:type="spellStart"/>
      <w:r w:rsidRPr="008F745A">
        <w:rPr>
          <w:rFonts w:ascii="Comic Sans MS" w:hAnsi="Comic Sans MS"/>
          <w:b/>
          <w:bCs/>
          <w:sz w:val="28"/>
          <w:szCs w:val="28"/>
        </w:rPr>
        <w:t>OnBoarding</w:t>
      </w:r>
      <w:proofErr w:type="spellEnd"/>
      <w:r w:rsidRPr="008F745A">
        <w:rPr>
          <w:rFonts w:ascii="Comic Sans MS" w:hAnsi="Comic Sans MS"/>
          <w:b/>
          <w:bCs/>
          <w:sz w:val="28"/>
          <w:szCs w:val="28"/>
        </w:rPr>
        <w:t> :</w:t>
      </w:r>
    </w:p>
    <w:p w14:paraId="74370AB4" w14:textId="3EC23A22" w:rsidR="002E537B" w:rsidRDefault="002E537B" w:rsidP="002E537B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2E537B">
        <w:rPr>
          <w:rFonts w:ascii="Comic Sans MS" w:hAnsi="Comic Sans MS"/>
          <w:sz w:val="24"/>
          <w:szCs w:val="24"/>
        </w:rPr>
        <w:t xml:space="preserve">Permets à </w:t>
      </w:r>
      <w:r>
        <w:rPr>
          <w:rFonts w:ascii="Comic Sans MS" w:hAnsi="Comic Sans MS"/>
          <w:sz w:val="24"/>
          <w:szCs w:val="24"/>
        </w:rPr>
        <w:t xml:space="preserve">l’utilisateur de définir s’il veut être un </w:t>
      </w:r>
      <w:r w:rsidRPr="008F745A">
        <w:rPr>
          <w:rFonts w:ascii="Comic Sans MS" w:hAnsi="Comic Sans MS"/>
          <w:sz w:val="24"/>
          <w:szCs w:val="24"/>
          <w:highlight w:val="yellow"/>
        </w:rPr>
        <w:t>client</w:t>
      </w:r>
      <w:r>
        <w:rPr>
          <w:rFonts w:ascii="Comic Sans MS" w:hAnsi="Comic Sans MS"/>
          <w:sz w:val="24"/>
          <w:szCs w:val="24"/>
        </w:rPr>
        <w:t xml:space="preserve"> ou </w:t>
      </w:r>
      <w:r w:rsidRPr="008F745A">
        <w:rPr>
          <w:rFonts w:ascii="Comic Sans MS" w:hAnsi="Comic Sans MS"/>
          <w:sz w:val="24"/>
          <w:szCs w:val="24"/>
          <w:highlight w:val="yellow"/>
        </w:rPr>
        <w:t>une entreprise (prestataire de service)</w:t>
      </w:r>
      <w:r>
        <w:rPr>
          <w:rFonts w:ascii="Comic Sans MS" w:hAnsi="Comic Sans MS"/>
          <w:sz w:val="24"/>
          <w:szCs w:val="24"/>
        </w:rPr>
        <w:t>.</w:t>
      </w:r>
    </w:p>
    <w:p w14:paraId="6E1B0186" w14:textId="77777777" w:rsidR="008F745A" w:rsidRDefault="008F745A" w:rsidP="002E537B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08F99E74" w14:textId="4B342FEB" w:rsidR="002E537B" w:rsidRPr="008F745A" w:rsidRDefault="008F745A" w:rsidP="008F745A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Client :</w:t>
      </w:r>
    </w:p>
    <w:p w14:paraId="7ED6841E" w14:textId="44DBE92D" w:rsidR="008F745A" w:rsidRDefault="008F745A" w:rsidP="008F745A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Une page s’affiche permettant à l’utilisateur de voir les différent</w:t>
      </w:r>
      <w:r w:rsidR="00AD2A96"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</w:rPr>
        <w:t>s</w:t>
      </w:r>
      <w:r w:rsidR="00AD2A96">
        <w:rPr>
          <w:rFonts w:ascii="Comic Sans MS" w:hAnsi="Comic Sans MS"/>
          <w:sz w:val="24"/>
          <w:szCs w:val="24"/>
        </w:rPr>
        <w:t xml:space="preserve"> catégories de</w:t>
      </w:r>
      <w:r>
        <w:rPr>
          <w:rFonts w:ascii="Comic Sans MS" w:hAnsi="Comic Sans MS"/>
          <w:sz w:val="24"/>
          <w:szCs w:val="24"/>
        </w:rPr>
        <w:t xml:space="preserve"> service déjà disponibles sur l’app.</w:t>
      </w:r>
    </w:p>
    <w:p w14:paraId="18C4628E" w14:textId="5B7CB536" w:rsidR="008F745A" w:rsidRDefault="008F745A" w:rsidP="008F745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L’utilisateur peut sélectionner un ou plusieurs services puis cliquer sur continuer </w:t>
      </w:r>
      <w:proofErr w:type="gramStart"/>
      <w:r>
        <w:rPr>
          <w:rFonts w:ascii="Comic Sans MS" w:hAnsi="Comic Sans MS"/>
          <w:sz w:val="24"/>
          <w:szCs w:val="24"/>
        </w:rPr>
        <w:t>ou</w:t>
      </w:r>
      <w:proofErr w:type="gramEnd"/>
    </w:p>
    <w:p w14:paraId="4AFCFB17" w14:textId="30359BB7" w:rsidR="00BE0323" w:rsidRDefault="008F745A" w:rsidP="00BE032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Cliquer sur </w:t>
      </w:r>
      <w:r w:rsidR="00BE0323">
        <w:rPr>
          <w:rFonts w:ascii="Comic Sans MS" w:hAnsi="Comic Sans MS"/>
          <w:sz w:val="24"/>
          <w:szCs w:val="24"/>
          <w:highlight w:val="yellow"/>
        </w:rPr>
        <w:t>S</w:t>
      </w:r>
      <w:r w:rsidRPr="008F745A">
        <w:rPr>
          <w:rFonts w:ascii="Comic Sans MS" w:hAnsi="Comic Sans MS"/>
          <w:sz w:val="24"/>
          <w:szCs w:val="24"/>
          <w:highlight w:val="yellow"/>
        </w:rPr>
        <w:t>kip</w:t>
      </w:r>
      <w:r>
        <w:rPr>
          <w:rFonts w:ascii="Comic Sans MS" w:hAnsi="Comic Sans MS"/>
          <w:sz w:val="24"/>
          <w:szCs w:val="24"/>
        </w:rPr>
        <w:t xml:space="preserve"> pour accéder à l’interface de l’app sans être connecté.</w:t>
      </w:r>
    </w:p>
    <w:p w14:paraId="352E9754" w14:textId="77777777" w:rsidR="00BE0323" w:rsidRPr="00BE0323" w:rsidRDefault="00BE0323" w:rsidP="00BE0323">
      <w:pPr>
        <w:pStyle w:val="Paragraphedeliste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70A86D31" w14:textId="25091A28" w:rsidR="008F745A" w:rsidRPr="008F745A" w:rsidRDefault="008F745A" w:rsidP="008F745A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Register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 :</w:t>
      </w:r>
    </w:p>
    <w:p w14:paraId="0EE87AED" w14:textId="34E65A0B" w:rsidR="008F745A" w:rsidRDefault="008F745A" w:rsidP="008F745A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 l’utilisateur sélectionne des services et clique sur continuer, il/elle est redirigé(e) vers le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Register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</w:t>
      </w:r>
      <w:r>
        <w:rPr>
          <w:rFonts w:ascii="Comic Sans MS" w:hAnsi="Comic Sans MS"/>
          <w:sz w:val="24"/>
          <w:szCs w:val="24"/>
        </w:rPr>
        <w:t xml:space="preserve"> où il/elle peut choisir une des méthodes proposées afin de s’inscrire (E-mail, id Google, Facebook…)</w:t>
      </w:r>
    </w:p>
    <w:p w14:paraId="0A7CB9A6" w14:textId="270C1F74" w:rsidR="00BE0323" w:rsidRDefault="00BE0323" w:rsidP="00BE032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L’utilisateur peut aussi cliquer sur un bouton </w:t>
      </w:r>
      <w:proofErr w:type="spellStart"/>
      <w:r w:rsidRPr="00BE0323">
        <w:rPr>
          <w:rFonts w:ascii="Comic Sans MS" w:hAnsi="Comic Sans MS"/>
          <w:sz w:val="24"/>
          <w:szCs w:val="24"/>
          <w:highlight w:val="yellow"/>
        </w:rPr>
        <w:t>Sign</w:t>
      </w:r>
      <w:proofErr w:type="spellEnd"/>
      <w:r w:rsidRPr="00BE0323">
        <w:rPr>
          <w:rFonts w:ascii="Comic Sans MS" w:hAnsi="Comic Sans MS"/>
          <w:sz w:val="24"/>
          <w:szCs w:val="24"/>
          <w:highlight w:val="yellow"/>
        </w:rPr>
        <w:t xml:space="preserve"> in</w:t>
      </w:r>
      <w:r>
        <w:rPr>
          <w:rFonts w:ascii="Comic Sans MS" w:hAnsi="Comic Sans MS"/>
          <w:sz w:val="24"/>
          <w:szCs w:val="24"/>
        </w:rPr>
        <w:t xml:space="preserve"> afin de se connecter si ce dernier a déjà un compte.</w:t>
      </w:r>
    </w:p>
    <w:p w14:paraId="248CF58A" w14:textId="557609D9" w:rsidR="00BE0323" w:rsidRDefault="00BE0323" w:rsidP="00BE032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L’utilisateur peut une fois de plus cliquer sur </w:t>
      </w:r>
      <w:r w:rsidRPr="00BE0323">
        <w:rPr>
          <w:rFonts w:ascii="Comic Sans MS" w:hAnsi="Comic Sans MS"/>
          <w:sz w:val="24"/>
          <w:szCs w:val="24"/>
          <w:highlight w:val="yellow"/>
        </w:rPr>
        <w:t>Skip</w:t>
      </w:r>
      <w:r>
        <w:rPr>
          <w:rFonts w:ascii="Comic Sans MS" w:hAnsi="Comic Sans MS"/>
          <w:sz w:val="24"/>
          <w:szCs w:val="24"/>
        </w:rPr>
        <w:t xml:space="preserve"> qui l’enverra vers le </w:t>
      </w:r>
      <w:r w:rsidRPr="00BE0323">
        <w:rPr>
          <w:rFonts w:ascii="Comic Sans MS" w:hAnsi="Comic Sans MS"/>
          <w:b/>
          <w:bCs/>
          <w:sz w:val="24"/>
          <w:szCs w:val="24"/>
        </w:rPr>
        <w:t>Home Screen</w:t>
      </w:r>
      <w:r>
        <w:rPr>
          <w:rFonts w:ascii="Comic Sans MS" w:hAnsi="Comic Sans MS"/>
          <w:sz w:val="24"/>
          <w:szCs w:val="24"/>
        </w:rPr>
        <w:t xml:space="preserve"> d’un Client non-authentifié (présenté ci-dessous).</w:t>
      </w:r>
    </w:p>
    <w:p w14:paraId="634373A4" w14:textId="4A5895E1" w:rsidR="00BE0323" w:rsidRPr="00BE0323" w:rsidRDefault="00BE0323" w:rsidP="00BE0323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  <w:lang w:val="en-US"/>
        </w:rPr>
      </w:pPr>
      <w:r w:rsidRPr="00BE0323">
        <w:rPr>
          <w:rFonts w:ascii="Comic Sans MS" w:hAnsi="Comic Sans MS"/>
          <w:b/>
          <w:bCs/>
          <w:sz w:val="24"/>
          <w:szCs w:val="24"/>
          <w:lang w:val="en-US"/>
        </w:rPr>
        <w:t>Sign In Page or L</w:t>
      </w:r>
      <w:r>
        <w:rPr>
          <w:rFonts w:ascii="Comic Sans MS" w:hAnsi="Comic Sans MS"/>
          <w:b/>
          <w:bCs/>
          <w:sz w:val="24"/>
          <w:szCs w:val="24"/>
          <w:lang w:val="en-US"/>
        </w:rPr>
        <w:t>ogin Page:</w:t>
      </w:r>
    </w:p>
    <w:p w14:paraId="1D7FE7B3" w14:textId="52B8EEA4" w:rsidR="00BE0323" w:rsidRDefault="00BE0323" w:rsidP="00BE032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BE0323">
        <w:rPr>
          <w:rFonts w:ascii="Comic Sans MS" w:hAnsi="Comic Sans MS"/>
          <w:sz w:val="24"/>
          <w:szCs w:val="24"/>
        </w:rPr>
        <w:lastRenderedPageBreak/>
        <w:t>Si le client clique s</w:t>
      </w:r>
      <w:r>
        <w:rPr>
          <w:rFonts w:ascii="Comic Sans MS" w:hAnsi="Comic Sans MS"/>
          <w:sz w:val="24"/>
          <w:szCs w:val="24"/>
        </w:rPr>
        <w:t xml:space="preserve">ur </w:t>
      </w:r>
      <w:proofErr w:type="spellStart"/>
      <w:r w:rsidRPr="00BE0323">
        <w:rPr>
          <w:rFonts w:ascii="Comic Sans MS" w:hAnsi="Comic Sans MS"/>
          <w:sz w:val="24"/>
          <w:szCs w:val="24"/>
          <w:highlight w:val="yellow"/>
        </w:rPr>
        <w:t>Sign</w:t>
      </w:r>
      <w:proofErr w:type="spellEnd"/>
      <w:r w:rsidRPr="00BE0323">
        <w:rPr>
          <w:rFonts w:ascii="Comic Sans MS" w:hAnsi="Comic Sans MS"/>
          <w:sz w:val="24"/>
          <w:szCs w:val="24"/>
          <w:highlight w:val="yellow"/>
        </w:rPr>
        <w:t xml:space="preserve"> In</w:t>
      </w:r>
      <w:r>
        <w:rPr>
          <w:rFonts w:ascii="Comic Sans MS" w:hAnsi="Comic Sans MS"/>
          <w:sz w:val="24"/>
          <w:szCs w:val="24"/>
        </w:rPr>
        <w:t xml:space="preserve"> étant sur le </w:t>
      </w:r>
      <w:proofErr w:type="spellStart"/>
      <w:r w:rsidRPr="00BE0323">
        <w:rPr>
          <w:rFonts w:ascii="Comic Sans MS" w:hAnsi="Comic Sans MS"/>
          <w:b/>
          <w:bCs/>
          <w:sz w:val="24"/>
          <w:szCs w:val="24"/>
        </w:rPr>
        <w:t>Register</w:t>
      </w:r>
      <w:proofErr w:type="spellEnd"/>
      <w:r w:rsidRPr="00BE0323">
        <w:rPr>
          <w:rFonts w:ascii="Comic Sans MS" w:hAnsi="Comic Sans MS"/>
          <w:b/>
          <w:bCs/>
          <w:sz w:val="24"/>
          <w:szCs w:val="24"/>
        </w:rPr>
        <w:t xml:space="preserve"> Screen</w:t>
      </w:r>
      <w:r>
        <w:rPr>
          <w:rFonts w:ascii="Comic Sans MS" w:hAnsi="Comic Sans MS"/>
          <w:sz w:val="24"/>
          <w:szCs w:val="24"/>
        </w:rPr>
        <w:t xml:space="preserve">, alors il accède au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Sign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In Page</w:t>
      </w:r>
      <w:r>
        <w:rPr>
          <w:rFonts w:ascii="Comic Sans MS" w:hAnsi="Comic Sans MS"/>
          <w:sz w:val="24"/>
          <w:szCs w:val="24"/>
        </w:rPr>
        <w:t xml:space="preserve"> où il peut entrer ses identifiants pour se connecter à un compte déjà existant.</w:t>
      </w:r>
    </w:p>
    <w:p w14:paraId="14FCD854" w14:textId="5B8E1B6D" w:rsidR="00BE3415" w:rsidRDefault="00BE3415" w:rsidP="00BE341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Une fois le client authentifié, il a accès au </w:t>
      </w:r>
      <w:r>
        <w:rPr>
          <w:rFonts w:ascii="Comic Sans MS" w:hAnsi="Comic Sans MS"/>
          <w:b/>
          <w:bCs/>
          <w:sz w:val="24"/>
          <w:szCs w:val="24"/>
        </w:rPr>
        <w:t>Home Screen</w:t>
      </w:r>
      <w:r>
        <w:rPr>
          <w:rFonts w:ascii="Comic Sans MS" w:hAnsi="Comic Sans MS"/>
          <w:sz w:val="24"/>
          <w:szCs w:val="24"/>
        </w:rPr>
        <w:t xml:space="preserve"> d’un client connecté</w:t>
      </w:r>
    </w:p>
    <w:p w14:paraId="3E055FE6" w14:textId="1EBFF916" w:rsidR="00BE3415" w:rsidRDefault="00BE3415" w:rsidP="00BE341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Le client peut cliquer sur </w:t>
      </w:r>
      <w:proofErr w:type="spellStart"/>
      <w:r w:rsidRPr="00BE3415">
        <w:rPr>
          <w:rFonts w:ascii="Comic Sans MS" w:hAnsi="Comic Sans MS"/>
          <w:b/>
          <w:bCs/>
          <w:sz w:val="24"/>
          <w:szCs w:val="24"/>
        </w:rPr>
        <w:t>Forgot</w:t>
      </w:r>
      <w:proofErr w:type="spellEnd"/>
      <w:r w:rsidRPr="00BE3415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BE3415">
        <w:rPr>
          <w:rFonts w:ascii="Comic Sans MS" w:hAnsi="Comic Sans MS"/>
          <w:b/>
          <w:bCs/>
          <w:sz w:val="24"/>
          <w:szCs w:val="24"/>
        </w:rPr>
        <w:t>Password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8717914" w14:textId="4B2E4DC5" w:rsidR="00BE3415" w:rsidRPr="00BE3415" w:rsidRDefault="00BE3415" w:rsidP="00BE3415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Forgot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Password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 : </w:t>
      </w:r>
    </w:p>
    <w:p w14:paraId="6EB70977" w14:textId="41282EAF" w:rsidR="00BE3415" w:rsidRDefault="00BE3415" w:rsidP="00BE341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 le client clique sur </w:t>
      </w:r>
      <w:proofErr w:type="spellStart"/>
      <w:r w:rsidRPr="00BE3415">
        <w:rPr>
          <w:rFonts w:ascii="Comic Sans MS" w:hAnsi="Comic Sans MS"/>
          <w:sz w:val="24"/>
          <w:szCs w:val="24"/>
          <w:highlight w:val="yellow"/>
        </w:rPr>
        <w:t>Forgot</w:t>
      </w:r>
      <w:proofErr w:type="spellEnd"/>
      <w:r w:rsidRPr="00BE3415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E3415">
        <w:rPr>
          <w:rFonts w:ascii="Comic Sans MS" w:hAnsi="Comic Sans MS"/>
          <w:sz w:val="24"/>
          <w:szCs w:val="24"/>
          <w:highlight w:val="yellow"/>
        </w:rPr>
        <w:t>Password</w:t>
      </w:r>
      <w:proofErr w:type="spellEnd"/>
      <w:r>
        <w:rPr>
          <w:rFonts w:ascii="Comic Sans MS" w:hAnsi="Comic Sans MS"/>
          <w:sz w:val="24"/>
          <w:szCs w:val="24"/>
        </w:rPr>
        <w:t xml:space="preserve"> étant sur le </w:t>
      </w:r>
      <w:r>
        <w:rPr>
          <w:rFonts w:ascii="Comic Sans MS" w:hAnsi="Comic Sans MS"/>
          <w:b/>
          <w:bCs/>
          <w:sz w:val="24"/>
          <w:szCs w:val="24"/>
        </w:rPr>
        <w:t>Login Screen</w:t>
      </w:r>
      <w:r>
        <w:rPr>
          <w:rFonts w:ascii="Comic Sans MS" w:hAnsi="Comic Sans MS"/>
          <w:sz w:val="24"/>
          <w:szCs w:val="24"/>
        </w:rPr>
        <w:t>, il est redirigé vers cette page afin d’entrer son adresse e-mail et d’être envoyé son mot de passe.</w:t>
      </w:r>
    </w:p>
    <w:p w14:paraId="6BA821E6" w14:textId="37919D4E" w:rsidR="00BE3415" w:rsidRDefault="00BE3415" w:rsidP="00BE3415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Home Screen (Utilisateur authentifié) :</w:t>
      </w:r>
    </w:p>
    <w:p w14:paraId="58D183E5" w14:textId="325E9F7D" w:rsidR="00BE3415" w:rsidRDefault="00EC1957" w:rsidP="00BE341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</w:t>
      </w:r>
      <w:r w:rsidR="00AA6575">
        <w:rPr>
          <w:rFonts w:ascii="Comic Sans MS" w:hAnsi="Comic Sans MS"/>
          <w:sz w:val="24"/>
          <w:szCs w:val="24"/>
        </w:rPr>
        <w:t xml:space="preserve"> 2.1.1.1.2.a-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 xml:space="preserve">Home Screen </w:t>
      </w:r>
      <w:r>
        <w:rPr>
          <w:rFonts w:ascii="Comic Sans MS" w:hAnsi="Comic Sans MS"/>
          <w:sz w:val="24"/>
          <w:szCs w:val="24"/>
        </w:rPr>
        <w:t>présente :</w:t>
      </w:r>
    </w:p>
    <w:p w14:paraId="4EEA511F" w14:textId="2BAB4B2D" w:rsidR="00EC1957" w:rsidRDefault="00EC1957" w:rsidP="00EC19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 logo de l’app</w:t>
      </w:r>
    </w:p>
    <w:p w14:paraId="0BD63E30" w14:textId="07452113" w:rsidR="00EC1957" w:rsidRDefault="00EC1957" w:rsidP="00EC19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Une </w:t>
      </w:r>
      <w:proofErr w:type="spellStart"/>
      <w:r>
        <w:rPr>
          <w:rFonts w:ascii="Comic Sans MS" w:hAnsi="Comic Sans MS"/>
          <w:sz w:val="24"/>
          <w:szCs w:val="24"/>
        </w:rPr>
        <w:t>search</w:t>
      </w:r>
      <w:proofErr w:type="spellEnd"/>
      <w:r>
        <w:rPr>
          <w:rFonts w:ascii="Comic Sans MS" w:hAnsi="Comic Sans MS"/>
          <w:sz w:val="24"/>
          <w:szCs w:val="24"/>
        </w:rPr>
        <w:t xml:space="preserve"> bar</w:t>
      </w:r>
    </w:p>
    <w:p w14:paraId="1AB1B0FC" w14:textId="2BAC852F" w:rsidR="00EC1957" w:rsidRDefault="00AA6575" w:rsidP="00EC19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 contenu (à voir : Ce qu’il y a de nouveau sur l’app, possibilité de visité des services…)</w:t>
      </w:r>
    </w:p>
    <w:p w14:paraId="4709F926" w14:textId="315A45D6" w:rsidR="00AA6575" w:rsidRDefault="00AA6575" w:rsidP="00EC19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Une Nav Bar contenant les autres pages :</w:t>
      </w:r>
    </w:p>
    <w:p w14:paraId="21E6703F" w14:textId="77777777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2.1.1.1.2.b-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InBox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Page</w:t>
      </w:r>
      <w:r>
        <w:rPr>
          <w:rFonts w:ascii="Comic Sans MS" w:hAnsi="Comic Sans MS"/>
          <w:sz w:val="24"/>
          <w:szCs w:val="24"/>
        </w:rPr>
        <w:t xml:space="preserve"> présente :</w:t>
      </w:r>
    </w:p>
    <w:p w14:paraId="277F9BB6" w14:textId="2F66F6F5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Les différents messages avec les prestataires de services</w:t>
      </w:r>
    </w:p>
    <w:p w14:paraId="01959AEE" w14:textId="32D730F5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Tant qu’il n’y a aucun échange dans cette page, un logo à choix est affiché</w:t>
      </w:r>
      <w:r>
        <w:rPr>
          <w:rFonts w:ascii="Comic Sans MS" w:hAnsi="Comic Sans MS"/>
          <w:sz w:val="24"/>
          <w:szCs w:val="24"/>
        </w:rPr>
        <w:tab/>
      </w:r>
    </w:p>
    <w:p w14:paraId="74D1E5CC" w14:textId="442B303C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(En perspective : la possibilité de filtrer les messages selon ; non-lus, étoilés, archivés…)</w:t>
      </w:r>
    </w:p>
    <w:p w14:paraId="1F0E903A" w14:textId="737C8A88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2.1.1.1.2.c- </w:t>
      </w:r>
      <w:r>
        <w:rPr>
          <w:rFonts w:ascii="Comic Sans MS" w:hAnsi="Comic Sans MS"/>
          <w:b/>
          <w:bCs/>
          <w:sz w:val="24"/>
          <w:szCs w:val="24"/>
        </w:rPr>
        <w:t xml:space="preserve">Explore Page </w:t>
      </w:r>
      <w:r>
        <w:rPr>
          <w:rFonts w:ascii="Comic Sans MS" w:hAnsi="Comic Sans MS"/>
          <w:sz w:val="24"/>
          <w:szCs w:val="24"/>
        </w:rPr>
        <w:t>présente :</w:t>
      </w:r>
    </w:p>
    <w:p w14:paraId="7D9CFD47" w14:textId="52E3A5AB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Une section ayant les différents services déjà existant sur la plateforme</w:t>
      </w:r>
    </w:p>
    <w:p w14:paraId="24D0D462" w14:textId="5BE82F1D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 Une section ayant les intérêts de l’utilisateurs, </w:t>
      </w:r>
      <w:r w:rsidR="00020CC8">
        <w:rPr>
          <w:rFonts w:ascii="Comic Sans MS" w:hAnsi="Comic Sans MS"/>
          <w:sz w:val="24"/>
          <w:szCs w:val="24"/>
        </w:rPr>
        <w:t>ceux qu’il choisit au tout début de l’app au moment de créer un compte client.</w:t>
      </w:r>
    </w:p>
    <w:p w14:paraId="1C05A9F2" w14:textId="330C9117" w:rsidR="00AA6575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- La possibilité d’effectuer une recherche avec l’icône de recherche tout en haut</w:t>
      </w:r>
      <w:r w:rsidR="00293E74">
        <w:rPr>
          <w:rFonts w:ascii="Comic Sans MS" w:hAnsi="Comic Sans MS"/>
          <w:sz w:val="24"/>
          <w:szCs w:val="24"/>
        </w:rPr>
        <w:t xml:space="preserve">. En cliquant sur cette page, nous sommes </w:t>
      </w:r>
      <w:proofErr w:type="gramStart"/>
      <w:r w:rsidR="00293E74">
        <w:rPr>
          <w:rFonts w:ascii="Comic Sans MS" w:hAnsi="Comic Sans MS"/>
          <w:sz w:val="24"/>
          <w:szCs w:val="24"/>
        </w:rPr>
        <w:t>redirigé</w:t>
      </w:r>
      <w:proofErr w:type="gramEnd"/>
      <w:r w:rsidR="00293E74">
        <w:rPr>
          <w:rFonts w:ascii="Comic Sans MS" w:hAnsi="Comic Sans MS"/>
          <w:sz w:val="24"/>
          <w:szCs w:val="24"/>
        </w:rPr>
        <w:t xml:space="preserve"> vers le </w:t>
      </w:r>
      <w:proofErr w:type="spellStart"/>
      <w:r w:rsidR="00293E74">
        <w:rPr>
          <w:rFonts w:ascii="Comic Sans MS" w:hAnsi="Comic Sans MS"/>
          <w:b/>
          <w:bCs/>
          <w:sz w:val="24"/>
          <w:szCs w:val="24"/>
        </w:rPr>
        <w:t>Search</w:t>
      </w:r>
      <w:proofErr w:type="spellEnd"/>
      <w:r w:rsidR="00293E74">
        <w:rPr>
          <w:rFonts w:ascii="Comic Sans MS" w:hAnsi="Comic Sans MS"/>
          <w:b/>
          <w:bCs/>
          <w:sz w:val="24"/>
          <w:szCs w:val="24"/>
        </w:rPr>
        <w:t xml:space="preserve"> Screen</w:t>
      </w:r>
      <w:r w:rsidR="00293E74">
        <w:rPr>
          <w:rFonts w:ascii="Comic Sans MS" w:hAnsi="Comic Sans MS"/>
          <w:sz w:val="24"/>
          <w:szCs w:val="24"/>
        </w:rPr>
        <w:t xml:space="preserve"> tout comme quand on clique sur la </w:t>
      </w:r>
      <w:proofErr w:type="spellStart"/>
      <w:r w:rsidR="00293E74" w:rsidRPr="00293E74">
        <w:rPr>
          <w:rFonts w:ascii="Comic Sans MS" w:hAnsi="Comic Sans MS"/>
          <w:sz w:val="24"/>
          <w:szCs w:val="24"/>
          <w:highlight w:val="yellow"/>
        </w:rPr>
        <w:t>Search</w:t>
      </w:r>
      <w:proofErr w:type="spellEnd"/>
      <w:r w:rsidR="00293E74" w:rsidRPr="00293E74">
        <w:rPr>
          <w:rFonts w:ascii="Comic Sans MS" w:hAnsi="Comic Sans MS"/>
          <w:sz w:val="24"/>
          <w:szCs w:val="24"/>
          <w:highlight w:val="yellow"/>
        </w:rPr>
        <w:t xml:space="preserve"> Bar</w:t>
      </w:r>
      <w:r w:rsidR="00293E74">
        <w:rPr>
          <w:rFonts w:ascii="Comic Sans MS" w:hAnsi="Comic Sans MS"/>
          <w:sz w:val="24"/>
          <w:szCs w:val="24"/>
        </w:rPr>
        <w:t xml:space="preserve"> du </w:t>
      </w:r>
      <w:r w:rsidR="00293E74">
        <w:rPr>
          <w:rFonts w:ascii="Comic Sans MS" w:hAnsi="Comic Sans MS"/>
          <w:b/>
          <w:bCs/>
          <w:sz w:val="24"/>
          <w:szCs w:val="24"/>
        </w:rPr>
        <w:t>Home Screen.</w:t>
      </w:r>
    </w:p>
    <w:p w14:paraId="7EFDA8B5" w14:textId="0FD0E17C" w:rsidR="00293E74" w:rsidRDefault="00293E74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293E74">
        <w:rPr>
          <w:rFonts w:ascii="Comic Sans MS" w:hAnsi="Comic Sans MS"/>
          <w:sz w:val="24"/>
          <w:szCs w:val="24"/>
        </w:rPr>
        <w:t xml:space="preserve">2.1.1.1.2.d- </w:t>
      </w:r>
      <w:proofErr w:type="spellStart"/>
      <w:r w:rsidRPr="00293E74">
        <w:rPr>
          <w:rFonts w:ascii="Comic Sans MS" w:hAnsi="Comic Sans MS"/>
          <w:b/>
          <w:bCs/>
          <w:sz w:val="24"/>
          <w:szCs w:val="24"/>
        </w:rPr>
        <w:t>Search</w:t>
      </w:r>
      <w:proofErr w:type="spellEnd"/>
      <w:r w:rsidRPr="00293E74">
        <w:rPr>
          <w:rFonts w:ascii="Comic Sans MS" w:hAnsi="Comic Sans MS"/>
          <w:b/>
          <w:bCs/>
          <w:sz w:val="24"/>
          <w:szCs w:val="24"/>
        </w:rPr>
        <w:t xml:space="preserve"> Screen</w:t>
      </w:r>
      <w:r w:rsidRPr="00293E74">
        <w:rPr>
          <w:rFonts w:ascii="Comic Sans MS" w:hAnsi="Comic Sans MS"/>
          <w:sz w:val="24"/>
          <w:szCs w:val="24"/>
        </w:rPr>
        <w:t xml:space="preserve"> (qui </w:t>
      </w:r>
      <w:proofErr w:type="spellStart"/>
      <w:r w:rsidRPr="00293E74">
        <w:rPr>
          <w:rFonts w:ascii="Comic Sans MS" w:hAnsi="Comic Sans MS"/>
          <w:sz w:val="24"/>
          <w:szCs w:val="24"/>
        </w:rPr>
        <w:t>pop up</w:t>
      </w:r>
      <w:proofErr w:type="spellEnd"/>
      <w:r w:rsidRPr="00293E74">
        <w:rPr>
          <w:rFonts w:ascii="Comic Sans MS" w:hAnsi="Comic Sans MS"/>
          <w:sz w:val="24"/>
          <w:szCs w:val="24"/>
        </w:rPr>
        <w:t xml:space="preserve"> en sortant du b</w:t>
      </w:r>
      <w:r>
        <w:rPr>
          <w:rFonts w:ascii="Comic Sans MS" w:hAnsi="Comic Sans MS"/>
          <w:sz w:val="24"/>
          <w:szCs w:val="24"/>
        </w:rPr>
        <w:t>as de la page) présente :</w:t>
      </w:r>
    </w:p>
    <w:p w14:paraId="1B3A4C9F" w14:textId="472E8B7C" w:rsidR="00293E74" w:rsidRDefault="00293E74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Une section permettant de rechercher un</w:t>
      </w:r>
      <w:r w:rsidR="00AD2A96">
        <w:rPr>
          <w:rFonts w:ascii="Comic Sans MS" w:hAnsi="Comic Sans MS"/>
          <w:sz w:val="24"/>
          <w:szCs w:val="24"/>
        </w:rPr>
        <w:t>e catégorie de</w:t>
      </w:r>
      <w:r>
        <w:rPr>
          <w:rFonts w:ascii="Comic Sans MS" w:hAnsi="Comic Sans MS"/>
          <w:sz w:val="24"/>
          <w:szCs w:val="24"/>
        </w:rPr>
        <w:t xml:space="preserve"> service</w:t>
      </w:r>
    </w:p>
    <w:p w14:paraId="241C6EBD" w14:textId="1012CB46" w:rsidR="00AD2A96" w:rsidRDefault="00AD2A96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 Une fois que le client a choisi la catégorie, il </w:t>
      </w:r>
      <w:r w:rsidR="00FA71EB">
        <w:rPr>
          <w:rFonts w:ascii="Comic Sans MS" w:hAnsi="Comic Sans MS"/>
          <w:sz w:val="24"/>
          <w:szCs w:val="24"/>
        </w:rPr>
        <w:t xml:space="preserve">a accès au </w:t>
      </w:r>
      <w:r w:rsidR="00FA71EB">
        <w:rPr>
          <w:rFonts w:ascii="Comic Sans MS" w:hAnsi="Comic Sans MS"/>
          <w:b/>
          <w:bCs/>
          <w:sz w:val="24"/>
          <w:szCs w:val="24"/>
        </w:rPr>
        <w:t xml:space="preserve">Service Screen </w:t>
      </w:r>
      <w:r w:rsidR="00FA71EB">
        <w:rPr>
          <w:rFonts w:ascii="Comic Sans MS" w:hAnsi="Comic Sans MS"/>
          <w:sz w:val="24"/>
          <w:szCs w:val="24"/>
        </w:rPr>
        <w:t>où il peut choisir le service précis dont il/elle a besoin.</w:t>
      </w:r>
    </w:p>
    <w:p w14:paraId="5AD1C11F" w14:textId="2D8236B0" w:rsidR="00FA71EB" w:rsidRDefault="00FA71EB" w:rsidP="00FA71EB">
      <w:pPr>
        <w:spacing w:line="360" w:lineRule="auto"/>
        <w:ind w:firstLine="70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2.1.1.1.2.d.1- </w:t>
      </w:r>
      <w:r>
        <w:rPr>
          <w:rFonts w:ascii="Comic Sans MS" w:hAnsi="Comic Sans MS"/>
          <w:b/>
          <w:bCs/>
          <w:sz w:val="24"/>
          <w:szCs w:val="24"/>
        </w:rPr>
        <w:t xml:space="preserve">Service Screen </w:t>
      </w:r>
      <w:r>
        <w:rPr>
          <w:rFonts w:ascii="Comic Sans MS" w:hAnsi="Comic Sans MS"/>
          <w:sz w:val="24"/>
          <w:szCs w:val="24"/>
        </w:rPr>
        <w:t>présente :</w:t>
      </w:r>
    </w:p>
    <w:p w14:paraId="6FC7584F" w14:textId="5C70A740" w:rsidR="00FA71EB" w:rsidRPr="00FA71EB" w:rsidRDefault="00FA71EB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 L’ensemble des service liés à une catégorie bien précise et la possibilité de rechercher parmi celles-ci.</w:t>
      </w:r>
    </w:p>
    <w:p w14:paraId="4ACFE52C" w14:textId="439A5DB9" w:rsidR="00AD2A96" w:rsidRDefault="00AD2A96" w:rsidP="00AA6575">
      <w:p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 Le choix du service donne accès au </w:t>
      </w:r>
      <w:proofErr w:type="spellStart"/>
      <w:r w:rsidR="00FA71EB" w:rsidRPr="00FA71EB">
        <w:rPr>
          <w:rFonts w:ascii="Comic Sans MS" w:hAnsi="Comic Sans MS"/>
          <w:b/>
          <w:bCs/>
          <w:sz w:val="24"/>
          <w:szCs w:val="24"/>
        </w:rPr>
        <w:t>Detail</w:t>
      </w:r>
      <w:proofErr w:type="spellEnd"/>
      <w:r w:rsidR="00FA71EB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Service Scree</w:t>
      </w:r>
      <w:r w:rsidR="00FA71EB">
        <w:rPr>
          <w:rFonts w:ascii="Comic Sans MS" w:hAnsi="Comic Sans MS"/>
          <w:b/>
          <w:bCs/>
          <w:sz w:val="24"/>
          <w:szCs w:val="24"/>
        </w:rPr>
        <w:t>n</w:t>
      </w:r>
    </w:p>
    <w:p w14:paraId="6D4340FA" w14:textId="77CFF620" w:rsidR="00FA71EB" w:rsidRPr="000B2956" w:rsidRDefault="00FA71EB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ab/>
      </w:r>
      <w:r w:rsidRPr="000B2956">
        <w:rPr>
          <w:rFonts w:ascii="Comic Sans MS" w:hAnsi="Comic Sans MS"/>
          <w:sz w:val="24"/>
          <w:szCs w:val="24"/>
        </w:rPr>
        <w:t xml:space="preserve">2.1.1.1.2.d.2- </w:t>
      </w:r>
      <w:proofErr w:type="spellStart"/>
      <w:r w:rsidRPr="000B2956">
        <w:rPr>
          <w:rFonts w:ascii="Comic Sans MS" w:hAnsi="Comic Sans MS"/>
          <w:b/>
          <w:bCs/>
          <w:sz w:val="24"/>
          <w:szCs w:val="24"/>
        </w:rPr>
        <w:t>Detail</w:t>
      </w:r>
      <w:proofErr w:type="spellEnd"/>
      <w:r w:rsidRPr="000B2956">
        <w:rPr>
          <w:rFonts w:ascii="Comic Sans MS" w:hAnsi="Comic Sans MS"/>
          <w:b/>
          <w:bCs/>
          <w:sz w:val="24"/>
          <w:szCs w:val="24"/>
        </w:rPr>
        <w:t xml:space="preserve"> Service Screen</w:t>
      </w:r>
      <w:r w:rsidRPr="000B2956">
        <w:rPr>
          <w:rFonts w:ascii="Comic Sans MS" w:hAnsi="Comic Sans MS"/>
          <w:sz w:val="24"/>
          <w:szCs w:val="24"/>
        </w:rPr>
        <w:t xml:space="preserve"> présente :</w:t>
      </w:r>
    </w:p>
    <w:p w14:paraId="38C2A650" w14:textId="6C29E222" w:rsidR="00FA71EB" w:rsidRPr="00FA71EB" w:rsidRDefault="00FA71EB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B2956">
        <w:rPr>
          <w:rFonts w:ascii="Comic Sans MS" w:hAnsi="Comic Sans MS"/>
          <w:sz w:val="24"/>
          <w:szCs w:val="24"/>
        </w:rPr>
        <w:tab/>
      </w:r>
      <w:r w:rsidRPr="00FA71EB">
        <w:rPr>
          <w:rFonts w:ascii="Comic Sans MS" w:hAnsi="Comic Sans MS"/>
          <w:sz w:val="24"/>
          <w:szCs w:val="24"/>
        </w:rPr>
        <w:t>- L’ensemble des pr</w:t>
      </w:r>
      <w:r>
        <w:rPr>
          <w:rFonts w:ascii="Comic Sans MS" w:hAnsi="Comic Sans MS"/>
          <w:sz w:val="24"/>
          <w:szCs w:val="24"/>
        </w:rPr>
        <w:t>estataires de services offrant le service recherché par le client.</w:t>
      </w:r>
    </w:p>
    <w:p w14:paraId="4C22A753" w14:textId="1DD5272B" w:rsidR="00293E74" w:rsidRDefault="00293E74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Une section présentant l</w:t>
      </w:r>
      <w:r w:rsidR="00762438">
        <w:rPr>
          <w:rFonts w:ascii="Comic Sans MS" w:hAnsi="Comic Sans MS"/>
          <w:sz w:val="24"/>
          <w:szCs w:val="24"/>
        </w:rPr>
        <w:t>a possibilité de rechercher les prestataires de services</w:t>
      </w:r>
      <w:r w:rsidR="00FA71EB">
        <w:rPr>
          <w:rFonts w:ascii="Comic Sans MS" w:hAnsi="Comic Sans MS"/>
          <w:sz w:val="24"/>
          <w:szCs w:val="24"/>
        </w:rPr>
        <w:t>.</w:t>
      </w:r>
    </w:p>
    <w:p w14:paraId="2CB214DB" w14:textId="2ABFA954" w:rsidR="00FA71EB" w:rsidRDefault="00FA71EB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2.1.1.1.2.d.3-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Seller’s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</w:t>
      </w:r>
      <w:r>
        <w:rPr>
          <w:rFonts w:ascii="Comic Sans MS" w:hAnsi="Comic Sans MS"/>
          <w:sz w:val="24"/>
          <w:szCs w:val="24"/>
        </w:rPr>
        <w:t xml:space="preserve"> présente :</w:t>
      </w:r>
    </w:p>
    <w:p w14:paraId="5F5E8B11" w14:textId="07685062" w:rsidR="00FA71EB" w:rsidRDefault="00FA71EB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 La page du prestataire de service avec ses services proposés</w:t>
      </w:r>
      <w:r w:rsidR="00BD487F">
        <w:rPr>
          <w:rFonts w:ascii="Comic Sans MS" w:hAnsi="Comic Sans MS"/>
          <w:sz w:val="24"/>
          <w:szCs w:val="24"/>
        </w:rPr>
        <w:t>, commentaires fait par les clients ainsi que notes,</w:t>
      </w:r>
      <w:r>
        <w:rPr>
          <w:rFonts w:ascii="Comic Sans MS" w:hAnsi="Comic Sans MS"/>
          <w:sz w:val="24"/>
          <w:szCs w:val="24"/>
        </w:rPr>
        <w:t xml:space="preserve"> leur prix et temps de réalisation</w:t>
      </w:r>
      <w:r w:rsidR="00BD487F">
        <w:rPr>
          <w:rFonts w:ascii="Comic Sans MS" w:hAnsi="Comic Sans MS"/>
          <w:sz w:val="24"/>
          <w:szCs w:val="24"/>
        </w:rPr>
        <w:t xml:space="preserve"> d’un service</w:t>
      </w:r>
      <w:r>
        <w:rPr>
          <w:rFonts w:ascii="Comic Sans MS" w:hAnsi="Comic Sans MS"/>
          <w:sz w:val="24"/>
          <w:szCs w:val="24"/>
        </w:rPr>
        <w:t>.</w:t>
      </w:r>
    </w:p>
    <w:p w14:paraId="5E9873FA" w14:textId="174D4EDC" w:rsidR="00FA71EB" w:rsidRPr="00FA71EB" w:rsidRDefault="00FA71EB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FA71EB">
        <w:rPr>
          <w:rFonts w:ascii="Comic Sans MS" w:hAnsi="Comic Sans MS"/>
          <w:sz w:val="24"/>
          <w:szCs w:val="24"/>
        </w:rPr>
        <w:t>- Le</w:t>
      </w:r>
      <w:r>
        <w:rPr>
          <w:rFonts w:ascii="Comic Sans MS" w:hAnsi="Comic Sans MS"/>
          <w:sz w:val="24"/>
          <w:szCs w:val="24"/>
        </w:rPr>
        <w:t xml:space="preserve"> client pourra laisser un commentaire ou laisser un vote en nombre d’étoiles sur la page du prestataire de services.</w:t>
      </w:r>
    </w:p>
    <w:p w14:paraId="0D15FB89" w14:textId="4D15CC5C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2.1.1.1.2.e-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Orders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</w:t>
      </w:r>
      <w:r>
        <w:rPr>
          <w:rFonts w:ascii="Comic Sans MS" w:hAnsi="Comic Sans MS"/>
          <w:sz w:val="24"/>
          <w:szCs w:val="24"/>
        </w:rPr>
        <w:t xml:space="preserve"> présente : </w:t>
      </w:r>
    </w:p>
    <w:p w14:paraId="3B27CE12" w14:textId="564EA622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La liste des différents services réclamés auprès des prestataires.</w:t>
      </w:r>
    </w:p>
    <w:p w14:paraId="4B9689A8" w14:textId="6A7FF03C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- Tant qu’il n’y a aucun échange dans cette page, un logo à choix est affiché</w:t>
      </w:r>
      <w:r w:rsidR="006100A1">
        <w:rPr>
          <w:rFonts w:ascii="Comic Sans MS" w:hAnsi="Comic Sans MS"/>
          <w:sz w:val="24"/>
          <w:szCs w:val="24"/>
        </w:rPr>
        <w:t>.</w:t>
      </w:r>
    </w:p>
    <w:p w14:paraId="54C6D12F" w14:textId="51FF529A" w:rsidR="006100A1" w:rsidRDefault="006100A1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Accéder à la page de paiement pour valider la commande et effectuer le paiement</w:t>
      </w:r>
    </w:p>
    <w:p w14:paraId="5E2D6BBF" w14:textId="77602F3A" w:rsidR="006100A1" w:rsidRPr="000C11A2" w:rsidRDefault="006100A1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0C11A2">
        <w:rPr>
          <w:rFonts w:ascii="Comic Sans MS" w:hAnsi="Comic Sans MS"/>
          <w:sz w:val="24"/>
          <w:szCs w:val="24"/>
        </w:rPr>
        <w:t xml:space="preserve">2.1.1.1.2.e.1- </w:t>
      </w:r>
      <w:proofErr w:type="spellStart"/>
      <w:r w:rsidRPr="000C11A2">
        <w:rPr>
          <w:rFonts w:ascii="Comic Sans MS" w:hAnsi="Comic Sans MS"/>
          <w:b/>
          <w:bCs/>
          <w:sz w:val="24"/>
          <w:szCs w:val="24"/>
        </w:rPr>
        <w:t>Payment</w:t>
      </w:r>
      <w:proofErr w:type="spellEnd"/>
      <w:r w:rsidRPr="000C11A2">
        <w:rPr>
          <w:rFonts w:ascii="Comic Sans MS" w:hAnsi="Comic Sans MS"/>
          <w:b/>
          <w:bCs/>
          <w:sz w:val="24"/>
          <w:szCs w:val="24"/>
        </w:rPr>
        <w:t xml:space="preserve"> Screen</w:t>
      </w:r>
      <w:r w:rsidRPr="000C11A2">
        <w:rPr>
          <w:rFonts w:ascii="Comic Sans MS" w:hAnsi="Comic Sans MS"/>
          <w:sz w:val="24"/>
          <w:szCs w:val="24"/>
        </w:rPr>
        <w:t xml:space="preserve"> présente :</w:t>
      </w:r>
    </w:p>
    <w:p w14:paraId="76AD77A9" w14:textId="21A22456" w:rsidR="006100A1" w:rsidRDefault="006100A1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C11A2">
        <w:rPr>
          <w:rFonts w:ascii="Comic Sans MS" w:hAnsi="Comic Sans MS"/>
          <w:sz w:val="24"/>
          <w:szCs w:val="24"/>
        </w:rPr>
        <w:tab/>
      </w:r>
      <w:r w:rsidRPr="006100A1">
        <w:rPr>
          <w:rFonts w:ascii="Comic Sans MS" w:hAnsi="Comic Sans MS"/>
          <w:sz w:val="24"/>
          <w:szCs w:val="24"/>
        </w:rPr>
        <w:t>- Le type de p</w:t>
      </w:r>
      <w:r>
        <w:rPr>
          <w:rFonts w:ascii="Comic Sans MS" w:hAnsi="Comic Sans MS"/>
          <w:sz w:val="24"/>
          <w:szCs w:val="24"/>
        </w:rPr>
        <w:t>aiement proposé au client.</w:t>
      </w:r>
    </w:p>
    <w:p w14:paraId="3AD34CE9" w14:textId="397664D4" w:rsidR="006100A1" w:rsidRDefault="006100A1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 Paiement complet ou en tranche.</w:t>
      </w:r>
    </w:p>
    <w:p w14:paraId="39130A97" w14:textId="54C24A3E" w:rsidR="006100A1" w:rsidRPr="006100A1" w:rsidRDefault="006100A1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- </w:t>
      </w:r>
      <w:proofErr w:type="spellStart"/>
      <w:r>
        <w:rPr>
          <w:rFonts w:ascii="Comic Sans MS" w:hAnsi="Comic Sans MS"/>
          <w:sz w:val="24"/>
          <w:szCs w:val="24"/>
        </w:rPr>
        <w:t>Pop up</w:t>
      </w:r>
      <w:proofErr w:type="spellEnd"/>
      <w:r>
        <w:rPr>
          <w:rFonts w:ascii="Comic Sans MS" w:hAnsi="Comic Sans MS"/>
          <w:sz w:val="24"/>
          <w:szCs w:val="24"/>
        </w:rPr>
        <w:t xml:space="preserve"> de validation une fois le paiement effectué.</w:t>
      </w:r>
    </w:p>
    <w:p w14:paraId="657AF0DD" w14:textId="47D543AD" w:rsidR="00DE65F5" w:rsidRDefault="00DE65F5" w:rsidP="00AA6575">
      <w:pPr>
        <w:spacing w:line="360" w:lineRule="auto"/>
        <w:jc w:val="both"/>
        <w:rPr>
          <w:rFonts w:ascii="Comic Sans MS" w:hAnsi="Comic Sans MS"/>
          <w:sz w:val="24"/>
          <w:szCs w:val="24"/>
          <w:lang w:val="en-US"/>
        </w:rPr>
      </w:pPr>
      <w:r w:rsidRPr="000C11A2">
        <w:rPr>
          <w:rFonts w:ascii="Comic Sans MS" w:hAnsi="Comic Sans MS"/>
          <w:sz w:val="24"/>
          <w:szCs w:val="24"/>
          <w:lang w:val="en-US"/>
        </w:rPr>
        <w:t xml:space="preserve">2.1.1.1.2.e.1.- </w:t>
      </w:r>
      <w:r w:rsidRPr="00DE65F5">
        <w:rPr>
          <w:rFonts w:ascii="Comic Sans MS" w:hAnsi="Comic Sans MS"/>
          <w:b/>
          <w:bCs/>
          <w:sz w:val="24"/>
          <w:szCs w:val="24"/>
          <w:lang w:val="en-US"/>
        </w:rPr>
        <w:t>Detail Ord</w:t>
      </w:r>
      <w:r>
        <w:rPr>
          <w:rFonts w:ascii="Comic Sans MS" w:hAnsi="Comic Sans MS"/>
          <w:b/>
          <w:bCs/>
          <w:sz w:val="24"/>
          <w:szCs w:val="24"/>
          <w:lang w:val="en-US"/>
        </w:rPr>
        <w:t>er Screen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  <w:lang w:val="en-US"/>
        </w:rPr>
        <w:t>présente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:</w:t>
      </w:r>
      <w:proofErr w:type="gramEnd"/>
    </w:p>
    <w:p w14:paraId="0E2DEA43" w14:textId="426AB3C1" w:rsidR="00DE65F5" w:rsidRPr="00DE65F5" w:rsidRDefault="00DE65F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DE65F5">
        <w:rPr>
          <w:rFonts w:ascii="Comic Sans MS" w:hAnsi="Comic Sans MS"/>
          <w:sz w:val="24"/>
          <w:szCs w:val="24"/>
        </w:rPr>
        <w:t>L’état de</w:t>
      </w:r>
      <w:r>
        <w:rPr>
          <w:rFonts w:ascii="Comic Sans MS" w:hAnsi="Comic Sans MS"/>
          <w:sz w:val="24"/>
          <w:szCs w:val="24"/>
        </w:rPr>
        <w:t xml:space="preserve"> la commande effectué par l’utilisateur (soit </w:t>
      </w:r>
      <w:r w:rsidR="00AD2A96">
        <w:rPr>
          <w:rFonts w:ascii="Comic Sans MS" w:hAnsi="Comic Sans MS"/>
          <w:sz w:val="24"/>
          <w:szCs w:val="24"/>
        </w:rPr>
        <w:t>en termes de</w:t>
      </w:r>
      <w:r>
        <w:rPr>
          <w:rFonts w:ascii="Comic Sans MS" w:hAnsi="Comic Sans MS"/>
          <w:sz w:val="24"/>
          <w:szCs w:val="24"/>
        </w:rPr>
        <w:t xml:space="preserve"> pourcentage, ou de mots clés exprimant l’avancement du prestataire).</w:t>
      </w:r>
    </w:p>
    <w:p w14:paraId="1CF24D82" w14:textId="0F8F04D8" w:rsidR="00762438" w:rsidRPr="00DE65F5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DE65F5">
        <w:rPr>
          <w:rFonts w:ascii="Comic Sans MS" w:hAnsi="Comic Sans MS"/>
          <w:sz w:val="24"/>
          <w:szCs w:val="24"/>
        </w:rPr>
        <w:t xml:space="preserve">2.1.1.1.2.f- </w:t>
      </w:r>
      <w:proofErr w:type="spellStart"/>
      <w:r w:rsidRPr="00DE65F5">
        <w:rPr>
          <w:rFonts w:ascii="Comic Sans MS" w:hAnsi="Comic Sans MS"/>
          <w:b/>
          <w:bCs/>
          <w:sz w:val="24"/>
          <w:szCs w:val="24"/>
        </w:rPr>
        <w:t>Account</w:t>
      </w:r>
      <w:proofErr w:type="spellEnd"/>
      <w:r w:rsidRPr="00DE65F5">
        <w:rPr>
          <w:rFonts w:ascii="Comic Sans MS" w:hAnsi="Comic Sans MS"/>
          <w:b/>
          <w:bCs/>
          <w:sz w:val="24"/>
          <w:szCs w:val="24"/>
        </w:rPr>
        <w:t xml:space="preserve"> Screen</w:t>
      </w:r>
      <w:r w:rsidRPr="00DE65F5">
        <w:rPr>
          <w:rFonts w:ascii="Comic Sans MS" w:hAnsi="Comic Sans MS"/>
          <w:sz w:val="24"/>
          <w:szCs w:val="24"/>
        </w:rPr>
        <w:t xml:space="preserve"> présente :</w:t>
      </w:r>
    </w:p>
    <w:p w14:paraId="72D90EA8" w14:textId="6D4BA9FF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Possibilité de devenir un prestataire de service</w:t>
      </w:r>
    </w:p>
    <w:p w14:paraId="54FC1246" w14:textId="4A3FC72A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Possibilité de se déconnecter</w:t>
      </w:r>
    </w:p>
    <w:p w14:paraId="2669BF43" w14:textId="6DBAD75A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Possibilité d’ajouter une photo de profil</w:t>
      </w:r>
    </w:p>
    <w:p w14:paraId="64509C8A" w14:textId="12D8DF2D" w:rsidR="00762438" w:rsidRDefault="00762438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Rubrique pour voir la liste de ses favoris</w:t>
      </w:r>
    </w:p>
    <w:p w14:paraId="17C1FAD0" w14:textId="1B3385BB" w:rsidR="00E60C9D" w:rsidRDefault="00E60C9D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(Perspective : changer la langue de l’app)</w:t>
      </w:r>
    </w:p>
    <w:p w14:paraId="2729EB7A" w14:textId="77777777" w:rsidR="00E60C9D" w:rsidRDefault="00E60C9D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1AB480A2" w14:textId="382CC258" w:rsidR="00E60C9D" w:rsidRPr="00E60C9D" w:rsidRDefault="00E60C9D" w:rsidP="00E60C9D">
      <w:pPr>
        <w:pStyle w:val="Paragraphedeliste"/>
        <w:numPr>
          <w:ilvl w:val="5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Detail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Service Page</w:t>
      </w:r>
    </w:p>
    <w:p w14:paraId="32E93461" w14:textId="5FF83FA2" w:rsidR="00E60C9D" w:rsidRPr="00E60C9D" w:rsidRDefault="00E60C9D" w:rsidP="00E60C9D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Affiche une page du service recherché avec les détails de ce service</w:t>
      </w:r>
    </w:p>
    <w:p w14:paraId="3D4BE0DF" w14:textId="5547585C" w:rsidR="00E60C9D" w:rsidRPr="00E60C9D" w:rsidRDefault="00E60C9D" w:rsidP="00E60C9D">
      <w:pPr>
        <w:pStyle w:val="Paragraphedeliste"/>
        <w:numPr>
          <w:ilvl w:val="5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Sellers Page</w:t>
      </w:r>
    </w:p>
    <w:p w14:paraId="1DE4370D" w14:textId="3BFFC45E" w:rsidR="00E60C9D" w:rsidRPr="00E60C9D" w:rsidRDefault="00E60C9D" w:rsidP="00E60C9D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Affiche la page du prestataire recherché avec ses informations, la possibilité de liker le profil et de contacter le prestataire</w:t>
      </w:r>
    </w:p>
    <w:p w14:paraId="1C20905C" w14:textId="77777777" w:rsidR="00AA6575" w:rsidRPr="00293E74" w:rsidRDefault="00AA6575" w:rsidP="00AA6575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585204B5" w14:textId="6FA86AD0" w:rsidR="00BE0323" w:rsidRPr="00BE0323" w:rsidRDefault="00BE0323" w:rsidP="00BE0323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lastRenderedPageBreak/>
        <w:t xml:space="preserve">Complete </w:t>
      </w:r>
      <w:proofErr w:type="gramStart"/>
      <w:r>
        <w:rPr>
          <w:rFonts w:ascii="Comic Sans MS" w:hAnsi="Comic Sans MS"/>
          <w:b/>
          <w:bCs/>
          <w:sz w:val="24"/>
          <w:szCs w:val="24"/>
          <w:lang w:val="en-US"/>
        </w:rPr>
        <w:t>Sign Up</w:t>
      </w:r>
      <w:proofErr w:type="gramEnd"/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page</w:t>
      </w:r>
    </w:p>
    <w:p w14:paraId="07F10BCA" w14:textId="0731A900" w:rsidR="00BE0323" w:rsidRDefault="00BE3415" w:rsidP="008F745A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BE3415">
        <w:rPr>
          <w:rFonts w:ascii="Comic Sans MS" w:hAnsi="Comic Sans MS"/>
          <w:sz w:val="24"/>
          <w:szCs w:val="24"/>
        </w:rPr>
        <w:t>Si l’utilisateur d</w:t>
      </w:r>
      <w:r>
        <w:rPr>
          <w:rFonts w:ascii="Comic Sans MS" w:hAnsi="Comic Sans MS"/>
          <w:sz w:val="24"/>
          <w:szCs w:val="24"/>
        </w:rPr>
        <w:t>é</w:t>
      </w:r>
      <w:r w:rsidRPr="00BE3415">
        <w:rPr>
          <w:rFonts w:ascii="Comic Sans MS" w:hAnsi="Comic Sans MS"/>
          <w:sz w:val="24"/>
          <w:szCs w:val="24"/>
        </w:rPr>
        <w:t>cide de s</w:t>
      </w:r>
      <w:r>
        <w:rPr>
          <w:rFonts w:ascii="Comic Sans MS" w:hAnsi="Comic Sans MS"/>
          <w:sz w:val="24"/>
          <w:szCs w:val="24"/>
        </w:rPr>
        <w:t xml:space="preserve">’authentifier par mail, alors il est redirigé vers cette page ou on lui demande d’entrer son </w:t>
      </w:r>
      <w:proofErr w:type="spellStart"/>
      <w:r w:rsidRPr="00BE3415">
        <w:rPr>
          <w:rFonts w:ascii="Comic Sans MS" w:hAnsi="Comic Sans MS"/>
          <w:b/>
          <w:bCs/>
          <w:sz w:val="24"/>
          <w:szCs w:val="24"/>
        </w:rPr>
        <w:t>Username</w:t>
      </w:r>
      <w:proofErr w:type="spellEnd"/>
      <w:r w:rsidRPr="00BE3415">
        <w:rPr>
          <w:rFonts w:ascii="Comic Sans MS" w:hAnsi="Comic Sans MS"/>
          <w:b/>
          <w:bCs/>
          <w:sz w:val="24"/>
          <w:szCs w:val="24"/>
        </w:rPr>
        <w:t xml:space="preserve"> ou E-mail</w:t>
      </w:r>
      <w:r>
        <w:rPr>
          <w:rFonts w:ascii="Comic Sans MS" w:hAnsi="Comic Sans MS"/>
          <w:sz w:val="24"/>
          <w:szCs w:val="24"/>
        </w:rPr>
        <w:t xml:space="preserve"> et son </w:t>
      </w:r>
      <w:proofErr w:type="spellStart"/>
      <w:r w:rsidRPr="00BE3415">
        <w:rPr>
          <w:rFonts w:ascii="Comic Sans MS" w:hAnsi="Comic Sans MS"/>
          <w:b/>
          <w:bCs/>
          <w:sz w:val="24"/>
          <w:szCs w:val="24"/>
        </w:rPr>
        <w:t>Password</w:t>
      </w:r>
      <w:proofErr w:type="spellEnd"/>
      <w:r w:rsidR="00EC1957">
        <w:rPr>
          <w:rFonts w:ascii="Comic Sans MS" w:hAnsi="Comic Sans MS"/>
          <w:sz w:val="24"/>
          <w:szCs w:val="24"/>
        </w:rPr>
        <w:t xml:space="preserve">. Ce qui va le diriger vers le </w:t>
      </w:r>
      <w:r w:rsidR="00EC1957" w:rsidRPr="00EC1957">
        <w:rPr>
          <w:rFonts w:ascii="Comic Sans MS" w:hAnsi="Comic Sans MS"/>
          <w:b/>
          <w:bCs/>
          <w:sz w:val="24"/>
          <w:szCs w:val="24"/>
        </w:rPr>
        <w:t>Home Screen</w:t>
      </w:r>
      <w:r w:rsidR="00EC1957">
        <w:rPr>
          <w:rFonts w:ascii="Comic Sans MS" w:hAnsi="Comic Sans MS"/>
          <w:sz w:val="24"/>
          <w:szCs w:val="24"/>
        </w:rPr>
        <w:t xml:space="preserve"> d’un utilisateur authentifié.</w:t>
      </w:r>
    </w:p>
    <w:p w14:paraId="38EE2809" w14:textId="77777777" w:rsidR="00EC1957" w:rsidRPr="00EC1957" w:rsidRDefault="00EC1957" w:rsidP="008F745A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6BC5F970" w14:textId="2C64A5EC" w:rsidR="008F745A" w:rsidRPr="00BE0323" w:rsidRDefault="008F745A" w:rsidP="008F745A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Home Screen (Utilisateur non-authentifié)</w:t>
      </w:r>
      <w:r w:rsidR="00BE0323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:</w:t>
      </w:r>
    </w:p>
    <w:p w14:paraId="538232C7" w14:textId="7FE8188D" w:rsidR="00BE0323" w:rsidRDefault="00BE0323" w:rsidP="00BE032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 l’utilisateur clique sur </w:t>
      </w:r>
      <w:r w:rsidRPr="00BE0323">
        <w:rPr>
          <w:rFonts w:ascii="Comic Sans MS" w:hAnsi="Comic Sans MS"/>
          <w:sz w:val="24"/>
          <w:szCs w:val="24"/>
          <w:highlight w:val="yellow"/>
        </w:rPr>
        <w:t>Skip</w:t>
      </w:r>
      <w:r>
        <w:rPr>
          <w:rFonts w:ascii="Comic Sans MS" w:hAnsi="Comic Sans MS"/>
          <w:sz w:val="24"/>
          <w:szCs w:val="24"/>
        </w:rPr>
        <w:t>, alors il accède directement à l’interface d’un client non-authentifié avec des fonctionnalités réduites ou encore qui lui impose de se login pour pouvoir profiter de ces dernières.</w:t>
      </w:r>
    </w:p>
    <w:p w14:paraId="347ED1D0" w14:textId="77777777" w:rsidR="00BE0323" w:rsidRPr="00BE0323" w:rsidRDefault="00BE0323" w:rsidP="00BE032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066F4776" w14:textId="0C173AF4" w:rsidR="00F3719E" w:rsidRPr="007577E7" w:rsidRDefault="008F745A" w:rsidP="007577E7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Prestataire de Service</w:t>
      </w:r>
      <w:r w:rsidR="007577E7">
        <w:rPr>
          <w:rFonts w:ascii="Comic Sans MS" w:hAnsi="Comic Sans MS"/>
          <w:b/>
          <w:bCs/>
          <w:sz w:val="24"/>
          <w:szCs w:val="24"/>
        </w:rPr>
        <w:t>s</w:t>
      </w:r>
      <w:r>
        <w:rPr>
          <w:rFonts w:ascii="Comic Sans MS" w:hAnsi="Comic Sans MS"/>
          <w:b/>
          <w:bCs/>
          <w:sz w:val="24"/>
          <w:szCs w:val="24"/>
        </w:rPr>
        <w:t> :</w:t>
      </w:r>
    </w:p>
    <w:p w14:paraId="58B37ABE" w14:textId="5ABA0B77" w:rsidR="007577E7" w:rsidRDefault="007577E7" w:rsidP="007577E7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Une page s’affiche montrant un résumé de ce à quoi a droit un prestataire de services. Un bouton </w:t>
      </w:r>
      <w:r w:rsidRPr="007577E7">
        <w:rPr>
          <w:rFonts w:ascii="Comic Sans MS" w:hAnsi="Comic Sans MS"/>
          <w:sz w:val="24"/>
          <w:szCs w:val="24"/>
          <w:highlight w:val="yellow"/>
        </w:rPr>
        <w:t>Continue</w:t>
      </w:r>
      <w:r>
        <w:rPr>
          <w:rFonts w:ascii="Comic Sans MS" w:hAnsi="Comic Sans MS"/>
          <w:sz w:val="24"/>
          <w:szCs w:val="24"/>
        </w:rPr>
        <w:t xml:space="preserve"> permet d’aller au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Register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</w:t>
      </w:r>
      <w:r>
        <w:rPr>
          <w:rFonts w:ascii="Comic Sans MS" w:hAnsi="Comic Sans MS"/>
          <w:sz w:val="24"/>
          <w:szCs w:val="24"/>
        </w:rPr>
        <w:t xml:space="preserve"> (le même que celui du côté client), ensuite au </w:t>
      </w:r>
      <w:r>
        <w:rPr>
          <w:rFonts w:ascii="Comic Sans MS" w:hAnsi="Comic Sans MS"/>
          <w:b/>
          <w:bCs/>
          <w:sz w:val="24"/>
          <w:szCs w:val="24"/>
        </w:rPr>
        <w:t xml:space="preserve">Complete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Signup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Screen</w:t>
      </w:r>
      <w:r>
        <w:rPr>
          <w:rFonts w:ascii="Comic Sans MS" w:hAnsi="Comic Sans MS"/>
          <w:sz w:val="24"/>
          <w:szCs w:val="24"/>
        </w:rPr>
        <w:t>.</w:t>
      </w:r>
    </w:p>
    <w:p w14:paraId="51ADD430" w14:textId="2CA9A6B0" w:rsidR="007577E7" w:rsidRDefault="007577E7" w:rsidP="007577E7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Une fois la création du compte terminé, on accède au même </w:t>
      </w:r>
      <w:r>
        <w:rPr>
          <w:rFonts w:ascii="Comic Sans MS" w:hAnsi="Comic Sans MS"/>
          <w:b/>
          <w:bCs/>
          <w:sz w:val="24"/>
          <w:szCs w:val="24"/>
        </w:rPr>
        <w:t>Home Screen</w:t>
      </w:r>
      <w:r>
        <w:rPr>
          <w:rFonts w:ascii="Comic Sans MS" w:hAnsi="Comic Sans MS"/>
          <w:sz w:val="24"/>
          <w:szCs w:val="24"/>
        </w:rPr>
        <w:t xml:space="preserve"> auquel à droit un simple client qui s’est login à la différence prête que :</w:t>
      </w:r>
    </w:p>
    <w:p w14:paraId="7EE4DAC5" w14:textId="121CC77F" w:rsidR="007577E7" w:rsidRDefault="00C21892" w:rsidP="00C2189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Dans l’onglet que, dans l’onglet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Account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de la </w:t>
      </w:r>
      <w:proofErr w:type="spellStart"/>
      <w:r>
        <w:rPr>
          <w:rFonts w:ascii="Comic Sans MS" w:hAnsi="Comic Sans MS"/>
          <w:sz w:val="24"/>
          <w:szCs w:val="24"/>
        </w:rPr>
        <w:t>Navbar</w:t>
      </w:r>
      <w:proofErr w:type="spellEnd"/>
      <w:r>
        <w:rPr>
          <w:rFonts w:ascii="Comic Sans MS" w:hAnsi="Comic Sans MS"/>
          <w:sz w:val="24"/>
          <w:szCs w:val="24"/>
        </w:rPr>
        <w:t xml:space="preserve">, il n’y a plus l’option </w:t>
      </w:r>
      <w:r>
        <w:rPr>
          <w:rFonts w:ascii="Comic Sans MS" w:hAnsi="Comic Sans MS"/>
          <w:b/>
          <w:bCs/>
          <w:sz w:val="24"/>
          <w:szCs w:val="24"/>
        </w:rPr>
        <w:t>« Devenir un Prestataire… »</w:t>
      </w:r>
      <w:r>
        <w:rPr>
          <w:rFonts w:ascii="Comic Sans MS" w:hAnsi="Comic Sans MS"/>
          <w:sz w:val="24"/>
          <w:szCs w:val="24"/>
        </w:rPr>
        <w:t xml:space="preserve"> mais plutôt une encoche ou bouton qui permet de switcher entre le mode </w:t>
      </w:r>
      <w:r>
        <w:rPr>
          <w:rFonts w:ascii="Comic Sans MS" w:hAnsi="Comic Sans MS"/>
          <w:b/>
          <w:bCs/>
          <w:sz w:val="24"/>
          <w:szCs w:val="24"/>
        </w:rPr>
        <w:t>Client et Prestataire</w:t>
      </w:r>
      <w:r>
        <w:rPr>
          <w:rFonts w:ascii="Comic Sans MS" w:hAnsi="Comic Sans MS"/>
          <w:sz w:val="24"/>
          <w:szCs w:val="24"/>
        </w:rPr>
        <w:t>.</w:t>
      </w:r>
    </w:p>
    <w:p w14:paraId="07270E5E" w14:textId="77777777" w:rsidR="00C21892" w:rsidRDefault="00C21892" w:rsidP="00C21892">
      <w:pPr>
        <w:pStyle w:val="Paragraphedeliste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1F9F5C4A" w14:textId="43905B8D" w:rsidR="00C21892" w:rsidRPr="00C21892" w:rsidRDefault="00C21892" w:rsidP="00C21892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Home Screen Prestataire</w:t>
      </w:r>
    </w:p>
    <w:p w14:paraId="60575164" w14:textId="766EDD90" w:rsidR="00C21892" w:rsidRDefault="00036BF8" w:rsidP="00C2189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Une sorte de </w:t>
      </w:r>
      <w:proofErr w:type="spellStart"/>
      <w:r>
        <w:rPr>
          <w:rFonts w:ascii="Comic Sans MS" w:hAnsi="Comic Sans MS"/>
          <w:sz w:val="24"/>
          <w:szCs w:val="24"/>
        </w:rPr>
        <w:t>dashboard</w:t>
      </w:r>
      <w:proofErr w:type="spellEnd"/>
      <w:r>
        <w:rPr>
          <w:rFonts w:ascii="Comic Sans MS" w:hAnsi="Comic Sans MS"/>
          <w:sz w:val="24"/>
          <w:szCs w:val="24"/>
        </w:rPr>
        <w:t xml:space="preserve"> récapitulant les statistiques du prestataire connecté en termes de marché passé ou encore niveau de satisfaction des clients.</w:t>
      </w:r>
    </w:p>
    <w:p w14:paraId="14BDE746" w14:textId="55737366" w:rsidR="00430F74" w:rsidRDefault="00430F74" w:rsidP="00430F74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Create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Service Page</w:t>
      </w:r>
    </w:p>
    <w:p w14:paraId="46275803" w14:textId="67240E11" w:rsidR="00430F74" w:rsidRPr="00430F74" w:rsidRDefault="00430F74" w:rsidP="00430F7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Cette page contiendra </w:t>
      </w:r>
      <w:proofErr w:type="gramStart"/>
      <w:r>
        <w:rPr>
          <w:rFonts w:ascii="Comic Sans MS" w:hAnsi="Comic Sans MS"/>
          <w:sz w:val="24"/>
          <w:szCs w:val="24"/>
        </w:rPr>
        <w:t>toutes les informations nécessaire</w:t>
      </w:r>
      <w:proofErr w:type="gramEnd"/>
      <w:r>
        <w:rPr>
          <w:rFonts w:ascii="Comic Sans MS" w:hAnsi="Comic Sans MS"/>
          <w:sz w:val="24"/>
          <w:szCs w:val="24"/>
        </w:rPr>
        <w:t xml:space="preserve"> pour la création d’un service (nom, description, prix…).</w:t>
      </w:r>
    </w:p>
    <w:p w14:paraId="5145DF5A" w14:textId="4158BB79" w:rsidR="00C21892" w:rsidRPr="00036BF8" w:rsidRDefault="00C21892" w:rsidP="00C21892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InBox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Prestataire</w:t>
      </w:r>
    </w:p>
    <w:p w14:paraId="255F64C5" w14:textId="7E896056" w:rsidR="00036BF8" w:rsidRPr="00036BF8" w:rsidRDefault="00036BF8" w:rsidP="00036BF8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Pareil que le </w:t>
      </w:r>
      <w:r>
        <w:rPr>
          <w:rFonts w:ascii="Comic Sans MS" w:hAnsi="Comic Sans MS"/>
          <w:b/>
          <w:bCs/>
          <w:sz w:val="24"/>
          <w:szCs w:val="24"/>
        </w:rPr>
        <w:t>I</w:t>
      </w:r>
      <w:r w:rsidRPr="00036BF8">
        <w:rPr>
          <w:rFonts w:ascii="Comic Sans MS" w:hAnsi="Comic Sans MS"/>
          <w:b/>
          <w:bCs/>
          <w:sz w:val="24"/>
          <w:szCs w:val="24"/>
        </w:rPr>
        <w:t>nbox</w:t>
      </w:r>
      <w:r>
        <w:rPr>
          <w:rFonts w:ascii="Comic Sans MS" w:hAnsi="Comic Sans MS"/>
          <w:sz w:val="24"/>
          <w:szCs w:val="24"/>
        </w:rPr>
        <w:t xml:space="preserve"> côté client.</w:t>
      </w:r>
    </w:p>
    <w:p w14:paraId="62321F42" w14:textId="127004DB" w:rsidR="00C21892" w:rsidRPr="00036BF8" w:rsidRDefault="00C21892" w:rsidP="00C21892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Orders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Page Prestataire</w:t>
      </w:r>
    </w:p>
    <w:p w14:paraId="29492AD1" w14:textId="76FC6572" w:rsidR="00036BF8" w:rsidRDefault="00036BF8" w:rsidP="00036BF8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Pareil que les commandes du côté client sauf qu’ici, l’utilisateur ne voit pas les commandes qu’il a effectué mais plutôt les commandes qu’il doit réaliser.</w:t>
      </w:r>
    </w:p>
    <w:p w14:paraId="621E6B17" w14:textId="16D124E2" w:rsidR="00AC3E03" w:rsidRPr="00AC3E03" w:rsidRDefault="00AC3E03" w:rsidP="00AC3E03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Detail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Order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Page Prest</w:t>
      </w:r>
    </w:p>
    <w:p w14:paraId="145C996C" w14:textId="09415AE8" w:rsidR="00AC3E03" w:rsidRPr="00AC3E03" w:rsidRDefault="00AC3E03" w:rsidP="00AC3E0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 Prestataire peut éditer l’état d’avancement du projet ou de service demandé par le client.</w:t>
      </w:r>
    </w:p>
    <w:p w14:paraId="65C3B9DC" w14:textId="3DDF79D1" w:rsidR="00C21892" w:rsidRPr="00036BF8" w:rsidRDefault="00C21892" w:rsidP="00C21892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bCs/>
          <w:sz w:val="24"/>
          <w:szCs w:val="24"/>
        </w:rPr>
        <w:t>Account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Page Prestataire</w:t>
      </w:r>
    </w:p>
    <w:p w14:paraId="07C485FB" w14:textId="7A2A20E9" w:rsidR="00036BF8" w:rsidRDefault="00036BF8" w:rsidP="00036BF8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Avec un thème (couleur) différent que celui du côté client pour marquer la différence niveau esthétique, ainsi que des rubriques différentes telles que :</w:t>
      </w:r>
    </w:p>
    <w:p w14:paraId="79E27C95" w14:textId="2724C4B2" w:rsidR="00036BF8" w:rsidRDefault="006554B4" w:rsidP="00036B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Gains : qui récapitule les gains du prestataire pour un intervalle de temps, le nombre total de ses commandes effectuées, total des commandes actives, </w:t>
      </w:r>
    </w:p>
    <w:p w14:paraId="5E82BC3F" w14:textId="175D27CD" w:rsidR="000B2956" w:rsidRDefault="000B2956" w:rsidP="00036B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Consulter ses services proposés, ajouter ou modifier ceux existants.</w:t>
      </w:r>
    </w:p>
    <w:p w14:paraId="7988EDC8" w14:textId="5C0AAA6F" w:rsidR="00103043" w:rsidRDefault="006554B4" w:rsidP="0010304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(Perspective) : Possibilité de marqué ses jours d’indisponibilité ou encore une période d’indisponibilité précise (vacances, arrêt maladie).</w:t>
      </w:r>
    </w:p>
    <w:p w14:paraId="008575D1" w14:textId="77777777" w:rsidR="00906418" w:rsidRDefault="00906418" w:rsidP="0090641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Il pourra aussi créer ou ajouter de nouveaux services à partir de cette page.</w:t>
      </w:r>
    </w:p>
    <w:p w14:paraId="1482FF36" w14:textId="77777777" w:rsidR="00906418" w:rsidRPr="000D7DA2" w:rsidRDefault="00906418" w:rsidP="00906418">
      <w:pPr>
        <w:pStyle w:val="Paragraphedeliste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sectPr w:rsidR="00906418" w:rsidRPr="000D7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7AE"/>
    <w:multiLevelType w:val="hybridMultilevel"/>
    <w:tmpl w:val="6DD872CE"/>
    <w:lvl w:ilvl="0" w:tplc="797E4B04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107"/>
    <w:multiLevelType w:val="hybridMultilevel"/>
    <w:tmpl w:val="5F500C0A"/>
    <w:lvl w:ilvl="0" w:tplc="CD105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24D7"/>
    <w:multiLevelType w:val="multilevel"/>
    <w:tmpl w:val="09F8C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28097971">
    <w:abstractNumId w:val="2"/>
  </w:num>
  <w:num w:numId="2" w16cid:durableId="415790179">
    <w:abstractNumId w:val="0"/>
  </w:num>
  <w:num w:numId="3" w16cid:durableId="205504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9E"/>
    <w:rsid w:val="00020CC8"/>
    <w:rsid w:val="00036BF8"/>
    <w:rsid w:val="00096BDC"/>
    <w:rsid w:val="000B2956"/>
    <w:rsid w:val="000C11A2"/>
    <w:rsid w:val="000D7DA2"/>
    <w:rsid w:val="00103043"/>
    <w:rsid w:val="001039C5"/>
    <w:rsid w:val="0014377B"/>
    <w:rsid w:val="00293E74"/>
    <w:rsid w:val="00297E48"/>
    <w:rsid w:val="002E537B"/>
    <w:rsid w:val="00430F74"/>
    <w:rsid w:val="006100A1"/>
    <w:rsid w:val="006554B4"/>
    <w:rsid w:val="007577E7"/>
    <w:rsid w:val="00762438"/>
    <w:rsid w:val="007F2B89"/>
    <w:rsid w:val="008F745A"/>
    <w:rsid w:val="00906418"/>
    <w:rsid w:val="009169F4"/>
    <w:rsid w:val="00AA6575"/>
    <w:rsid w:val="00AC3E03"/>
    <w:rsid w:val="00AD2A96"/>
    <w:rsid w:val="00BD487F"/>
    <w:rsid w:val="00BE0323"/>
    <w:rsid w:val="00BE3415"/>
    <w:rsid w:val="00C21892"/>
    <w:rsid w:val="00D27C0B"/>
    <w:rsid w:val="00DE65F5"/>
    <w:rsid w:val="00E60C9D"/>
    <w:rsid w:val="00EC1957"/>
    <w:rsid w:val="00F3719E"/>
    <w:rsid w:val="00F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47A5"/>
  <w15:chartTrackingRefBased/>
  <w15:docId w15:val="{4B79BA8F-CDD8-438E-86D6-9102B4F8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6</Pages>
  <Words>1082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Tankist</dc:creator>
  <cp:keywords/>
  <dc:description/>
  <cp:lastModifiedBy>jordan Tankist</cp:lastModifiedBy>
  <cp:revision>14</cp:revision>
  <dcterms:created xsi:type="dcterms:W3CDTF">2023-10-05T13:32:00Z</dcterms:created>
  <dcterms:modified xsi:type="dcterms:W3CDTF">2023-10-25T14:57:00Z</dcterms:modified>
</cp:coreProperties>
</file>