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activeX/activeX9.xml" ContentType="application/vnd.ms-office.activeX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xml" ContentType="application/vnd.ms-office.activeX+xml"/>
  <Override PartName="/word/activeX/activeX4.bin" ContentType="application/vnd.ms-office.activeX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9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_rels/activeX18.xml.rels" ContentType="application/vnd.openxmlformats-package.relationships+xml"/>
  <Override PartName="/word/activeX/_rels/activeX10.xml.rels" ContentType="application/vnd.openxmlformats-package.relationships+xml"/>
  <Override PartName="/word/activeX/_rels/activeX11.xml.rels" ContentType="application/vnd.openxmlformats-package.relationships+xml"/>
  <Override PartName="/word/activeX/_rels/activeX12.xml.rels" ContentType="application/vnd.openxmlformats-package.relationships+xml"/>
  <Override PartName="/word/activeX/_rels/activeX13.xml.rels" ContentType="application/vnd.openxmlformats-package.relationships+xml"/>
  <Override PartName="/word/activeX/_rels/activeX14.xml.rels" ContentType="application/vnd.openxmlformats-package.relationships+xml"/>
  <Override PartName="/word/activeX/_rels/activeX15.xml.rels" ContentType="application/vnd.openxmlformats-package.relationships+xml"/>
  <Override PartName="/word/activeX/_rels/activeX16.xml.rels" ContentType="application/vnd.openxmlformats-package.relationships+xml"/>
  <Override PartName="/word/activeX/_rels/activeX17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10.bin" ContentType="application/vnd.ms-office.activeX"/>
  <Override PartName="/word/activeX/activeX18.xml" ContentType="application/vnd.ms-office.activeX+xml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25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предыдущих уроках мы разобрали модели машинного обучения, их структуры, особенности аппаратного обеспечения ML-решений, затронули тему жизненного цикла моделей машинного обучения, их создания и внедрения в продакшн. Но как можно более эффективно управлять жизненным циклом моделей машинного обучения на всех его этапах? Как сделать так, чтобы модели оставались актуальными, не теряли своей точности и вовремя обновлялись?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современных проектах искусственного интеллекта и машинного обучения нужно постоянно мониторить, поддерживать модели и управлять ими. Без этого они могут терять актуальность, деградировать по качеству и не соответствовать текущим данным. Например, модель, обученная на данных прошлого года, может уже не работать корректно на данных сегодняшнего дня. 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Со временем модели начинают выдавать менее точные прогнозы из-за изменения данных — это называется </w:t>
      </w: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деградацией моделей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В качестве решения появилась новая практика — ModelOps. Она фокусируется на управлении жизненным циклом моделей в продакшн-среде, обеспечении их правильной работы, мониторинге, обновлении и дообучении.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мы разберём основные аспекты ModelOps, как она связана с другими дисциплинами вроде DevOps и как помогает решать проблему деградации моделей. Мы также рассмотрим инструменты, подходы и примеры использования ModelOps в реальных проектах.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124575" cy="358521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8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 или MLOps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начала разберём определения.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MLOps (Machine Learning Operations)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набор практик, который объединяет разработку моделей машинного обучения (ML) и DevOps-процессы.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Основная цель MLOps — автоматизация и управление всем жизненным циклом моделей машинного обучения, от их разработки и обучения до развёртывания и эксплуатации в продакшн-среде.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ModelOps (Model Operations)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практика, направленная на эксплуатацию моделей машинного обучения и других статистических моделей в продакшн-среде.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отличие от MLOps, который охватывает все этапы работы с данными и моделями, включая разработку, тренировку и развёртывание, ModelOps фокусируется на операционной поддержке моделей, их мониторинге и оптимизации после развёртывания.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работе с архитектурой важно понимать процесс управления уже разработанной моделью, поэтому расскажем про ModelOps подробнее.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Где начинается ModelOps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 начинается после развёртывания модели в продакшн-среде, где она будет взаимодействовать с реальными данными.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Если на этапе MLOps акцент делается на разработку, тестирование и внедрение моделей в инфраструктуру, то на этапе ModelOps основное внимание уделяется дальнейшему управлению и поддержке модели.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 обеспечивает непрерывное отслеживание производительности модели, её адаптацию к новым данным и своевременное обновление.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Жизненный цикл моделей машинного обучения</w:t>
      </w:r>
    </w:p>
    <w:p>
      <w:pPr>
        <w:pStyle w:val="BodyText"/>
        <w:bidi w:val="0"/>
        <w:spacing w:before="4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6244590" cy="4133215"/>
            <wp:effectExtent l="0" t="0" r="0" b="0"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413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Мониторинг производительности модели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 начинается, когда модель становится доступной для конечного потребителя или решения. Основная задача на этом этапе — мониторинг её производительности. Инженеры (как ML-инженеры, так и DevOps) настраивают системы мониторинга (например, Prometheus или Grafana) для отслеживания метрик модели: точности предсказаний, задержки и частоты ошибок. Мониторинг помогает оперативно обнаружить изменения в данных, которые могут привести к деградации модели.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Управление изменениями и версионирование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Важная часть ModelOps — это управление и контроль версий моделей. Если модель требует обновления или переобучения, инженеры следят за тем, чтобы каждая версия модели была зафиксирована и документирована. Это позволяет легко вернуться к предыдущей версии, если новая окажется неэффективной.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Переобучение модели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модель начинает терять свою точность из-за изменения данных или других факторов, она может быть автоматически или вручную перетренирована. На этом этапе исследователи и ML-инженеры собирают новые данные, обновляют модель и тестируют её, прежде чем снова развернуть в продакшн-среде.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Автоматическое обновление и масштабирование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Благодаря интеграции с CI/CD-пайплайнами, ModelOps обеспечивает автоматическое обновление модели при изменениях данных или параметров. Кроме того, ModelOps включает автоматизацию процессов масштабирования модели в зависимости от нагрузки на систему.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Представим, что команда работает над рекомендациями для крупного интернет-магазина в облаке. Для успешного развёртывания и поддержки моделей в продакшн-среде в облаке задействованы многие участники команды. На этом примере мы рассмотрим этапы ModelOps и задачи, которые выполняют ключевые сотрудники процесса.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нашем примере будем использовать сервисы Yandex Cloud. В других облачных платформах есть аналогичные решения.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Мониторинг производительности модели 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После того как модель развёрнута с помощью, например, Yandex Managed Service for Kubernetes, начинается её мониторинг. На этом этапе основную роль играют ML-инженеры и DevOps-инженеры. 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ML-инженеры настраивают метрики и следят за тем, как модель адаптируется к новым данным. Это позволяет отслеживать метрики точности предсказаний, задержки в обработке запросов и частоту ошибок модели.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DevOps-инженеры настраивают мониторинг инфраструктуры, включая загрузку серверов и использование ресурсов.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Система начинает генерировать рекомендации товаров, но с течением времени точность снижается. Yandex Monitoring отправляет оповещения команде, что модель требует обновления из-за деградации производительности.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Управление версиями моделей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ML-инженеры отвечают за управление версиями модели с использованием </w:t>
      </w:r>
      <w:r>
        <w:rPr>
          <w:rFonts w:ascii="Calibri" w:hAnsi="Calibri"/>
          <w:color w:val="000000"/>
          <w:sz w:val="22"/>
          <w:szCs w:val="22"/>
          <w:u w:val="single"/>
          <w14:textFill>
            <w14:solidFill>
              <w14:srgbClr w14:val="000000">
                <w14:alpha w14:val="15000"/>
              </w14:srgbClr>
            </w14:solidFill>
          </w14:textFill>
        </w:rPr>
        <w:t>Yandex DataSphere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. Важно фиксировать каждую версию модели и отслеживать её изменения, чтобы в случае ошибки откатиться на предыдущую версию.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ML-инженеры контролируют весь процесс версионирования и развёртывания новой модели.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Исследователи/разработчики (Data Scientists) предоставляют обновлённые данные и алгоритмы для новых версий модели, которые затем интегрируются в пайплайн.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Обновлённая версия модели оказывается менее точной. ML-инженеры откатываются на предыдущую версию модели, используя данные из Yandex DataSphere, что быстро решает проблему и восстанавливает производительность модели.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Переобучение модели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Когда модель теряет точность из-за устаревших данных, исследователи/разработчики и ML-инженеры совместно её переобучают. На этом этапе собирают новые данные из облачного хранилища Yandex Object Storage и готовят их для обучения. 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ML-инженеры автоматизируют процесс перетренировки с помощью Yandex DataSphere и затем тестируют обновлённую модель на новых данных.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Покупательские предпочтения изменились, и рекомендации стали менее релевантными. Исследователи/разработчики или инженеры собирают свежие данные, которые автоматически интегрируются в процесс переобучения с помощью Yandex DataSphere, а затем обновлённая модель развёртывается в продакшне.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Автоматическое обновление и масштабирование</w:t>
      </w:r>
    </w:p>
    <w:p>
      <w:pPr>
        <w:pStyle w:val="BodyText"/>
        <w:numPr>
          <w:ilvl w:val="0"/>
          <w:numId w:val="0"/>
        </w:numPr>
        <w:pBdr/>
        <w:bidi w:val="0"/>
        <w:spacing w:before="120" w:after="12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DevOps-инженеры настраивают автоматическое масштабирование с использованием Yandex Managed Service for Kubernetes. Благодаря интеграции с CI/CD-пайплайнами, модель автоматически обновляется, когда появляются новые данные или параметры.</w:t>
      </w:r>
    </w:p>
    <w:p>
      <w:pPr>
        <w:pStyle w:val="BodyText"/>
        <w:numPr>
          <w:ilvl w:val="0"/>
          <w:numId w:val="0"/>
        </w:numPr>
        <w:pBdr/>
        <w:bidi w:val="0"/>
        <w:spacing w:before="120" w:after="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Во время сезона распродаж нагрузка на систему возрастает. Yandex Managed Service for Kubernetes автоматически добавляет дополнительные ресурсы для обработки запросов, поддерживая стабильную работу системы.</w:t>
      </w:r>
    </w:p>
    <w:p>
      <w:pPr>
        <w:pStyle w:val="BodyText"/>
        <w:bidi w:val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Участники команды вносят свой вклад на каждом этапе ModelOps. Исследователи или инженеры данных обеспечивают актуальность данных для моделей, ML-инженеры управляют процессом обновления, версионирования и тестирования моделей, DevOps-инженеры обеспечивают надёжное и масштабируемое развёртывание и управление инфраструктурой, а облачные инженеры поддерживают оптимальное использование облачных ресурсов для вычислений.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Проектирование архитектуры решения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В процессе ModelOps важным является проектирование архитектуры решения, которое должно быть адаптивным, масштабируемым и способным поддерживать постоянное обновление моделей и мониторинг их работы в продакшне. Ключевая задача — организация всех этапов процесса и их интеграция в рамках общей архитектуры решения.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Процесс начинается с анализа требований и определения основных компонентов облачной инфраструктуры. Одним из важных аспектов является разработка схемы взаимодействия между компонентами решения. Архитектура проектируется с учётом существующего CI/CD-процесса для автоматизации обновления моделей. Интеграция с ML-платформой, такой как Yandex DataSphere, используется для управления версиями моделей, а платформа контейнеризации и развёртывания, например Managed Service for Kubernetes, автоматизирует циклы обновления и переобучения. Это особенно важно для систем с высоким трафиком и изменяющимися данными, где отклонения в производительности моделей должны оперативно отслеживаться и устраняться.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📌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Нужно учитывать и прогнозировать рост аппаратной нагрузки таких решений при динамическом масштабировании.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Когда модель начинает терять точность из-за изменений в данных, архитектор участвует в проектировании и определении механизма автоматического сбора новых данных, хранения в Yandex Object Storage и запуска процессов перетренировки. Важной частью этого процесса является обеспечение того, что новая версия модели сможет беспроблемно интегрироваться в продакшн. Архитектор обеспечивает поддержку и интеграцию CI/CD-пайплайнов для автоматизации этого процесса.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Таким образом, архитектор в контексте ModelOps в Yandex Cloud выполняет роль стратега и организатора. Он отвечает за выбор технологий, проектирование архитектуры, интеграцию всех компонентов, обеспечение масштабируемости и безопасности, а также за автоматизацию жизненного цикла моделей.</w: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Появление ModelOps-практики и её предпосылки</w:t>
      </w:r>
    </w:p>
    <w:p>
      <w:pPr>
        <w:pStyle w:val="BodyText"/>
        <w:bidi w:val="0"/>
        <w:spacing w:before="48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Ранние этапы — DevOps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Первоначально, с появлением DevOps, основной фокус был направлен на интеграцию разработки и эксплуатации программного обеспечения. DevOps помогал автоматизировать процессы сборки, тестирования и развёртывания приложений. Этот подход обеспечивал более быстрые циклы разработки и повышения качества ПО за счёт тесного взаимодействия команд разработки и операций.</w:t>
      </w:r>
    </w:p>
    <w:p>
      <w:pPr>
        <w:pStyle w:val="BodyText"/>
        <w:bidi w:val="0"/>
        <w:spacing w:before="30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MLOps — внедрение моделей в продакшн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По мере роста популярности машинного обучения, DevOps эволюционировал в MLOps — набор практик, направленных на интеграцию работы команд, занимающихся разработкой моделей (Data Scientists), и команд, которые занимаются операционной поддержкой (DevOps). MLOps помогал решать задачи автоматизации обучения и развёртывания моделей, но сосредотачивался в основном на начале жизненного цикла моделей, до их развёртывания в продакшн.</w:t>
      </w:r>
    </w:p>
    <w:p>
      <w:pPr>
        <w:pStyle w:val="BodyText"/>
        <w:bidi w:val="0"/>
        <w:spacing w:before="300" w:after="283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Появление ModelOps</w:t>
      </w: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Когда модели стали активно использоваться в IT-продуктах, возникла новая проблема: после внедрения моделей в продакшн они начинали терять точность из-за изменений в данных или рыночных условиях. Это привело к появлению ModelOps — узконаправленной практики, дополнившей MLOps и DevOps. ModelOps фокусируется на управлении моделью на всём её жизненном цикле, начиная с момента развёртывания и включая мониторинг, перетренировку, управление версиями и автоматическое обновление.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Какие задачи решает использование ModelOps в компании?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Поддержание точности моделей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4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5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6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За счёт обеспечения постоянного мониторинга модели ModelOps позволяет своевременно выявлять, когда требуется обновление или перетренировка.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Уменьшение времени на обновление моделей и перетренировку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7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6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7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8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2011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30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ModelOps автоматизирует обновление моделей и их перетренировку на новых данных. Это снижает затраты времени и ресурсов на ручное вмешательство.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Обеспечение высокой работоспособности и доступности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9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8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9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4201160"/>
                <wp:effectExtent l="0" t="0" r="0" b="0"/>
                <wp:wrapNone/>
                <wp:docPr id="10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42011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Тоже 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330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Тоже 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ModelOps позволяет настраивать автоматическое масштабирование моделей, что особенно важно в продакшн-средах с высокой нагрузкой.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Ускорение обучения моделей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1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10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11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ModelOps-практики работают в моделях, которые уже находятся в продакшн-среде. Обучение же моделей происходит ранее и связано с MLOps-процессами.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Повышение точности разрабатываемых моделей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2" name="Врез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8" o:allowincell="t" style="width:9.7pt;height:9.7pt" type="#_x0000_t75"/>
                                <w:control r:id="rId12" w:name="" w:shapeid="control_shape_8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9" o:allowincell="t" style="width:9.7pt;height:9.7pt" type="#_x0000_t75"/>
                          <w:control r:id="rId13" w:name="" w:shapeid="control_shape_9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Этого позволяют достичь практики MLOps. ModelOps же работает с моделями, которые уже находятся в продакшн-среде.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Ваша модель, развёрнутая в продакшн-среде, начала деградировать и выдавать менее точные прогнозы. Что сделать для восстановления её производительности?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Обновить программное обеспечение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3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0" o:allowincell="t" style="width:9.7pt;height:9.7pt" type="#_x0000_t75"/>
                                <w:control r:id="rId14" w:name="" w:shapeid="control_shape_1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1" o:allowincell="t" style="width:9.7pt;height:9.7pt" type="#_x0000_t75"/>
                          <w:control r:id="rId15" w:name="" w:shapeid="control_shape_1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Обновление программного обеспечения может улучшить общую производительность системы или инфраструктуры, но оно не решит проблему точности модели. Деградация точности, как правило, связана с изменениями в данных, поэтому более эффективным решением будет переобучение модели на актуальных данных, а не обновление ПО.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Увеличить объём вычислительных мощностей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4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2" o:allowincell="t" style="width:9.7pt;height:9.7pt" type="#_x0000_t75"/>
                                <w:control r:id="rId16" w:name="" w:shapeid="control_shape_1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3" o:allowincell="t" style="width:9.7pt;height:9.7pt" type="#_x0000_t75"/>
                          <w:control r:id="rId17" w:name="" w:shapeid="control_shape_1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Увеличить мощность может быть решением, если запросы начинают медленно выполняться. Определить это поможет мониторинг производительности. Но в данном случае проблема не с замедлением запросов, а с их точностью.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Переобучить модель на новых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5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4" o:allowincell="t" style="width:9.7pt;height:9.7pt" type="#_x0000_t75"/>
                                <w:control r:id="rId18" w:name="" w:shapeid="control_shape_1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5" o:allowincell="t" style="width:9.7pt;height:9.7pt" type="#_x0000_t75"/>
                          <w:control r:id="rId19" w:name="" w:shapeid="control_shape_1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16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Деградация модели может происходить из-за изменения данных. Для восстановления точности требуется её перетренировка на актуальных данных​.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Изменить алгоритм предсказаний вручную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17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16" o:allowincell="t" style="width:9.7pt;height:9.7pt" type="#_x0000_t75"/>
                                <w:control r:id="rId20" w:name="" w:shapeid="control_shape_1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7" o:allowincell="t" style="width:9.7pt;height:9.7pt" type="#_x0000_t75"/>
                          <w:control r:id="rId21" w:name="" w:shapeid="control_shape_1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Изменение алгоритма вручную может быть неэффективным и сложным подходом, особенно когда модель уже обучена на определённых данных и использует сложные алгоритмы машинного обучения. Вместо этого лучше перетренировать модель на новых данных, что будет более стабильным и эффективным решением проблемы деградации.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18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9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Дополнительные материалы</w:t>
      </w:r>
    </w:p>
    <w:p>
      <w:pPr>
        <w:pStyle w:val="BodyText"/>
        <w:bidi w:val="0"/>
        <w:spacing w:before="180" w:after="180"/>
        <w:ind w:hanging="0" w:start="0" w:end="0"/>
        <w:jc w:val="start"/>
        <w:rPr/>
      </w:pPr>
      <w:hyperlink r:id="rId2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 xml:space="preserve">Отличная статья на кейсе SAS 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24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Полезный вебинар от GlowByte в Яндекс Облаке</w:t>
        </w:r>
      </w:hyperlink>
    </w:p>
    <w:p>
      <w:pPr>
        <w:pStyle w:val="BodyText"/>
        <w:bidi w:val="0"/>
        <w:spacing w:before="300" w:after="180"/>
        <w:ind w:hanging="0" w:start="0" w:end="0"/>
        <w:jc w:val="start"/>
        <w:rPr/>
      </w:pPr>
      <w:hyperlink r:id="rId25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Хороший разбор понятий ModelOps на конкретных инструментах</w:t>
        </w:r>
      </w:hyperlink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20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1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современных проектах искусственного интеллекта и машинного обучения нужно постоянно мониторить, поддерживать модели и управлять ими. Без этого они могут терять свою актуальность, деградировать по качеству и не соответствовать текущим данным.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MLOps — это набор практик, который объединяет разработку моделей машинного обучения (ML) и DevOps-процессы. Основная цель MLOps — автоматизация и управление всем жизненным циклом моделей машинного обучения, от их разработки и обучения до развёртывания и эксплуатации в продакшн-среде.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ModelOps — это практика, направленная на эксплуатацию моделей машинного обучения и других статистических моделей в продакшн-среде. В отличие от MLOps, который охватывает все этапы работы с данными и моделями, включая разработку, тренировку и развёртывание, ModelOps фокусируется на операционной поддержке моделей, их мониторинге и оптимизации после развёртывания.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240"/>
        </w:tabs>
        <w:ind w:start="24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control" Target="activeX/activeX1.xml"/><Relationship Id="rId5" Type="http://schemas.openxmlformats.org/officeDocument/2006/relationships/control" Target="activeX/activeX2.xml"/><Relationship Id="rId6" Type="http://schemas.openxmlformats.org/officeDocument/2006/relationships/control" Target="activeX/activeX3.xml"/><Relationship Id="rId7" Type="http://schemas.openxmlformats.org/officeDocument/2006/relationships/control" Target="activeX/activeX4.xml"/><Relationship Id="rId8" Type="http://schemas.openxmlformats.org/officeDocument/2006/relationships/control" Target="activeX/activeX5.xml"/><Relationship Id="rId9" Type="http://schemas.openxmlformats.org/officeDocument/2006/relationships/control" Target="activeX/activeX6.xml"/><Relationship Id="rId10" Type="http://schemas.openxmlformats.org/officeDocument/2006/relationships/control" Target="activeX/activeX7.xml"/><Relationship Id="rId11" Type="http://schemas.openxmlformats.org/officeDocument/2006/relationships/control" Target="activeX/activeX8.xml"/><Relationship Id="rId12" Type="http://schemas.openxmlformats.org/officeDocument/2006/relationships/control" Target="activeX/activeX9.xml"/><Relationship Id="rId13" Type="http://schemas.openxmlformats.org/officeDocument/2006/relationships/control" Target="activeX/activeX10.xml"/><Relationship Id="rId14" Type="http://schemas.openxmlformats.org/officeDocument/2006/relationships/control" Target="activeX/activeX11.xml"/><Relationship Id="rId15" Type="http://schemas.openxmlformats.org/officeDocument/2006/relationships/control" Target="activeX/activeX12.xml"/><Relationship Id="rId16" Type="http://schemas.openxmlformats.org/officeDocument/2006/relationships/control" Target="activeX/activeX13.xml"/><Relationship Id="rId17" Type="http://schemas.openxmlformats.org/officeDocument/2006/relationships/control" Target="activeX/activeX14.xml"/><Relationship Id="rId18" Type="http://schemas.openxmlformats.org/officeDocument/2006/relationships/control" Target="activeX/activeX15.xml"/><Relationship Id="rId19" Type="http://schemas.openxmlformats.org/officeDocument/2006/relationships/control" Target="activeX/activeX16.xml"/><Relationship Id="rId20" Type="http://schemas.openxmlformats.org/officeDocument/2006/relationships/control" Target="activeX/activeX17.xml"/><Relationship Id="rId21" Type="http://schemas.openxmlformats.org/officeDocument/2006/relationships/control" Target="activeX/activeX18.xml"/><Relationship Id="rId22" Type="http://schemas.openxmlformats.org/officeDocument/2006/relationships/image" Target="media/image3.png"/><Relationship Id="rId23" Type="http://schemas.openxmlformats.org/officeDocument/2006/relationships/hyperlink" Target="https://habr.com/ru/companies/sas/articles/596655/" TargetMode="External"/><Relationship Id="rId24" Type="http://schemas.openxmlformats.org/officeDocument/2006/relationships/hyperlink" Target="https://www.youtube.com/watch?v=PrbqQdROpgk" TargetMode="External"/><Relationship Id="rId25" Type="http://schemas.openxmlformats.org/officeDocument/2006/relationships/hyperlink" Target="https://neptune.ai/blog/modelops" TargetMode="External"/><Relationship Id="rId26" Type="http://schemas.openxmlformats.org/officeDocument/2006/relationships/image" Target="media/image4.pn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_rels/activeX17.xml.rels><?xml version="1.0" encoding="UTF-8"?>
<Relationships xmlns="http://schemas.openxmlformats.org/package/2006/relationships"><Relationship Id="rId1" Type="http://schemas.microsoft.com/office/2006/relationships/activeXControlBinary" Target="activeX17.bin"/>
</Relationships>
</file>

<file path=word/activeX/_rels/activeX18.xml.rels><?xml version="1.0" encoding="UTF-8"?>
<Relationships xmlns="http://schemas.openxmlformats.org/package/2006/relationships"><Relationship Id="rId1" Type="http://schemas.microsoft.com/office/2006/relationships/activeXControlBinary" Target="activeX18.bin"/>
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9</Pages>
  <Words>1759</Words>
  <Characters>12592</Characters>
  <CharactersWithSpaces>14272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2026-03-24T21:45:18Z</dcterms:created>
  <dc:creator/>
  <dc:description/>
  <dc:language>ru-RU</dc:language>
  <cp:lastModifiedBy/>
  <dcterms:modified xsi:type="dcterms:W3CDTF">2026-03-24T21:47:12Z</dcterms:modified>
  <cp:revision>2</cp:revision>
  <dc:subject/>
  <dc:title/>
</cp:coreProperties>
</file>