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Computational Poetics Engine: A Step-by-Step Deep Dive</w:t>
      </w:r>
    </w:p>
    <w:p/>
    <w:p>
      <w:r>
        <w:t>This manual provides a comprehensive, structured guide to how the "Computational Poetics" system analyzes literature. It maps every phase of the pipeline to the actual files and code in your project.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🏗️ The 5-Part Journey</w:t>
      </w:r>
    </w:p>
    <w:p>
      <w:r>
        <w:t xml:space="preserve">1. </w:t>
      </w:r>
      <w:r>
        <w:rPr>
          <w:b/>
        </w:rPr>
        <w:t>The Spark</w:t>
      </w:r>
      <w:r>
        <w:t>: Input &amp; Vision</w:t>
      </w:r>
    </w:p>
    <w:p>
      <w:r>
        <w:t xml:space="preserve">2. </w:t>
      </w:r>
      <w:r>
        <w:rPr>
          <w:b/>
        </w:rPr>
        <w:t>The Foundation</w:t>
      </w:r>
      <w:r>
        <w:t>: Cleaning &amp; The Vocabulary Engine (</w:t>
      </w:r>
      <w:r>
        <w:rPr>
          <w:b/>
        </w:rPr>
        <w:t>Qwen-2.5</w:t>
      </w:r>
      <w:r>
        <w:t>)</w:t>
      </w:r>
    </w:p>
    <w:p>
      <w:r>
        <w:t xml:space="preserve">3. </w:t>
      </w:r>
      <w:r>
        <w:rPr>
          <w:b/>
        </w:rPr>
        <w:t>The Translation</w:t>
      </w:r>
      <w:r>
        <w:t>: Turning Words into Numbers (</w:t>
      </w:r>
      <w:r>
        <w:rPr>
          <w:b/>
        </w:rPr>
        <w:t>MiniLM</w:t>
      </w:r>
      <w:r>
        <w:t>)</w:t>
      </w:r>
    </w:p>
    <w:p>
      <w:r>
        <w:t xml:space="preserve">4. </w:t>
      </w:r>
      <w:r>
        <w:rPr>
          <w:b/>
        </w:rPr>
        <w:t>The Three Brains</w:t>
      </w:r>
      <w:r>
        <w:t>: Neural Architectures (</w:t>
      </w:r>
      <w:r>
        <w:rPr>
          <w:b/>
        </w:rPr>
        <w:t>MLP, LSTM, CNN</w:t>
      </w:r>
      <w:r>
        <w:t>)</w:t>
      </w:r>
    </w:p>
    <w:p>
      <w:r>
        <w:t xml:space="preserve">5. </w:t>
      </w:r>
      <w:r>
        <w:rPr>
          <w:b/>
        </w:rPr>
        <w:t>The Diagnosis</w:t>
      </w:r>
      <w:r>
        <w:t>: Final Result &amp; Visual Insight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🟢 Part 1: The Initial Spark (Input &amp; Vision)</w:t>
      </w:r>
    </w:p>
    <w:p>
      <w:r/>
      <w:r>
        <w:rPr>
          <w:b/>
        </w:rPr>
        <w:t>Primary Files</w:t>
      </w:r>
      <w:r>
        <w:t>: `src/frontend/app.py`, `src/core/ocr/image_to_text.py`</w:t>
      </w:r>
    </w:p>
    <w:p/>
    <w:p>
      <w:pPr>
        <w:pStyle w:val="Heading2"/>
      </w:pPr>
      <w:r>
        <w:t>Step 0.5: Direct Entry (The Dashboard) ⌨️</w:t>
      </w:r>
    </w:p>
    <w:p>
      <w:pPr>
        <w:pStyle w:val="ListBullet"/>
      </w:pPr>
      <w:r>
        <w:t xml:space="preserve">  **Why we use this**: To allow anyone with a digital copy of a poem to start an analysis instantly.</w:t>
      </w:r>
    </w:p>
    <w:p>
      <w:pPr>
        <w:pStyle w:val="ListBullet"/>
      </w:pPr>
      <w:r>
        <w:t xml:space="preserve">  **Example**: Copy-pasting a poem from a website like *PoetryFoundation.org*.</w:t>
      </w:r>
    </w:p>
    <w:p>
      <w:pPr>
        <w:spacing w:before="120" w:after="120"/>
      </w:pPr>
      <w:r>
        <w:rPr>
          <w:rFonts w:ascii="Consolas" w:hAnsi="Consolas"/>
          <w:color w:val="0066CC"/>
          <w:sz w:val="18"/>
        </w:rPr>
        <w:t># From src/frontend/app.py</w:t>
        <w:br/>
        <w:t>text = st.text_area("Source Text:", placeholder="Paste a poem here...")</w:t>
        <w:br/>
        <w:t>if st.button("🔍 Run Analysis"):</w:t>
        <w:br/>
        <w:t xml:space="preserve">    result = call_analyze(text) # Triggers the pipeline</w:t>
      </w:r>
    </w:p>
    <w:p/>
    <w:p>
      <w:pPr>
        <w:pStyle w:val="Heading2"/>
      </w:pPr>
      <w:r>
        <w:t>Step 0: Vision (The OCR Engine) — [OPTIONAL] 👁️</w:t>
      </w:r>
    </w:p>
    <w:p>
      <w:pPr>
        <w:pStyle w:val="ListBullet"/>
      </w:pPr>
      <w:r>
        <w:t xml:space="preserve">  **Why we use this**: To bridge the gap between physical paper (like a library book or a handwritten letter) and digital AI.</w:t>
      </w:r>
    </w:p>
    <w:p>
      <w:pPr>
        <w:pStyle w:val="ListBullet"/>
      </w:pPr>
      <w:r>
        <w:t xml:space="preserve">  **Example**: Taking a photo of an old family poem and having the AI "type" it for you.</w:t>
      </w:r>
    </w:p>
    <w:p>
      <w:pPr>
        <w:spacing w:before="120" w:after="120"/>
      </w:pPr>
      <w:r>
        <w:rPr>
          <w:rFonts w:ascii="Consolas" w:hAnsi="Consolas"/>
          <w:color w:val="0066CC"/>
          <w:sz w:val="18"/>
        </w:rPr>
        <w:t># From src/core/ocr/image_to_text.py</w:t>
        <w:br/>
        <w:t># If neural glasses fail, we grab the magnifying glass!</w:t>
        <w:br/>
        <w:t>def robust_extract(input_data):</w:t>
        <w:br/>
        <w:t xml:space="preserve">    reader = get_reader() # Modern Neural Engine (EasyOCR)</w:t>
        <w:br/>
        <w:t xml:space="preserve">    if reader:</w:t>
        <w:br/>
        <w:t xml:space="preserve">        # It reads the "image" into text</w:t>
        <w:br/>
        <w:t xml:space="preserve">    return pytesseract.image_to_string(input_data) # Legacy Fallback (Tesseract)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🟢 Part 2: The Foundation (Cleaning &amp; Vocabulary)</w:t>
      </w:r>
    </w:p>
    <w:p>
      <w:r/>
      <w:r>
        <w:rPr>
          <w:b/>
        </w:rPr>
        <w:t>Primary Files</w:t>
      </w:r>
      <w:r>
        <w:t>: `src/core/preprocessing/clean_data.py`, `lexicon_generator.py`</w:t>
      </w:r>
    </w:p>
    <w:p/>
    <w:p>
      <w:pPr>
        <w:pStyle w:val="Heading2"/>
      </w:pPr>
      <w:r>
        <w:t>The Digital Shower 🚿</w:t>
      </w:r>
    </w:p>
    <w:p>
      <w:pPr>
        <w:pStyle w:val="ListBullet"/>
      </w:pPr>
      <w:r>
        <w:t xml:space="preserve">  **Why we use this**: To prevent the AI from being "distracted" by computer noise (like website tags) that aren't part of the actual poem.</w:t>
      </w:r>
    </w:p>
    <w:p>
      <w:pPr>
        <w:pStyle w:val="ListBullet"/>
      </w:pPr>
      <w:r>
        <w:t xml:space="preserve">  **Example**: Turning `&lt;div&gt;Once upon a &lt;b&gt;midnight&lt;/b&gt;&lt;/div&gt;` into `Once upon a midnight`.</w:t>
      </w:r>
    </w:p>
    <w:p>
      <w:pPr>
        <w:spacing w:before="120" w:after="120"/>
      </w:pPr>
      <w:r>
        <w:rPr>
          <w:rFonts w:ascii="Consolas" w:hAnsi="Consolas"/>
          <w:color w:val="0066CC"/>
          <w:sz w:val="18"/>
        </w:rPr>
        <w:t># From src/core/preprocessing/clean_data.py</w:t>
        <w:br/>
        <w:t>def clean_text(text):</w:t>
        <w:br/>
        <w:t xml:space="preserve">    text = re.sub(r'&lt;[^&gt;]+&gt;', '', text)      # Deletes HTML tags</w:t>
        <w:br/>
        <w:t xml:space="preserve">    return text.strip()</w:t>
      </w:r>
    </w:p>
    <w:p/>
    <w:p>
      <w:pPr>
        <w:pStyle w:val="Heading2"/>
      </w:pPr>
      <w:r>
        <w:t>The Vocabulary Engine: Qwen-2.5 (The Autonomous Lexicon) 📜</w:t>
      </w:r>
    </w:p>
    <w:p>
      <w:pPr>
        <w:pStyle w:val="ListBullet"/>
      </w:pPr>
      <w:r>
        <w:t xml:space="preserve">  **Why we use this**: Humans use thousands of different words to describe one theme. This LLM makes sure the computer knows that "ghastly," "tomb," and "shroud" are all linked to "Gothic."</w:t>
      </w:r>
    </w:p>
    <w:p>
      <w:pPr>
        <w:pStyle w:val="ListBullet"/>
      </w:pPr>
      <w:r>
        <w:t xml:space="preserve">  **Example**: Qwen identifies 50 "War" words (like *trenches, bayonet, battlefield*) so our system knows when a poem is about combat.</w:t>
      </w:r>
    </w:p>
    <w:p>
      <w:pPr>
        <w:spacing w:before="120" w:after="120"/>
      </w:pPr>
      <w:r>
        <w:rPr>
          <w:rFonts w:ascii="Consolas" w:hAnsi="Consolas"/>
          <w:color w:val="0066CC"/>
          <w:sz w:val="18"/>
        </w:rPr>
        <w:t># Qwen prompt to generate 50 keywords for a category (e.g. "Gothic")</w:t>
        <w:br/>
        <w:t>prompt = f"Provide exactly 50 distinct keywords associated with the category '{item}'"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🟢 Part 3: The Translation (Feature Engineering)</w:t>
      </w:r>
    </w:p>
    <w:p>
      <w:r/>
      <w:r>
        <w:rPr>
          <w:b/>
        </w:rPr>
        <w:t>Primary File</w:t>
      </w:r>
      <w:r>
        <w:t>: `src/core/preprocessing/build_features.py`</w:t>
      </w:r>
    </w:p>
    <w:p/>
    <w:p>
      <w:pPr>
        <w:pStyle w:val="Heading2"/>
      </w:pPr>
      <w:r>
        <w:t>The Stylometric Blueprint 📐</w:t>
      </w:r>
    </w:p>
    <w:p>
      <w:pPr>
        <w:pStyle w:val="ListBullet"/>
      </w:pPr>
      <w:r>
        <w:t xml:space="preserve">  **Why we use this**: The "shape" of a poem tells us as much as the words. Fast rhythm usually means action; slow rhythm means mourning.</w:t>
      </w:r>
    </w:p>
    <w:p>
      <w:pPr>
        <w:pStyle w:val="ListBullet"/>
      </w:pPr>
      <w:r>
        <w:t xml:space="preserve">  **Example**: Short, 3-word lines usually signal an "Angry" or "Modernist" poem.</w:t>
      </w:r>
    </w:p>
    <w:p>
      <w:pPr>
        <w:spacing w:before="120" w:after="120"/>
      </w:pPr>
      <w:r>
        <w:rPr>
          <w:rFonts w:ascii="Consolas" w:hAnsi="Consolas"/>
          <w:color w:val="0066CC"/>
          <w:sz w:val="18"/>
        </w:rPr>
        <w:t># From src/core/preprocessing/build_features.py</w:t>
        <w:br/>
        <w:t>def stylometric(text):</w:t>
        <w:br/>
        <w:t xml:space="preserve">    # We turn the poem's 'shape' into numbers</w:t>
        <w:br/>
        <w:t xml:space="preserve">    ttr = len(set(words)) / len(words) # Vocabulary variety</w:t>
        <w:br/>
        <w:t xml:space="preserve">    return [wc, ttr, ...] # A mathematical "fingerprint"</w:t>
      </w:r>
    </w:p>
    <w:p/>
    <w:p>
      <w:pPr>
        <w:pStyle w:val="Heading2"/>
      </w:pPr>
      <w:r>
        <w:t>The "Meaning Map" (The Mini-LLM) 🌍</w:t>
      </w:r>
    </w:p>
    <w:p>
      <w:pPr>
        <w:pStyle w:val="ListBullet"/>
      </w:pPr>
      <w:r>
        <w:t xml:space="preserve">  **Why we use this**: To understand the "Vibe" and "Subtext" which simple word counting misses.</w:t>
      </w:r>
    </w:p>
    <w:p>
      <w:pPr>
        <w:pStyle w:val="ListBullet"/>
      </w:pPr>
      <w:r>
        <w:t xml:space="preserve">  **Example**: Seeing that *"The sky wept"* is a sad image even if the word "sad" is never used.</w:t>
      </w:r>
    </w:p>
    <w:p>
      <w:pPr>
        <w:spacing w:before="120" w:after="120"/>
      </w:pPr>
      <w:r>
        <w:rPr>
          <w:rFonts w:ascii="Consolas" w:hAnsi="Consolas"/>
          <w:color w:val="0066CC"/>
          <w:sz w:val="18"/>
        </w:rPr>
        <w:t># Sentence-Transformers (MiniLM) translate the 'mood' into a 384-digit code</w:t>
        <w:br/>
        <w:t>embeddings = ST_Model.encode([poem_text])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🟢 Part 4: The Three Brains (The Neural Hub)</w:t>
      </w:r>
    </w:p>
    <w:p>
      <w:r/>
      <w:r>
        <w:rPr>
          <w:b/>
        </w:rPr>
        <w:t>Primary File</w:t>
      </w:r>
      <w:r>
        <w:t>: `src/core/models/neural_base.py`</w:t>
      </w:r>
    </w:p>
    <w:p/>
    <w:p>
      <w:pPr>
        <w:pStyle w:val="Heading2"/>
      </w:pPr>
      <w:r>
        <w:t>1. The MLP (The Generalist) 🧠</w:t>
      </w:r>
    </w:p>
    <w:p>
      <w:pPr>
        <w:pStyle w:val="ListBullet"/>
      </w:pPr>
      <w:r>
        <w:t xml:space="preserve">  **Why we use it**: To find the simplest links.</w:t>
      </w:r>
    </w:p>
    <w:p>
      <w:pPr>
        <w:pStyle w:val="ListBullet"/>
      </w:pPr>
      <w:r>
        <w:t xml:space="preserve">  **Example**: Short lines + Dark words + Sad emotion = Likely a Tragedy.</w:t>
      </w:r>
    </w:p>
    <w:p/>
    <w:p>
      <w:pPr>
        <w:pStyle w:val="Heading2"/>
      </w:pPr>
      <w:r>
        <w:t>2. The Bi-LSTM (The Rhythmist) 🥁</w:t>
      </w:r>
    </w:p>
    <w:p>
      <w:pPr>
        <w:pStyle w:val="ListBullet"/>
      </w:pPr>
      <w:r>
        <w:t xml:space="preserve">  **Why we use it**: It treats the data as a sequence, listening to the "beat" of the features over time.</w:t>
      </w:r>
    </w:p>
    <w:p>
      <w:pPr>
        <w:pStyle w:val="ListBullet"/>
      </w:pPr>
      <w:r>
        <w:t xml:space="preserve">  **Example**: Detecting a pattern of long-short-long lines (iambic pentameter).</w:t>
      </w:r>
    </w:p>
    <w:p/>
    <w:p>
      <w:pPr>
        <w:pStyle w:val="Heading2"/>
      </w:pPr>
      <w:r>
        <w:t>3. The 1D-CNN (The Pattern-Seeker) 🕵️</w:t>
      </w:r>
    </w:p>
    <w:p>
      <w:pPr>
        <w:pStyle w:val="ListBullet"/>
      </w:pPr>
      <w:r>
        <w:t xml:space="preserve">  **Why we use it**: To identify localized "Aesthetic Thumbprints" that humans might miss.</w:t>
      </w:r>
    </w:p>
    <w:p>
      <w:pPr>
        <w:pStyle w:val="ListBullet"/>
      </w:pPr>
      <w:r>
        <w:t xml:space="preserve">  **Example**: Recognizing a specific pattern of punctuation that uniquely defines "Modernist" verse.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🟢 Part 5: Diagnosis &amp; Visual Insight</w:t>
      </w:r>
    </w:p>
    <w:p>
      <w:r/>
      <w:r>
        <w:rPr>
          <w:b/>
        </w:rPr>
        <w:t>Primary Files</w:t>
      </w:r>
      <w:r>
        <w:t>: `src/core/models/predict.py`, `src/frontend/app.py`</w:t>
      </w:r>
    </w:p>
    <w:p/>
    <w:p>
      <w:pPr>
        <w:pStyle w:val="Heading2"/>
      </w:pPr>
      <w:r>
        <w:t>Visual Storytelling 📊</w:t>
      </w:r>
    </w:p>
    <w:p>
      <w:pPr>
        <w:pStyle w:val="ListBullet"/>
      </w:pPr>
      <w:r>
        <w:t xml:space="preserve">  **Why we use this**: Because 3,400 raw numbers are impossible for humans to read. Graphs make the data "speak" to us.</w:t>
      </w:r>
    </w:p>
    <w:p>
      <w:pPr>
        <w:pStyle w:val="ListBullet"/>
      </w:pPr>
      <w:r>
        <w:t xml:space="preserve">  **Example**: A **Radar Chart** that visually shows your poem has the same "lexical shape" as Shakespearian sonnets.</w:t>
      </w:r>
    </w:p>
    <w:p>
      <w:pPr>
        <w:spacing w:before="120" w:after="120"/>
      </w:pPr>
      <w:r>
        <w:rPr>
          <w:rFonts w:ascii="Consolas" w:hAnsi="Consolas"/>
          <w:color w:val="0066CC"/>
          <w:sz w:val="18"/>
        </w:rPr>
        <w:t># From src/frontend/app.py</w:t>
        <w:br/>
        <w:t># Turning numbers into beautiful interactive charts</w:t>
        <w:br/>
        <w:t>st.plotly_chart(fig_sun) # Interactive "Poetic Flow"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🚀 Summary: The Flow</w:t>
      </w:r>
    </w:p>
    <w:p>
      <w:pPr>
        <w:pStyle w:val="ListBullet"/>
      </w:pPr>
      <w:r>
        <w:t>**Input** (Paste/Photo) ➔ **Clean** (Shower) ➔ **Glossary** (Qwen) ➔ **Numbers** (Stylometrics) ➔ **Brains** (Vote) ➔ **Dashboard** (Chart).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