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DDC9" w14:textId="77777777" w:rsidR="00DB5DFE" w:rsidRDefault="00DB5DFE" w:rsidP="00DB5DFE">
      <w:r>
        <w:t>References:</w:t>
      </w:r>
    </w:p>
    <w:p w14:paraId="5B6722FD" w14:textId="77777777" w:rsidR="00DB5DFE" w:rsidRDefault="00DB5DFE" w:rsidP="00DB5DFE"/>
    <w:p w14:paraId="1EB61BE1" w14:textId="77777777" w:rsidR="00DB5DFE" w:rsidRDefault="00DB5DFE" w:rsidP="00DB5DFE">
      <w:r>
        <w:t>Cao, Z., Simon, T., Wei, S. E., &amp; Sheikh, Y. (2017). Realtime multi-person 2D pose estimation using part affinity fields [1].</w:t>
      </w:r>
    </w:p>
    <w:p w14:paraId="4B5843A8" w14:textId="77777777" w:rsidR="00DB5DFE" w:rsidRDefault="00DB5DFE" w:rsidP="00DB5DFE"/>
    <w:p w14:paraId="1428515C" w14:textId="77777777" w:rsidR="00DB5DFE" w:rsidRDefault="00DB5DFE" w:rsidP="00DB5DFE">
      <w:r>
        <w:t>Toshev, A., &amp; Szegedy, C. (2014). DeePose: Human Pose Estimation via Deep Neural Networks [2].</w:t>
      </w:r>
    </w:p>
    <w:p w14:paraId="69C5FB47" w14:textId="77777777" w:rsidR="00DB5DFE" w:rsidRDefault="00DB5DFE" w:rsidP="00DB5DFE"/>
    <w:p w14:paraId="6B45D038" w14:textId="77777777" w:rsidR="00DB5DFE" w:rsidRDefault="00DB5DFE" w:rsidP="00DB5DFE">
      <w:r>
        <w:t>Zhang, L., Lin, L., &amp; Liang, X. (2020). Understanding Humans in Crowded Scenes: Deep Nested Adversarial Learning and A New Benchmark for Multi-Person Pose Estimation [3].</w:t>
      </w:r>
    </w:p>
    <w:p w14:paraId="7051F717" w14:textId="77777777" w:rsidR="00DB5DFE" w:rsidRDefault="00DB5DFE" w:rsidP="00DB5DFE"/>
    <w:p w14:paraId="13812C36" w14:textId="77777777" w:rsidR="00DB5DFE" w:rsidRDefault="00DB5DFE" w:rsidP="00DB5DFE">
      <w:r>
        <w:t>Krizhevsky, A., Sutskever, I., &amp; Hinton, G. E. (2012). ImageNet Classification with Deep Convolutional Neural Networks [4].</w:t>
      </w:r>
    </w:p>
    <w:p w14:paraId="5D89DB06" w14:textId="77777777" w:rsidR="00DB5DFE" w:rsidRDefault="00DB5DFE" w:rsidP="00DB5DFE"/>
    <w:p w14:paraId="0CA452FE" w14:textId="77777777" w:rsidR="00DB5DFE" w:rsidRDefault="00DB5DFE" w:rsidP="00DB5DFE">
      <w:r>
        <w:t>Newell, A., Yang, K., &amp; Deng, J. (2016). Stacked Hourglass Networks for Human Pose Estimation [5].</w:t>
      </w:r>
    </w:p>
    <w:p w14:paraId="17109DA3" w14:textId="77777777" w:rsidR="00DB5DFE" w:rsidRDefault="00DB5DFE" w:rsidP="00DB5DFE"/>
    <w:p w14:paraId="00DA75FA" w14:textId="737C3500" w:rsidR="00976920" w:rsidRDefault="00DB5DFE" w:rsidP="00DB5DFE">
      <w:r>
        <w:t>Pedregosa, F., Varoquaux, G., Gramfort, A., Michel, V., Thirion, B., Grisel, O., ... &amp; Vanderplas, J. (2011). Scikit-learn: Machine learning in Python [6].</w:t>
      </w:r>
    </w:p>
    <w:sectPr w:rsidR="0097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F2"/>
    <w:rsid w:val="00976920"/>
    <w:rsid w:val="00B12C90"/>
    <w:rsid w:val="00DB5DFE"/>
    <w:rsid w:val="00EB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40B3D-0689-4E2D-B7FC-2A17CF9E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7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664</Characters>
  <Application>Microsoft Office Word</Application>
  <DocSecurity>0</DocSecurity>
  <Lines>19</Lines>
  <Paragraphs>7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Pandey</dc:creator>
  <cp:keywords/>
  <dc:description/>
  <cp:lastModifiedBy>Tanmay Pandey</cp:lastModifiedBy>
  <cp:revision>2</cp:revision>
  <dcterms:created xsi:type="dcterms:W3CDTF">2024-01-17T21:23:00Z</dcterms:created>
  <dcterms:modified xsi:type="dcterms:W3CDTF">2024-01-17T21:23:00Z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2076913d1fb88e75415dffe64f08668e703aec7cad4dcf2ef93f09a04a2ed6d3</vt:lpwstr>
  </property>
</Properties>
</file>