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AA0BB" w14:textId="77777777" w:rsidR="003575FB" w:rsidRDefault="00000000">
      <w:pPr>
        <w:spacing w:before="600" w:after="80"/>
        <w:jc w:val="center"/>
      </w:pPr>
      <w:proofErr w:type="spellStart"/>
      <w:r>
        <w:rPr>
          <w:b/>
          <w:bCs/>
          <w:color w:val="1B3A57"/>
          <w:sz w:val="56"/>
          <w:szCs w:val="56"/>
        </w:rPr>
        <w:t>ArthaGrid</w:t>
      </w:r>
      <w:proofErr w:type="spellEnd"/>
    </w:p>
    <w:p w14:paraId="52E51174" w14:textId="77777777" w:rsidR="003575FB" w:rsidRDefault="00000000">
      <w:pPr>
        <w:spacing w:after="40"/>
        <w:jc w:val="center"/>
      </w:pPr>
      <w:r>
        <w:rPr>
          <w:color w:val="2F6FB0"/>
          <w:sz w:val="32"/>
          <w:szCs w:val="32"/>
        </w:rPr>
        <w:t>Project Report</w:t>
      </w:r>
    </w:p>
    <w:p w14:paraId="38DB8215" w14:textId="77777777" w:rsidR="003575FB" w:rsidRDefault="00000000">
      <w:pPr>
        <w:spacing w:after="500"/>
        <w:jc w:val="center"/>
      </w:pPr>
      <w:r>
        <w:rPr>
          <w:i/>
          <w:iCs/>
          <w:color w:val="555555"/>
        </w:rPr>
        <w:t>A simple walkthrough of what this project is, how it works, and what it can do.</w:t>
      </w:r>
    </w:p>
    <w:p w14:paraId="581A2B88" w14:textId="77777777" w:rsidR="003575FB" w:rsidRDefault="00000000">
      <w:pPr>
        <w:pStyle w:val="Heading2"/>
      </w:pPr>
      <w:bookmarkStart w:id="0" w:name="_Toc240974691"/>
      <w:r>
        <w:t>Quick Facts</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3575FB" w14:paraId="240BD54E" w14:textId="77777777">
        <w:tblPrEx>
          <w:tblCellMar>
            <w:top w:w="0" w:type="dxa"/>
            <w:bottom w:w="0" w:type="dxa"/>
          </w:tblCellMar>
        </w:tblPrEx>
        <w:tc>
          <w:tcPr>
            <w:tcW w:w="3200" w:type="dxa"/>
            <w:tcMar>
              <w:top w:w="100" w:type="dxa"/>
              <w:left w:w="120" w:type="dxa"/>
              <w:bottom w:w="100" w:type="dxa"/>
              <w:right w:w="120" w:type="dxa"/>
            </w:tcMar>
            <w:vAlign w:val="center"/>
          </w:tcPr>
          <w:p w14:paraId="7F04DA51" w14:textId="77777777" w:rsidR="003575FB" w:rsidRDefault="00000000">
            <w:r>
              <w:t>What it is</w:t>
            </w:r>
          </w:p>
        </w:tc>
        <w:tc>
          <w:tcPr>
            <w:tcW w:w="5826" w:type="dxa"/>
            <w:tcMar>
              <w:top w:w="100" w:type="dxa"/>
              <w:left w:w="120" w:type="dxa"/>
              <w:bottom w:w="100" w:type="dxa"/>
              <w:right w:w="120" w:type="dxa"/>
            </w:tcMar>
            <w:vAlign w:val="center"/>
          </w:tcPr>
          <w:p w14:paraId="7838546D" w14:textId="77777777" w:rsidR="003575FB" w:rsidRDefault="00000000">
            <w:r>
              <w:t>A backend API (server) for tracking income and expenses</w:t>
            </w:r>
          </w:p>
        </w:tc>
      </w:tr>
      <w:tr w:rsidR="003575FB" w14:paraId="14EB427B" w14:textId="77777777">
        <w:tblPrEx>
          <w:tblCellMar>
            <w:top w:w="0" w:type="dxa"/>
            <w:bottom w:w="0" w:type="dxa"/>
          </w:tblCellMar>
        </w:tblPrEx>
        <w:tc>
          <w:tcPr>
            <w:tcW w:w="3200" w:type="dxa"/>
            <w:tcMar>
              <w:top w:w="100" w:type="dxa"/>
              <w:left w:w="120" w:type="dxa"/>
              <w:bottom w:w="100" w:type="dxa"/>
              <w:right w:w="120" w:type="dxa"/>
            </w:tcMar>
            <w:vAlign w:val="center"/>
          </w:tcPr>
          <w:p w14:paraId="7502E6FA" w14:textId="77777777" w:rsidR="003575FB" w:rsidRDefault="00000000">
            <w:r>
              <w:t>Built with</w:t>
            </w:r>
          </w:p>
        </w:tc>
        <w:tc>
          <w:tcPr>
            <w:tcW w:w="5826" w:type="dxa"/>
            <w:tcMar>
              <w:top w:w="100" w:type="dxa"/>
              <w:left w:w="120" w:type="dxa"/>
              <w:bottom w:w="100" w:type="dxa"/>
              <w:right w:w="120" w:type="dxa"/>
            </w:tcMar>
            <w:vAlign w:val="center"/>
          </w:tcPr>
          <w:p w14:paraId="0B63F644" w14:textId="77777777" w:rsidR="003575FB" w:rsidRDefault="00000000">
            <w:r>
              <w:t>Node.js, Express, MongoDB</w:t>
            </w:r>
          </w:p>
        </w:tc>
      </w:tr>
      <w:tr w:rsidR="003575FB" w14:paraId="4B94B74F" w14:textId="77777777">
        <w:tblPrEx>
          <w:tblCellMar>
            <w:top w:w="0" w:type="dxa"/>
            <w:bottom w:w="0" w:type="dxa"/>
          </w:tblCellMar>
        </w:tblPrEx>
        <w:tc>
          <w:tcPr>
            <w:tcW w:w="3200" w:type="dxa"/>
            <w:tcMar>
              <w:top w:w="100" w:type="dxa"/>
              <w:left w:w="120" w:type="dxa"/>
              <w:bottom w:w="100" w:type="dxa"/>
              <w:right w:w="120" w:type="dxa"/>
            </w:tcMar>
            <w:vAlign w:val="center"/>
          </w:tcPr>
          <w:p w14:paraId="20622FDE" w14:textId="77777777" w:rsidR="003575FB" w:rsidRDefault="00000000">
            <w:r>
              <w:t>Who it's for</w:t>
            </w:r>
          </w:p>
        </w:tc>
        <w:tc>
          <w:tcPr>
            <w:tcW w:w="5826" w:type="dxa"/>
            <w:tcMar>
              <w:top w:w="100" w:type="dxa"/>
              <w:left w:w="120" w:type="dxa"/>
              <w:bottom w:w="100" w:type="dxa"/>
              <w:right w:w="120" w:type="dxa"/>
            </w:tcMar>
            <w:vAlign w:val="center"/>
          </w:tcPr>
          <w:p w14:paraId="71D3208D" w14:textId="77777777" w:rsidR="003575FB" w:rsidRDefault="00000000">
            <w:r>
              <w:t>Anyone needing to track money — one person or a small team</w:t>
            </w:r>
          </w:p>
        </w:tc>
      </w:tr>
      <w:tr w:rsidR="003575FB" w14:paraId="52CADF5B" w14:textId="77777777">
        <w:tblPrEx>
          <w:tblCellMar>
            <w:top w:w="0" w:type="dxa"/>
            <w:bottom w:w="0" w:type="dxa"/>
          </w:tblCellMar>
        </w:tblPrEx>
        <w:tc>
          <w:tcPr>
            <w:tcW w:w="3200" w:type="dxa"/>
            <w:tcMar>
              <w:top w:w="100" w:type="dxa"/>
              <w:left w:w="120" w:type="dxa"/>
              <w:bottom w:w="100" w:type="dxa"/>
              <w:right w:w="120" w:type="dxa"/>
            </w:tcMar>
            <w:vAlign w:val="center"/>
          </w:tcPr>
          <w:p w14:paraId="234935BB" w14:textId="77777777" w:rsidR="003575FB" w:rsidRDefault="00000000">
            <w:r>
              <w:t>Type</w:t>
            </w:r>
          </w:p>
        </w:tc>
        <w:tc>
          <w:tcPr>
            <w:tcW w:w="5826" w:type="dxa"/>
            <w:tcMar>
              <w:top w:w="100" w:type="dxa"/>
              <w:left w:w="120" w:type="dxa"/>
              <w:bottom w:w="100" w:type="dxa"/>
              <w:right w:w="120" w:type="dxa"/>
            </w:tcMar>
            <w:vAlign w:val="center"/>
          </w:tcPr>
          <w:p w14:paraId="4A9F0D37" w14:textId="77777777" w:rsidR="003575FB" w:rsidRDefault="00000000">
            <w:r>
              <w:t>REST API — no visual app yet, but ready for a website or mobile app to be built on top of it</w:t>
            </w:r>
          </w:p>
        </w:tc>
      </w:tr>
      <w:tr w:rsidR="003575FB" w14:paraId="5C322709" w14:textId="77777777">
        <w:tblPrEx>
          <w:tblCellMar>
            <w:top w:w="0" w:type="dxa"/>
            <w:bottom w:w="0" w:type="dxa"/>
          </w:tblCellMar>
        </w:tblPrEx>
        <w:tc>
          <w:tcPr>
            <w:tcW w:w="3200" w:type="dxa"/>
            <w:tcMar>
              <w:top w:w="100" w:type="dxa"/>
              <w:left w:w="120" w:type="dxa"/>
              <w:bottom w:w="100" w:type="dxa"/>
              <w:right w:w="120" w:type="dxa"/>
            </w:tcMar>
            <w:vAlign w:val="center"/>
          </w:tcPr>
          <w:p w14:paraId="4BE780DF" w14:textId="77777777" w:rsidR="003575FB" w:rsidRDefault="00000000">
            <w:r>
              <w:t>Status</w:t>
            </w:r>
          </w:p>
        </w:tc>
        <w:tc>
          <w:tcPr>
            <w:tcW w:w="5826" w:type="dxa"/>
            <w:tcMar>
              <w:top w:w="100" w:type="dxa"/>
              <w:left w:w="120" w:type="dxa"/>
              <w:bottom w:w="100" w:type="dxa"/>
              <w:right w:w="120" w:type="dxa"/>
            </w:tcMar>
            <w:vAlign w:val="center"/>
          </w:tcPr>
          <w:p w14:paraId="0B47CA8D" w14:textId="77777777" w:rsidR="003575FB" w:rsidRDefault="00000000">
            <w:r>
              <w:t>Working backend, security-hardened, tested, documented, and containerized</w:t>
            </w:r>
          </w:p>
        </w:tc>
      </w:tr>
    </w:tbl>
    <w:p w14:paraId="3C92B8AA" w14:textId="77777777" w:rsidR="003575FB" w:rsidRDefault="00000000">
      <w:r>
        <w:br w:type="page"/>
      </w:r>
    </w:p>
    <w:p w14:paraId="63C31857" w14:textId="77777777" w:rsidR="003575FB" w:rsidRDefault="00000000">
      <w:pPr>
        <w:pStyle w:val="Heading1"/>
      </w:pPr>
      <w:bookmarkStart w:id="1" w:name="_Toc240974692"/>
      <w:r>
        <w:lastRenderedPageBreak/>
        <w:t xml:space="preserve">1. What is </w:t>
      </w:r>
      <w:proofErr w:type="spellStart"/>
      <w:r>
        <w:t>ArthaGrid</w:t>
      </w:r>
      <w:proofErr w:type="spellEnd"/>
      <w:r>
        <w:t>?</w:t>
      </w:r>
      <w:bookmarkEnd w:id="1"/>
    </w:p>
    <w:p w14:paraId="4E899F7D" w14:textId="77777777" w:rsidR="003575FB" w:rsidRDefault="00000000">
      <w:pPr>
        <w:spacing w:after="140"/>
      </w:pPr>
      <w:proofErr w:type="spellStart"/>
      <w:r>
        <w:t>ArthaGrid</w:t>
      </w:r>
      <w:proofErr w:type="spellEnd"/>
      <w:r>
        <w:t xml:space="preserve"> is the "engine" behind a finance-tracking app. It’s the part that runs on a server, stores data safely, and answers questions like:</w:t>
      </w:r>
    </w:p>
    <w:p w14:paraId="10B86F1B" w14:textId="77777777" w:rsidR="003575FB" w:rsidRDefault="00000000">
      <w:pPr>
        <w:pStyle w:val="ListParagraph"/>
        <w:numPr>
          <w:ilvl w:val="0"/>
          <w:numId w:val="2"/>
        </w:numPr>
        <w:spacing w:after="140"/>
      </w:pPr>
      <w:r>
        <w:t>"Add this expense."</w:t>
      </w:r>
    </w:p>
    <w:p w14:paraId="0E8B197B" w14:textId="77777777" w:rsidR="003575FB" w:rsidRDefault="00000000">
      <w:pPr>
        <w:pStyle w:val="ListParagraph"/>
        <w:numPr>
          <w:ilvl w:val="0"/>
          <w:numId w:val="2"/>
        </w:numPr>
        <w:spacing w:after="140"/>
      </w:pPr>
      <w:r>
        <w:t>"Show me everything I spent last month."</w:t>
      </w:r>
    </w:p>
    <w:p w14:paraId="095D3FC8" w14:textId="77777777" w:rsidR="003575FB" w:rsidRDefault="00000000">
      <w:pPr>
        <w:pStyle w:val="ListParagraph"/>
        <w:numPr>
          <w:ilvl w:val="0"/>
          <w:numId w:val="2"/>
        </w:numPr>
        <w:spacing w:after="140"/>
      </w:pPr>
      <w:r>
        <w:t>"How much did I save this year?"</w:t>
      </w:r>
    </w:p>
    <w:p w14:paraId="596482B1" w14:textId="77777777" w:rsidR="003575FB" w:rsidRDefault="00000000">
      <w:pPr>
        <w:spacing w:after="140"/>
      </w:pPr>
      <w:r>
        <w:t>It doesn’t have a visible app screen of its own (yet) — it’s built so that a website or mobile app can be connected to it later. Think of it like the kitchen of a restaurant: customers don’t see it, but it’s where all the real work happens.</w:t>
      </w:r>
    </w:p>
    <w:p w14:paraId="7FF6B27D" w14:textId="77777777" w:rsidR="003575FB" w:rsidRDefault="00000000">
      <w:pPr>
        <w:spacing w:after="200"/>
      </w:pPr>
      <w:r>
        <w:t xml:space="preserve">The name comes from </w:t>
      </w:r>
      <w:r>
        <w:rPr>
          <w:b/>
          <w:bCs/>
        </w:rPr>
        <w:t>"Artha"</w:t>
      </w:r>
      <w:r>
        <w:t xml:space="preserve"> (Sanskrit for wealth) and </w:t>
      </w:r>
      <w:r>
        <w:rPr>
          <w:b/>
          <w:bCs/>
        </w:rPr>
        <w:t>"Grid"</w:t>
      </w:r>
      <w:r>
        <w:t xml:space="preserve"> (a structured system) — a structured system for managing money.</w:t>
      </w:r>
    </w:p>
    <w:p w14:paraId="362A5EB8" w14:textId="77777777" w:rsidR="003575FB" w:rsidRDefault="00000000">
      <w:pPr>
        <w:pStyle w:val="Heading1"/>
      </w:pPr>
      <w:bookmarkStart w:id="2" w:name="_Toc240974693"/>
      <w:r>
        <w:t>2. Who Uses It</w:t>
      </w:r>
      <w:bookmarkEnd w:id="2"/>
    </w:p>
    <w:p w14:paraId="128095AF" w14:textId="77777777" w:rsidR="003575FB" w:rsidRDefault="00000000">
      <w:pPr>
        <w:spacing w:after="140"/>
      </w:pPr>
      <w:r>
        <w:t>The system supports three types of users, so it works for a single person or a small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575FB" w14:paraId="43725921" w14:textId="77777777">
        <w:tblPrEx>
          <w:tblCellMar>
            <w:top w:w="0" w:type="dxa"/>
            <w:bottom w:w="0" w:type="dxa"/>
          </w:tblCellMar>
        </w:tblPrEx>
        <w:tc>
          <w:tcPr>
            <w:tcW w:w="2400" w:type="dxa"/>
            <w:shd w:val="clear" w:color="auto" w:fill="D9E6F2"/>
            <w:tcMar>
              <w:top w:w="100" w:type="dxa"/>
              <w:left w:w="120" w:type="dxa"/>
              <w:bottom w:w="100" w:type="dxa"/>
              <w:right w:w="120" w:type="dxa"/>
            </w:tcMar>
            <w:vAlign w:val="center"/>
          </w:tcPr>
          <w:p w14:paraId="69FB1012" w14:textId="77777777" w:rsidR="003575FB" w:rsidRDefault="00000000">
            <w:r>
              <w:rPr>
                <w:b/>
                <w:bCs/>
              </w:rPr>
              <w:t>Role</w:t>
            </w:r>
          </w:p>
        </w:tc>
        <w:tc>
          <w:tcPr>
            <w:tcW w:w="6626" w:type="dxa"/>
            <w:shd w:val="clear" w:color="auto" w:fill="D9E6F2"/>
            <w:tcMar>
              <w:top w:w="100" w:type="dxa"/>
              <w:left w:w="120" w:type="dxa"/>
              <w:bottom w:w="100" w:type="dxa"/>
              <w:right w:w="120" w:type="dxa"/>
            </w:tcMar>
            <w:vAlign w:val="center"/>
          </w:tcPr>
          <w:p w14:paraId="5FA476E7" w14:textId="77777777" w:rsidR="003575FB" w:rsidRDefault="00000000">
            <w:r>
              <w:rPr>
                <w:b/>
                <w:bCs/>
              </w:rPr>
              <w:t>Can do</w:t>
            </w:r>
          </w:p>
        </w:tc>
      </w:tr>
      <w:tr w:rsidR="003575FB" w14:paraId="55B89183" w14:textId="77777777">
        <w:tblPrEx>
          <w:tblCellMar>
            <w:top w:w="0" w:type="dxa"/>
            <w:bottom w:w="0" w:type="dxa"/>
          </w:tblCellMar>
        </w:tblPrEx>
        <w:tc>
          <w:tcPr>
            <w:tcW w:w="2400" w:type="dxa"/>
            <w:tcMar>
              <w:top w:w="100" w:type="dxa"/>
              <w:left w:w="120" w:type="dxa"/>
              <w:bottom w:w="100" w:type="dxa"/>
              <w:right w:w="120" w:type="dxa"/>
            </w:tcMar>
            <w:vAlign w:val="center"/>
          </w:tcPr>
          <w:p w14:paraId="14D21F55" w14:textId="77777777" w:rsidR="003575FB" w:rsidRDefault="00000000">
            <w:r>
              <w:t>👀 Viewer</w:t>
            </w:r>
          </w:p>
        </w:tc>
        <w:tc>
          <w:tcPr>
            <w:tcW w:w="6626" w:type="dxa"/>
            <w:tcMar>
              <w:top w:w="100" w:type="dxa"/>
              <w:left w:w="120" w:type="dxa"/>
              <w:bottom w:w="100" w:type="dxa"/>
              <w:right w:w="120" w:type="dxa"/>
            </w:tcMar>
            <w:vAlign w:val="center"/>
          </w:tcPr>
          <w:p w14:paraId="5C08B946" w14:textId="77777777" w:rsidR="003575FB" w:rsidRDefault="00000000">
            <w:r>
              <w:t>See transactions and reports, manage their own account</w:t>
            </w:r>
          </w:p>
        </w:tc>
      </w:tr>
      <w:tr w:rsidR="003575FB" w14:paraId="701ACF24" w14:textId="77777777">
        <w:tblPrEx>
          <w:tblCellMar>
            <w:top w:w="0" w:type="dxa"/>
            <w:bottom w:w="0" w:type="dxa"/>
          </w:tblCellMar>
        </w:tblPrEx>
        <w:tc>
          <w:tcPr>
            <w:tcW w:w="2400" w:type="dxa"/>
            <w:tcMar>
              <w:top w:w="100" w:type="dxa"/>
              <w:left w:w="120" w:type="dxa"/>
              <w:bottom w:w="100" w:type="dxa"/>
              <w:right w:w="120" w:type="dxa"/>
            </w:tcMar>
            <w:vAlign w:val="center"/>
          </w:tcPr>
          <w:p w14:paraId="24B33BB0" w14:textId="77777777" w:rsidR="003575FB" w:rsidRDefault="00000000">
            <w:r>
              <w:t>📊 Analyst</w:t>
            </w:r>
          </w:p>
        </w:tc>
        <w:tc>
          <w:tcPr>
            <w:tcW w:w="6626" w:type="dxa"/>
            <w:tcMar>
              <w:top w:w="100" w:type="dxa"/>
              <w:left w:w="120" w:type="dxa"/>
              <w:bottom w:w="100" w:type="dxa"/>
              <w:right w:w="120" w:type="dxa"/>
            </w:tcMar>
            <w:vAlign w:val="center"/>
          </w:tcPr>
          <w:p w14:paraId="0B059466" w14:textId="77777777" w:rsidR="003575FB" w:rsidRDefault="00000000">
            <w:r>
              <w:t>Everything a Viewer can, plus see deeper analytics</w:t>
            </w:r>
          </w:p>
        </w:tc>
      </w:tr>
      <w:tr w:rsidR="003575FB" w14:paraId="005935AC" w14:textId="77777777">
        <w:tblPrEx>
          <w:tblCellMar>
            <w:top w:w="0" w:type="dxa"/>
            <w:bottom w:w="0" w:type="dxa"/>
          </w:tblCellMar>
        </w:tblPrEx>
        <w:tc>
          <w:tcPr>
            <w:tcW w:w="2400" w:type="dxa"/>
            <w:tcMar>
              <w:top w:w="100" w:type="dxa"/>
              <w:left w:w="120" w:type="dxa"/>
              <w:bottom w:w="100" w:type="dxa"/>
              <w:right w:w="120" w:type="dxa"/>
            </w:tcMar>
            <w:vAlign w:val="center"/>
          </w:tcPr>
          <w:p w14:paraId="4F8979DC" w14:textId="77777777" w:rsidR="003575FB" w:rsidRDefault="00000000">
            <w:r>
              <w:t>🛠️ Admin</w:t>
            </w:r>
          </w:p>
        </w:tc>
        <w:tc>
          <w:tcPr>
            <w:tcW w:w="6626" w:type="dxa"/>
            <w:tcMar>
              <w:top w:w="100" w:type="dxa"/>
              <w:left w:w="120" w:type="dxa"/>
              <w:bottom w:w="100" w:type="dxa"/>
              <w:right w:w="120" w:type="dxa"/>
            </w:tcMar>
            <w:vAlign w:val="center"/>
          </w:tcPr>
          <w:p w14:paraId="6814C868" w14:textId="77777777" w:rsidR="003575FB" w:rsidRDefault="00000000">
            <w:r>
              <w:t>Everything above, plus add/edit/remove transactions and manage other users</w:t>
            </w:r>
          </w:p>
        </w:tc>
      </w:tr>
    </w:tbl>
    <w:p w14:paraId="796CAC92" w14:textId="77777777" w:rsidR="003575FB" w:rsidRDefault="003575FB">
      <w:pPr>
        <w:spacing w:after="200"/>
      </w:pPr>
    </w:p>
    <w:p w14:paraId="592559DF" w14:textId="77777777" w:rsidR="003575FB" w:rsidRDefault="00000000">
      <w:pPr>
        <w:pStyle w:val="Heading1"/>
      </w:pPr>
      <w:bookmarkStart w:id="3" w:name="_Toc240974694"/>
      <w:r>
        <w:t>3. How It Works (The Big Picture)</w:t>
      </w:r>
      <w:bookmarkEnd w:id="3"/>
    </w:p>
    <w:p w14:paraId="08F59968" w14:textId="77777777" w:rsidR="003575FB" w:rsidRDefault="00000000">
      <w:pPr>
        <w:spacing w:after="140"/>
      </w:pPr>
      <w:r>
        <w:t xml:space="preserve">At its simplest, this is how every request </w:t>
      </w:r>
      <w:proofErr w:type="gramStart"/>
      <w:r>
        <w:t>flows</w:t>
      </w:r>
      <w:proofErr w:type="gramEnd"/>
      <w:r>
        <w:t xml:space="preserve"> through the system:</w:t>
      </w:r>
    </w:p>
    <w:p w14:paraId="510AD2A4" w14:textId="77777777" w:rsidR="003575FB" w:rsidRDefault="00000000">
      <w:pPr>
        <w:spacing w:before="120" w:after="120"/>
        <w:jc w:val="center"/>
      </w:pPr>
      <w:r>
        <w:rPr>
          <w:noProof/>
        </w:rPr>
        <w:drawing>
          <wp:inline distT="0" distB="0" distL="0" distR="0" wp14:anchorId="1E8A1028" wp14:editId="319A8FF2">
            <wp:extent cx="5524500" cy="1990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1990725"/>
                    </a:xfrm>
                    <a:prstGeom prst="rect">
                      <a:avLst/>
                    </a:prstGeom>
                  </pic:spPr>
                </pic:pic>
              </a:graphicData>
            </a:graphic>
          </wp:inline>
        </w:drawing>
      </w:r>
    </w:p>
    <w:p w14:paraId="273FCFB2" w14:textId="77777777" w:rsidR="003575FB" w:rsidRDefault="00000000">
      <w:pPr>
        <w:spacing w:after="140"/>
      </w:pPr>
      <w:r>
        <w:t>An app sends a request (like "give me my spending summary") along with proof of who’s asking (a login token). The server checks that the person is allowed to see this, fetches or updates the data in the database, and sends the answer back as a simple response.</w:t>
      </w:r>
    </w:p>
    <w:p w14:paraId="560FABA4" w14:textId="77777777" w:rsidR="003575FB" w:rsidRDefault="003575FB">
      <w:pPr>
        <w:spacing w:after="100"/>
      </w:pPr>
    </w:p>
    <w:p w14:paraId="1B2DCF40" w14:textId="35651993" w:rsidR="003575FB" w:rsidRDefault="00816AE2">
      <w:pPr>
        <w:spacing w:after="300"/>
      </w:pPr>
      <w:r w:rsidRPr="00816AE2">
        <w:lastRenderedPageBreak/>
        <w:drawing>
          <wp:inline distT="0" distB="0" distL="0" distR="0" wp14:anchorId="0292E83C" wp14:editId="24219156">
            <wp:extent cx="5731510" cy="1924050"/>
            <wp:effectExtent l="0" t="0" r="2540" b="0"/>
            <wp:docPr id="16355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40964" name=""/>
                    <pic:cNvPicPr/>
                  </pic:nvPicPr>
                  <pic:blipFill>
                    <a:blip r:embed="rId8"/>
                    <a:stretch>
                      <a:fillRect/>
                    </a:stretch>
                  </pic:blipFill>
                  <pic:spPr>
                    <a:xfrm>
                      <a:off x="0" y="0"/>
                      <a:ext cx="5731510" cy="1924050"/>
                    </a:xfrm>
                    <a:prstGeom prst="rect">
                      <a:avLst/>
                    </a:prstGeom>
                  </pic:spPr>
                </pic:pic>
              </a:graphicData>
            </a:graphic>
          </wp:inline>
        </w:drawing>
      </w:r>
    </w:p>
    <w:p w14:paraId="47748BBD" w14:textId="77777777" w:rsidR="003575FB" w:rsidRDefault="00000000">
      <w:pPr>
        <w:pStyle w:val="Heading1"/>
      </w:pPr>
      <w:bookmarkStart w:id="4" w:name="_Toc240974695"/>
      <w:r>
        <w:t>4. A Day in the Life (How Someone Would Actually Use It)</w:t>
      </w:r>
      <w:bookmarkEnd w:id="4"/>
    </w:p>
    <w:p w14:paraId="5D21A20F" w14:textId="77777777" w:rsidR="003575FB" w:rsidRDefault="00000000">
      <w:pPr>
        <w:spacing w:before="120" w:after="120"/>
        <w:jc w:val="center"/>
      </w:pPr>
      <w:r>
        <w:rPr>
          <w:noProof/>
        </w:rPr>
        <w:drawing>
          <wp:inline distT="0" distB="0" distL="0" distR="0" wp14:anchorId="11910059" wp14:editId="02C70A1D">
            <wp:extent cx="4572000" cy="3371850"/>
            <wp:effectExtent l="0" t="0" r="0" b="0"/>
            <wp:docPr id="1116043188" name="Picture 1116043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3371850"/>
                    </a:xfrm>
                    <a:prstGeom prst="rect">
                      <a:avLst/>
                    </a:prstGeom>
                  </pic:spPr>
                </pic:pic>
              </a:graphicData>
            </a:graphic>
          </wp:inline>
        </w:drawing>
      </w:r>
    </w:p>
    <w:p w14:paraId="6E52EF77" w14:textId="77777777" w:rsidR="003575FB" w:rsidRDefault="00000000">
      <w:pPr>
        <w:pStyle w:val="ListParagraph"/>
        <w:numPr>
          <w:ilvl w:val="0"/>
          <w:numId w:val="3"/>
        </w:numPr>
        <w:spacing w:after="140"/>
      </w:pPr>
      <w:r>
        <w:rPr>
          <w:b/>
          <w:bCs/>
        </w:rPr>
        <w:t>Create an account</w:t>
      </w:r>
      <w:r>
        <w:t xml:space="preserve"> — sign up with a name, email, and password.</w:t>
      </w:r>
    </w:p>
    <w:p w14:paraId="7EB99626" w14:textId="77777777" w:rsidR="003575FB" w:rsidRDefault="00000000">
      <w:pPr>
        <w:pStyle w:val="ListParagraph"/>
        <w:numPr>
          <w:ilvl w:val="0"/>
          <w:numId w:val="3"/>
        </w:numPr>
        <w:spacing w:after="140"/>
      </w:pPr>
      <w:r>
        <w:rPr>
          <w:b/>
          <w:bCs/>
        </w:rPr>
        <w:t>Log in</w:t>
      </w:r>
      <w:r>
        <w:t xml:space="preserve"> — get a "pass" (a token) proving who you are, without needing to type your password again on every request.</w:t>
      </w:r>
    </w:p>
    <w:p w14:paraId="30C21BA1" w14:textId="77777777" w:rsidR="003575FB" w:rsidRDefault="00000000">
      <w:pPr>
        <w:pStyle w:val="ListParagraph"/>
        <w:numPr>
          <w:ilvl w:val="0"/>
          <w:numId w:val="3"/>
        </w:numPr>
        <w:spacing w:after="140"/>
      </w:pPr>
      <w:r>
        <w:rPr>
          <w:b/>
          <w:bCs/>
        </w:rPr>
        <w:t>Add transactions</w:t>
      </w:r>
      <w:r>
        <w:t xml:space="preserve"> — record money coming in (salary, freelance work) or going out (rent, groceries, bills).</w:t>
      </w:r>
    </w:p>
    <w:p w14:paraId="21AAB1A7" w14:textId="77777777" w:rsidR="003575FB" w:rsidRDefault="00000000">
      <w:pPr>
        <w:pStyle w:val="ListParagraph"/>
        <w:numPr>
          <w:ilvl w:val="0"/>
          <w:numId w:val="3"/>
        </w:numPr>
        <w:spacing w:after="140"/>
      </w:pPr>
      <w:r>
        <w:rPr>
          <w:b/>
          <w:bCs/>
        </w:rPr>
        <w:t>View the dashboard</w:t>
      </w:r>
      <w:r>
        <w:t xml:space="preserve"> — see totals, spending by category, and trends over time, calculated automatically.</w:t>
      </w:r>
    </w:p>
    <w:p w14:paraId="2C6E160E" w14:textId="77777777" w:rsidR="003575FB" w:rsidRDefault="00000000">
      <w:pPr>
        <w:pStyle w:val="ListParagraph"/>
        <w:numPr>
          <w:ilvl w:val="0"/>
          <w:numId w:val="3"/>
        </w:numPr>
        <w:spacing w:after="140"/>
      </w:pPr>
      <w:r>
        <w:rPr>
          <w:b/>
          <w:bCs/>
        </w:rPr>
        <w:t>Edit or fix mistakes</w:t>
      </w:r>
      <w:r>
        <w:t xml:space="preserve"> — update or remove a transaction if something was entered wrong. Nothing is ever truly erased — a record is kept of what changed and who changed it, which matters for anything involving money.</w:t>
      </w:r>
    </w:p>
    <w:p w14:paraId="1650EE61" w14:textId="77777777" w:rsidR="003575FB" w:rsidRDefault="003575FB">
      <w:pPr>
        <w:spacing w:after="200"/>
      </w:pPr>
    </w:p>
    <w:p w14:paraId="39D5CA2B" w14:textId="77777777" w:rsidR="003575FB" w:rsidRDefault="00000000">
      <w:pPr>
        <w:pStyle w:val="Heading1"/>
      </w:pPr>
      <w:bookmarkStart w:id="5" w:name="_Toc240974696"/>
      <w:r>
        <w:t xml:space="preserve">5. What You Can Do </w:t>
      </w:r>
      <w:proofErr w:type="gramStart"/>
      <w:r>
        <w:t>With</w:t>
      </w:r>
      <w:proofErr w:type="gramEnd"/>
      <w:r>
        <w:t xml:space="preserve"> It (Endpoints)</w:t>
      </w:r>
      <w:bookmarkEnd w:id="5"/>
    </w:p>
    <w:p w14:paraId="59B99FAC" w14:textId="77777777" w:rsidR="003575FB" w:rsidRDefault="00000000">
      <w:pPr>
        <w:spacing w:after="140"/>
      </w:pPr>
      <w:r>
        <w:t>An "endpoint" is just a specific thing you can ask the API to do. Here’s the full list, grouped by purpose, in plain language:</w:t>
      </w:r>
    </w:p>
    <w:p w14:paraId="7AFDB914" w14:textId="77777777" w:rsidR="00061794" w:rsidRDefault="00061794">
      <w:pPr>
        <w:spacing w:after="140"/>
      </w:pPr>
    </w:p>
    <w:p w14:paraId="384C0016" w14:textId="77777777" w:rsidR="00061794" w:rsidRDefault="00061794">
      <w:pPr>
        <w:spacing w:after="140"/>
      </w:pPr>
    </w:p>
    <w:p w14:paraId="331BFB83" w14:textId="77777777" w:rsidR="00061794" w:rsidRDefault="00061794">
      <w:pPr>
        <w:spacing w:after="140"/>
      </w:pPr>
    </w:p>
    <w:p w14:paraId="412F7156" w14:textId="77777777" w:rsidR="003575FB" w:rsidRDefault="00000000">
      <w:pPr>
        <w:pStyle w:val="Heading2"/>
      </w:pPr>
      <w:bookmarkStart w:id="6" w:name="_Toc240974697"/>
      <w:r>
        <w:lastRenderedPageBreak/>
        <w:t>Account &amp; Login</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3575FB" w14:paraId="4BDA9A23" w14:textId="77777777">
        <w:tblPrEx>
          <w:tblCellMar>
            <w:top w:w="0" w:type="dxa"/>
            <w:bottom w:w="0" w:type="dxa"/>
          </w:tblCellMar>
        </w:tblPrEx>
        <w:tc>
          <w:tcPr>
            <w:tcW w:w="6000" w:type="dxa"/>
            <w:shd w:val="clear" w:color="auto" w:fill="D9E6F2"/>
            <w:tcMar>
              <w:top w:w="100" w:type="dxa"/>
              <w:left w:w="120" w:type="dxa"/>
              <w:bottom w:w="100" w:type="dxa"/>
              <w:right w:w="120" w:type="dxa"/>
            </w:tcMar>
            <w:vAlign w:val="center"/>
          </w:tcPr>
          <w:p w14:paraId="541BC0A4" w14:textId="77777777" w:rsidR="003575FB" w:rsidRDefault="00000000">
            <w:r>
              <w:rPr>
                <w:b/>
                <w:bCs/>
              </w:rPr>
              <w:t>Action</w:t>
            </w:r>
          </w:p>
        </w:tc>
        <w:tc>
          <w:tcPr>
            <w:tcW w:w="3026" w:type="dxa"/>
            <w:shd w:val="clear" w:color="auto" w:fill="D9E6F2"/>
            <w:tcMar>
              <w:top w:w="100" w:type="dxa"/>
              <w:left w:w="120" w:type="dxa"/>
              <w:bottom w:w="100" w:type="dxa"/>
              <w:right w:w="120" w:type="dxa"/>
            </w:tcMar>
            <w:vAlign w:val="center"/>
          </w:tcPr>
          <w:p w14:paraId="47BA2998" w14:textId="77777777" w:rsidR="003575FB" w:rsidRDefault="00000000">
            <w:r>
              <w:rPr>
                <w:b/>
                <w:bCs/>
              </w:rPr>
              <w:t>Who can do it</w:t>
            </w:r>
          </w:p>
        </w:tc>
      </w:tr>
      <w:tr w:rsidR="003575FB" w14:paraId="306E883C" w14:textId="77777777">
        <w:tblPrEx>
          <w:tblCellMar>
            <w:top w:w="0" w:type="dxa"/>
            <w:bottom w:w="0" w:type="dxa"/>
          </w:tblCellMar>
        </w:tblPrEx>
        <w:tc>
          <w:tcPr>
            <w:tcW w:w="6000" w:type="dxa"/>
            <w:tcMar>
              <w:top w:w="100" w:type="dxa"/>
              <w:left w:w="120" w:type="dxa"/>
              <w:bottom w:w="100" w:type="dxa"/>
              <w:right w:w="120" w:type="dxa"/>
            </w:tcMar>
            <w:vAlign w:val="center"/>
          </w:tcPr>
          <w:p w14:paraId="1C581C77" w14:textId="77777777" w:rsidR="003575FB" w:rsidRDefault="00000000">
            <w:r>
              <w:t>Create an account</w:t>
            </w:r>
          </w:p>
        </w:tc>
        <w:tc>
          <w:tcPr>
            <w:tcW w:w="3026" w:type="dxa"/>
            <w:tcMar>
              <w:top w:w="100" w:type="dxa"/>
              <w:left w:w="120" w:type="dxa"/>
              <w:bottom w:w="100" w:type="dxa"/>
              <w:right w:w="120" w:type="dxa"/>
            </w:tcMar>
            <w:vAlign w:val="center"/>
          </w:tcPr>
          <w:p w14:paraId="7B48BC58" w14:textId="77777777" w:rsidR="003575FB" w:rsidRDefault="00000000">
            <w:r>
              <w:t>Anyone</w:t>
            </w:r>
          </w:p>
        </w:tc>
      </w:tr>
      <w:tr w:rsidR="003575FB" w14:paraId="149A791C" w14:textId="77777777">
        <w:tblPrEx>
          <w:tblCellMar>
            <w:top w:w="0" w:type="dxa"/>
            <w:bottom w:w="0" w:type="dxa"/>
          </w:tblCellMar>
        </w:tblPrEx>
        <w:tc>
          <w:tcPr>
            <w:tcW w:w="6000" w:type="dxa"/>
            <w:tcMar>
              <w:top w:w="100" w:type="dxa"/>
              <w:left w:w="120" w:type="dxa"/>
              <w:bottom w:w="100" w:type="dxa"/>
              <w:right w:w="120" w:type="dxa"/>
            </w:tcMar>
            <w:vAlign w:val="center"/>
          </w:tcPr>
          <w:p w14:paraId="1B6D40D6" w14:textId="77777777" w:rsidR="003575FB" w:rsidRDefault="00000000">
            <w:r>
              <w:t>Log in</w:t>
            </w:r>
          </w:p>
        </w:tc>
        <w:tc>
          <w:tcPr>
            <w:tcW w:w="3026" w:type="dxa"/>
            <w:tcMar>
              <w:top w:w="100" w:type="dxa"/>
              <w:left w:w="120" w:type="dxa"/>
              <w:bottom w:w="100" w:type="dxa"/>
              <w:right w:w="120" w:type="dxa"/>
            </w:tcMar>
            <w:vAlign w:val="center"/>
          </w:tcPr>
          <w:p w14:paraId="495D1FD1" w14:textId="77777777" w:rsidR="003575FB" w:rsidRDefault="00000000">
            <w:r>
              <w:t>Anyone with an account</w:t>
            </w:r>
          </w:p>
        </w:tc>
      </w:tr>
      <w:tr w:rsidR="003575FB" w14:paraId="2669C169" w14:textId="77777777">
        <w:tblPrEx>
          <w:tblCellMar>
            <w:top w:w="0" w:type="dxa"/>
            <w:bottom w:w="0" w:type="dxa"/>
          </w:tblCellMar>
        </w:tblPrEx>
        <w:tc>
          <w:tcPr>
            <w:tcW w:w="6000" w:type="dxa"/>
            <w:tcMar>
              <w:top w:w="100" w:type="dxa"/>
              <w:left w:w="120" w:type="dxa"/>
              <w:bottom w:w="100" w:type="dxa"/>
              <w:right w:w="120" w:type="dxa"/>
            </w:tcMar>
            <w:vAlign w:val="center"/>
          </w:tcPr>
          <w:p w14:paraId="0524D508" w14:textId="77777777" w:rsidR="003575FB" w:rsidRDefault="00000000">
            <w:r>
              <w:t>Stay logged in without re-entering a password</w:t>
            </w:r>
          </w:p>
        </w:tc>
        <w:tc>
          <w:tcPr>
            <w:tcW w:w="3026" w:type="dxa"/>
            <w:tcMar>
              <w:top w:w="100" w:type="dxa"/>
              <w:left w:w="120" w:type="dxa"/>
              <w:bottom w:w="100" w:type="dxa"/>
              <w:right w:w="120" w:type="dxa"/>
            </w:tcMar>
            <w:vAlign w:val="center"/>
          </w:tcPr>
          <w:p w14:paraId="710D4DAC" w14:textId="77777777" w:rsidR="003575FB" w:rsidRDefault="00000000">
            <w:r>
              <w:t>Anyone with a valid session</w:t>
            </w:r>
          </w:p>
        </w:tc>
      </w:tr>
      <w:tr w:rsidR="003575FB" w14:paraId="1A77827C" w14:textId="77777777">
        <w:tblPrEx>
          <w:tblCellMar>
            <w:top w:w="0" w:type="dxa"/>
            <w:bottom w:w="0" w:type="dxa"/>
          </w:tblCellMar>
        </w:tblPrEx>
        <w:tc>
          <w:tcPr>
            <w:tcW w:w="6000" w:type="dxa"/>
            <w:tcMar>
              <w:top w:w="100" w:type="dxa"/>
              <w:left w:w="120" w:type="dxa"/>
              <w:bottom w:w="100" w:type="dxa"/>
              <w:right w:w="120" w:type="dxa"/>
            </w:tcMar>
            <w:vAlign w:val="center"/>
          </w:tcPr>
          <w:p w14:paraId="422DB1C9" w14:textId="77777777" w:rsidR="003575FB" w:rsidRDefault="00000000">
            <w:r>
              <w:t>Log out</w:t>
            </w:r>
          </w:p>
        </w:tc>
        <w:tc>
          <w:tcPr>
            <w:tcW w:w="3026" w:type="dxa"/>
            <w:tcMar>
              <w:top w:w="100" w:type="dxa"/>
              <w:left w:w="120" w:type="dxa"/>
              <w:bottom w:w="100" w:type="dxa"/>
              <w:right w:w="120" w:type="dxa"/>
            </w:tcMar>
            <w:vAlign w:val="center"/>
          </w:tcPr>
          <w:p w14:paraId="6E0A4149" w14:textId="77777777" w:rsidR="003575FB" w:rsidRDefault="00000000">
            <w:r>
              <w:t>Anyone logged in</w:t>
            </w:r>
          </w:p>
        </w:tc>
      </w:tr>
    </w:tbl>
    <w:p w14:paraId="75D5975A" w14:textId="77777777" w:rsidR="003575FB" w:rsidRDefault="003575FB">
      <w:pPr>
        <w:spacing w:after="160"/>
      </w:pPr>
    </w:p>
    <w:p w14:paraId="1E1C3C67" w14:textId="77777777" w:rsidR="003575FB" w:rsidRDefault="00000000">
      <w:pPr>
        <w:pStyle w:val="Heading2"/>
      </w:pPr>
      <w:bookmarkStart w:id="7" w:name="_Toc240974698"/>
      <w:r>
        <w:t>Transactions (Income &amp; Expenses)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3575FB" w14:paraId="1191A8AE" w14:textId="77777777">
        <w:tblPrEx>
          <w:tblCellMar>
            <w:top w:w="0" w:type="dxa"/>
            <w:bottom w:w="0" w:type="dxa"/>
          </w:tblCellMar>
        </w:tblPrEx>
        <w:tc>
          <w:tcPr>
            <w:tcW w:w="6000" w:type="dxa"/>
            <w:shd w:val="clear" w:color="auto" w:fill="D9E6F2"/>
            <w:tcMar>
              <w:top w:w="100" w:type="dxa"/>
              <w:left w:w="120" w:type="dxa"/>
              <w:bottom w:w="100" w:type="dxa"/>
              <w:right w:w="120" w:type="dxa"/>
            </w:tcMar>
            <w:vAlign w:val="center"/>
          </w:tcPr>
          <w:p w14:paraId="3C45F3B1" w14:textId="77777777" w:rsidR="003575FB" w:rsidRDefault="00000000">
            <w:r>
              <w:rPr>
                <w:b/>
                <w:bCs/>
              </w:rPr>
              <w:t>Action</w:t>
            </w:r>
          </w:p>
        </w:tc>
        <w:tc>
          <w:tcPr>
            <w:tcW w:w="3026" w:type="dxa"/>
            <w:shd w:val="clear" w:color="auto" w:fill="D9E6F2"/>
            <w:tcMar>
              <w:top w:w="100" w:type="dxa"/>
              <w:left w:w="120" w:type="dxa"/>
              <w:bottom w:w="100" w:type="dxa"/>
              <w:right w:w="120" w:type="dxa"/>
            </w:tcMar>
            <w:vAlign w:val="center"/>
          </w:tcPr>
          <w:p w14:paraId="62A29096" w14:textId="77777777" w:rsidR="003575FB" w:rsidRDefault="00000000">
            <w:r>
              <w:rPr>
                <w:b/>
                <w:bCs/>
              </w:rPr>
              <w:t>Who can do it</w:t>
            </w:r>
          </w:p>
        </w:tc>
      </w:tr>
      <w:tr w:rsidR="003575FB" w14:paraId="23C10506" w14:textId="77777777">
        <w:tblPrEx>
          <w:tblCellMar>
            <w:top w:w="0" w:type="dxa"/>
            <w:bottom w:w="0" w:type="dxa"/>
          </w:tblCellMar>
        </w:tblPrEx>
        <w:tc>
          <w:tcPr>
            <w:tcW w:w="6000" w:type="dxa"/>
            <w:tcMar>
              <w:top w:w="100" w:type="dxa"/>
              <w:left w:w="120" w:type="dxa"/>
              <w:bottom w:w="100" w:type="dxa"/>
              <w:right w:w="120" w:type="dxa"/>
            </w:tcMar>
            <w:vAlign w:val="center"/>
          </w:tcPr>
          <w:p w14:paraId="1C00DB0D" w14:textId="77777777" w:rsidR="003575FB" w:rsidRDefault="00000000">
            <w:r>
              <w:t>View all transactions (with filters, search, sorting)</w:t>
            </w:r>
          </w:p>
        </w:tc>
        <w:tc>
          <w:tcPr>
            <w:tcW w:w="3026" w:type="dxa"/>
            <w:tcMar>
              <w:top w:w="100" w:type="dxa"/>
              <w:left w:w="120" w:type="dxa"/>
              <w:bottom w:w="100" w:type="dxa"/>
              <w:right w:w="120" w:type="dxa"/>
            </w:tcMar>
            <w:vAlign w:val="center"/>
          </w:tcPr>
          <w:p w14:paraId="67E05245" w14:textId="77777777" w:rsidR="003575FB" w:rsidRDefault="00000000">
            <w:r>
              <w:t>Viewer, Analyst, Admin</w:t>
            </w:r>
          </w:p>
        </w:tc>
      </w:tr>
      <w:tr w:rsidR="003575FB" w14:paraId="376DAD81" w14:textId="77777777">
        <w:tblPrEx>
          <w:tblCellMar>
            <w:top w:w="0" w:type="dxa"/>
            <w:bottom w:w="0" w:type="dxa"/>
          </w:tblCellMar>
        </w:tblPrEx>
        <w:tc>
          <w:tcPr>
            <w:tcW w:w="6000" w:type="dxa"/>
            <w:tcMar>
              <w:top w:w="100" w:type="dxa"/>
              <w:left w:w="120" w:type="dxa"/>
              <w:bottom w:w="100" w:type="dxa"/>
              <w:right w:w="120" w:type="dxa"/>
            </w:tcMar>
            <w:vAlign w:val="center"/>
          </w:tcPr>
          <w:p w14:paraId="3EEA767F" w14:textId="77777777" w:rsidR="003575FB" w:rsidRDefault="00000000">
            <w:r>
              <w:t>View one transaction</w:t>
            </w:r>
          </w:p>
        </w:tc>
        <w:tc>
          <w:tcPr>
            <w:tcW w:w="3026" w:type="dxa"/>
            <w:tcMar>
              <w:top w:w="100" w:type="dxa"/>
              <w:left w:w="120" w:type="dxa"/>
              <w:bottom w:w="100" w:type="dxa"/>
              <w:right w:w="120" w:type="dxa"/>
            </w:tcMar>
            <w:vAlign w:val="center"/>
          </w:tcPr>
          <w:p w14:paraId="43D0AC45" w14:textId="77777777" w:rsidR="003575FB" w:rsidRDefault="00000000">
            <w:r>
              <w:t>Viewer, Analyst, Admin</w:t>
            </w:r>
          </w:p>
        </w:tc>
      </w:tr>
      <w:tr w:rsidR="003575FB" w14:paraId="18015DC2" w14:textId="77777777">
        <w:tblPrEx>
          <w:tblCellMar>
            <w:top w:w="0" w:type="dxa"/>
            <w:bottom w:w="0" w:type="dxa"/>
          </w:tblCellMar>
        </w:tblPrEx>
        <w:tc>
          <w:tcPr>
            <w:tcW w:w="6000" w:type="dxa"/>
            <w:tcMar>
              <w:top w:w="100" w:type="dxa"/>
              <w:left w:w="120" w:type="dxa"/>
              <w:bottom w:w="100" w:type="dxa"/>
              <w:right w:w="120" w:type="dxa"/>
            </w:tcMar>
            <w:vAlign w:val="center"/>
          </w:tcPr>
          <w:p w14:paraId="05A610EC" w14:textId="77777777" w:rsidR="003575FB" w:rsidRDefault="00000000">
            <w:r>
              <w:t>Add a new transaction</w:t>
            </w:r>
          </w:p>
        </w:tc>
        <w:tc>
          <w:tcPr>
            <w:tcW w:w="3026" w:type="dxa"/>
            <w:tcMar>
              <w:top w:w="100" w:type="dxa"/>
              <w:left w:w="120" w:type="dxa"/>
              <w:bottom w:w="100" w:type="dxa"/>
              <w:right w:w="120" w:type="dxa"/>
            </w:tcMar>
            <w:vAlign w:val="center"/>
          </w:tcPr>
          <w:p w14:paraId="4EE3E628" w14:textId="77777777" w:rsidR="003575FB" w:rsidRDefault="00000000">
            <w:r>
              <w:t>Admin</w:t>
            </w:r>
          </w:p>
        </w:tc>
      </w:tr>
      <w:tr w:rsidR="003575FB" w14:paraId="3F336C23" w14:textId="77777777">
        <w:tblPrEx>
          <w:tblCellMar>
            <w:top w:w="0" w:type="dxa"/>
            <w:bottom w:w="0" w:type="dxa"/>
          </w:tblCellMar>
        </w:tblPrEx>
        <w:tc>
          <w:tcPr>
            <w:tcW w:w="6000" w:type="dxa"/>
            <w:tcMar>
              <w:top w:w="100" w:type="dxa"/>
              <w:left w:w="120" w:type="dxa"/>
              <w:bottom w:w="100" w:type="dxa"/>
              <w:right w:w="120" w:type="dxa"/>
            </w:tcMar>
            <w:vAlign w:val="center"/>
          </w:tcPr>
          <w:p w14:paraId="07768B0F" w14:textId="77777777" w:rsidR="003575FB" w:rsidRDefault="00000000">
            <w:r>
              <w:t>Edit a transaction</w:t>
            </w:r>
          </w:p>
        </w:tc>
        <w:tc>
          <w:tcPr>
            <w:tcW w:w="3026" w:type="dxa"/>
            <w:tcMar>
              <w:top w:w="100" w:type="dxa"/>
              <w:left w:w="120" w:type="dxa"/>
              <w:bottom w:w="100" w:type="dxa"/>
              <w:right w:w="120" w:type="dxa"/>
            </w:tcMar>
            <w:vAlign w:val="center"/>
          </w:tcPr>
          <w:p w14:paraId="69C17F09" w14:textId="77777777" w:rsidR="003575FB" w:rsidRDefault="00000000">
            <w:r>
              <w:t>Admin</w:t>
            </w:r>
          </w:p>
        </w:tc>
      </w:tr>
      <w:tr w:rsidR="003575FB" w14:paraId="402BE5C3" w14:textId="77777777">
        <w:tblPrEx>
          <w:tblCellMar>
            <w:top w:w="0" w:type="dxa"/>
            <w:bottom w:w="0" w:type="dxa"/>
          </w:tblCellMar>
        </w:tblPrEx>
        <w:tc>
          <w:tcPr>
            <w:tcW w:w="6000" w:type="dxa"/>
            <w:tcMar>
              <w:top w:w="100" w:type="dxa"/>
              <w:left w:w="120" w:type="dxa"/>
              <w:bottom w:w="100" w:type="dxa"/>
              <w:right w:w="120" w:type="dxa"/>
            </w:tcMar>
            <w:vAlign w:val="center"/>
          </w:tcPr>
          <w:p w14:paraId="32C85BD3" w14:textId="77777777" w:rsidR="003575FB" w:rsidRDefault="00000000">
            <w:r>
              <w:t>Remove a transaction</w:t>
            </w:r>
          </w:p>
        </w:tc>
        <w:tc>
          <w:tcPr>
            <w:tcW w:w="3026" w:type="dxa"/>
            <w:tcMar>
              <w:top w:w="100" w:type="dxa"/>
              <w:left w:w="120" w:type="dxa"/>
              <w:bottom w:w="100" w:type="dxa"/>
              <w:right w:w="120" w:type="dxa"/>
            </w:tcMar>
            <w:vAlign w:val="center"/>
          </w:tcPr>
          <w:p w14:paraId="4B7770B6" w14:textId="77777777" w:rsidR="003575FB" w:rsidRDefault="00000000">
            <w:r>
              <w:t>Admin</w:t>
            </w:r>
          </w:p>
        </w:tc>
      </w:tr>
    </w:tbl>
    <w:p w14:paraId="6F1A360A" w14:textId="77777777" w:rsidR="003575FB" w:rsidRDefault="003575FB">
      <w:pPr>
        <w:spacing w:after="160"/>
      </w:pPr>
    </w:p>
    <w:p w14:paraId="5B98136B" w14:textId="77777777" w:rsidR="003575FB" w:rsidRDefault="00000000">
      <w:pPr>
        <w:pStyle w:val="Heading2"/>
      </w:pPr>
      <w:bookmarkStart w:id="8" w:name="_Toc240974699"/>
      <w:r>
        <w:t>Dashboard &amp; Reports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3575FB" w14:paraId="4C6774BF" w14:textId="77777777">
        <w:tblPrEx>
          <w:tblCellMar>
            <w:top w:w="0" w:type="dxa"/>
            <w:bottom w:w="0" w:type="dxa"/>
          </w:tblCellMar>
        </w:tblPrEx>
        <w:tc>
          <w:tcPr>
            <w:tcW w:w="6000" w:type="dxa"/>
            <w:shd w:val="clear" w:color="auto" w:fill="D9E6F2"/>
            <w:tcMar>
              <w:top w:w="100" w:type="dxa"/>
              <w:left w:w="120" w:type="dxa"/>
              <w:bottom w:w="100" w:type="dxa"/>
              <w:right w:w="120" w:type="dxa"/>
            </w:tcMar>
            <w:vAlign w:val="center"/>
          </w:tcPr>
          <w:p w14:paraId="742DDE63" w14:textId="77777777" w:rsidR="003575FB" w:rsidRDefault="00000000">
            <w:r>
              <w:rPr>
                <w:b/>
                <w:bCs/>
              </w:rPr>
              <w:t>Action</w:t>
            </w:r>
          </w:p>
        </w:tc>
        <w:tc>
          <w:tcPr>
            <w:tcW w:w="3026" w:type="dxa"/>
            <w:shd w:val="clear" w:color="auto" w:fill="D9E6F2"/>
            <w:tcMar>
              <w:top w:w="100" w:type="dxa"/>
              <w:left w:w="120" w:type="dxa"/>
              <w:bottom w:w="100" w:type="dxa"/>
              <w:right w:w="120" w:type="dxa"/>
            </w:tcMar>
            <w:vAlign w:val="center"/>
          </w:tcPr>
          <w:p w14:paraId="1EB97919" w14:textId="77777777" w:rsidR="003575FB" w:rsidRDefault="00000000">
            <w:r>
              <w:rPr>
                <w:b/>
                <w:bCs/>
              </w:rPr>
              <w:t>Who can do it</w:t>
            </w:r>
          </w:p>
        </w:tc>
      </w:tr>
      <w:tr w:rsidR="003575FB" w14:paraId="706E1D14" w14:textId="77777777">
        <w:tblPrEx>
          <w:tblCellMar>
            <w:top w:w="0" w:type="dxa"/>
            <w:bottom w:w="0" w:type="dxa"/>
          </w:tblCellMar>
        </w:tblPrEx>
        <w:tc>
          <w:tcPr>
            <w:tcW w:w="6000" w:type="dxa"/>
            <w:tcMar>
              <w:top w:w="100" w:type="dxa"/>
              <w:left w:w="120" w:type="dxa"/>
              <w:bottom w:w="100" w:type="dxa"/>
              <w:right w:w="120" w:type="dxa"/>
            </w:tcMar>
            <w:vAlign w:val="center"/>
          </w:tcPr>
          <w:p w14:paraId="37F693DC" w14:textId="77777777" w:rsidR="003575FB" w:rsidRDefault="00000000">
            <w:r>
              <w:t>See totals (income, expenses, net balance)</w:t>
            </w:r>
          </w:p>
        </w:tc>
        <w:tc>
          <w:tcPr>
            <w:tcW w:w="3026" w:type="dxa"/>
            <w:tcMar>
              <w:top w:w="100" w:type="dxa"/>
              <w:left w:w="120" w:type="dxa"/>
              <w:bottom w:w="100" w:type="dxa"/>
              <w:right w:w="120" w:type="dxa"/>
            </w:tcMar>
            <w:vAlign w:val="center"/>
          </w:tcPr>
          <w:p w14:paraId="09933BE9" w14:textId="77777777" w:rsidR="003575FB" w:rsidRDefault="00000000">
            <w:r>
              <w:t>Analyst, Admin</w:t>
            </w:r>
          </w:p>
        </w:tc>
      </w:tr>
      <w:tr w:rsidR="003575FB" w14:paraId="05A25045" w14:textId="77777777">
        <w:tblPrEx>
          <w:tblCellMar>
            <w:top w:w="0" w:type="dxa"/>
            <w:bottom w:w="0" w:type="dxa"/>
          </w:tblCellMar>
        </w:tblPrEx>
        <w:tc>
          <w:tcPr>
            <w:tcW w:w="6000" w:type="dxa"/>
            <w:tcMar>
              <w:top w:w="100" w:type="dxa"/>
              <w:left w:w="120" w:type="dxa"/>
              <w:bottom w:w="100" w:type="dxa"/>
              <w:right w:w="120" w:type="dxa"/>
            </w:tcMar>
            <w:vAlign w:val="center"/>
          </w:tcPr>
          <w:p w14:paraId="4B5E7463" w14:textId="77777777" w:rsidR="003575FB" w:rsidRDefault="00000000">
            <w:r>
              <w:t>See spending broken down by category</w:t>
            </w:r>
          </w:p>
        </w:tc>
        <w:tc>
          <w:tcPr>
            <w:tcW w:w="3026" w:type="dxa"/>
            <w:tcMar>
              <w:top w:w="100" w:type="dxa"/>
              <w:left w:w="120" w:type="dxa"/>
              <w:bottom w:w="100" w:type="dxa"/>
              <w:right w:w="120" w:type="dxa"/>
            </w:tcMar>
            <w:vAlign w:val="center"/>
          </w:tcPr>
          <w:p w14:paraId="01A3D801" w14:textId="77777777" w:rsidR="003575FB" w:rsidRDefault="00000000">
            <w:r>
              <w:t>Analyst, Admin</w:t>
            </w:r>
          </w:p>
        </w:tc>
      </w:tr>
      <w:tr w:rsidR="003575FB" w14:paraId="06F446BA" w14:textId="77777777">
        <w:tblPrEx>
          <w:tblCellMar>
            <w:top w:w="0" w:type="dxa"/>
            <w:bottom w:w="0" w:type="dxa"/>
          </w:tblCellMar>
        </w:tblPrEx>
        <w:tc>
          <w:tcPr>
            <w:tcW w:w="6000" w:type="dxa"/>
            <w:tcMar>
              <w:top w:w="100" w:type="dxa"/>
              <w:left w:w="120" w:type="dxa"/>
              <w:bottom w:w="100" w:type="dxa"/>
              <w:right w:w="120" w:type="dxa"/>
            </w:tcMar>
            <w:vAlign w:val="center"/>
          </w:tcPr>
          <w:p w14:paraId="3EEE197F" w14:textId="77777777" w:rsidR="003575FB" w:rsidRDefault="00000000">
            <w:r>
              <w:t>See trends over time (weekly/monthly)</w:t>
            </w:r>
          </w:p>
        </w:tc>
        <w:tc>
          <w:tcPr>
            <w:tcW w:w="3026" w:type="dxa"/>
            <w:tcMar>
              <w:top w:w="100" w:type="dxa"/>
              <w:left w:w="120" w:type="dxa"/>
              <w:bottom w:w="100" w:type="dxa"/>
              <w:right w:w="120" w:type="dxa"/>
            </w:tcMar>
            <w:vAlign w:val="center"/>
          </w:tcPr>
          <w:p w14:paraId="4F54E57A" w14:textId="77777777" w:rsidR="003575FB" w:rsidRDefault="00000000">
            <w:r>
              <w:t>Analyst, Admin</w:t>
            </w:r>
          </w:p>
        </w:tc>
      </w:tr>
      <w:tr w:rsidR="003575FB" w14:paraId="2D39E1BE" w14:textId="77777777">
        <w:tblPrEx>
          <w:tblCellMar>
            <w:top w:w="0" w:type="dxa"/>
            <w:bottom w:w="0" w:type="dxa"/>
          </w:tblCellMar>
        </w:tblPrEx>
        <w:tc>
          <w:tcPr>
            <w:tcW w:w="6000" w:type="dxa"/>
            <w:tcMar>
              <w:top w:w="100" w:type="dxa"/>
              <w:left w:w="120" w:type="dxa"/>
              <w:bottom w:w="100" w:type="dxa"/>
              <w:right w:w="120" w:type="dxa"/>
            </w:tcMar>
            <w:vAlign w:val="center"/>
          </w:tcPr>
          <w:p w14:paraId="6449F308" w14:textId="77777777" w:rsidR="003575FB" w:rsidRDefault="00000000">
            <w:r>
              <w:t>See the most recent activity</w:t>
            </w:r>
          </w:p>
        </w:tc>
        <w:tc>
          <w:tcPr>
            <w:tcW w:w="3026" w:type="dxa"/>
            <w:tcMar>
              <w:top w:w="100" w:type="dxa"/>
              <w:left w:w="120" w:type="dxa"/>
              <w:bottom w:w="100" w:type="dxa"/>
              <w:right w:w="120" w:type="dxa"/>
            </w:tcMar>
            <w:vAlign w:val="center"/>
          </w:tcPr>
          <w:p w14:paraId="03FD7338" w14:textId="77777777" w:rsidR="003575FB" w:rsidRDefault="00000000">
            <w:r>
              <w:t>Analyst, Admin</w:t>
            </w:r>
          </w:p>
        </w:tc>
      </w:tr>
      <w:tr w:rsidR="003575FB" w14:paraId="6E18DD9B" w14:textId="77777777">
        <w:tblPrEx>
          <w:tblCellMar>
            <w:top w:w="0" w:type="dxa"/>
            <w:bottom w:w="0" w:type="dxa"/>
          </w:tblCellMar>
        </w:tblPrEx>
        <w:tc>
          <w:tcPr>
            <w:tcW w:w="6000" w:type="dxa"/>
            <w:tcMar>
              <w:top w:w="100" w:type="dxa"/>
              <w:left w:w="120" w:type="dxa"/>
              <w:bottom w:w="100" w:type="dxa"/>
              <w:right w:w="120" w:type="dxa"/>
            </w:tcMar>
            <w:vAlign w:val="center"/>
          </w:tcPr>
          <w:p w14:paraId="20960AEB" w14:textId="77777777" w:rsidR="003575FB" w:rsidRDefault="00000000">
            <w:r>
              <w:t>See everything above in one combined report</w:t>
            </w:r>
          </w:p>
        </w:tc>
        <w:tc>
          <w:tcPr>
            <w:tcW w:w="3026" w:type="dxa"/>
            <w:tcMar>
              <w:top w:w="100" w:type="dxa"/>
              <w:left w:w="120" w:type="dxa"/>
              <w:bottom w:w="100" w:type="dxa"/>
              <w:right w:w="120" w:type="dxa"/>
            </w:tcMar>
            <w:vAlign w:val="center"/>
          </w:tcPr>
          <w:p w14:paraId="372DAB7E" w14:textId="77777777" w:rsidR="003575FB" w:rsidRDefault="00000000">
            <w:r>
              <w:t>Analyst, Admin</w:t>
            </w:r>
          </w:p>
        </w:tc>
      </w:tr>
    </w:tbl>
    <w:p w14:paraId="4AFA8589" w14:textId="77777777" w:rsidR="003575FB" w:rsidRDefault="003575FB">
      <w:pPr>
        <w:spacing w:after="160"/>
      </w:pPr>
    </w:p>
    <w:p w14:paraId="07E1A6EC" w14:textId="77777777" w:rsidR="003575FB" w:rsidRDefault="00000000">
      <w:pPr>
        <w:pStyle w:val="Heading2"/>
      </w:pPr>
      <w:bookmarkStart w:id="9" w:name="_Toc240974700"/>
      <w:r>
        <w:t>User Management</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026"/>
      </w:tblGrid>
      <w:tr w:rsidR="003575FB" w14:paraId="5532B917" w14:textId="77777777">
        <w:tblPrEx>
          <w:tblCellMar>
            <w:top w:w="0" w:type="dxa"/>
            <w:bottom w:w="0" w:type="dxa"/>
          </w:tblCellMar>
        </w:tblPrEx>
        <w:tc>
          <w:tcPr>
            <w:tcW w:w="6000" w:type="dxa"/>
            <w:shd w:val="clear" w:color="auto" w:fill="D9E6F2"/>
            <w:tcMar>
              <w:top w:w="100" w:type="dxa"/>
              <w:left w:w="120" w:type="dxa"/>
              <w:bottom w:w="100" w:type="dxa"/>
              <w:right w:w="120" w:type="dxa"/>
            </w:tcMar>
            <w:vAlign w:val="center"/>
          </w:tcPr>
          <w:p w14:paraId="76CD7084" w14:textId="77777777" w:rsidR="003575FB" w:rsidRDefault="00000000">
            <w:r>
              <w:rPr>
                <w:b/>
                <w:bCs/>
              </w:rPr>
              <w:t>Action</w:t>
            </w:r>
          </w:p>
        </w:tc>
        <w:tc>
          <w:tcPr>
            <w:tcW w:w="3026" w:type="dxa"/>
            <w:shd w:val="clear" w:color="auto" w:fill="D9E6F2"/>
            <w:tcMar>
              <w:top w:w="100" w:type="dxa"/>
              <w:left w:w="120" w:type="dxa"/>
              <w:bottom w:w="100" w:type="dxa"/>
              <w:right w:w="120" w:type="dxa"/>
            </w:tcMar>
            <w:vAlign w:val="center"/>
          </w:tcPr>
          <w:p w14:paraId="42626E6A" w14:textId="77777777" w:rsidR="003575FB" w:rsidRDefault="00000000">
            <w:r>
              <w:rPr>
                <w:b/>
                <w:bCs/>
              </w:rPr>
              <w:t>Who can do it</w:t>
            </w:r>
          </w:p>
        </w:tc>
      </w:tr>
      <w:tr w:rsidR="003575FB" w14:paraId="6FAF7196" w14:textId="77777777">
        <w:tblPrEx>
          <w:tblCellMar>
            <w:top w:w="0" w:type="dxa"/>
            <w:bottom w:w="0" w:type="dxa"/>
          </w:tblCellMar>
        </w:tblPrEx>
        <w:tc>
          <w:tcPr>
            <w:tcW w:w="6000" w:type="dxa"/>
            <w:tcMar>
              <w:top w:w="100" w:type="dxa"/>
              <w:left w:w="120" w:type="dxa"/>
              <w:bottom w:w="100" w:type="dxa"/>
              <w:right w:w="120" w:type="dxa"/>
            </w:tcMar>
            <w:vAlign w:val="center"/>
          </w:tcPr>
          <w:p w14:paraId="15F3865E" w14:textId="77777777" w:rsidR="003575FB" w:rsidRDefault="00000000">
            <w:r>
              <w:t>View/update your own profile</w:t>
            </w:r>
          </w:p>
        </w:tc>
        <w:tc>
          <w:tcPr>
            <w:tcW w:w="3026" w:type="dxa"/>
            <w:tcMar>
              <w:top w:w="100" w:type="dxa"/>
              <w:left w:w="120" w:type="dxa"/>
              <w:bottom w:w="100" w:type="dxa"/>
              <w:right w:w="120" w:type="dxa"/>
            </w:tcMar>
            <w:vAlign w:val="center"/>
          </w:tcPr>
          <w:p w14:paraId="3A7683EA" w14:textId="77777777" w:rsidR="003575FB" w:rsidRDefault="00000000">
            <w:r>
              <w:t>Anyone logged in</w:t>
            </w:r>
          </w:p>
        </w:tc>
      </w:tr>
      <w:tr w:rsidR="003575FB" w14:paraId="083A30B6" w14:textId="77777777">
        <w:tblPrEx>
          <w:tblCellMar>
            <w:top w:w="0" w:type="dxa"/>
            <w:bottom w:w="0" w:type="dxa"/>
          </w:tblCellMar>
        </w:tblPrEx>
        <w:tc>
          <w:tcPr>
            <w:tcW w:w="6000" w:type="dxa"/>
            <w:tcMar>
              <w:top w:w="100" w:type="dxa"/>
              <w:left w:w="120" w:type="dxa"/>
              <w:bottom w:w="100" w:type="dxa"/>
              <w:right w:w="120" w:type="dxa"/>
            </w:tcMar>
            <w:vAlign w:val="center"/>
          </w:tcPr>
          <w:p w14:paraId="38A56F92" w14:textId="77777777" w:rsidR="003575FB" w:rsidRDefault="00000000">
            <w:r>
              <w:t>View all users</w:t>
            </w:r>
          </w:p>
        </w:tc>
        <w:tc>
          <w:tcPr>
            <w:tcW w:w="3026" w:type="dxa"/>
            <w:tcMar>
              <w:top w:w="100" w:type="dxa"/>
              <w:left w:w="120" w:type="dxa"/>
              <w:bottom w:w="100" w:type="dxa"/>
              <w:right w:w="120" w:type="dxa"/>
            </w:tcMar>
            <w:vAlign w:val="center"/>
          </w:tcPr>
          <w:p w14:paraId="3DB5F30E" w14:textId="77777777" w:rsidR="003575FB" w:rsidRDefault="00000000">
            <w:r>
              <w:t>Admin</w:t>
            </w:r>
          </w:p>
        </w:tc>
      </w:tr>
      <w:tr w:rsidR="003575FB" w14:paraId="413DFC4A" w14:textId="77777777">
        <w:tblPrEx>
          <w:tblCellMar>
            <w:top w:w="0" w:type="dxa"/>
            <w:bottom w:w="0" w:type="dxa"/>
          </w:tblCellMar>
        </w:tblPrEx>
        <w:tc>
          <w:tcPr>
            <w:tcW w:w="6000" w:type="dxa"/>
            <w:tcMar>
              <w:top w:w="100" w:type="dxa"/>
              <w:left w:w="120" w:type="dxa"/>
              <w:bottom w:w="100" w:type="dxa"/>
              <w:right w:w="120" w:type="dxa"/>
            </w:tcMar>
            <w:vAlign w:val="center"/>
          </w:tcPr>
          <w:p w14:paraId="3B6B7AAD" w14:textId="77777777" w:rsidR="003575FB" w:rsidRDefault="00000000">
            <w:r>
              <w:t>Change a user's role or turn their account off</w:t>
            </w:r>
          </w:p>
        </w:tc>
        <w:tc>
          <w:tcPr>
            <w:tcW w:w="3026" w:type="dxa"/>
            <w:tcMar>
              <w:top w:w="100" w:type="dxa"/>
              <w:left w:w="120" w:type="dxa"/>
              <w:bottom w:w="100" w:type="dxa"/>
              <w:right w:w="120" w:type="dxa"/>
            </w:tcMar>
            <w:vAlign w:val="center"/>
          </w:tcPr>
          <w:p w14:paraId="254E2068" w14:textId="77777777" w:rsidR="003575FB" w:rsidRDefault="00000000">
            <w:r>
              <w:t>Admin</w:t>
            </w:r>
          </w:p>
        </w:tc>
      </w:tr>
    </w:tbl>
    <w:p w14:paraId="020479CE" w14:textId="77777777" w:rsidR="003575FB" w:rsidRDefault="003575FB">
      <w:pPr>
        <w:spacing w:after="300"/>
      </w:pPr>
    </w:p>
    <w:p w14:paraId="2C6B4DA6" w14:textId="77777777" w:rsidR="003575FB" w:rsidRDefault="003575FB">
      <w:pPr>
        <w:spacing w:after="200"/>
      </w:pPr>
    </w:p>
    <w:p w14:paraId="73769980" w14:textId="6144B25D" w:rsidR="00816AE2" w:rsidRDefault="00816AE2">
      <w:pPr>
        <w:spacing w:after="200"/>
      </w:pPr>
      <w:r w:rsidRPr="00816AE2">
        <w:lastRenderedPageBreak/>
        <w:drawing>
          <wp:inline distT="0" distB="0" distL="0" distR="0" wp14:anchorId="237B85FC" wp14:editId="602D8835">
            <wp:extent cx="5731510" cy="2868295"/>
            <wp:effectExtent l="0" t="0" r="2540" b="8255"/>
            <wp:docPr id="204192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928939" name=""/>
                    <pic:cNvPicPr/>
                  </pic:nvPicPr>
                  <pic:blipFill>
                    <a:blip r:embed="rId10"/>
                    <a:stretch>
                      <a:fillRect/>
                    </a:stretch>
                  </pic:blipFill>
                  <pic:spPr>
                    <a:xfrm>
                      <a:off x="0" y="0"/>
                      <a:ext cx="5731510" cy="2868295"/>
                    </a:xfrm>
                    <a:prstGeom prst="rect">
                      <a:avLst/>
                    </a:prstGeom>
                  </pic:spPr>
                </pic:pic>
              </a:graphicData>
            </a:graphic>
          </wp:inline>
        </w:drawing>
      </w:r>
    </w:p>
    <w:p w14:paraId="159B6A07" w14:textId="444BC817" w:rsidR="003575FB" w:rsidRDefault="00061794">
      <w:pPr>
        <w:spacing w:after="200"/>
      </w:pPr>
      <w:r w:rsidRPr="00061794">
        <w:drawing>
          <wp:inline distT="0" distB="0" distL="0" distR="0" wp14:anchorId="2A47F6BE" wp14:editId="22E461EE">
            <wp:extent cx="5731510" cy="3107690"/>
            <wp:effectExtent l="0" t="0" r="2540" b="0"/>
            <wp:docPr id="45673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2609" name=""/>
                    <pic:cNvPicPr/>
                  </pic:nvPicPr>
                  <pic:blipFill>
                    <a:blip r:embed="rId11"/>
                    <a:stretch>
                      <a:fillRect/>
                    </a:stretch>
                  </pic:blipFill>
                  <pic:spPr>
                    <a:xfrm>
                      <a:off x="0" y="0"/>
                      <a:ext cx="5731510" cy="3107690"/>
                    </a:xfrm>
                    <a:prstGeom prst="rect">
                      <a:avLst/>
                    </a:prstGeom>
                  </pic:spPr>
                </pic:pic>
              </a:graphicData>
            </a:graphic>
          </wp:inline>
        </w:drawing>
      </w:r>
    </w:p>
    <w:p w14:paraId="11EC040A" w14:textId="449C5C60" w:rsidR="003575FB" w:rsidRDefault="00061794">
      <w:pPr>
        <w:spacing w:after="300"/>
      </w:pPr>
      <w:r w:rsidRPr="00061794">
        <w:drawing>
          <wp:inline distT="0" distB="0" distL="0" distR="0" wp14:anchorId="3D90B8D3" wp14:editId="0972BB76">
            <wp:extent cx="5731510" cy="1970405"/>
            <wp:effectExtent l="0" t="0" r="2540" b="0"/>
            <wp:docPr id="20522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6607" name=""/>
                    <pic:cNvPicPr/>
                  </pic:nvPicPr>
                  <pic:blipFill>
                    <a:blip r:embed="rId12"/>
                    <a:stretch>
                      <a:fillRect/>
                    </a:stretch>
                  </pic:blipFill>
                  <pic:spPr>
                    <a:xfrm>
                      <a:off x="0" y="0"/>
                      <a:ext cx="5731510" cy="1970405"/>
                    </a:xfrm>
                    <a:prstGeom prst="rect">
                      <a:avLst/>
                    </a:prstGeom>
                  </pic:spPr>
                </pic:pic>
              </a:graphicData>
            </a:graphic>
          </wp:inline>
        </w:drawing>
      </w:r>
    </w:p>
    <w:p w14:paraId="2663BC9D" w14:textId="77777777" w:rsidR="003575FB" w:rsidRDefault="00000000">
      <w:pPr>
        <w:pStyle w:val="Heading1"/>
      </w:pPr>
      <w:bookmarkStart w:id="10" w:name="_Toc240974701"/>
      <w:r>
        <w:t>6. Important Decisions (and Why They Were Made)</w:t>
      </w:r>
      <w:bookmarkEnd w:id="10"/>
    </w:p>
    <w:p w14:paraId="5B47A9BA" w14:textId="77777777" w:rsidR="003575FB" w:rsidRDefault="00000000">
      <w:pPr>
        <w:spacing w:after="140"/>
      </w:pPr>
      <w:r>
        <w:t>A few choices shape how this project behaves. Here’s each one in plain language:</w:t>
      </w:r>
    </w:p>
    <w:p w14:paraId="6747247A" w14:textId="77777777" w:rsidR="003575FB" w:rsidRDefault="00000000">
      <w:pPr>
        <w:pStyle w:val="ListParagraph"/>
        <w:numPr>
          <w:ilvl w:val="0"/>
          <w:numId w:val="2"/>
        </w:numPr>
        <w:spacing w:after="140"/>
      </w:pPr>
      <w:r>
        <w:rPr>
          <w:b/>
          <w:bCs/>
        </w:rPr>
        <w:t>MongoDB as the database</w:t>
      </w:r>
      <w:r>
        <w:t xml:space="preserve"> — because financial records (a transaction, a user) are simple, self-contained pieces of information that don’t need complicated cross-references, and MongoDB makes it easy to grow the system later.</w:t>
      </w:r>
    </w:p>
    <w:p w14:paraId="2F4F4958" w14:textId="77777777" w:rsidR="003575FB" w:rsidRDefault="00000000">
      <w:pPr>
        <w:pStyle w:val="ListParagraph"/>
        <w:numPr>
          <w:ilvl w:val="0"/>
          <w:numId w:val="2"/>
        </w:numPr>
        <w:spacing w:after="140"/>
      </w:pPr>
      <w:r>
        <w:rPr>
          <w:b/>
          <w:bCs/>
        </w:rPr>
        <w:lastRenderedPageBreak/>
        <w:t>Two kinds of login tokens, not one</w:t>
      </w:r>
      <w:r>
        <w:t xml:space="preserve"> — instead of one long-lasting "pass" that can’t be taken back once handed out, the system uses a short-lived pass (15 minutes) plus a longer-lasting one used only to quietly renew it. If a pass is ever stolen, it naturally stops working fast — and if someone tries to reuse an old, already-replaced pass, the system treats it as a red flag and shuts down every active session for that account.</w:t>
      </w:r>
    </w:p>
    <w:p w14:paraId="0FBD7376" w14:textId="77777777" w:rsidR="003575FB" w:rsidRDefault="00000000">
      <w:pPr>
        <w:pStyle w:val="ListParagraph"/>
        <w:numPr>
          <w:ilvl w:val="0"/>
          <w:numId w:val="2"/>
        </w:numPr>
        <w:spacing w:after="140"/>
      </w:pPr>
      <w:r>
        <w:rPr>
          <w:b/>
          <w:bCs/>
        </w:rPr>
        <w:t>Roles instead of per-person permissions</w:t>
      </w:r>
      <w:r>
        <w:t xml:space="preserve"> — rather than deciding permissions person-by-person, everyone is put into one of three roles (Viewer, Analyst, Admin) with a fixed set of things they can do. This is simple to explain and simple to check.</w:t>
      </w:r>
    </w:p>
    <w:p w14:paraId="72033C13" w14:textId="77777777" w:rsidR="003575FB" w:rsidRDefault="00000000">
      <w:pPr>
        <w:pStyle w:val="ListParagraph"/>
        <w:numPr>
          <w:ilvl w:val="0"/>
          <w:numId w:val="2"/>
        </w:numPr>
        <w:spacing w:after="140"/>
      </w:pPr>
      <w:r>
        <w:rPr>
          <w:b/>
          <w:bCs/>
        </w:rPr>
        <w:t>Nothing is ever truly deleted</w:t>
      </w:r>
      <w:r>
        <w:t xml:space="preserve"> — "deleting" a transaction just hides it and records who removed it and when. This matters for money: you should always be able to explain how a number came to be, even after something was changed or removed.</w:t>
      </w:r>
    </w:p>
    <w:p w14:paraId="01248650" w14:textId="77777777" w:rsidR="003575FB" w:rsidRDefault="00000000">
      <w:pPr>
        <w:pStyle w:val="ListParagraph"/>
        <w:numPr>
          <w:ilvl w:val="0"/>
          <w:numId w:val="2"/>
        </w:numPr>
        <w:spacing w:after="140"/>
      </w:pPr>
      <w:r>
        <w:rPr>
          <w:b/>
          <w:bCs/>
        </w:rPr>
        <w:t>Calculations happen inside the database</w:t>
      </w:r>
      <w:r>
        <w:t xml:space="preserve"> — reports (like "total spent this month") are calculated by the database itself rather than by pulling all the data out and doing math in the code. This is much faster as the amount of data grows.</w:t>
      </w:r>
    </w:p>
    <w:p w14:paraId="714163A1" w14:textId="77777777" w:rsidR="003575FB" w:rsidRDefault="00000000">
      <w:pPr>
        <w:pStyle w:val="ListParagraph"/>
        <w:numPr>
          <w:ilvl w:val="0"/>
          <w:numId w:val="2"/>
        </w:numPr>
        <w:spacing w:after="140"/>
      </w:pPr>
      <w:r>
        <w:rPr>
          <w:b/>
          <w:bCs/>
        </w:rPr>
        <w:t>Fail loudly, not quietly</w:t>
      </w:r>
      <w:r>
        <w:t xml:space="preserve"> — if something important is missing when the server starts (like a security key), it refuses to start at all with a clear error, instead of running in a broken or insecure state.</w:t>
      </w:r>
    </w:p>
    <w:p w14:paraId="74981D02" w14:textId="77777777" w:rsidR="003575FB" w:rsidRDefault="00000000">
      <w:pPr>
        <w:spacing w:before="100" w:after="200"/>
      </w:pPr>
      <w:r>
        <w:rPr>
          <w:i/>
          <w:iCs/>
          <w:color w:val="555555"/>
          <w:sz w:val="20"/>
          <w:szCs w:val="20"/>
        </w:rPr>
        <w:t>(For the full reasoning behind every decision, including trade-offs, see decisions.md in the project’s docs folder.)</w:t>
      </w:r>
    </w:p>
    <w:p w14:paraId="0A9DD555" w14:textId="77777777" w:rsidR="003575FB" w:rsidRDefault="00000000">
      <w:pPr>
        <w:pStyle w:val="Heading1"/>
      </w:pPr>
      <w:bookmarkStart w:id="11" w:name="_Toc240974702"/>
      <w:r>
        <w:t>7. Built to Be Production-Ready</w:t>
      </w:r>
      <w:bookmarkEnd w:id="11"/>
    </w:p>
    <w:p w14:paraId="640DDE3E" w14:textId="77777777" w:rsidR="003575FB" w:rsidRDefault="00000000">
      <w:pPr>
        <w:spacing w:after="140"/>
      </w:pPr>
      <w:r>
        <w:t>Beyond "it works," the project has been hardened the way a real, launched product would need to be:</w:t>
      </w:r>
    </w:p>
    <w:p w14:paraId="0313CB7E" w14:textId="128F2217" w:rsidR="003575FB" w:rsidRDefault="00000000">
      <w:pPr>
        <w:pStyle w:val="ListParagraph"/>
        <w:numPr>
          <w:ilvl w:val="0"/>
          <w:numId w:val="2"/>
        </w:numPr>
        <w:spacing w:after="140"/>
      </w:pPr>
      <w:r>
        <w:rPr>
          <w:b/>
          <w:bCs/>
        </w:rPr>
        <w:t xml:space="preserve"> Tested — </w:t>
      </w:r>
      <w:r>
        <w:t>an automated test suite checks that logins, permissions, transactions, and reports all behave correctly, and catches mistakes before they reach real users.</w:t>
      </w:r>
    </w:p>
    <w:p w14:paraId="29724185" w14:textId="118E5312" w:rsidR="003575FB" w:rsidRDefault="00000000">
      <w:pPr>
        <w:pStyle w:val="ListParagraph"/>
        <w:numPr>
          <w:ilvl w:val="0"/>
          <w:numId w:val="2"/>
        </w:numPr>
        <w:spacing w:after="140"/>
      </w:pPr>
      <w:r>
        <w:rPr>
          <w:b/>
          <w:bCs/>
        </w:rPr>
        <w:t xml:space="preserve"> Secure by default — </w:t>
      </w:r>
      <w:r>
        <w:t>passwords are never stored in plain text or shown in logs, common attack patterns (like malicious database queries) are blocked automatically, and repeated login attempts are slowed down to prevent guessing attacks.</w:t>
      </w:r>
    </w:p>
    <w:p w14:paraId="1F484D42" w14:textId="1C158BAB" w:rsidR="003575FB" w:rsidRDefault="00000000">
      <w:pPr>
        <w:pStyle w:val="ListParagraph"/>
        <w:numPr>
          <w:ilvl w:val="0"/>
          <w:numId w:val="2"/>
        </w:numPr>
        <w:spacing w:after="140"/>
      </w:pPr>
      <w:r>
        <w:rPr>
          <w:b/>
          <w:bCs/>
        </w:rPr>
        <w:t xml:space="preserve"> Traceable — </w:t>
      </w:r>
      <w:r>
        <w:t>every important action on a financial record (created, changed, removed) records who did it.</w:t>
      </w:r>
    </w:p>
    <w:p w14:paraId="33C8A176" w14:textId="54E4C6FB" w:rsidR="003575FB" w:rsidRDefault="00000000">
      <w:pPr>
        <w:pStyle w:val="ListParagraph"/>
        <w:numPr>
          <w:ilvl w:val="0"/>
          <w:numId w:val="2"/>
        </w:numPr>
        <w:spacing w:after="140"/>
      </w:pPr>
      <w:r>
        <w:rPr>
          <w:b/>
          <w:bCs/>
        </w:rPr>
        <w:t xml:space="preserve">Observable — </w:t>
      </w:r>
      <w:r>
        <w:t>the server produces clean, structured logs instead of scattered debug text, making it realistic to monitor once it’s running somewhere other than a developer’s laptop.</w:t>
      </w:r>
    </w:p>
    <w:p w14:paraId="32E70675" w14:textId="67B27907" w:rsidR="003575FB" w:rsidRDefault="00000000">
      <w:pPr>
        <w:pStyle w:val="ListParagraph"/>
        <w:numPr>
          <w:ilvl w:val="0"/>
          <w:numId w:val="2"/>
        </w:numPr>
        <w:spacing w:after="140"/>
      </w:pPr>
      <w:r>
        <w:rPr>
          <w:b/>
          <w:bCs/>
        </w:rPr>
        <w:t xml:space="preserve"> Documented — </w:t>
      </w:r>
      <w:r>
        <w:t>every endpoint is described in an interactive page (/</w:t>
      </w:r>
      <w:proofErr w:type="spellStart"/>
      <w:r>
        <w:t>api</w:t>
      </w:r>
      <w:proofErr w:type="spellEnd"/>
      <w:r>
        <w:t>-docs) that anyone can open and try out.</w:t>
      </w:r>
    </w:p>
    <w:p w14:paraId="63EF8121" w14:textId="7E6540DD" w:rsidR="003575FB" w:rsidRDefault="00000000">
      <w:pPr>
        <w:pStyle w:val="ListParagraph"/>
        <w:numPr>
          <w:ilvl w:val="0"/>
          <w:numId w:val="2"/>
        </w:numPr>
        <w:spacing w:after="140"/>
      </w:pPr>
      <w:r>
        <w:rPr>
          <w:b/>
          <w:bCs/>
        </w:rPr>
        <w:t xml:space="preserve"> Portable — </w:t>
      </w:r>
      <w:r>
        <w:t>the whole system (server + database) can be started with a single command using Docker, so it runs the same way on any machine.</w:t>
      </w:r>
    </w:p>
    <w:p w14:paraId="7639CBE4" w14:textId="0D766862" w:rsidR="003575FB" w:rsidRDefault="00000000">
      <w:pPr>
        <w:pStyle w:val="ListParagraph"/>
        <w:numPr>
          <w:ilvl w:val="0"/>
          <w:numId w:val="2"/>
        </w:numPr>
        <w:spacing w:after="140"/>
      </w:pPr>
      <w:r>
        <w:rPr>
          <w:b/>
          <w:bCs/>
        </w:rPr>
        <w:t xml:space="preserve"> Continuously checked — </w:t>
      </w:r>
      <w:r>
        <w:t>every change is automatically tested before it’s allowed to be merged, using GitHub Actions.</w:t>
      </w:r>
    </w:p>
    <w:p w14:paraId="224FE22A" w14:textId="77777777" w:rsidR="003575FB" w:rsidRDefault="00000000">
      <w:pPr>
        <w:pStyle w:val="Heading1"/>
      </w:pPr>
      <w:bookmarkStart w:id="12" w:name="_Toc240974703"/>
      <w:r>
        <w:t>8. What’s Next</w:t>
      </w:r>
      <w:bookmarkEnd w:id="12"/>
    </w:p>
    <w:p w14:paraId="6DA4344E" w14:textId="77777777" w:rsidR="003575FB" w:rsidRDefault="00000000">
      <w:pPr>
        <w:spacing w:after="140"/>
      </w:pPr>
      <w:r>
        <w:t>The system is a solid, working foundation, but a few things are intentionally left for later — not forgotten, just not needed yet:</w:t>
      </w:r>
    </w:p>
    <w:p w14:paraId="4F778660" w14:textId="77777777" w:rsidR="003575FB" w:rsidRDefault="00000000">
      <w:pPr>
        <w:pStyle w:val="ListParagraph"/>
        <w:numPr>
          <w:ilvl w:val="0"/>
          <w:numId w:val="2"/>
        </w:numPr>
        <w:spacing w:after="140"/>
      </w:pPr>
      <w:r>
        <w:t>A full history of every change to a record (right now it remembers the latest change, not every past one).</w:t>
      </w:r>
    </w:p>
    <w:p w14:paraId="376AFC66" w14:textId="77777777" w:rsidR="003575FB" w:rsidRDefault="00000000">
      <w:pPr>
        <w:pStyle w:val="ListParagraph"/>
        <w:numPr>
          <w:ilvl w:val="0"/>
          <w:numId w:val="2"/>
        </w:numPr>
        <w:spacing w:after="140"/>
      </w:pPr>
      <w:r>
        <w:t>The ability to create custom roles beyond Viewer/Analyst/Admin.</w:t>
      </w:r>
    </w:p>
    <w:p w14:paraId="1E61A1A2" w14:textId="77777777" w:rsidR="003575FB" w:rsidRDefault="00000000">
      <w:pPr>
        <w:pStyle w:val="ListParagraph"/>
        <w:numPr>
          <w:ilvl w:val="0"/>
          <w:numId w:val="2"/>
        </w:numPr>
        <w:spacing w:after="140"/>
      </w:pPr>
      <w:r>
        <w:t>Extra safeguards a bank or finance company would eventually want, like requiring a second login step for admins, or storing money amounts in a way that avoids tiny rounding errors at large scale.</w:t>
      </w:r>
    </w:p>
    <w:p w14:paraId="7D32BD03" w14:textId="77777777" w:rsidR="00037294" w:rsidRDefault="00037294"/>
    <w:sectPr w:rsidR="00037294" w:rsidSect="00061794">
      <w:footerReference w:type="default" r:id="rId13"/>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9DC38A" w14:textId="77777777" w:rsidR="00037294" w:rsidRDefault="00037294">
      <w:r>
        <w:separator/>
      </w:r>
    </w:p>
  </w:endnote>
  <w:endnote w:type="continuationSeparator" w:id="0">
    <w:p w14:paraId="3375BA2A" w14:textId="77777777" w:rsidR="00037294" w:rsidRDefault="000372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9128" w14:textId="48C72895" w:rsidR="003575FB" w:rsidRDefault="003575F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0CA1D" w14:textId="77777777" w:rsidR="00037294" w:rsidRDefault="00037294">
      <w:r>
        <w:separator/>
      </w:r>
    </w:p>
  </w:footnote>
  <w:footnote w:type="continuationSeparator" w:id="0">
    <w:p w14:paraId="4909E2D2" w14:textId="77777777" w:rsidR="00037294" w:rsidRDefault="000372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F6577"/>
    <w:multiLevelType w:val="hybridMultilevel"/>
    <w:tmpl w:val="93047D6E"/>
    <w:lvl w:ilvl="0" w:tplc="5232B92E">
      <w:start w:val="1"/>
      <w:numFmt w:val="decimal"/>
      <w:lvlText w:val="%1."/>
      <w:lvlJc w:val="left"/>
      <w:pPr>
        <w:ind w:left="420" w:hanging="260"/>
      </w:pPr>
    </w:lvl>
    <w:lvl w:ilvl="1" w:tplc="D158BA1E">
      <w:numFmt w:val="decimal"/>
      <w:lvlText w:val=""/>
      <w:lvlJc w:val="left"/>
    </w:lvl>
    <w:lvl w:ilvl="2" w:tplc="83C8383C">
      <w:numFmt w:val="decimal"/>
      <w:lvlText w:val=""/>
      <w:lvlJc w:val="left"/>
    </w:lvl>
    <w:lvl w:ilvl="3" w:tplc="DBFC094A">
      <w:numFmt w:val="decimal"/>
      <w:lvlText w:val=""/>
      <w:lvlJc w:val="left"/>
    </w:lvl>
    <w:lvl w:ilvl="4" w:tplc="BB7C0BEC">
      <w:numFmt w:val="decimal"/>
      <w:lvlText w:val=""/>
      <w:lvlJc w:val="left"/>
    </w:lvl>
    <w:lvl w:ilvl="5" w:tplc="CF2438AE">
      <w:numFmt w:val="decimal"/>
      <w:lvlText w:val=""/>
      <w:lvlJc w:val="left"/>
    </w:lvl>
    <w:lvl w:ilvl="6" w:tplc="C860817C">
      <w:numFmt w:val="decimal"/>
      <w:lvlText w:val=""/>
      <w:lvlJc w:val="left"/>
    </w:lvl>
    <w:lvl w:ilvl="7" w:tplc="0310E4B8">
      <w:numFmt w:val="decimal"/>
      <w:lvlText w:val=""/>
      <w:lvlJc w:val="left"/>
    </w:lvl>
    <w:lvl w:ilvl="8" w:tplc="29B68F54">
      <w:numFmt w:val="decimal"/>
      <w:lvlText w:val=""/>
      <w:lvlJc w:val="left"/>
    </w:lvl>
  </w:abstractNum>
  <w:abstractNum w:abstractNumId="1" w15:restartNumberingAfterBreak="0">
    <w:nsid w:val="4CF17891"/>
    <w:multiLevelType w:val="hybridMultilevel"/>
    <w:tmpl w:val="A28C65D2"/>
    <w:lvl w:ilvl="0" w:tplc="8E3E6210">
      <w:start w:val="1"/>
      <w:numFmt w:val="bullet"/>
      <w:lvlText w:val="●"/>
      <w:lvlJc w:val="left"/>
      <w:pPr>
        <w:ind w:left="720" w:hanging="360"/>
      </w:pPr>
    </w:lvl>
    <w:lvl w:ilvl="1" w:tplc="5C082524">
      <w:start w:val="1"/>
      <w:numFmt w:val="bullet"/>
      <w:lvlText w:val="○"/>
      <w:lvlJc w:val="left"/>
      <w:pPr>
        <w:ind w:left="1440" w:hanging="360"/>
      </w:pPr>
    </w:lvl>
    <w:lvl w:ilvl="2" w:tplc="49DCFB3C">
      <w:start w:val="1"/>
      <w:numFmt w:val="bullet"/>
      <w:lvlText w:val="■"/>
      <w:lvlJc w:val="left"/>
      <w:pPr>
        <w:ind w:left="2160" w:hanging="360"/>
      </w:pPr>
    </w:lvl>
    <w:lvl w:ilvl="3" w:tplc="B99C2E8C">
      <w:start w:val="1"/>
      <w:numFmt w:val="bullet"/>
      <w:lvlText w:val="●"/>
      <w:lvlJc w:val="left"/>
      <w:pPr>
        <w:ind w:left="2880" w:hanging="360"/>
      </w:pPr>
    </w:lvl>
    <w:lvl w:ilvl="4" w:tplc="F5E0169C">
      <w:start w:val="1"/>
      <w:numFmt w:val="bullet"/>
      <w:lvlText w:val="○"/>
      <w:lvlJc w:val="left"/>
      <w:pPr>
        <w:ind w:left="3600" w:hanging="360"/>
      </w:pPr>
    </w:lvl>
    <w:lvl w:ilvl="5" w:tplc="E5B615CC">
      <w:start w:val="1"/>
      <w:numFmt w:val="bullet"/>
      <w:lvlText w:val="■"/>
      <w:lvlJc w:val="left"/>
      <w:pPr>
        <w:ind w:left="4320" w:hanging="360"/>
      </w:pPr>
    </w:lvl>
    <w:lvl w:ilvl="6" w:tplc="9ED04314">
      <w:start w:val="1"/>
      <w:numFmt w:val="bullet"/>
      <w:lvlText w:val="●"/>
      <w:lvlJc w:val="left"/>
      <w:pPr>
        <w:ind w:left="5040" w:hanging="360"/>
      </w:pPr>
    </w:lvl>
    <w:lvl w:ilvl="7" w:tplc="A20E5F08">
      <w:start w:val="1"/>
      <w:numFmt w:val="bullet"/>
      <w:lvlText w:val="●"/>
      <w:lvlJc w:val="left"/>
      <w:pPr>
        <w:ind w:left="5760" w:hanging="360"/>
      </w:pPr>
    </w:lvl>
    <w:lvl w:ilvl="8" w:tplc="4EDCBA0E">
      <w:start w:val="1"/>
      <w:numFmt w:val="bullet"/>
      <w:lvlText w:val="●"/>
      <w:lvlJc w:val="left"/>
      <w:pPr>
        <w:ind w:left="6480" w:hanging="360"/>
      </w:pPr>
    </w:lvl>
  </w:abstractNum>
  <w:abstractNum w:abstractNumId="2" w15:restartNumberingAfterBreak="0">
    <w:nsid w:val="7DE17CA8"/>
    <w:multiLevelType w:val="hybridMultilevel"/>
    <w:tmpl w:val="3788C33A"/>
    <w:lvl w:ilvl="0" w:tplc="F9C81426">
      <w:start w:val="1"/>
      <w:numFmt w:val="bullet"/>
      <w:lvlText w:val="•"/>
      <w:lvlJc w:val="left"/>
      <w:pPr>
        <w:ind w:left="420" w:hanging="260"/>
      </w:pPr>
    </w:lvl>
    <w:lvl w:ilvl="1" w:tplc="6E48526A">
      <w:numFmt w:val="decimal"/>
      <w:lvlText w:val=""/>
      <w:lvlJc w:val="left"/>
    </w:lvl>
    <w:lvl w:ilvl="2" w:tplc="413C1F06">
      <w:numFmt w:val="decimal"/>
      <w:lvlText w:val=""/>
      <w:lvlJc w:val="left"/>
    </w:lvl>
    <w:lvl w:ilvl="3" w:tplc="B3AC4792">
      <w:numFmt w:val="decimal"/>
      <w:lvlText w:val=""/>
      <w:lvlJc w:val="left"/>
    </w:lvl>
    <w:lvl w:ilvl="4" w:tplc="38FC9874">
      <w:numFmt w:val="decimal"/>
      <w:lvlText w:val=""/>
      <w:lvlJc w:val="left"/>
    </w:lvl>
    <w:lvl w:ilvl="5" w:tplc="11EAC5CE">
      <w:numFmt w:val="decimal"/>
      <w:lvlText w:val=""/>
      <w:lvlJc w:val="left"/>
    </w:lvl>
    <w:lvl w:ilvl="6" w:tplc="E3F27FB2">
      <w:numFmt w:val="decimal"/>
      <w:lvlText w:val=""/>
      <w:lvlJc w:val="left"/>
    </w:lvl>
    <w:lvl w:ilvl="7" w:tplc="39CE00D0">
      <w:numFmt w:val="decimal"/>
      <w:lvlText w:val=""/>
      <w:lvlJc w:val="left"/>
    </w:lvl>
    <w:lvl w:ilvl="8" w:tplc="89D4087A">
      <w:numFmt w:val="decimal"/>
      <w:lvlText w:val=""/>
      <w:lvlJc w:val="left"/>
    </w:lvl>
  </w:abstractNum>
  <w:num w:numId="1" w16cid:durableId="384715565">
    <w:abstractNumId w:val="1"/>
    <w:lvlOverride w:ilvl="0">
      <w:startOverride w:val="1"/>
    </w:lvlOverride>
  </w:num>
  <w:num w:numId="2" w16cid:durableId="219176444">
    <w:abstractNumId w:val="2"/>
    <w:lvlOverride w:ilvl="0">
      <w:startOverride w:val="1"/>
    </w:lvlOverride>
  </w:num>
  <w:num w:numId="3" w16cid:durableId="20092067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5FB"/>
    <w:rsid w:val="00037294"/>
    <w:rsid w:val="00061794"/>
    <w:rsid w:val="003575FB"/>
    <w:rsid w:val="006E29AC"/>
    <w:rsid w:val="00816AE2"/>
    <w:rsid w:val="00AA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80F13"/>
  <w15:docId w15:val="{C4188268-8B69-46B6-B25F-FC61962B3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7"/>
      <w:sz w:val="32"/>
      <w:szCs w:val="32"/>
    </w:rPr>
  </w:style>
  <w:style w:type="paragraph" w:styleId="Heading2">
    <w:name w:val="heading 2"/>
    <w:uiPriority w:val="9"/>
    <w:unhideWhenUsed/>
    <w:qFormat/>
    <w:pPr>
      <w:spacing w:before="260" w:after="160"/>
      <w:outlineLvl w:val="1"/>
    </w:pPr>
    <w:rPr>
      <w:b/>
      <w:bCs/>
      <w:color w:val="2F6FB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816AE2"/>
    <w:pPr>
      <w:spacing w:after="100"/>
      <w:ind w:left="220"/>
    </w:pPr>
  </w:style>
  <w:style w:type="paragraph" w:styleId="TOC1">
    <w:name w:val="toc 1"/>
    <w:basedOn w:val="Normal"/>
    <w:next w:val="Normal"/>
    <w:autoRedefine/>
    <w:uiPriority w:val="39"/>
    <w:unhideWhenUsed/>
    <w:rsid w:val="00816AE2"/>
    <w:pPr>
      <w:spacing w:after="100"/>
    </w:pPr>
  </w:style>
  <w:style w:type="paragraph" w:styleId="Header">
    <w:name w:val="header"/>
    <w:basedOn w:val="Normal"/>
    <w:link w:val="HeaderChar"/>
    <w:uiPriority w:val="99"/>
    <w:unhideWhenUsed/>
    <w:rsid w:val="00816AE2"/>
    <w:pPr>
      <w:tabs>
        <w:tab w:val="center" w:pos="4513"/>
        <w:tab w:val="right" w:pos="9026"/>
      </w:tabs>
    </w:pPr>
  </w:style>
  <w:style w:type="character" w:customStyle="1" w:styleId="HeaderChar">
    <w:name w:val="Header Char"/>
    <w:basedOn w:val="DefaultParagraphFont"/>
    <w:link w:val="Header"/>
    <w:uiPriority w:val="99"/>
    <w:rsid w:val="00816AE2"/>
  </w:style>
  <w:style w:type="paragraph" w:styleId="Footer">
    <w:name w:val="footer"/>
    <w:basedOn w:val="Normal"/>
    <w:link w:val="FooterChar"/>
    <w:uiPriority w:val="99"/>
    <w:unhideWhenUsed/>
    <w:rsid w:val="00816AE2"/>
    <w:pPr>
      <w:tabs>
        <w:tab w:val="center" w:pos="4513"/>
        <w:tab w:val="right" w:pos="9026"/>
      </w:tabs>
    </w:pPr>
  </w:style>
  <w:style w:type="character" w:customStyle="1" w:styleId="FooterChar">
    <w:name w:val="Footer Char"/>
    <w:basedOn w:val="DefaultParagraphFont"/>
    <w:link w:val="Footer"/>
    <w:uiPriority w:val="99"/>
    <w:rsid w:val="00816A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Kaushik</cp:lastModifiedBy>
  <cp:revision>2</cp:revision>
  <cp:lastPrinted>2026-09-22T07:54:00Z</cp:lastPrinted>
  <dcterms:created xsi:type="dcterms:W3CDTF">2026-09-22T07:32:00Z</dcterms:created>
  <dcterms:modified xsi:type="dcterms:W3CDTF">2026-09-22T07:55:00Z</dcterms:modified>
</cp:coreProperties>
</file>