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DA75E" w14:textId="77777777" w:rsidR="009A7CDC" w:rsidRPr="009A7CDC" w:rsidRDefault="009A7CDC" w:rsidP="009A7CDC">
      <w:pPr>
        <w:rPr>
          <w:rFonts w:ascii="Times New Roman" w:hAnsi="Times New Roman" w:cs="Times New Roman"/>
          <w:sz w:val="24"/>
          <w:szCs w:val="24"/>
          <w:lang w:eastAsia="en-IN"/>
        </w:rPr>
      </w:pPr>
      <w:r w:rsidRPr="009A7CDC">
        <w:rPr>
          <w:rFonts w:ascii="Times New Roman" w:hAnsi="Times New Roman" w:cs="Times New Roman"/>
          <w:b/>
          <w:bCs/>
          <w:sz w:val="28"/>
          <w:szCs w:val="28"/>
          <w:lang w:eastAsia="en-IN"/>
        </w:rPr>
        <w:t>Aim –</w:t>
      </w:r>
      <w:r w:rsidRPr="009A7CDC">
        <w:rPr>
          <w:rFonts w:ascii="Times New Roman" w:hAnsi="Times New Roman" w:cs="Times New Roman"/>
          <w:sz w:val="28"/>
          <w:szCs w:val="28"/>
          <w:lang w:eastAsia="en-IN"/>
        </w:rPr>
        <w:t xml:space="preserve"> </w:t>
      </w:r>
      <w:r w:rsidRPr="009A7CDC">
        <w:rPr>
          <w:rFonts w:ascii="Times New Roman" w:hAnsi="Times New Roman" w:cs="Times New Roman"/>
          <w:sz w:val="24"/>
          <w:szCs w:val="24"/>
          <w:lang w:eastAsia="en-IN"/>
        </w:rPr>
        <w:t>To implement Load balancing in distributed system in java.</w:t>
      </w:r>
    </w:p>
    <w:p w14:paraId="6DBA8794" w14:textId="77777777" w:rsidR="009A7CDC" w:rsidRPr="009A7CDC" w:rsidRDefault="009A7CDC" w:rsidP="009A7CDC">
      <w:pPr>
        <w:rPr>
          <w:rFonts w:ascii="Times New Roman" w:hAnsi="Times New Roman" w:cs="Times New Roman"/>
          <w:sz w:val="24"/>
          <w:szCs w:val="24"/>
        </w:rPr>
      </w:pPr>
      <w:r w:rsidRPr="009A7CDC">
        <w:rPr>
          <w:rFonts w:ascii="Times New Roman" w:hAnsi="Times New Roman" w:cs="Times New Roman"/>
          <w:b/>
          <w:bCs/>
          <w:sz w:val="28"/>
          <w:szCs w:val="28"/>
          <w:lang w:eastAsia="en-IN"/>
        </w:rPr>
        <w:t>Theory -</w:t>
      </w:r>
      <w:r w:rsidRPr="009A7CDC">
        <w:rPr>
          <w:rFonts w:ascii="Times New Roman" w:hAnsi="Times New Roman" w:cs="Times New Roman"/>
          <w:sz w:val="28"/>
          <w:szCs w:val="28"/>
          <w:lang w:eastAsia="en-IN"/>
        </w:rPr>
        <w:t xml:space="preserve"> </w:t>
      </w:r>
      <w:r w:rsidRPr="009A7CDC">
        <w:rPr>
          <w:rFonts w:ascii="Times New Roman" w:hAnsi="Times New Roman" w:cs="Times New Roman"/>
          <w:sz w:val="24"/>
          <w:szCs w:val="24"/>
        </w:rPr>
        <w:t xml:space="preserve">A load balancer is a device that acts as a reverse proxy and distributes network or application traffic across a number of servers. Load adjusting is the approach to conveying load units (i.e., occupations/assignments) across the organization which is associated with the distributed system. Load adjusting should be possible by the load balancer. The load balancer is a framework that can deal with the load and is utilized to disperse the assignments to the servers. The load balancers </w:t>
      </w:r>
      <w:proofErr w:type="gramStart"/>
      <w:r w:rsidRPr="009A7CDC">
        <w:rPr>
          <w:rFonts w:ascii="Times New Roman" w:hAnsi="Times New Roman" w:cs="Times New Roman"/>
          <w:sz w:val="24"/>
          <w:szCs w:val="24"/>
        </w:rPr>
        <w:t>allocates</w:t>
      </w:r>
      <w:proofErr w:type="gramEnd"/>
      <w:r w:rsidRPr="009A7CDC">
        <w:rPr>
          <w:rFonts w:ascii="Times New Roman" w:hAnsi="Times New Roman" w:cs="Times New Roman"/>
          <w:sz w:val="24"/>
          <w:szCs w:val="24"/>
        </w:rPr>
        <w:t xml:space="preserve"> the primary undertaking to the main server and the second assignment to the second server.</w:t>
      </w:r>
    </w:p>
    <w:p w14:paraId="27F02F14" w14:textId="77777777" w:rsidR="009A7CDC" w:rsidRPr="009A7CDC" w:rsidRDefault="009A7CDC" w:rsidP="009A7CDC">
      <w:pPr>
        <w:rPr>
          <w:rFonts w:ascii="Times New Roman" w:hAnsi="Times New Roman" w:cs="Times New Roman"/>
          <w:sz w:val="24"/>
          <w:szCs w:val="24"/>
        </w:rPr>
      </w:pPr>
      <w:r w:rsidRPr="009A7CDC">
        <w:rPr>
          <w:rFonts w:ascii="Times New Roman" w:hAnsi="Times New Roman" w:cs="Times New Roman"/>
          <w:sz w:val="24"/>
          <w:szCs w:val="24"/>
        </w:rPr>
        <w:t>Purpose of Load Balancing in Distributed Systems:</w:t>
      </w:r>
    </w:p>
    <w:p w14:paraId="444AE4E9" w14:textId="77777777" w:rsidR="009A7CDC" w:rsidRPr="009A7CDC" w:rsidRDefault="009A7CDC" w:rsidP="009A7CDC">
      <w:pPr>
        <w:rPr>
          <w:rFonts w:ascii="Times New Roman" w:hAnsi="Times New Roman" w:cs="Times New Roman"/>
          <w:sz w:val="24"/>
          <w:szCs w:val="24"/>
        </w:rPr>
      </w:pPr>
      <w:r w:rsidRPr="009A7CDC">
        <w:rPr>
          <w:rFonts w:ascii="Times New Roman" w:hAnsi="Times New Roman" w:cs="Times New Roman"/>
          <w:sz w:val="24"/>
          <w:szCs w:val="24"/>
        </w:rPr>
        <w:t>Security: A load balancer provide safety to your site with practically no progressions to your application.</w:t>
      </w:r>
    </w:p>
    <w:p w14:paraId="083CA5E6" w14:textId="77777777" w:rsidR="009A7CDC" w:rsidRPr="009A7CDC" w:rsidRDefault="009A7CDC" w:rsidP="009A7CDC">
      <w:pPr>
        <w:rPr>
          <w:rFonts w:ascii="Times New Roman" w:hAnsi="Times New Roman" w:cs="Times New Roman"/>
          <w:sz w:val="24"/>
          <w:szCs w:val="24"/>
        </w:rPr>
      </w:pPr>
      <w:r w:rsidRPr="009A7CDC">
        <w:rPr>
          <w:rFonts w:ascii="Times New Roman" w:hAnsi="Times New Roman" w:cs="Times New Roman"/>
          <w:sz w:val="24"/>
          <w:szCs w:val="24"/>
        </w:rPr>
        <w:t>Protect applications from emerging threats: The Web Application Firewall (WAF) in the load balancer shields your site.</w:t>
      </w:r>
    </w:p>
    <w:p w14:paraId="19B52792" w14:textId="77777777" w:rsidR="009A7CDC" w:rsidRPr="009A7CDC" w:rsidRDefault="009A7CDC" w:rsidP="009A7CDC">
      <w:pPr>
        <w:rPr>
          <w:rFonts w:ascii="Times New Roman" w:hAnsi="Times New Roman" w:cs="Times New Roman"/>
          <w:sz w:val="24"/>
          <w:szCs w:val="24"/>
        </w:rPr>
      </w:pPr>
      <w:r w:rsidRPr="009A7CDC">
        <w:rPr>
          <w:rFonts w:ascii="Times New Roman" w:hAnsi="Times New Roman" w:cs="Times New Roman"/>
          <w:sz w:val="24"/>
          <w:szCs w:val="24"/>
        </w:rPr>
        <w:t>Authenticate User Access: The load balancer can demand a username and secret key prior to conceding admittance to your site to safeguard against unapproved access.</w:t>
      </w:r>
    </w:p>
    <w:p w14:paraId="55BBDCA9" w14:textId="77777777" w:rsidR="009A7CDC" w:rsidRPr="009A7CDC" w:rsidRDefault="009A7CDC" w:rsidP="009A7CDC">
      <w:pPr>
        <w:rPr>
          <w:rFonts w:ascii="Times New Roman" w:hAnsi="Times New Roman" w:cs="Times New Roman"/>
          <w:sz w:val="24"/>
          <w:szCs w:val="24"/>
        </w:rPr>
      </w:pPr>
      <w:r w:rsidRPr="009A7CDC">
        <w:rPr>
          <w:rFonts w:ascii="Times New Roman" w:hAnsi="Times New Roman" w:cs="Times New Roman"/>
          <w:sz w:val="24"/>
          <w:szCs w:val="24"/>
        </w:rPr>
        <w:t>Protect against DDoS attacks: The load balancer can distinguish and drop conveyed refusal of administration (DDoS) traffic before it gets to your site.</w:t>
      </w:r>
    </w:p>
    <w:p w14:paraId="230D2A52" w14:textId="77777777" w:rsidR="009A7CDC" w:rsidRPr="009A7CDC" w:rsidRDefault="009A7CDC" w:rsidP="009A7CDC">
      <w:pPr>
        <w:rPr>
          <w:rFonts w:ascii="Times New Roman" w:hAnsi="Times New Roman" w:cs="Times New Roman"/>
          <w:sz w:val="24"/>
          <w:szCs w:val="24"/>
        </w:rPr>
      </w:pPr>
      <w:r w:rsidRPr="009A7CDC">
        <w:rPr>
          <w:rFonts w:ascii="Times New Roman" w:hAnsi="Times New Roman" w:cs="Times New Roman"/>
          <w:sz w:val="24"/>
          <w:szCs w:val="24"/>
        </w:rPr>
        <w:t>Performance: Load balancers can decrease the load on your web servers and advance traffic for a superior client experience.</w:t>
      </w:r>
    </w:p>
    <w:p w14:paraId="4B1D46FB" w14:textId="77777777" w:rsidR="009A7CDC" w:rsidRPr="009A7CDC" w:rsidRDefault="009A7CDC" w:rsidP="009A7CDC">
      <w:pPr>
        <w:rPr>
          <w:rFonts w:ascii="Times New Roman" w:hAnsi="Times New Roman" w:cs="Times New Roman"/>
          <w:sz w:val="24"/>
          <w:szCs w:val="24"/>
        </w:rPr>
      </w:pPr>
      <w:r w:rsidRPr="009A7CDC">
        <w:rPr>
          <w:rFonts w:ascii="Times New Roman" w:hAnsi="Times New Roman" w:cs="Times New Roman"/>
          <w:sz w:val="24"/>
          <w:szCs w:val="24"/>
        </w:rPr>
        <w:t>SSL Offload: Protecting traffic with SSL (Secure Sockets Layer) on the load balancer eliminates the upward from web servers bringing about additional assets being accessible for your web application.</w:t>
      </w:r>
    </w:p>
    <w:p w14:paraId="3D38F80E" w14:textId="77777777" w:rsidR="009A7CDC" w:rsidRPr="009A7CDC" w:rsidRDefault="009A7CDC" w:rsidP="009A7CDC">
      <w:pPr>
        <w:rPr>
          <w:rFonts w:ascii="Times New Roman" w:hAnsi="Times New Roman" w:cs="Times New Roman"/>
          <w:sz w:val="24"/>
          <w:szCs w:val="24"/>
        </w:rPr>
      </w:pPr>
      <w:r w:rsidRPr="009A7CDC">
        <w:rPr>
          <w:rFonts w:ascii="Times New Roman" w:hAnsi="Times New Roman" w:cs="Times New Roman"/>
          <w:sz w:val="24"/>
          <w:szCs w:val="24"/>
        </w:rPr>
        <w:t>Traffic Compression: A load balancer can pack site traffic giving your clients a vastly improved encounter with your site.</w:t>
      </w:r>
    </w:p>
    <w:p w14:paraId="4D910801" w14:textId="77777777" w:rsidR="009A7CDC" w:rsidRPr="009A7CDC" w:rsidRDefault="009A7CDC" w:rsidP="009A7CDC">
      <w:pPr>
        <w:rPr>
          <w:rFonts w:ascii="Times New Roman" w:hAnsi="Times New Roman" w:cs="Times New Roman"/>
        </w:rPr>
      </w:pPr>
      <w:r w:rsidRPr="009A7CDC">
        <w:rPr>
          <w:rFonts w:ascii="Times New Roman" w:hAnsi="Times New Roman" w:cs="Times New Roman"/>
        </w:rPr>
        <w:t>Load Balancing Algorithms:</w:t>
      </w:r>
    </w:p>
    <w:p w14:paraId="4FECDCD0" w14:textId="77777777" w:rsidR="009A7CDC" w:rsidRPr="009A7CDC" w:rsidRDefault="009A7CDC" w:rsidP="009A7CDC">
      <w:pPr>
        <w:pStyle w:val="ListParagraph"/>
        <w:numPr>
          <w:ilvl w:val="0"/>
          <w:numId w:val="1"/>
        </w:numPr>
        <w:rPr>
          <w:rFonts w:ascii="Times New Roman" w:hAnsi="Times New Roman" w:cs="Times New Roman"/>
        </w:rPr>
      </w:pPr>
      <w:r w:rsidRPr="009A7CDC">
        <w:rPr>
          <w:rFonts w:ascii="Times New Roman" w:hAnsi="Times New Roman" w:cs="Times New Roman"/>
        </w:rPr>
        <w:t>Static</w:t>
      </w:r>
    </w:p>
    <w:p w14:paraId="4CDFF838" w14:textId="77777777" w:rsidR="009A7CDC" w:rsidRPr="009A7CDC" w:rsidRDefault="009A7CDC" w:rsidP="009A7CDC">
      <w:pPr>
        <w:pStyle w:val="ListParagraph"/>
        <w:numPr>
          <w:ilvl w:val="1"/>
          <w:numId w:val="1"/>
        </w:numPr>
        <w:rPr>
          <w:rFonts w:ascii="Times New Roman" w:hAnsi="Times New Roman" w:cs="Times New Roman"/>
        </w:rPr>
      </w:pPr>
      <w:r w:rsidRPr="009A7CDC">
        <w:rPr>
          <w:rFonts w:ascii="Times New Roman" w:hAnsi="Times New Roman" w:cs="Times New Roman"/>
        </w:rPr>
        <w:t xml:space="preserve">Deterministic </w:t>
      </w:r>
    </w:p>
    <w:p w14:paraId="47426252" w14:textId="77777777" w:rsidR="009A7CDC" w:rsidRPr="009A7CDC" w:rsidRDefault="009A7CDC" w:rsidP="009A7CDC">
      <w:pPr>
        <w:pStyle w:val="ListParagraph"/>
        <w:numPr>
          <w:ilvl w:val="1"/>
          <w:numId w:val="1"/>
        </w:numPr>
        <w:rPr>
          <w:rFonts w:ascii="Times New Roman" w:hAnsi="Times New Roman" w:cs="Times New Roman"/>
        </w:rPr>
      </w:pPr>
      <w:proofErr w:type="spellStart"/>
      <w:r w:rsidRPr="009A7CDC">
        <w:rPr>
          <w:rFonts w:ascii="Times New Roman" w:hAnsi="Times New Roman" w:cs="Times New Roman"/>
        </w:rPr>
        <w:t>Probablistic</w:t>
      </w:r>
      <w:proofErr w:type="spellEnd"/>
    </w:p>
    <w:p w14:paraId="58C2C5CB" w14:textId="77777777" w:rsidR="009A7CDC" w:rsidRPr="009A7CDC" w:rsidRDefault="009A7CDC" w:rsidP="009A7CDC">
      <w:pPr>
        <w:pStyle w:val="ListParagraph"/>
        <w:numPr>
          <w:ilvl w:val="0"/>
          <w:numId w:val="1"/>
        </w:numPr>
        <w:rPr>
          <w:rFonts w:ascii="Times New Roman" w:hAnsi="Times New Roman" w:cs="Times New Roman"/>
        </w:rPr>
      </w:pPr>
      <w:r w:rsidRPr="009A7CDC">
        <w:rPr>
          <w:rFonts w:ascii="Times New Roman" w:hAnsi="Times New Roman" w:cs="Times New Roman"/>
        </w:rPr>
        <w:t>Dynamic</w:t>
      </w:r>
    </w:p>
    <w:p w14:paraId="432AED10" w14:textId="77777777" w:rsidR="009A7CDC" w:rsidRPr="009A7CDC" w:rsidRDefault="009A7CDC" w:rsidP="009A7CDC">
      <w:pPr>
        <w:pStyle w:val="ListParagraph"/>
        <w:numPr>
          <w:ilvl w:val="1"/>
          <w:numId w:val="1"/>
        </w:numPr>
        <w:rPr>
          <w:rFonts w:ascii="Times New Roman" w:hAnsi="Times New Roman" w:cs="Times New Roman"/>
        </w:rPr>
      </w:pPr>
      <w:r w:rsidRPr="009A7CDC">
        <w:rPr>
          <w:rFonts w:ascii="Times New Roman" w:hAnsi="Times New Roman" w:cs="Times New Roman"/>
        </w:rPr>
        <w:t>Centralized</w:t>
      </w:r>
    </w:p>
    <w:p w14:paraId="60D5635D" w14:textId="77777777" w:rsidR="009A7CDC" w:rsidRPr="009A7CDC" w:rsidRDefault="009A7CDC" w:rsidP="009A7CDC">
      <w:pPr>
        <w:pStyle w:val="ListParagraph"/>
        <w:numPr>
          <w:ilvl w:val="1"/>
          <w:numId w:val="1"/>
        </w:numPr>
        <w:rPr>
          <w:rFonts w:ascii="Times New Roman" w:hAnsi="Times New Roman" w:cs="Times New Roman"/>
        </w:rPr>
      </w:pPr>
      <w:r w:rsidRPr="009A7CDC">
        <w:rPr>
          <w:rFonts w:ascii="Times New Roman" w:hAnsi="Times New Roman" w:cs="Times New Roman"/>
        </w:rPr>
        <w:t>Distributed</w:t>
      </w:r>
    </w:p>
    <w:p w14:paraId="7551DDD8" w14:textId="77777777" w:rsidR="009A7CDC" w:rsidRPr="009A7CDC" w:rsidRDefault="009A7CDC" w:rsidP="009A7CDC">
      <w:pPr>
        <w:rPr>
          <w:rFonts w:ascii="Times New Roman" w:hAnsi="Times New Roman" w:cs="Times New Roman"/>
        </w:rPr>
      </w:pPr>
      <w:r w:rsidRPr="009A7CDC">
        <w:rPr>
          <w:rFonts w:ascii="Times New Roman" w:hAnsi="Times New Roman" w:cs="Times New Roman"/>
        </w:rPr>
        <w:t>Advantages of Load Balancing: Load balancers minimize server response time and maximize throughput. Load balancer ensures high availability and reliability by sending requests only to online servers. Load balancers do continuous health checks to monitor the server’s capability of handling the request.</w:t>
      </w:r>
    </w:p>
    <w:p w14:paraId="60B8995C" w14:textId="77777777" w:rsidR="009A7CDC" w:rsidRPr="009A7CDC" w:rsidRDefault="009A7CDC" w:rsidP="009A7CDC">
      <w:pPr>
        <w:rPr>
          <w:rFonts w:ascii="Times New Roman" w:hAnsi="Times New Roman" w:cs="Times New Roman"/>
        </w:rPr>
      </w:pPr>
      <w:r w:rsidRPr="009A7CDC">
        <w:rPr>
          <w:rFonts w:ascii="Times New Roman" w:hAnsi="Times New Roman" w:cs="Times New Roman"/>
          <w:b/>
          <w:bCs/>
          <w:sz w:val="28"/>
          <w:szCs w:val="28"/>
        </w:rPr>
        <w:t>Conclusion</w:t>
      </w:r>
      <w:r w:rsidRPr="009A7CDC">
        <w:rPr>
          <w:rFonts w:ascii="Times New Roman" w:hAnsi="Times New Roman" w:cs="Times New Roman"/>
          <w:b/>
          <w:bCs/>
          <w:sz w:val="24"/>
          <w:szCs w:val="24"/>
        </w:rPr>
        <w:t xml:space="preserve"> </w:t>
      </w:r>
      <w:r w:rsidRPr="009A7CDC">
        <w:rPr>
          <w:rFonts w:ascii="Times New Roman" w:hAnsi="Times New Roman" w:cs="Times New Roman"/>
          <w:b/>
          <w:bCs/>
        </w:rPr>
        <w:t>–</w:t>
      </w:r>
      <w:r w:rsidRPr="009A7CDC">
        <w:rPr>
          <w:rFonts w:ascii="Times New Roman" w:hAnsi="Times New Roman" w:cs="Times New Roman"/>
        </w:rPr>
        <w:t xml:space="preserve"> Successfully Implemented Load balancing algorithm.</w:t>
      </w:r>
    </w:p>
    <w:p w14:paraId="1005A62B" w14:textId="77777777" w:rsidR="001C5F47" w:rsidRPr="009A7CDC" w:rsidRDefault="001C5F47">
      <w:pPr>
        <w:rPr>
          <w:rFonts w:ascii="Times New Roman" w:hAnsi="Times New Roman" w:cs="Times New Roman"/>
        </w:rPr>
      </w:pPr>
    </w:p>
    <w:sectPr w:rsidR="001C5F47" w:rsidRPr="009A7C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71F37"/>
    <w:multiLevelType w:val="hybridMultilevel"/>
    <w:tmpl w:val="A60CC7F8"/>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18613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CDC"/>
    <w:rsid w:val="000C7981"/>
    <w:rsid w:val="001C5F47"/>
    <w:rsid w:val="009A7C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20CE"/>
  <w15:chartTrackingRefBased/>
  <w15:docId w15:val="{D704499C-2BCD-4486-9EED-D15D6D798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CDC"/>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C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323</Words>
  <Characters>1842</Characters>
  <Application>Microsoft Office Word</Application>
  <DocSecurity>0</DocSecurity>
  <Lines>15</Lines>
  <Paragraphs>4</Paragraphs>
  <ScaleCrop>false</ScaleCrop>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Khule</dc:creator>
  <cp:keywords/>
  <dc:description/>
  <cp:lastModifiedBy>Tanmay Khule</cp:lastModifiedBy>
  <cp:revision>1</cp:revision>
  <dcterms:created xsi:type="dcterms:W3CDTF">2023-04-24T18:15:00Z</dcterms:created>
  <dcterms:modified xsi:type="dcterms:W3CDTF">2023-04-24T18:16:00Z</dcterms:modified>
</cp:coreProperties>
</file>