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jc w:val="center"/>
      </w:pPr>
      <w:r>
        <w:drawing>
          <wp:inline xmlns:a="http://schemas.openxmlformats.org/drawingml/2006/main" xmlns:pic="http://schemas.openxmlformats.org/drawingml/2006/picture">
            <wp:extent cx="5486400" cy="729950"/>
            <wp:docPr id="1" name="Picture 1"/>
            <wp:cNvGraphicFramePr>
              <a:graphicFrameLocks noChangeAspect="1"/>
            </wp:cNvGraphicFramePr>
            <a:graphic>
              <a:graphicData uri="http://schemas.openxmlformats.org/drawingml/2006/picture">
                <pic:pic>
                  <pic:nvPicPr>
                    <pic:cNvPr id="0" name="logo_Im1.png"/>
                    <pic:cNvPicPr/>
                  </pic:nvPicPr>
                  <pic:blipFill>
                    <a:blip r:embed="rId10"/>
                    <a:stretch>
                      <a:fillRect/>
                    </a:stretch>
                  </pic:blipFill>
                  <pic:spPr>
                    <a:xfrm>
                      <a:off x="0" y="0"/>
                      <a:ext cx="5486400" cy="729950"/>
                    </a:xfrm>
                    <a:prstGeom prst="rect"/>
                  </pic:spPr>
                </pic:pic>
              </a:graphicData>
            </a:graphic>
          </wp:inline>
        </w:drawing>
      </w:r>
    </w:p>
    <w:p>
      <w:pPr>
        <w:spacing w:after="400" w:line="276" w:lineRule="auto"/>
        <w:jc w:val="center"/>
      </w:pPr>
      <w:r>
        <w:rPr>
          <w:rFonts w:ascii="Times New Roman" w:hAnsi="Times New Roman" w:cs="Times New Roman" w:eastAsia="Times New Roman"/>
          <w:b/>
          <w:i w:val="0"/>
          <w:sz w:val="24"/>
        </w:rPr>
        <w:t>DEPARTMENT OF ELECTRONICS AND COMMUNICATION ENGINEERING</w:t>
      </w:r>
    </w:p>
    <w:p>
      <w:pPr>
        <w:spacing w:after="0" w:line="276" w:lineRule="auto"/>
        <w:jc w:val="center"/>
      </w:pPr>
      <w:r>
        <w:rPr>
          <w:rFonts w:ascii="Times New Roman" w:hAnsi="Times New Roman" w:cs="Times New Roman" w:eastAsia="Times New Roman"/>
          <w:b/>
          <w:i w:val="0"/>
          <w:sz w:val="30"/>
        </w:rPr>
        <w:t>A SPARSITY-AWARE NEAR-MEMORY SpMVM</w:t>
      </w:r>
    </w:p>
    <w:p>
      <w:pPr>
        <w:spacing w:after="360" w:line="276" w:lineRule="auto"/>
        <w:jc w:val="center"/>
      </w:pPr>
      <w:r>
        <w:rPr>
          <w:rFonts w:ascii="Times New Roman" w:hAnsi="Times New Roman" w:cs="Times New Roman" w:eastAsia="Times New Roman"/>
          <w:b/>
          <w:i w:val="0"/>
          <w:sz w:val="30"/>
        </w:rPr>
        <w:t>ACCELERATOR FOR EDGE INFERENCE ON FPGA</w:t>
      </w:r>
    </w:p>
    <w:p>
      <w:pPr>
        <w:spacing w:after="360" w:line="276" w:lineRule="auto"/>
        <w:jc w:val="center"/>
      </w:pPr>
      <w:r>
        <w:rPr>
          <w:rFonts w:ascii="Times New Roman" w:hAnsi="Times New Roman" w:cs="Times New Roman" w:eastAsia="Times New Roman"/>
          <w:b/>
          <w:i w:val="0"/>
          <w:sz w:val="26"/>
        </w:rPr>
        <w:t>Minor Specialization Report</w:t>
      </w:r>
    </w:p>
    <w:p>
      <w:pPr>
        <w:spacing w:after="160" w:line="276" w:lineRule="auto"/>
        <w:jc w:val="center"/>
      </w:pPr>
      <w:r>
        <w:rPr>
          <w:rFonts w:ascii="Times New Roman" w:hAnsi="Times New Roman" w:cs="Times New Roman" w:eastAsia="Times New Roman"/>
          <w:b w:val="0"/>
          <w:i/>
          <w:sz w:val="24"/>
        </w:rPr>
        <w:t>Submitted by</w:t>
      </w:r>
    </w:p>
    <w:p>
      <w:pPr>
        <w:spacing w:after="0" w:line="276" w:lineRule="auto"/>
        <w:jc w:val="center"/>
      </w:pPr>
      <w:r>
        <w:rPr>
          <w:rFonts w:ascii="Times New Roman" w:hAnsi="Times New Roman" w:cs="Times New Roman" w:eastAsia="Times New Roman"/>
          <w:b/>
          <w:i w:val="0"/>
          <w:sz w:val="26"/>
        </w:rPr>
        <w:t>Vemana Venkata Pujithram</w:t>
      </w:r>
    </w:p>
    <w:p>
      <w:pPr>
        <w:spacing w:after="80" w:line="276" w:lineRule="auto"/>
        <w:jc w:val="center"/>
      </w:pPr>
      <w:r>
        <w:rPr>
          <w:rFonts w:ascii="Times New Roman" w:hAnsi="Times New Roman" w:cs="Times New Roman" w:eastAsia="Times New Roman"/>
          <w:b w:val="0"/>
          <w:i w:val="0"/>
          <w:sz w:val="24"/>
        </w:rPr>
        <w:t>Registration No.: 230907016</w:t>
      </w:r>
    </w:p>
    <w:p>
      <w:pPr>
        <w:spacing w:after="360" w:line="276" w:lineRule="auto"/>
        <w:jc w:val="center"/>
      </w:pPr>
      <w:r>
        <w:rPr>
          <w:rFonts w:ascii="Times New Roman" w:hAnsi="Times New Roman" w:cs="Times New Roman" w:eastAsia="Times New Roman"/>
          <w:b w:val="0"/>
          <w:i/>
          <w:sz w:val="22"/>
        </w:rPr>
        <w:t>(Individual Minor Specialization Project)</w:t>
      </w:r>
    </w:p>
    <w:p>
      <w:pPr>
        <w:spacing w:after="80" w:line="276" w:lineRule="auto"/>
        <w:jc w:val="center"/>
      </w:pPr>
      <w:r>
        <w:rPr>
          <w:rFonts w:ascii="Times New Roman" w:hAnsi="Times New Roman" w:cs="Times New Roman" w:eastAsia="Times New Roman"/>
          <w:b w:val="0"/>
          <w:i/>
          <w:sz w:val="24"/>
        </w:rPr>
        <w:t>Under the guidance of</w:t>
      </w:r>
    </w:p>
    <w:p>
      <w:pPr>
        <w:spacing w:after="0" w:line="276" w:lineRule="auto"/>
        <w:jc w:val="center"/>
      </w:pPr>
      <w:r>
        <w:rPr>
          <w:rFonts w:ascii="Times New Roman" w:hAnsi="Times New Roman" w:cs="Times New Roman" w:eastAsia="Times New Roman"/>
          <w:b/>
          <w:i w:val="0"/>
          <w:sz w:val="26"/>
        </w:rPr>
        <w:t>Dr. Rahul Ratnakumar</w:t>
      </w:r>
    </w:p>
    <w:p>
      <w:pPr>
        <w:spacing w:after="360" w:line="276" w:lineRule="auto"/>
        <w:jc w:val="center"/>
      </w:pPr>
      <w:r>
        <w:rPr>
          <w:rFonts w:ascii="Times New Roman" w:hAnsi="Times New Roman" w:cs="Times New Roman" w:eastAsia="Times New Roman"/>
          <w:b w:val="0"/>
          <w:i w:val="0"/>
          <w:sz w:val="23"/>
        </w:rPr>
        <w:t>Department of Electronics and Communication Engineering, MIT Manipal</w:t>
      </w:r>
    </w:p>
    <w:p>
      <w:pPr>
        <w:spacing w:after="80" w:line="276" w:lineRule="auto"/>
        <w:jc w:val="center"/>
      </w:pPr>
      <w:r>
        <w:rPr>
          <w:rFonts w:ascii="Times New Roman" w:hAnsi="Times New Roman" w:cs="Times New Roman" w:eastAsia="Times New Roman"/>
          <w:b w:val="0"/>
          <w:i w:val="0"/>
          <w:sz w:val="24"/>
        </w:rPr>
        <w:t>in partial fulfilment of the requirements for the award of the degree of</w:t>
      </w:r>
    </w:p>
    <w:p>
      <w:pPr>
        <w:spacing w:after="40" w:line="276" w:lineRule="auto"/>
        <w:jc w:val="center"/>
      </w:pPr>
      <w:r>
        <w:rPr>
          <w:rFonts w:ascii="Times New Roman" w:hAnsi="Times New Roman" w:cs="Times New Roman" w:eastAsia="Times New Roman"/>
          <w:b/>
          <w:i w:val="0"/>
          <w:sz w:val="25"/>
        </w:rPr>
        <w:t>MINOR SPECIALIZATION IN</w:t>
      </w:r>
    </w:p>
    <w:p>
      <w:pPr>
        <w:spacing w:after="320" w:line="276" w:lineRule="auto"/>
        <w:jc w:val="center"/>
      </w:pPr>
      <w:r>
        <w:rPr>
          <w:rFonts w:ascii="Times New Roman" w:hAnsi="Times New Roman" w:cs="Times New Roman" w:eastAsia="Times New Roman"/>
          <w:b/>
          <w:i w:val="0"/>
          <w:sz w:val="26"/>
        </w:rPr>
        <w:t>Embedded Systems</w:t>
      </w:r>
    </w:p>
    <w:p>
      <w:pPr>
        <w:spacing w:after="120"/>
        <w:jc w:val="center"/>
      </w:pPr>
      <w:r>
        <w:drawing>
          <wp:inline xmlns:a="http://schemas.openxmlformats.org/drawingml/2006/main" xmlns:pic="http://schemas.openxmlformats.org/drawingml/2006/picture">
            <wp:extent cx="502920" cy="588451"/>
            <wp:docPr id="2" name="Picture 2"/>
            <wp:cNvGraphicFramePr>
              <a:graphicFrameLocks noChangeAspect="1"/>
            </wp:cNvGraphicFramePr>
            <a:graphic>
              <a:graphicData uri="http://schemas.openxmlformats.org/drawingml/2006/picture">
                <pic:pic>
                  <pic:nvPicPr>
                    <pic:cNvPr id="0" name="logo_Im2.png"/>
                    <pic:cNvPicPr/>
                  </pic:nvPicPr>
                  <pic:blipFill>
                    <a:blip r:embed="rId11"/>
                    <a:stretch>
                      <a:fillRect/>
                    </a:stretch>
                  </pic:blipFill>
                  <pic:spPr>
                    <a:xfrm>
                      <a:off x="0" y="0"/>
                      <a:ext cx="502920" cy="588451"/>
                    </a:xfrm>
                    <a:prstGeom prst="rect"/>
                  </pic:spPr>
                </pic:pic>
              </a:graphicData>
            </a:graphic>
          </wp:inline>
        </w:drawing>
      </w:r>
    </w:p>
    <w:p>
      <w:pPr>
        <w:spacing w:after="0" w:line="276" w:lineRule="auto"/>
        <w:jc w:val="center"/>
      </w:pPr>
      <w:r>
        <w:rPr>
          <w:rFonts w:ascii="Times New Roman" w:hAnsi="Times New Roman" w:cs="Times New Roman" w:eastAsia="Times New Roman"/>
          <w:b/>
          <w:i w:val="0"/>
          <w:sz w:val="26"/>
        </w:rPr>
        <w:t>MANIPAL INSTITUTE OF TECHNOLOGY</w:t>
      </w:r>
    </w:p>
    <w:p>
      <w:pPr>
        <w:spacing w:after="0" w:line="276" w:lineRule="auto"/>
        <w:jc w:val="center"/>
      </w:pPr>
      <w:r>
        <w:rPr>
          <w:rFonts w:ascii="Times New Roman" w:hAnsi="Times New Roman" w:cs="Times New Roman" w:eastAsia="Times New Roman"/>
          <w:b w:val="0"/>
          <w:i w:val="0"/>
          <w:sz w:val="22"/>
        </w:rPr>
        <w:t>(A Constituent Unit of Manipal Academy of Higher Education)</w:t>
      </w:r>
    </w:p>
    <w:p>
      <w:pPr>
        <w:spacing w:after="80" w:line="276" w:lineRule="auto"/>
        <w:jc w:val="center"/>
      </w:pPr>
      <w:r>
        <w:rPr>
          <w:rFonts w:ascii="Times New Roman" w:hAnsi="Times New Roman" w:cs="Times New Roman" w:eastAsia="Times New Roman"/>
          <w:b w:val="0"/>
          <w:i w:val="0"/>
          <w:sz w:val="22"/>
        </w:rPr>
        <w:t>MANIPAL-576104, KARNATAKA, INDIA</w:t>
      </w:r>
    </w:p>
    <w:p>
      <w:pPr>
        <w:spacing w:after="0" w:line="276" w:lineRule="auto"/>
        <w:jc w:val="center"/>
      </w:pPr>
      <w:r>
        <w:rPr>
          <w:rFonts w:ascii="Times New Roman" w:hAnsi="Times New Roman" w:cs="Times New Roman" w:eastAsia="Times New Roman"/>
          <w:b w:val="0"/>
          <w:i w:val="0"/>
          <w:sz w:val="23"/>
        </w:rPr>
        <w:t>October 2026</w:t>
      </w:r>
    </w:p>
    <w:p>
      <w:pPr>
        <w:sectPr>
          <w:footerReference w:type="default" r:id="rId9"/>
          <w:pgSz w:w="11909" w:h="16834"/>
          <w:pgMar w:top="1440" w:right="1440" w:bottom="1440" w:left="1440" w:header="720" w:footer="720" w:gutter="0"/>
          <w:cols w:space="720"/>
          <w:docGrid w:linePitch="360"/>
        </w:sectPr>
      </w:pPr>
    </w:p>
    <w:p>
      <w:pPr>
        <w:keepNext/>
        <w:pageBreakBefore w:val="0"/>
        <w:spacing w:after="320"/>
        <w:jc w:val="center"/>
      </w:pPr>
      <w:r>
        <w:rPr>
          <w:rFonts w:ascii="Times New Roman" w:hAnsi="Times New Roman" w:cs="Times New Roman" w:eastAsia="Times New Roman"/>
          <w:b/>
          <w:i w:val="0"/>
          <w:sz w:val="28"/>
        </w:rPr>
        <w:t>ACKNOWLEDGMENTS</w:t>
      </w:r>
    </w:p>
    <w:p>
      <w:pPr>
        <w:spacing w:after="120"/>
      </w:pPr>
      <w:r>
        <w:rPr>
          <w:rFonts w:ascii="Times New Roman" w:hAnsi="Times New Roman" w:cs="Times New Roman" w:eastAsia="Times New Roman"/>
          <w:b w:val="0"/>
          <w:i w:val="0"/>
        </w:rPr>
        <w:t>I express my sincere gratitude to my project guide, Dr. Rahul Ratnakumar, Department of Electronics and Communication Engineering, Manipal Institute of Technology, Manipal, for his constant guidance, critical feedback and encouragement throughout this work. His insistence on connecting every architectural decision to a measurable hardware quantity shaped the way this project was formulated, implemented and reported, and the discussions that led to the conference paper on which this report builds were invaluable.</w:t>
      </w:r>
    </w:p>
    <w:p>
      <w:pPr>
        <w:spacing w:after="120"/>
      </w:pPr>
      <w:r>
        <w:rPr>
          <w:rFonts w:ascii="Times New Roman" w:hAnsi="Times New Roman" w:cs="Times New Roman" w:eastAsia="Times New Roman"/>
          <w:b w:val="0"/>
          <w:i w:val="0"/>
        </w:rPr>
        <w:t>I thank the Head of the Department, the project coordinators and the faculty of the Department of Electronics and Communication Engineering, MIT Manipal, for the academic environment, the laboratory facilities and the software licences that made the SystemVerilog design, Vivado simulation and synthesis experiments possible. I also thank the laboratory staff for their technical assistance with the development environment.</w:t>
      </w:r>
    </w:p>
    <w:p>
      <w:pPr>
        <w:spacing w:after="120"/>
      </w:pPr>
      <w:r>
        <w:rPr>
          <w:rFonts w:ascii="Times New Roman" w:hAnsi="Times New Roman" w:cs="Times New Roman" w:eastAsia="Times New Roman"/>
          <w:b w:val="0"/>
          <w:i w:val="0"/>
        </w:rPr>
        <w:t>I am grateful to my classmates and friends for the many discussions on sparse linear algebra, FPGA memory resources and verification practice, and to my family for their patience and support during the semester. Finally, I acknowledge the authors of the open literature and the vendor documentation cited in this report, on whose work the background and the comparisons presented here depend.</w:t>
      </w:r>
    </w:p>
    <w:p>
      <w:pPr>
        <w:spacing w:after="120"/>
        <w:jc w:val="right"/>
      </w:pPr>
      <w:r>
        <w:rPr>
          <w:rFonts w:ascii="Times New Roman" w:hAnsi="Times New Roman" w:cs="Times New Roman" w:eastAsia="Times New Roman"/>
          <w:b/>
          <w:i w:val="0"/>
        </w:rPr>
        <w:t>Vemana Venkata Pujithram</w:t>
      </w:r>
    </w:p>
    <w:p>
      <w:pPr>
        <w:keepNext/>
        <w:pageBreakBefore/>
        <w:spacing w:after="320"/>
        <w:jc w:val="center"/>
      </w:pPr>
      <w:r>
        <w:rPr>
          <w:rFonts w:ascii="Times New Roman" w:hAnsi="Times New Roman" w:cs="Times New Roman" w:eastAsia="Times New Roman"/>
          <w:b/>
          <w:i w:val="0"/>
          <w:sz w:val="28"/>
        </w:rPr>
        <w:t>ABSTRACT</w:t>
      </w:r>
    </w:p>
    <w:p>
      <w:pPr>
        <w:spacing w:after="120"/>
      </w:pPr>
      <w:r>
        <w:rPr>
          <w:rFonts w:ascii="Times New Roman" w:hAnsi="Times New Roman" w:cs="Times New Roman" w:eastAsia="Times New Roman"/>
          <w:b w:val="0"/>
          <w:i w:val="0"/>
        </w:rPr>
        <w:t>Deploying deep neural networks on edge devices is limited by the cost of memory access and by the wasted arithmetic spent on the zero weights that survive pruning. This project presents the design, verification and post-synthesis characterisation of a Sparsity-Aware Near-Memory Sparse Matrix–Vector Multiplication (SpMVM) accelerator for edge inference on an AMD/Xilinx Zynq-7000 SoC (xc7z020clg484-1). True analog in-memory computing relies on access to SRAM bit-lines that commercial FPGA fabrics do not expose; the architecture therefore realises the practical FPGA equivalent, BRAM-centric near-memory computing, by placing a zero-skipping controller and a signed INT8 multiply–accumulate (MAC) unit directly at the synchronous read ports of three on-chip block RAMs that hold the compressed weights, the column indices and the dense input vector.</w:t>
      </w:r>
    </w:p>
    <w:p>
      <w:pPr>
        <w:spacing w:after="120"/>
      </w:pPr>
      <w:r>
        <w:rPr>
          <w:rFonts w:ascii="Times New Roman" w:hAnsi="Times New Roman" w:cs="Times New Roman" w:eastAsia="Times New Roman"/>
          <w:b w:val="0"/>
          <w:i w:val="0"/>
        </w:rPr>
        <w:t>Weights are stored in Compressed Sparse Row (CSR) form so that only non-zero elements are fetched and multiplied. A five-state finite state machine (IDLE, FETCH_PTR, FETCH_VEC, COMPUTE, DONE_STATE) sequences each stored non-zero in exactly three clock cycles, absorbing the one-cycle BRAM read latency of the column-index bank that feeds the indirect address of the vector bank; the resulting latency is T = 1 + 3·NNZ + 1 cycles. The arithmetic unit multiplies two signed 8-bit operands into an exact 16-bit product and accumulates into a 32-bit register without DSP48E1 slices. The design is verified with a directed MAC testbench and a top-level testbench that preloads the BRAMs and reproduces the expected accumulation 0 → 15 → 7 for the dot product 5(3) + (−4)(2).</w:t>
      </w:r>
    </w:p>
    <w:p>
      <w:pPr>
        <w:spacing w:after="120"/>
      </w:pPr>
      <w:r>
        <w:rPr>
          <w:rFonts w:ascii="Times New Roman" w:hAnsi="Times New Roman" w:cs="Times New Roman" w:eastAsia="Times New Roman"/>
          <w:b w:val="0"/>
          <w:i w:val="0"/>
        </w:rPr>
        <w:t>Out-of-context synthesis on the Zynq-7000 device reports 154 slice LUTs, 41 slice registers (FDCE), 3 RAMB18E1 block RAMs and 0 DSP48E1 slices, a 10.32 ns critical path delay (about 96.9 MHz), and a vectorless post-synthesis power estimate of 4.502 W total on-chip power (4.235 W dynamic, 0.268 W static). At 90 % sparsity the core delivers an effective dense-equivalent throughput of about 0.64 GOPS. The report also derives storage and latency models for Dense, CSR, COO and CSC formats and lays out a system-level roadmap covering multi-row CSR sequencing, AXI4-Lite wrapping, Zynq PS–PL integration and board deployment.</w:t>
      </w:r>
    </w:p>
    <w:p>
      <w:pPr>
        <w:spacing w:after="120"/>
        <w:jc w:val="left"/>
      </w:pPr>
      <w:r>
        <w:rPr>
          <w:rFonts w:ascii="Times New Roman" w:hAnsi="Times New Roman" w:cs="Times New Roman" w:eastAsia="Times New Roman"/>
          <w:b/>
          <w:i w:val="0"/>
        </w:rPr>
        <w:t>Keywords:</w:t>
      </w:r>
      <w:r>
        <w:rPr>
          <w:rFonts w:ascii="Times New Roman" w:hAnsi="Times New Roman" w:cs="Times New Roman" w:eastAsia="Times New Roman"/>
          <w:b w:val="0"/>
          <w:i w:val="0"/>
        </w:rPr>
        <w:t xml:space="preserve"> FPGA, Sparse Matrix–Vector Multiplication, CSR, Near-Memory Computing, Compute-in-Memory, Block RAM, INT8 MAC, Zynq-7000, SystemVerilog.</w:t>
      </w:r>
    </w:p>
    <w:p>
      <w:pPr>
        <w:keepNext/>
        <w:pageBreakBefore/>
        <w:spacing w:after="320"/>
        <w:jc w:val="center"/>
      </w:pPr>
      <w:r>
        <w:rPr>
          <w:rFonts w:ascii="Times New Roman" w:hAnsi="Times New Roman" w:cs="Times New Roman" w:eastAsia="Times New Roman"/>
          <w:b/>
          <w:i w:val="0"/>
          <w:sz w:val="28"/>
        </w:rPr>
        <w:t>TABLE OF CONTENTS</w:t>
      </w:r>
    </w:p>
    <w:tbl>
      <w:tblPr>
        <w:tblW w:type="dxa" w:w="9028"/>
        <w:jc w:val="center"/>
        <w:tblBorders>
          <w:top w:val="single" w:sz="4" w:space="0" w:color="BFC9D6"/>
          <w:left w:val="single" w:sz="4" w:space="0" w:color="BFC9D6"/>
          <w:bottom w:val="single" w:sz="4" w:space="0" w:color="BFC9D6"/>
          <w:right w:val="single" w:sz="4" w:space="0" w:color="BFC9D6"/>
          <w:insideH w:val="single" w:sz="4" w:space="0" w:color="BFC9D6"/>
          <w:insideV w:val="single" w:sz="4" w:space="0" w:color="BFC9D6"/>
        </w:tblBorders>
        <w:tblLayout w:type="fixed"/>
        <w:tblCellMar>
          <w:top w:w="40" w:type="dxa"/>
          <w:left w:w="80" w:type="dxa"/>
          <w:bottom w:w="40" w:type="dxa"/>
          <w:right w:w="80" w:type="dxa"/>
        </w:tblCellMar>
        <w:tblLook w:firstColumn="1" w:firstRow="1" w:lastColumn="0" w:lastRow="0" w:noHBand="0" w:noVBand="1" w:val="04A0"/>
      </w:tblPr>
      <w:tblGrid>
        <w:gridCol w:w="7776"/>
        <w:gridCol w:w="1253"/>
      </w:tblGrid>
      <w:tr>
        <w:trPr>
          <w:tblHeader/>
          <w:cantSplit/>
        </w:trPr>
        <w:tc>
          <w:tcPr>
            <w:tcW w:type="dxa" w:w="7776"/>
            <w:shd w:val="clear" w:color="auto" w:fill="DCE6F1"/>
            <w:vAlign w:val="center"/>
          </w:tcPr>
          <w:p>
            <w:pPr>
              <w:spacing w:after="0" w:line="252" w:lineRule="auto"/>
              <w:jc w:val="left"/>
            </w:pPr>
            <w:r>
              <w:rPr>
                <w:rFonts w:ascii="Times New Roman" w:hAnsi="Times New Roman" w:cs="Times New Roman" w:eastAsia="Times New Roman"/>
                <w:b/>
                <w:i w:val="0"/>
                <w:sz w:val="22"/>
              </w:rPr>
              <w:t>Section</w:t>
            </w:r>
          </w:p>
        </w:tc>
        <w:tc>
          <w:tcPr>
            <w:tcW w:type="dxa" w:w="1253"/>
            <w:shd w:val="clear" w:color="auto" w:fill="DCE6F1"/>
            <w:vAlign w:val="center"/>
          </w:tcPr>
          <w:p>
            <w:pPr>
              <w:spacing w:after="0" w:line="252" w:lineRule="auto"/>
              <w:jc w:val="left"/>
            </w:pPr>
            <w:r>
              <w:rPr>
                <w:rFonts w:ascii="Times New Roman" w:hAnsi="Times New Roman" w:cs="Times New Roman" w:eastAsia="Times New Roman"/>
                <w:b/>
                <w:i w:val="0"/>
                <w:sz w:val="22"/>
              </w:rPr>
              <w:t>Page</w:t>
            </w:r>
          </w:p>
        </w:tc>
      </w:tr>
      <w:tr>
        <w:trPr>
          <w:cantSplit/>
        </w:trPr>
        <w:tc>
          <w:tcPr>
            <w:tcW w:type="dxa" w:w="7776"/>
            <w:shd w:val="clear" w:color="auto" w:fill="F4F7FB"/>
            <w:vAlign w:val="center"/>
          </w:tcPr>
          <w:p>
            <w:pPr>
              <w:spacing w:after="0" w:line="252" w:lineRule="auto"/>
              <w:jc w:val="left"/>
            </w:pPr>
            <w:r>
              <w:rPr>
                <w:rFonts w:ascii="Times New Roman" w:hAnsi="Times New Roman" w:cs="Times New Roman" w:eastAsia="Times New Roman"/>
                <w:b w:val="0"/>
                <w:i w:val="0"/>
                <w:sz w:val="22"/>
              </w:rPr>
              <w:t>Acknowledgments</w:t>
            </w:r>
          </w:p>
        </w:tc>
        <w:tc>
          <w:tcPr>
            <w:tcW w:type="dxa" w:w="1253"/>
            <w:shd w:val="clear" w:color="auto" w:fill="F4F7FB"/>
            <w:vAlign w:val="center"/>
          </w:tcPr>
          <w:p>
            <w:pPr>
              <w:spacing w:after="0" w:line="252" w:lineRule="auto"/>
              <w:jc w:val="left"/>
            </w:pPr>
            <w:r>
              <w:rPr>
                <w:rFonts w:ascii="Times New Roman" w:hAnsi="Times New Roman" w:cs="Times New Roman" w:eastAsia="Times New Roman"/>
                <w:b w:val="0"/>
                <w:i w:val="0"/>
                <w:sz w:val="22"/>
              </w:rPr>
              <w:t>i</w:t>
            </w:r>
          </w:p>
        </w:tc>
      </w:tr>
      <w:tr>
        <w:trPr>
          <w:cantSplit/>
        </w:trPr>
        <w:tc>
          <w:tcPr>
            <w:tcW w:type="dxa" w:w="7776"/>
            <w:vAlign w:val="center"/>
          </w:tcPr>
          <w:p>
            <w:pPr>
              <w:spacing w:after="0" w:line="252" w:lineRule="auto"/>
              <w:jc w:val="left"/>
            </w:pPr>
            <w:r>
              <w:rPr>
                <w:rFonts w:ascii="Times New Roman" w:hAnsi="Times New Roman" w:cs="Times New Roman" w:eastAsia="Times New Roman"/>
                <w:b w:val="0"/>
                <w:i w:val="0"/>
                <w:sz w:val="22"/>
              </w:rPr>
              <w:t>Abstract</w:t>
            </w:r>
          </w:p>
        </w:tc>
        <w:tc>
          <w:tcPr>
            <w:tcW w:type="dxa" w:w="1253"/>
            <w:vAlign w:val="center"/>
          </w:tcPr>
          <w:p>
            <w:pPr>
              <w:spacing w:after="0" w:line="252" w:lineRule="auto"/>
              <w:jc w:val="left"/>
            </w:pPr>
            <w:r>
              <w:rPr>
                <w:rFonts w:ascii="Times New Roman" w:hAnsi="Times New Roman" w:cs="Times New Roman" w:eastAsia="Times New Roman"/>
                <w:b w:val="0"/>
                <w:i w:val="0"/>
                <w:sz w:val="22"/>
              </w:rPr>
              <w:t>ii</w:t>
            </w:r>
          </w:p>
        </w:tc>
      </w:tr>
      <w:tr>
        <w:trPr>
          <w:cantSplit/>
        </w:trPr>
        <w:tc>
          <w:tcPr>
            <w:tcW w:type="dxa" w:w="7776"/>
            <w:shd w:val="clear" w:color="auto" w:fill="F4F7FB"/>
            <w:vAlign w:val="center"/>
          </w:tcPr>
          <w:p>
            <w:pPr>
              <w:spacing w:after="0" w:line="252" w:lineRule="auto"/>
              <w:jc w:val="left"/>
            </w:pPr>
            <w:r>
              <w:rPr>
                <w:rFonts w:ascii="Times New Roman" w:hAnsi="Times New Roman" w:cs="Times New Roman" w:eastAsia="Times New Roman"/>
                <w:b w:val="0"/>
                <w:i w:val="0"/>
                <w:sz w:val="22"/>
              </w:rPr>
              <w:t>List of tables</w:t>
            </w:r>
          </w:p>
        </w:tc>
        <w:tc>
          <w:tcPr>
            <w:tcW w:type="dxa" w:w="1253"/>
            <w:shd w:val="clear" w:color="auto" w:fill="F4F7FB"/>
            <w:vAlign w:val="center"/>
          </w:tcPr>
          <w:p>
            <w:pPr>
              <w:spacing w:after="0" w:line="252" w:lineRule="auto"/>
              <w:jc w:val="left"/>
            </w:pPr>
            <w:r>
              <w:rPr>
                <w:rFonts w:ascii="Times New Roman" w:hAnsi="Times New Roman" w:cs="Times New Roman" w:eastAsia="Times New Roman"/>
                <w:b w:val="0"/>
                <w:i w:val="0"/>
                <w:sz w:val="22"/>
              </w:rPr>
              <w:t>iv</w:t>
            </w:r>
          </w:p>
        </w:tc>
      </w:tr>
      <w:tr>
        <w:trPr>
          <w:cantSplit/>
        </w:trPr>
        <w:tc>
          <w:tcPr>
            <w:tcW w:type="dxa" w:w="7776"/>
            <w:vAlign w:val="center"/>
          </w:tcPr>
          <w:p>
            <w:pPr>
              <w:spacing w:after="0" w:line="252" w:lineRule="auto"/>
              <w:jc w:val="left"/>
            </w:pPr>
            <w:r>
              <w:rPr>
                <w:rFonts w:ascii="Times New Roman" w:hAnsi="Times New Roman" w:cs="Times New Roman" w:eastAsia="Times New Roman"/>
                <w:b w:val="0"/>
                <w:i w:val="0"/>
                <w:sz w:val="22"/>
              </w:rPr>
              <w:t>List of figures</w:t>
            </w:r>
          </w:p>
        </w:tc>
        <w:tc>
          <w:tcPr>
            <w:tcW w:type="dxa" w:w="1253"/>
            <w:vAlign w:val="center"/>
          </w:tcPr>
          <w:p>
            <w:pPr>
              <w:spacing w:after="0" w:line="252" w:lineRule="auto"/>
              <w:jc w:val="left"/>
            </w:pPr>
            <w:r>
              <w:rPr>
                <w:rFonts w:ascii="Times New Roman" w:hAnsi="Times New Roman" w:cs="Times New Roman" w:eastAsia="Times New Roman"/>
                <w:b w:val="0"/>
                <w:i w:val="0"/>
                <w:sz w:val="22"/>
              </w:rPr>
              <w:t>v</w:t>
            </w:r>
          </w:p>
        </w:tc>
      </w:tr>
      <w:tr>
        <w:trPr>
          <w:cantSplit/>
        </w:trPr>
        <w:tc>
          <w:tcPr>
            <w:tcW w:type="dxa" w:w="7776"/>
            <w:shd w:val="clear" w:color="auto" w:fill="F4F7FB"/>
            <w:vAlign w:val="center"/>
          </w:tcPr>
          <w:p>
            <w:pPr>
              <w:spacing w:after="0" w:line="252" w:lineRule="auto"/>
              <w:jc w:val="left"/>
            </w:pPr>
            <w:r>
              <w:rPr>
                <w:rFonts w:ascii="Times New Roman" w:hAnsi="Times New Roman" w:cs="Times New Roman" w:eastAsia="Times New Roman"/>
                <w:b w:val="0"/>
                <w:i w:val="0"/>
                <w:sz w:val="22"/>
              </w:rPr>
              <w:t>List of abbreviations</w:t>
            </w:r>
          </w:p>
        </w:tc>
        <w:tc>
          <w:tcPr>
            <w:tcW w:type="dxa" w:w="1253"/>
            <w:shd w:val="clear" w:color="auto" w:fill="F4F7FB"/>
            <w:vAlign w:val="center"/>
          </w:tcPr>
          <w:p>
            <w:pPr>
              <w:spacing w:after="0" w:line="252" w:lineRule="auto"/>
              <w:jc w:val="left"/>
            </w:pPr>
            <w:r>
              <w:rPr>
                <w:rFonts w:ascii="Times New Roman" w:hAnsi="Times New Roman" w:cs="Times New Roman" w:eastAsia="Times New Roman"/>
                <w:b w:val="0"/>
                <w:i w:val="0"/>
                <w:sz w:val="22"/>
              </w:rPr>
              <w:t>vi</w:t>
            </w:r>
          </w:p>
        </w:tc>
      </w:tr>
      <w:tr>
        <w:trPr>
          <w:cantSplit/>
        </w:trPr>
        <w:tc>
          <w:tcPr>
            <w:tcW w:type="dxa" w:w="7776"/>
            <w:vAlign w:val="center"/>
          </w:tcPr>
          <w:p>
            <w:pPr>
              <w:spacing w:after="0" w:line="252" w:lineRule="auto"/>
              <w:jc w:val="left"/>
            </w:pPr>
            <w:r>
              <w:rPr>
                <w:rFonts w:ascii="Times New Roman" w:hAnsi="Times New Roman" w:cs="Times New Roman" w:eastAsia="Times New Roman"/>
                <w:b w:val="0"/>
                <w:i w:val="0"/>
                <w:sz w:val="22"/>
              </w:rPr>
              <w:t>Chapter 1  Introduction</w:t>
            </w:r>
          </w:p>
        </w:tc>
        <w:tc>
          <w:tcPr>
            <w:tcW w:type="dxa" w:w="1253"/>
            <w:vAlign w:val="center"/>
          </w:tcPr>
          <w:p>
            <w:pPr>
              <w:spacing w:after="0" w:line="252" w:lineRule="auto"/>
              <w:jc w:val="left"/>
            </w:pPr>
            <w:r>
              <w:rPr>
                <w:rFonts w:ascii="Times New Roman" w:hAnsi="Times New Roman" w:cs="Times New Roman" w:eastAsia="Times New Roman"/>
                <w:b w:val="0"/>
                <w:i w:val="0"/>
                <w:sz w:val="22"/>
              </w:rPr>
              <w:t>1</w:t>
            </w:r>
          </w:p>
        </w:tc>
      </w:tr>
      <w:tr>
        <w:trPr>
          <w:cantSplit/>
        </w:trPr>
        <w:tc>
          <w:tcPr>
            <w:tcW w:type="dxa" w:w="7776"/>
            <w:shd w:val="clear" w:color="auto" w:fill="F4F7FB"/>
            <w:vAlign w:val="center"/>
          </w:tcPr>
          <w:p>
            <w:pPr>
              <w:spacing w:after="0" w:line="252" w:lineRule="auto"/>
              <w:jc w:val="left"/>
            </w:pPr>
            <w:r>
              <w:rPr>
                <w:rFonts w:ascii="Times New Roman" w:hAnsi="Times New Roman" w:cs="Times New Roman" w:eastAsia="Times New Roman"/>
                <w:b w:val="0"/>
                <w:i w:val="0"/>
                <w:sz w:val="22"/>
              </w:rPr>
              <w:t>Chapter 2  Literature review and objectives</w:t>
            </w:r>
          </w:p>
        </w:tc>
        <w:tc>
          <w:tcPr>
            <w:tcW w:type="dxa" w:w="1253"/>
            <w:shd w:val="clear" w:color="auto" w:fill="F4F7FB"/>
            <w:vAlign w:val="center"/>
          </w:tcPr>
          <w:p>
            <w:pPr>
              <w:spacing w:after="0" w:line="252" w:lineRule="auto"/>
              <w:jc w:val="left"/>
            </w:pPr>
            <w:r>
              <w:rPr>
                <w:rFonts w:ascii="Times New Roman" w:hAnsi="Times New Roman" w:cs="Times New Roman" w:eastAsia="Times New Roman"/>
                <w:b w:val="0"/>
                <w:i w:val="0"/>
                <w:sz w:val="22"/>
              </w:rPr>
              <w:t>4</w:t>
            </w:r>
          </w:p>
        </w:tc>
      </w:tr>
      <w:tr>
        <w:trPr>
          <w:cantSplit/>
        </w:trPr>
        <w:tc>
          <w:tcPr>
            <w:tcW w:type="dxa" w:w="7776"/>
            <w:vAlign w:val="center"/>
          </w:tcPr>
          <w:p>
            <w:pPr>
              <w:spacing w:after="0" w:line="252" w:lineRule="auto"/>
              <w:jc w:val="left"/>
            </w:pPr>
            <w:r>
              <w:rPr>
                <w:rFonts w:ascii="Times New Roman" w:hAnsi="Times New Roman" w:cs="Times New Roman" w:eastAsia="Times New Roman"/>
                <w:b w:val="0"/>
                <w:i w:val="0"/>
                <w:sz w:val="22"/>
              </w:rPr>
              <w:t>Chapter 3  Methodology</w:t>
            </w:r>
          </w:p>
        </w:tc>
        <w:tc>
          <w:tcPr>
            <w:tcW w:type="dxa" w:w="1253"/>
            <w:vAlign w:val="center"/>
          </w:tcPr>
          <w:p>
            <w:pPr>
              <w:spacing w:after="0" w:line="252" w:lineRule="auto"/>
              <w:jc w:val="left"/>
            </w:pPr>
            <w:r>
              <w:rPr>
                <w:rFonts w:ascii="Times New Roman" w:hAnsi="Times New Roman" w:cs="Times New Roman" w:eastAsia="Times New Roman"/>
                <w:b w:val="0"/>
                <w:i w:val="0"/>
                <w:sz w:val="22"/>
              </w:rPr>
              <w:t>8</w:t>
            </w:r>
          </w:p>
        </w:tc>
      </w:tr>
      <w:tr>
        <w:trPr>
          <w:cantSplit/>
        </w:trPr>
        <w:tc>
          <w:tcPr>
            <w:tcW w:type="dxa" w:w="7776"/>
            <w:shd w:val="clear" w:color="auto" w:fill="F4F7FB"/>
            <w:vAlign w:val="center"/>
          </w:tcPr>
          <w:p>
            <w:pPr>
              <w:spacing w:after="0" w:line="252" w:lineRule="auto"/>
              <w:jc w:val="left"/>
            </w:pPr>
            <w:r>
              <w:rPr>
                <w:rFonts w:ascii="Times New Roman" w:hAnsi="Times New Roman" w:cs="Times New Roman" w:eastAsia="Times New Roman"/>
                <w:b w:val="0"/>
                <w:i w:val="0"/>
                <w:sz w:val="22"/>
              </w:rPr>
              <w:t>Chapter 4  Contribution of student</w:t>
            </w:r>
          </w:p>
        </w:tc>
        <w:tc>
          <w:tcPr>
            <w:tcW w:type="dxa" w:w="1253"/>
            <w:shd w:val="clear" w:color="auto" w:fill="F4F7FB"/>
            <w:vAlign w:val="center"/>
          </w:tcPr>
          <w:p>
            <w:pPr>
              <w:spacing w:after="0" w:line="252" w:lineRule="auto"/>
              <w:jc w:val="left"/>
            </w:pPr>
            <w:r>
              <w:rPr>
                <w:rFonts w:ascii="Times New Roman" w:hAnsi="Times New Roman" w:cs="Times New Roman" w:eastAsia="Times New Roman"/>
                <w:b w:val="0"/>
                <w:i w:val="0"/>
                <w:sz w:val="22"/>
              </w:rPr>
              <w:t>41</w:t>
            </w:r>
          </w:p>
        </w:tc>
      </w:tr>
      <w:tr>
        <w:trPr>
          <w:cantSplit/>
        </w:trPr>
        <w:tc>
          <w:tcPr>
            <w:tcW w:type="dxa" w:w="7776"/>
            <w:vAlign w:val="center"/>
          </w:tcPr>
          <w:p>
            <w:pPr>
              <w:spacing w:after="0" w:line="252" w:lineRule="auto"/>
              <w:jc w:val="left"/>
            </w:pPr>
            <w:r>
              <w:rPr>
                <w:rFonts w:ascii="Times New Roman" w:hAnsi="Times New Roman" w:cs="Times New Roman" w:eastAsia="Times New Roman"/>
                <w:b w:val="0"/>
                <w:i w:val="0"/>
                <w:sz w:val="22"/>
              </w:rPr>
              <w:t>Chapter 5  Result analysis</w:t>
            </w:r>
          </w:p>
        </w:tc>
        <w:tc>
          <w:tcPr>
            <w:tcW w:type="dxa" w:w="1253"/>
            <w:vAlign w:val="center"/>
          </w:tcPr>
          <w:p>
            <w:pPr>
              <w:spacing w:after="0" w:line="252" w:lineRule="auto"/>
              <w:jc w:val="left"/>
            </w:pPr>
            <w:r>
              <w:rPr>
                <w:rFonts w:ascii="Times New Roman" w:hAnsi="Times New Roman" w:cs="Times New Roman" w:eastAsia="Times New Roman"/>
                <w:b w:val="0"/>
                <w:i w:val="0"/>
                <w:sz w:val="22"/>
              </w:rPr>
              <w:t>43</w:t>
            </w:r>
          </w:p>
        </w:tc>
      </w:tr>
      <w:tr>
        <w:trPr>
          <w:cantSplit/>
        </w:trPr>
        <w:tc>
          <w:tcPr>
            <w:tcW w:type="dxa" w:w="7776"/>
            <w:shd w:val="clear" w:color="auto" w:fill="F4F7FB"/>
            <w:vAlign w:val="center"/>
          </w:tcPr>
          <w:p>
            <w:pPr>
              <w:spacing w:after="0" w:line="252" w:lineRule="auto"/>
              <w:jc w:val="left"/>
            </w:pPr>
            <w:r>
              <w:rPr>
                <w:rFonts w:ascii="Times New Roman" w:hAnsi="Times New Roman" w:cs="Times New Roman" w:eastAsia="Times New Roman"/>
                <w:b w:val="0"/>
                <w:i w:val="0"/>
                <w:sz w:val="22"/>
              </w:rPr>
              <w:t>Chapter 6  Conclusion and future scope</w:t>
            </w:r>
          </w:p>
        </w:tc>
        <w:tc>
          <w:tcPr>
            <w:tcW w:type="dxa" w:w="1253"/>
            <w:shd w:val="clear" w:color="auto" w:fill="F4F7FB"/>
            <w:vAlign w:val="center"/>
          </w:tcPr>
          <w:p>
            <w:pPr>
              <w:spacing w:after="0" w:line="252" w:lineRule="auto"/>
              <w:jc w:val="left"/>
            </w:pPr>
            <w:r>
              <w:rPr>
                <w:rFonts w:ascii="Times New Roman" w:hAnsi="Times New Roman" w:cs="Times New Roman" w:eastAsia="Times New Roman"/>
                <w:b w:val="0"/>
                <w:i w:val="0"/>
                <w:sz w:val="22"/>
              </w:rPr>
              <w:t>54</w:t>
            </w:r>
          </w:p>
        </w:tc>
      </w:tr>
      <w:tr>
        <w:trPr>
          <w:cantSplit/>
        </w:trPr>
        <w:tc>
          <w:tcPr>
            <w:tcW w:type="dxa" w:w="7776"/>
            <w:vAlign w:val="center"/>
          </w:tcPr>
          <w:p>
            <w:pPr>
              <w:spacing w:after="0" w:line="252" w:lineRule="auto"/>
              <w:jc w:val="left"/>
            </w:pPr>
            <w:r>
              <w:rPr>
                <w:rFonts w:ascii="Times New Roman" w:hAnsi="Times New Roman" w:cs="Times New Roman" w:eastAsia="Times New Roman"/>
                <w:b w:val="0"/>
                <w:i w:val="0"/>
                <w:sz w:val="22"/>
              </w:rPr>
              <w:t>Visible outcome</w:t>
            </w:r>
          </w:p>
        </w:tc>
        <w:tc>
          <w:tcPr>
            <w:tcW w:type="dxa" w:w="1253"/>
            <w:vAlign w:val="center"/>
          </w:tcPr>
          <w:p>
            <w:pPr>
              <w:spacing w:after="0" w:line="252" w:lineRule="auto"/>
              <w:jc w:val="left"/>
            </w:pPr>
            <w:r>
              <w:rPr>
                <w:rFonts w:ascii="Times New Roman" w:hAnsi="Times New Roman" w:cs="Times New Roman" w:eastAsia="Times New Roman"/>
                <w:b w:val="0"/>
                <w:i w:val="0"/>
                <w:sz w:val="22"/>
              </w:rPr>
              <w:t>57</w:t>
            </w:r>
          </w:p>
        </w:tc>
      </w:tr>
      <w:tr>
        <w:trPr>
          <w:cantSplit/>
        </w:trPr>
        <w:tc>
          <w:tcPr>
            <w:tcW w:type="dxa" w:w="7776"/>
            <w:shd w:val="clear" w:color="auto" w:fill="F4F7FB"/>
            <w:vAlign w:val="center"/>
          </w:tcPr>
          <w:p>
            <w:pPr>
              <w:spacing w:after="0" w:line="252" w:lineRule="auto"/>
              <w:jc w:val="left"/>
            </w:pPr>
            <w:r>
              <w:rPr>
                <w:rFonts w:ascii="Times New Roman" w:hAnsi="Times New Roman" w:cs="Times New Roman" w:eastAsia="Times New Roman"/>
                <w:b w:val="0"/>
                <w:i w:val="0"/>
                <w:sz w:val="22"/>
              </w:rPr>
              <w:t>References</w:t>
            </w:r>
          </w:p>
        </w:tc>
        <w:tc>
          <w:tcPr>
            <w:tcW w:type="dxa" w:w="1253"/>
            <w:shd w:val="clear" w:color="auto" w:fill="F4F7FB"/>
            <w:vAlign w:val="center"/>
          </w:tcPr>
          <w:p>
            <w:pPr>
              <w:spacing w:after="0" w:line="252" w:lineRule="auto"/>
              <w:jc w:val="left"/>
            </w:pPr>
            <w:r>
              <w:rPr>
                <w:rFonts w:ascii="Times New Roman" w:hAnsi="Times New Roman" w:cs="Times New Roman" w:eastAsia="Times New Roman"/>
                <w:b w:val="0"/>
                <w:i w:val="0"/>
                <w:sz w:val="22"/>
              </w:rPr>
              <w:t>58</w:t>
            </w:r>
          </w:p>
        </w:tc>
      </w:tr>
      <w:tr>
        <w:trPr>
          <w:cantSplit/>
        </w:trPr>
        <w:tc>
          <w:tcPr>
            <w:tcW w:type="dxa" w:w="7776"/>
            <w:vAlign w:val="center"/>
          </w:tcPr>
          <w:p>
            <w:pPr>
              <w:spacing w:after="0" w:line="252" w:lineRule="auto"/>
              <w:jc w:val="left"/>
            </w:pPr>
            <w:r>
              <w:rPr>
                <w:rFonts w:ascii="Times New Roman" w:hAnsi="Times New Roman" w:cs="Times New Roman" w:eastAsia="Times New Roman"/>
                <w:b w:val="0"/>
                <w:i w:val="0"/>
                <w:sz w:val="22"/>
              </w:rPr>
              <w:t>Minor specialization project details</w:t>
            </w:r>
          </w:p>
        </w:tc>
        <w:tc>
          <w:tcPr>
            <w:tcW w:type="dxa" w:w="1253"/>
            <w:vAlign w:val="center"/>
          </w:tcPr>
          <w:p>
            <w:pPr>
              <w:spacing w:after="0" w:line="252" w:lineRule="auto"/>
              <w:jc w:val="left"/>
            </w:pPr>
            <w:r>
              <w:rPr>
                <w:rFonts w:ascii="Times New Roman" w:hAnsi="Times New Roman" w:cs="Times New Roman" w:eastAsia="Times New Roman"/>
                <w:b w:val="0"/>
                <w:i w:val="0"/>
                <w:sz w:val="22"/>
              </w:rPr>
              <w:t>61</w:t>
            </w:r>
          </w:p>
        </w:tc>
      </w:tr>
    </w:tbl>
    <w:p>
      <w:pPr>
        <w:spacing w:after="80" w:line="144" w:lineRule="auto"/>
      </w:pPr>
    </w:p>
    <w:p>
      <w:pPr>
        <w:keepNext/>
        <w:pageBreakBefore/>
        <w:spacing w:after="320"/>
        <w:jc w:val="center"/>
      </w:pPr>
      <w:r>
        <w:rPr>
          <w:rFonts w:ascii="Times New Roman" w:hAnsi="Times New Roman" w:cs="Times New Roman" w:eastAsia="Times New Roman"/>
          <w:b/>
          <w:i w:val="0"/>
          <w:sz w:val="28"/>
        </w:rPr>
        <w:t>LIST OF TABLES</w:t>
      </w:r>
    </w:p>
    <w:tbl>
      <w:tblPr>
        <w:tblW w:type="dxa" w:w="9028"/>
        <w:jc w:val="center"/>
        <w:tblBorders>
          <w:top w:val="single" w:sz="4" w:space="0" w:color="BFC9D6"/>
          <w:left w:val="single" w:sz="4" w:space="0" w:color="BFC9D6"/>
          <w:bottom w:val="single" w:sz="4" w:space="0" w:color="BFC9D6"/>
          <w:right w:val="single" w:sz="4" w:space="0" w:color="BFC9D6"/>
          <w:insideH w:val="single" w:sz="4" w:space="0" w:color="BFC9D6"/>
          <w:insideV w:val="single" w:sz="4" w:space="0" w:color="BFC9D6"/>
        </w:tblBorders>
        <w:tblLayout w:type="fixed"/>
        <w:tblCellMar>
          <w:top w:w="40" w:type="dxa"/>
          <w:left w:w="80" w:type="dxa"/>
          <w:bottom w:w="40" w:type="dxa"/>
          <w:right w:w="80" w:type="dxa"/>
        </w:tblCellMar>
        <w:tblLook w:firstColumn="1" w:firstRow="1" w:lastColumn="0" w:lastRow="0" w:noHBand="0" w:noVBand="1" w:val="04A0"/>
      </w:tblPr>
      <w:tblGrid>
        <w:gridCol w:w="792"/>
        <w:gridCol w:w="7157"/>
        <w:gridCol w:w="1080"/>
      </w:tblGrid>
      <w:tr>
        <w:trPr>
          <w:tblHeader/>
          <w:cantSplit/>
        </w:trPr>
        <w:tc>
          <w:tcPr>
            <w:tcW w:type="dxa" w:w="792"/>
            <w:shd w:val="clear" w:color="auto" w:fill="DCE6F1"/>
            <w:vAlign w:val="center"/>
          </w:tcPr>
          <w:p>
            <w:pPr>
              <w:spacing w:after="0" w:line="252" w:lineRule="auto"/>
              <w:jc w:val="left"/>
            </w:pPr>
            <w:r>
              <w:rPr>
                <w:rFonts w:ascii="Times New Roman" w:hAnsi="Times New Roman" w:cs="Times New Roman" w:eastAsia="Times New Roman"/>
                <w:b/>
                <w:i w:val="0"/>
                <w:sz w:val="21"/>
              </w:rPr>
              <w:t>No</w:t>
            </w:r>
          </w:p>
        </w:tc>
        <w:tc>
          <w:tcPr>
            <w:tcW w:type="dxa" w:w="7157"/>
            <w:shd w:val="clear" w:color="auto" w:fill="DCE6F1"/>
            <w:vAlign w:val="center"/>
          </w:tcPr>
          <w:p>
            <w:pPr>
              <w:spacing w:after="0" w:line="252" w:lineRule="auto"/>
              <w:jc w:val="left"/>
            </w:pPr>
            <w:r>
              <w:rPr>
                <w:rFonts w:ascii="Times New Roman" w:hAnsi="Times New Roman" w:cs="Times New Roman" w:eastAsia="Times New Roman"/>
                <w:b/>
                <w:i w:val="0"/>
                <w:sz w:val="21"/>
              </w:rPr>
              <w:t>Table title</w:t>
            </w:r>
          </w:p>
        </w:tc>
        <w:tc>
          <w:tcPr>
            <w:tcW w:type="dxa" w:w="1080"/>
            <w:shd w:val="clear" w:color="auto" w:fill="DCE6F1"/>
            <w:vAlign w:val="center"/>
          </w:tcPr>
          <w:p>
            <w:pPr>
              <w:spacing w:after="0" w:line="252" w:lineRule="auto"/>
              <w:jc w:val="left"/>
            </w:pPr>
            <w:r>
              <w:rPr>
                <w:rFonts w:ascii="Times New Roman" w:hAnsi="Times New Roman" w:cs="Times New Roman" w:eastAsia="Times New Roman"/>
                <w:b/>
                <w:i w:val="0"/>
                <w:sz w:val="21"/>
              </w:rPr>
              <w:t>Page</w:t>
            </w:r>
          </w:p>
        </w:tc>
      </w:tr>
      <w:tr>
        <w:trPr>
          <w:cantSplit/>
        </w:trPr>
        <w:tc>
          <w:tcPr>
            <w:tcW w:type="dxa" w:w="792"/>
            <w:shd w:val="clear" w:color="auto" w:fill="F4F7FB"/>
            <w:vAlign w:val="center"/>
          </w:tcPr>
          <w:p>
            <w:pPr>
              <w:spacing w:after="0" w:line="252" w:lineRule="auto"/>
              <w:jc w:val="left"/>
            </w:pPr>
            <w:r>
              <w:rPr>
                <w:rFonts w:ascii="Times New Roman" w:hAnsi="Times New Roman" w:cs="Times New Roman" w:eastAsia="Times New Roman"/>
                <w:b w:val="0"/>
                <w:i w:val="0"/>
                <w:sz w:val="21"/>
              </w:rPr>
              <w:t>1.1</w:t>
            </w:r>
          </w:p>
        </w:tc>
        <w:tc>
          <w:tcPr>
            <w:tcW w:type="dxa" w:w="7157"/>
            <w:shd w:val="clear" w:color="auto" w:fill="F4F7FB"/>
            <w:vAlign w:val="center"/>
          </w:tcPr>
          <w:p>
            <w:pPr>
              <w:spacing w:after="0" w:line="252" w:lineRule="auto"/>
              <w:jc w:val="left"/>
            </w:pPr>
            <w:r>
              <w:rPr>
                <w:rFonts w:ascii="Times New Roman" w:hAnsi="Times New Roman" w:cs="Times New Roman" w:eastAsia="Times New Roman"/>
                <w:b w:val="0"/>
                <w:i w:val="0"/>
                <w:sz w:val="21"/>
              </w:rPr>
              <w:t>Layers of the design and their role in this report</w:t>
            </w:r>
          </w:p>
        </w:tc>
        <w:tc>
          <w:tcPr>
            <w:tcW w:type="dxa" w:w="1080"/>
            <w:shd w:val="clear" w:color="auto" w:fill="F4F7FB"/>
            <w:vAlign w:val="center"/>
          </w:tcPr>
          <w:p>
            <w:pPr>
              <w:spacing w:after="0" w:line="252" w:lineRule="auto"/>
              <w:jc w:val="left"/>
            </w:pPr>
            <w:r>
              <w:rPr>
                <w:rFonts w:ascii="Times New Roman" w:hAnsi="Times New Roman" w:cs="Times New Roman" w:eastAsia="Times New Roman"/>
                <w:b w:val="0"/>
                <w:i w:val="0"/>
                <w:sz w:val="21"/>
              </w:rPr>
              <w:t>3</w:t>
            </w:r>
          </w:p>
        </w:tc>
      </w:tr>
      <w:tr>
        <w:trPr>
          <w:cantSplit/>
        </w:trPr>
        <w:tc>
          <w:tcPr>
            <w:tcW w:type="dxa" w:w="792"/>
            <w:vAlign w:val="center"/>
          </w:tcPr>
          <w:p>
            <w:pPr>
              <w:spacing w:after="0" w:line="252" w:lineRule="auto"/>
              <w:jc w:val="left"/>
            </w:pPr>
            <w:r>
              <w:rPr>
                <w:rFonts w:ascii="Times New Roman" w:hAnsi="Times New Roman" w:cs="Times New Roman" w:eastAsia="Times New Roman"/>
                <w:b w:val="0"/>
                <w:i w:val="0"/>
                <w:sz w:val="21"/>
              </w:rPr>
              <w:t>2.1</w:t>
            </w:r>
          </w:p>
        </w:tc>
        <w:tc>
          <w:tcPr>
            <w:tcW w:type="dxa" w:w="7157"/>
            <w:vAlign w:val="center"/>
          </w:tcPr>
          <w:p>
            <w:pPr>
              <w:spacing w:after="0" w:line="252" w:lineRule="auto"/>
              <w:jc w:val="left"/>
            </w:pPr>
            <w:r>
              <w:rPr>
                <w:rFonts w:ascii="Times New Roman" w:hAnsi="Times New Roman" w:cs="Times New Roman" w:eastAsia="Times New Roman"/>
                <w:b w:val="0"/>
                <w:i w:val="0"/>
                <w:sz w:val="21"/>
              </w:rPr>
              <w:t>Literature lessons and corresponding project objectives</w:t>
            </w:r>
          </w:p>
        </w:tc>
        <w:tc>
          <w:tcPr>
            <w:tcW w:type="dxa" w:w="1080"/>
            <w:vAlign w:val="center"/>
          </w:tcPr>
          <w:p>
            <w:pPr>
              <w:spacing w:after="0" w:line="252" w:lineRule="auto"/>
              <w:jc w:val="left"/>
            </w:pPr>
            <w:r>
              <w:rPr>
                <w:rFonts w:ascii="Times New Roman" w:hAnsi="Times New Roman" w:cs="Times New Roman" w:eastAsia="Times New Roman"/>
                <w:b w:val="0"/>
                <w:i w:val="0"/>
                <w:sz w:val="21"/>
              </w:rPr>
              <w:t>7</w:t>
            </w:r>
          </w:p>
        </w:tc>
      </w:tr>
      <w:tr>
        <w:trPr>
          <w:cantSplit/>
        </w:trPr>
        <w:tc>
          <w:tcPr>
            <w:tcW w:type="dxa" w:w="792"/>
            <w:shd w:val="clear" w:color="auto" w:fill="F4F7FB"/>
            <w:vAlign w:val="center"/>
          </w:tcPr>
          <w:p>
            <w:pPr>
              <w:spacing w:after="0" w:line="252" w:lineRule="auto"/>
              <w:jc w:val="left"/>
            </w:pPr>
            <w:r>
              <w:rPr>
                <w:rFonts w:ascii="Times New Roman" w:hAnsi="Times New Roman" w:cs="Times New Roman" w:eastAsia="Times New Roman"/>
                <w:b w:val="0"/>
                <w:i w:val="0"/>
                <w:sz w:val="21"/>
              </w:rPr>
              <w:t>3.1</w:t>
            </w:r>
          </w:p>
        </w:tc>
        <w:tc>
          <w:tcPr>
            <w:tcW w:type="dxa" w:w="7157"/>
            <w:shd w:val="clear" w:color="auto" w:fill="F4F7FB"/>
            <w:vAlign w:val="center"/>
          </w:tcPr>
          <w:p>
            <w:pPr>
              <w:spacing w:after="0" w:line="252" w:lineRule="auto"/>
              <w:jc w:val="left"/>
            </w:pPr>
            <w:r>
              <w:rPr>
                <w:rFonts w:ascii="Times New Roman" w:hAnsi="Times New Roman" w:cs="Times New Roman" w:eastAsia="Times New Roman"/>
                <w:b w:val="0"/>
                <w:i w:val="0"/>
                <w:sz w:val="21"/>
              </w:rPr>
              <w:t>Target platform, toolchain and design parameters</w:t>
            </w:r>
          </w:p>
        </w:tc>
        <w:tc>
          <w:tcPr>
            <w:tcW w:type="dxa" w:w="1080"/>
            <w:shd w:val="clear" w:color="auto" w:fill="F4F7FB"/>
            <w:vAlign w:val="center"/>
          </w:tcPr>
          <w:p>
            <w:pPr>
              <w:spacing w:after="0" w:line="252" w:lineRule="auto"/>
              <w:jc w:val="left"/>
            </w:pPr>
            <w:r>
              <w:rPr>
                <w:rFonts w:ascii="Times New Roman" w:hAnsi="Times New Roman" w:cs="Times New Roman" w:eastAsia="Times New Roman"/>
                <w:b w:val="0"/>
                <w:i w:val="0"/>
                <w:sz w:val="21"/>
              </w:rPr>
              <w:t>8</w:t>
            </w:r>
          </w:p>
        </w:tc>
      </w:tr>
      <w:tr>
        <w:trPr>
          <w:cantSplit/>
        </w:trPr>
        <w:tc>
          <w:tcPr>
            <w:tcW w:type="dxa" w:w="792"/>
            <w:vAlign w:val="center"/>
          </w:tcPr>
          <w:p>
            <w:pPr>
              <w:spacing w:after="0" w:line="252" w:lineRule="auto"/>
              <w:jc w:val="left"/>
            </w:pPr>
            <w:r>
              <w:rPr>
                <w:rFonts w:ascii="Times New Roman" w:hAnsi="Times New Roman" w:cs="Times New Roman" w:eastAsia="Times New Roman"/>
                <w:b w:val="0"/>
                <w:i w:val="0"/>
                <w:sz w:val="21"/>
              </w:rPr>
              <w:t>3.2</w:t>
            </w:r>
          </w:p>
        </w:tc>
        <w:tc>
          <w:tcPr>
            <w:tcW w:type="dxa" w:w="7157"/>
            <w:vAlign w:val="center"/>
          </w:tcPr>
          <w:p>
            <w:pPr>
              <w:spacing w:after="0" w:line="252" w:lineRule="auto"/>
              <w:jc w:val="left"/>
            </w:pPr>
            <w:r>
              <w:rPr>
                <w:rFonts w:ascii="Times New Roman" w:hAnsi="Times New Roman" w:cs="Times New Roman" w:eastAsia="Times New Roman"/>
                <w:b w:val="0"/>
                <w:i w:val="0"/>
                <w:sz w:val="21"/>
              </w:rPr>
              <w:t xml:space="preserve">Storage formats for an </w:t>
            </w:r>
            <w:r>
              <w:rPr>
                <w:rFonts w:ascii="Times New Roman" w:hAnsi="Times New Roman" w:cs="Times New Roman" w:eastAsia="Times New Roman"/>
                <w:b w:val="0"/>
                <w:i/>
                <w:sz w:val="21"/>
              </w:rPr>
              <w:t>M</w:t>
            </w:r>
            <w:r>
              <w:rPr>
                <w:rFonts w:ascii="Times New Roman" w:hAnsi="Times New Roman" w:cs="Times New Roman" w:eastAsia="Times New Roman"/>
                <w:b w:val="0"/>
                <w:i w:val="0"/>
                <w:sz w:val="21"/>
              </w:rPr>
              <w:t xml:space="preserve"> × </w:t>
            </w:r>
            <w:r>
              <w:rPr>
                <w:rFonts w:ascii="Times New Roman" w:hAnsi="Times New Roman" w:cs="Times New Roman" w:eastAsia="Times New Roman"/>
                <w:b w:val="0"/>
                <w:i/>
                <w:sz w:val="21"/>
              </w:rPr>
              <w:t>N</w:t>
            </w:r>
            <w:r>
              <w:rPr>
                <w:rFonts w:ascii="Times New Roman" w:hAnsi="Times New Roman" w:cs="Times New Roman" w:eastAsia="Times New Roman"/>
                <w:b w:val="0"/>
                <w:i w:val="0"/>
                <w:sz w:val="21"/>
              </w:rPr>
              <w:t xml:space="preserve"> matrix with NNZ non-zeros</w:t>
            </w:r>
          </w:p>
        </w:tc>
        <w:tc>
          <w:tcPr>
            <w:tcW w:type="dxa" w:w="1080"/>
            <w:vAlign w:val="center"/>
          </w:tcPr>
          <w:p>
            <w:pPr>
              <w:spacing w:after="0" w:line="252" w:lineRule="auto"/>
              <w:jc w:val="left"/>
            </w:pPr>
            <w:r>
              <w:rPr>
                <w:rFonts w:ascii="Times New Roman" w:hAnsi="Times New Roman" w:cs="Times New Roman" w:eastAsia="Times New Roman"/>
                <w:b w:val="0"/>
                <w:i w:val="0"/>
                <w:sz w:val="21"/>
              </w:rPr>
              <w:t>11</w:t>
            </w:r>
          </w:p>
        </w:tc>
      </w:tr>
      <w:tr>
        <w:trPr>
          <w:cantSplit/>
        </w:trPr>
        <w:tc>
          <w:tcPr>
            <w:tcW w:type="dxa" w:w="792"/>
            <w:shd w:val="clear" w:color="auto" w:fill="F4F7FB"/>
            <w:vAlign w:val="center"/>
          </w:tcPr>
          <w:p>
            <w:pPr>
              <w:spacing w:after="0" w:line="252" w:lineRule="auto"/>
              <w:jc w:val="left"/>
            </w:pPr>
            <w:r>
              <w:rPr>
                <w:rFonts w:ascii="Times New Roman" w:hAnsi="Times New Roman" w:cs="Times New Roman" w:eastAsia="Times New Roman"/>
                <w:b w:val="0"/>
                <w:i w:val="0"/>
                <w:sz w:val="21"/>
              </w:rPr>
              <w:t>3.3</w:t>
            </w:r>
          </w:p>
        </w:tc>
        <w:tc>
          <w:tcPr>
            <w:tcW w:type="dxa" w:w="7157"/>
            <w:shd w:val="clear" w:color="auto" w:fill="F4F7FB"/>
            <w:vAlign w:val="center"/>
          </w:tcPr>
          <w:p>
            <w:pPr>
              <w:spacing w:after="0" w:line="252" w:lineRule="auto"/>
              <w:jc w:val="left"/>
            </w:pPr>
            <w:r>
              <w:rPr>
                <w:rFonts w:ascii="Times New Roman" w:hAnsi="Times New Roman" w:cs="Times New Roman" w:eastAsia="Times New Roman"/>
                <w:b w:val="0"/>
                <w:i w:val="0"/>
                <w:sz w:val="21"/>
              </w:rPr>
              <w:t>Computation and data-movement cost, dense versus CSR (64 × 64 INT8 tile, 90 % sparsity)</w:t>
            </w:r>
          </w:p>
        </w:tc>
        <w:tc>
          <w:tcPr>
            <w:tcW w:type="dxa" w:w="1080"/>
            <w:shd w:val="clear" w:color="auto" w:fill="F4F7FB"/>
            <w:vAlign w:val="center"/>
          </w:tcPr>
          <w:p>
            <w:pPr>
              <w:spacing w:after="0" w:line="252" w:lineRule="auto"/>
              <w:jc w:val="left"/>
            </w:pPr>
            <w:r>
              <w:rPr>
                <w:rFonts w:ascii="Times New Roman" w:hAnsi="Times New Roman" w:cs="Times New Roman" w:eastAsia="Times New Roman"/>
                <w:b w:val="0"/>
                <w:i w:val="0"/>
                <w:sz w:val="21"/>
              </w:rPr>
              <w:t>16</w:t>
            </w:r>
          </w:p>
        </w:tc>
      </w:tr>
      <w:tr>
        <w:trPr>
          <w:cantSplit/>
        </w:trPr>
        <w:tc>
          <w:tcPr>
            <w:tcW w:type="dxa" w:w="792"/>
            <w:vAlign w:val="center"/>
          </w:tcPr>
          <w:p>
            <w:pPr>
              <w:spacing w:after="0" w:line="252" w:lineRule="auto"/>
              <w:jc w:val="left"/>
            </w:pPr>
            <w:r>
              <w:rPr>
                <w:rFonts w:ascii="Times New Roman" w:hAnsi="Times New Roman" w:cs="Times New Roman" w:eastAsia="Times New Roman"/>
                <w:b w:val="0"/>
                <w:i w:val="0"/>
                <w:sz w:val="21"/>
              </w:rPr>
              <w:t>3.4</w:t>
            </w:r>
          </w:p>
        </w:tc>
        <w:tc>
          <w:tcPr>
            <w:tcW w:type="dxa" w:w="7157"/>
            <w:vAlign w:val="center"/>
          </w:tcPr>
          <w:p>
            <w:pPr>
              <w:spacing w:after="0" w:line="252" w:lineRule="auto"/>
              <w:jc w:val="left"/>
            </w:pPr>
            <w:r>
              <w:rPr>
                <w:rFonts w:ascii="Times New Roman" w:hAnsi="Times New Roman" w:cs="Times New Roman" w:eastAsia="Times New Roman"/>
                <w:b w:val="0"/>
                <w:i w:val="0"/>
                <w:sz w:val="21"/>
              </w:rPr>
              <w:t>Parameters and signal widths of the Sparse-CIM core</w:t>
            </w:r>
          </w:p>
        </w:tc>
        <w:tc>
          <w:tcPr>
            <w:tcW w:type="dxa" w:w="1080"/>
            <w:vAlign w:val="center"/>
          </w:tcPr>
          <w:p>
            <w:pPr>
              <w:spacing w:after="0" w:line="252" w:lineRule="auto"/>
              <w:jc w:val="left"/>
            </w:pPr>
            <w:r>
              <w:rPr>
                <w:rFonts w:ascii="Times New Roman" w:hAnsi="Times New Roman" w:cs="Times New Roman" w:eastAsia="Times New Roman"/>
                <w:b w:val="0"/>
                <w:i w:val="0"/>
                <w:sz w:val="21"/>
              </w:rPr>
              <w:t>17</w:t>
            </w:r>
          </w:p>
        </w:tc>
      </w:tr>
      <w:tr>
        <w:trPr>
          <w:cantSplit/>
        </w:trPr>
        <w:tc>
          <w:tcPr>
            <w:tcW w:type="dxa" w:w="792"/>
            <w:shd w:val="clear" w:color="auto" w:fill="F4F7FB"/>
            <w:vAlign w:val="center"/>
          </w:tcPr>
          <w:p>
            <w:pPr>
              <w:spacing w:after="0" w:line="252" w:lineRule="auto"/>
              <w:jc w:val="left"/>
            </w:pPr>
            <w:r>
              <w:rPr>
                <w:rFonts w:ascii="Times New Roman" w:hAnsi="Times New Roman" w:cs="Times New Roman" w:eastAsia="Times New Roman"/>
                <w:b w:val="0"/>
                <w:i w:val="0"/>
                <w:sz w:val="21"/>
              </w:rPr>
              <w:t>3.5</w:t>
            </w:r>
          </w:p>
        </w:tc>
        <w:tc>
          <w:tcPr>
            <w:tcW w:type="dxa" w:w="7157"/>
            <w:shd w:val="clear" w:color="auto" w:fill="F4F7FB"/>
            <w:vAlign w:val="center"/>
          </w:tcPr>
          <w:p>
            <w:pPr>
              <w:spacing w:after="0" w:line="252" w:lineRule="auto"/>
              <w:jc w:val="left"/>
            </w:pPr>
            <w:r>
              <w:rPr>
                <w:rFonts w:ascii="Times New Roman" w:hAnsi="Times New Roman" w:cs="Times New Roman" w:eastAsia="Times New Roman"/>
                <w:b w:val="0"/>
                <w:i w:val="0"/>
                <w:sz w:val="21"/>
              </w:rPr>
              <w:t>States of the five-state sparsity-aware controller</w:t>
            </w:r>
          </w:p>
        </w:tc>
        <w:tc>
          <w:tcPr>
            <w:tcW w:type="dxa" w:w="1080"/>
            <w:shd w:val="clear" w:color="auto" w:fill="F4F7FB"/>
            <w:vAlign w:val="center"/>
          </w:tcPr>
          <w:p>
            <w:pPr>
              <w:spacing w:after="0" w:line="252" w:lineRule="auto"/>
              <w:jc w:val="left"/>
            </w:pPr>
            <w:r>
              <w:rPr>
                <w:rFonts w:ascii="Times New Roman" w:hAnsi="Times New Roman" w:cs="Times New Roman" w:eastAsia="Times New Roman"/>
                <w:b w:val="0"/>
                <w:i w:val="0"/>
                <w:sz w:val="21"/>
              </w:rPr>
              <w:t>23</w:t>
            </w:r>
          </w:p>
        </w:tc>
      </w:tr>
      <w:tr>
        <w:trPr>
          <w:cantSplit/>
        </w:trPr>
        <w:tc>
          <w:tcPr>
            <w:tcW w:type="dxa" w:w="792"/>
            <w:vAlign w:val="center"/>
          </w:tcPr>
          <w:p>
            <w:pPr>
              <w:spacing w:after="0" w:line="252" w:lineRule="auto"/>
              <w:jc w:val="left"/>
            </w:pPr>
            <w:r>
              <w:rPr>
                <w:rFonts w:ascii="Times New Roman" w:hAnsi="Times New Roman" w:cs="Times New Roman" w:eastAsia="Times New Roman"/>
                <w:b w:val="0"/>
                <w:i w:val="0"/>
                <w:sz w:val="21"/>
              </w:rPr>
              <w:t>3.6</w:t>
            </w:r>
          </w:p>
        </w:tc>
        <w:tc>
          <w:tcPr>
            <w:tcW w:type="dxa" w:w="7157"/>
            <w:vAlign w:val="center"/>
          </w:tcPr>
          <w:p>
            <w:pPr>
              <w:spacing w:after="0" w:line="252" w:lineRule="auto"/>
              <w:jc w:val="left"/>
            </w:pPr>
            <w:r>
              <w:rPr>
                <w:rFonts w:ascii="Times New Roman" w:hAnsi="Times New Roman" w:cs="Times New Roman" w:eastAsia="Times New Roman"/>
                <w:b w:val="0"/>
                <w:i w:val="0"/>
                <w:sz w:val="21"/>
              </w:rPr>
              <w:t>RTL modules and testbenches</w:t>
            </w:r>
          </w:p>
        </w:tc>
        <w:tc>
          <w:tcPr>
            <w:tcW w:type="dxa" w:w="1080"/>
            <w:vAlign w:val="center"/>
          </w:tcPr>
          <w:p>
            <w:pPr>
              <w:spacing w:after="0" w:line="252" w:lineRule="auto"/>
              <w:jc w:val="left"/>
            </w:pPr>
            <w:r>
              <w:rPr>
                <w:rFonts w:ascii="Times New Roman" w:hAnsi="Times New Roman" w:cs="Times New Roman" w:eastAsia="Times New Roman"/>
                <w:b w:val="0"/>
                <w:i w:val="0"/>
                <w:sz w:val="21"/>
              </w:rPr>
              <w:t>29</w:t>
            </w:r>
          </w:p>
        </w:tc>
      </w:tr>
      <w:tr>
        <w:trPr>
          <w:cantSplit/>
        </w:trPr>
        <w:tc>
          <w:tcPr>
            <w:tcW w:type="dxa" w:w="792"/>
            <w:shd w:val="clear" w:color="auto" w:fill="F4F7FB"/>
            <w:vAlign w:val="center"/>
          </w:tcPr>
          <w:p>
            <w:pPr>
              <w:spacing w:after="0" w:line="252" w:lineRule="auto"/>
              <w:jc w:val="left"/>
            </w:pPr>
            <w:r>
              <w:rPr>
                <w:rFonts w:ascii="Times New Roman" w:hAnsi="Times New Roman" w:cs="Times New Roman" w:eastAsia="Times New Roman"/>
                <w:b w:val="0"/>
                <w:i w:val="0"/>
                <w:sz w:val="21"/>
              </w:rPr>
              <w:t>3.7</w:t>
            </w:r>
          </w:p>
        </w:tc>
        <w:tc>
          <w:tcPr>
            <w:tcW w:type="dxa" w:w="7157"/>
            <w:shd w:val="clear" w:color="auto" w:fill="F4F7FB"/>
            <w:vAlign w:val="center"/>
          </w:tcPr>
          <w:p>
            <w:pPr>
              <w:spacing w:after="0" w:line="252" w:lineRule="auto"/>
              <w:jc w:val="left"/>
            </w:pPr>
            <w:r>
              <w:rPr>
                <w:rFonts w:ascii="Times New Roman" w:hAnsi="Times New Roman" w:cs="Times New Roman" w:eastAsia="Times New Roman"/>
                <w:b w:val="0"/>
                <w:i w:val="0"/>
                <w:sz w:val="21"/>
              </w:rPr>
              <w:t>Acceptance checks for the Sparse-CIM core</w:t>
            </w:r>
          </w:p>
        </w:tc>
        <w:tc>
          <w:tcPr>
            <w:tcW w:type="dxa" w:w="1080"/>
            <w:shd w:val="clear" w:color="auto" w:fill="F4F7FB"/>
            <w:vAlign w:val="center"/>
          </w:tcPr>
          <w:p>
            <w:pPr>
              <w:spacing w:after="0" w:line="252" w:lineRule="auto"/>
              <w:jc w:val="left"/>
            </w:pPr>
            <w:r>
              <w:rPr>
                <w:rFonts w:ascii="Times New Roman" w:hAnsi="Times New Roman" w:cs="Times New Roman" w:eastAsia="Times New Roman"/>
                <w:b w:val="0"/>
                <w:i w:val="0"/>
                <w:sz w:val="21"/>
              </w:rPr>
              <w:t>33</w:t>
            </w:r>
          </w:p>
        </w:tc>
      </w:tr>
      <w:tr>
        <w:trPr>
          <w:cantSplit/>
        </w:trPr>
        <w:tc>
          <w:tcPr>
            <w:tcW w:type="dxa" w:w="792"/>
            <w:vAlign w:val="center"/>
          </w:tcPr>
          <w:p>
            <w:pPr>
              <w:spacing w:after="0" w:line="252" w:lineRule="auto"/>
              <w:jc w:val="left"/>
            </w:pPr>
            <w:r>
              <w:rPr>
                <w:rFonts w:ascii="Times New Roman" w:hAnsi="Times New Roman" w:cs="Times New Roman" w:eastAsia="Times New Roman"/>
                <w:b w:val="0"/>
                <w:i w:val="0"/>
                <w:sz w:val="21"/>
              </w:rPr>
              <w:t>3.8</w:t>
            </w:r>
          </w:p>
        </w:tc>
        <w:tc>
          <w:tcPr>
            <w:tcW w:type="dxa" w:w="7157"/>
            <w:vAlign w:val="center"/>
          </w:tcPr>
          <w:p>
            <w:pPr>
              <w:spacing w:after="0" w:line="252" w:lineRule="auto"/>
              <w:jc w:val="left"/>
            </w:pPr>
            <w:r>
              <w:rPr>
                <w:rFonts w:ascii="Times New Roman" w:hAnsi="Times New Roman" w:cs="Times New Roman" w:eastAsia="Times New Roman"/>
                <w:b w:val="0"/>
                <w:i w:val="0"/>
                <w:sz w:val="21"/>
              </w:rPr>
              <w:t>Proposed AXI4-Lite register map of the Sparse-CIM IP</w:t>
            </w:r>
          </w:p>
        </w:tc>
        <w:tc>
          <w:tcPr>
            <w:tcW w:type="dxa" w:w="1080"/>
            <w:vAlign w:val="center"/>
          </w:tcPr>
          <w:p>
            <w:pPr>
              <w:spacing w:after="0" w:line="252" w:lineRule="auto"/>
              <w:jc w:val="left"/>
            </w:pPr>
            <w:r>
              <w:rPr>
                <w:rFonts w:ascii="Times New Roman" w:hAnsi="Times New Roman" w:cs="Times New Roman" w:eastAsia="Times New Roman"/>
                <w:b w:val="0"/>
                <w:i w:val="0"/>
                <w:sz w:val="21"/>
              </w:rPr>
              <w:t>36</w:t>
            </w:r>
          </w:p>
        </w:tc>
      </w:tr>
      <w:tr>
        <w:trPr>
          <w:cantSplit/>
        </w:trPr>
        <w:tc>
          <w:tcPr>
            <w:tcW w:type="dxa" w:w="792"/>
            <w:shd w:val="clear" w:color="auto" w:fill="F4F7FB"/>
            <w:vAlign w:val="center"/>
          </w:tcPr>
          <w:p>
            <w:pPr>
              <w:spacing w:after="0" w:line="252" w:lineRule="auto"/>
              <w:jc w:val="left"/>
            </w:pPr>
            <w:r>
              <w:rPr>
                <w:rFonts w:ascii="Times New Roman" w:hAnsi="Times New Roman" w:cs="Times New Roman" w:eastAsia="Times New Roman"/>
                <w:b w:val="0"/>
                <w:i w:val="0"/>
                <w:sz w:val="21"/>
              </w:rPr>
              <w:t>3.9</w:t>
            </w:r>
          </w:p>
        </w:tc>
        <w:tc>
          <w:tcPr>
            <w:tcW w:type="dxa" w:w="7157"/>
            <w:shd w:val="clear" w:color="auto" w:fill="F4F7FB"/>
            <w:vAlign w:val="center"/>
          </w:tcPr>
          <w:p>
            <w:pPr>
              <w:spacing w:after="0" w:line="252" w:lineRule="auto"/>
              <w:jc w:val="left"/>
            </w:pPr>
            <w:r>
              <w:rPr>
                <w:rFonts w:ascii="Times New Roman" w:hAnsi="Times New Roman" w:cs="Times New Roman" w:eastAsia="Times New Roman"/>
                <w:b w:val="0"/>
                <w:i w:val="0"/>
                <w:sz w:val="21"/>
              </w:rPr>
              <w:t>Bitstream export and embedded-software workflow</w:t>
            </w:r>
          </w:p>
        </w:tc>
        <w:tc>
          <w:tcPr>
            <w:tcW w:type="dxa" w:w="1080"/>
            <w:shd w:val="clear" w:color="auto" w:fill="F4F7FB"/>
            <w:vAlign w:val="center"/>
          </w:tcPr>
          <w:p>
            <w:pPr>
              <w:spacing w:after="0" w:line="252" w:lineRule="auto"/>
              <w:jc w:val="left"/>
            </w:pPr>
            <w:r>
              <w:rPr>
                <w:rFonts w:ascii="Times New Roman" w:hAnsi="Times New Roman" w:cs="Times New Roman" w:eastAsia="Times New Roman"/>
                <w:b w:val="0"/>
                <w:i w:val="0"/>
                <w:sz w:val="21"/>
              </w:rPr>
              <w:t>38</w:t>
            </w:r>
          </w:p>
        </w:tc>
      </w:tr>
      <w:tr>
        <w:trPr>
          <w:cantSplit/>
        </w:trPr>
        <w:tc>
          <w:tcPr>
            <w:tcW w:type="dxa" w:w="792"/>
            <w:vAlign w:val="center"/>
          </w:tcPr>
          <w:p>
            <w:pPr>
              <w:spacing w:after="0" w:line="252" w:lineRule="auto"/>
              <w:jc w:val="left"/>
            </w:pPr>
            <w:r>
              <w:rPr>
                <w:rFonts w:ascii="Times New Roman" w:hAnsi="Times New Roman" w:cs="Times New Roman" w:eastAsia="Times New Roman"/>
                <w:b w:val="0"/>
                <w:i w:val="0"/>
                <w:sz w:val="21"/>
              </w:rPr>
              <w:t>5.1</w:t>
            </w:r>
          </w:p>
        </w:tc>
        <w:tc>
          <w:tcPr>
            <w:tcW w:type="dxa" w:w="7157"/>
            <w:vAlign w:val="center"/>
          </w:tcPr>
          <w:p>
            <w:pPr>
              <w:spacing w:after="0" w:line="252" w:lineRule="auto"/>
              <w:jc w:val="left"/>
            </w:pPr>
            <w:r>
              <w:rPr>
                <w:rFonts w:ascii="Times New Roman" w:hAnsi="Times New Roman" w:cs="Times New Roman" w:eastAsia="Times New Roman"/>
                <w:b w:val="0"/>
                <w:i w:val="0"/>
                <w:sz w:val="21"/>
              </w:rPr>
              <w:t xml:space="preserve">Cycle-by-cycle simulation values for the directed test (5 × 3 + (−4) × 2); </w:t>
            </w:r>
            <w:r>
              <w:rPr>
                <w:rFonts w:ascii="Times New Roman" w:hAnsi="Times New Roman" w:cs="Times New Roman" w:eastAsia="Times New Roman"/>
                <w:b w:val="0"/>
                <w:i/>
                <w:sz w:val="21"/>
              </w:rPr>
              <w:t>t</w:t>
            </w:r>
            <w:r>
              <w:rPr>
                <w:rFonts w:ascii="Times New Roman" w:hAnsi="Times New Roman" w:cs="Times New Roman" w:eastAsia="Times New Roman"/>
                <w:b w:val="0"/>
                <w:i w:val="0"/>
                <w:sz w:val="21"/>
              </w:rPr>
              <w:t xml:space="preserve"> is the start time of each 10 ns cycle</w:t>
            </w:r>
          </w:p>
        </w:tc>
        <w:tc>
          <w:tcPr>
            <w:tcW w:type="dxa" w:w="1080"/>
            <w:vAlign w:val="center"/>
          </w:tcPr>
          <w:p>
            <w:pPr>
              <w:spacing w:after="0" w:line="252" w:lineRule="auto"/>
              <w:jc w:val="left"/>
            </w:pPr>
            <w:r>
              <w:rPr>
                <w:rFonts w:ascii="Times New Roman" w:hAnsi="Times New Roman" w:cs="Times New Roman" w:eastAsia="Times New Roman"/>
                <w:b w:val="0"/>
                <w:i w:val="0"/>
                <w:sz w:val="21"/>
              </w:rPr>
              <w:t>44</w:t>
            </w:r>
          </w:p>
        </w:tc>
      </w:tr>
      <w:tr>
        <w:trPr>
          <w:cantSplit/>
        </w:trPr>
        <w:tc>
          <w:tcPr>
            <w:tcW w:type="dxa" w:w="792"/>
            <w:shd w:val="clear" w:color="auto" w:fill="F4F7FB"/>
            <w:vAlign w:val="center"/>
          </w:tcPr>
          <w:p>
            <w:pPr>
              <w:spacing w:after="0" w:line="252" w:lineRule="auto"/>
              <w:jc w:val="left"/>
            </w:pPr>
            <w:r>
              <w:rPr>
                <w:rFonts w:ascii="Times New Roman" w:hAnsi="Times New Roman" w:cs="Times New Roman" w:eastAsia="Times New Roman"/>
                <w:b w:val="0"/>
                <w:i w:val="0"/>
                <w:sz w:val="21"/>
              </w:rPr>
              <w:t>5.2</w:t>
            </w:r>
          </w:p>
        </w:tc>
        <w:tc>
          <w:tcPr>
            <w:tcW w:type="dxa" w:w="7157"/>
            <w:shd w:val="clear" w:color="auto" w:fill="F4F7FB"/>
            <w:vAlign w:val="center"/>
          </w:tcPr>
          <w:p>
            <w:pPr>
              <w:spacing w:after="0" w:line="252" w:lineRule="auto"/>
              <w:jc w:val="left"/>
            </w:pPr>
            <w:r>
              <w:rPr>
                <w:rFonts w:ascii="Times New Roman" w:hAnsi="Times New Roman" w:cs="Times New Roman" w:eastAsia="Times New Roman"/>
                <w:b w:val="0"/>
                <w:i w:val="0"/>
                <w:sz w:val="21"/>
              </w:rPr>
              <w:t>FPGA resource utilisation of the Sparse-CIM core on the Zynq-7000 (xc7z020clg484-1)</w:t>
            </w:r>
          </w:p>
        </w:tc>
        <w:tc>
          <w:tcPr>
            <w:tcW w:type="dxa" w:w="1080"/>
            <w:shd w:val="clear" w:color="auto" w:fill="F4F7FB"/>
            <w:vAlign w:val="center"/>
          </w:tcPr>
          <w:p>
            <w:pPr>
              <w:spacing w:after="0" w:line="252" w:lineRule="auto"/>
              <w:jc w:val="left"/>
            </w:pPr>
            <w:r>
              <w:rPr>
                <w:rFonts w:ascii="Times New Roman" w:hAnsi="Times New Roman" w:cs="Times New Roman" w:eastAsia="Times New Roman"/>
                <w:b w:val="0"/>
                <w:i w:val="0"/>
                <w:sz w:val="21"/>
              </w:rPr>
              <w:t>47</w:t>
            </w:r>
          </w:p>
        </w:tc>
      </w:tr>
      <w:tr>
        <w:trPr>
          <w:cantSplit/>
        </w:trPr>
        <w:tc>
          <w:tcPr>
            <w:tcW w:type="dxa" w:w="792"/>
            <w:vAlign w:val="center"/>
          </w:tcPr>
          <w:p>
            <w:pPr>
              <w:spacing w:after="0" w:line="252" w:lineRule="auto"/>
              <w:jc w:val="left"/>
            </w:pPr>
            <w:r>
              <w:rPr>
                <w:rFonts w:ascii="Times New Roman" w:hAnsi="Times New Roman" w:cs="Times New Roman" w:eastAsia="Times New Roman"/>
                <w:b w:val="0"/>
                <w:i w:val="0"/>
                <w:sz w:val="21"/>
              </w:rPr>
              <w:t>5.3</w:t>
            </w:r>
          </w:p>
        </w:tc>
        <w:tc>
          <w:tcPr>
            <w:tcW w:type="dxa" w:w="7157"/>
            <w:vAlign w:val="center"/>
          </w:tcPr>
          <w:p>
            <w:pPr>
              <w:spacing w:after="0" w:line="252" w:lineRule="auto"/>
              <w:jc w:val="left"/>
            </w:pPr>
            <w:r>
              <w:rPr>
                <w:rFonts w:ascii="Times New Roman" w:hAnsi="Times New Roman" w:cs="Times New Roman" w:eastAsia="Times New Roman"/>
                <w:b w:val="0"/>
                <w:i w:val="0"/>
                <w:sz w:val="21"/>
              </w:rPr>
              <w:t>Timing results and derived quantities (post-synthesis, out-of-context)</w:t>
            </w:r>
          </w:p>
        </w:tc>
        <w:tc>
          <w:tcPr>
            <w:tcW w:type="dxa" w:w="1080"/>
            <w:vAlign w:val="center"/>
          </w:tcPr>
          <w:p>
            <w:pPr>
              <w:spacing w:after="0" w:line="252" w:lineRule="auto"/>
              <w:jc w:val="left"/>
            </w:pPr>
            <w:r>
              <w:rPr>
                <w:rFonts w:ascii="Times New Roman" w:hAnsi="Times New Roman" w:cs="Times New Roman" w:eastAsia="Times New Roman"/>
                <w:b w:val="0"/>
                <w:i w:val="0"/>
                <w:sz w:val="21"/>
              </w:rPr>
              <w:t>48</w:t>
            </w:r>
          </w:p>
        </w:tc>
      </w:tr>
      <w:tr>
        <w:trPr>
          <w:cantSplit/>
        </w:trPr>
        <w:tc>
          <w:tcPr>
            <w:tcW w:type="dxa" w:w="792"/>
            <w:shd w:val="clear" w:color="auto" w:fill="F4F7FB"/>
            <w:vAlign w:val="center"/>
          </w:tcPr>
          <w:p>
            <w:pPr>
              <w:spacing w:after="0" w:line="252" w:lineRule="auto"/>
              <w:jc w:val="left"/>
            </w:pPr>
            <w:r>
              <w:rPr>
                <w:rFonts w:ascii="Times New Roman" w:hAnsi="Times New Roman" w:cs="Times New Roman" w:eastAsia="Times New Roman"/>
                <w:b w:val="0"/>
                <w:i w:val="0"/>
                <w:sz w:val="21"/>
              </w:rPr>
              <w:t>5.4</w:t>
            </w:r>
          </w:p>
        </w:tc>
        <w:tc>
          <w:tcPr>
            <w:tcW w:type="dxa" w:w="7157"/>
            <w:shd w:val="clear" w:color="auto" w:fill="F4F7FB"/>
            <w:vAlign w:val="center"/>
          </w:tcPr>
          <w:p>
            <w:pPr>
              <w:spacing w:after="0" w:line="252" w:lineRule="auto"/>
              <w:jc w:val="left"/>
            </w:pPr>
            <w:r>
              <w:rPr>
                <w:rFonts w:ascii="Times New Roman" w:hAnsi="Times New Roman" w:cs="Times New Roman" w:eastAsia="Times New Roman"/>
                <w:b w:val="0"/>
                <w:i w:val="0"/>
                <w:sz w:val="21"/>
              </w:rPr>
              <w:t>Vectorless post-synthesis power estimate (xc7z020clg484-1, out-of-context)</w:t>
            </w:r>
          </w:p>
        </w:tc>
        <w:tc>
          <w:tcPr>
            <w:tcW w:type="dxa" w:w="1080"/>
            <w:shd w:val="clear" w:color="auto" w:fill="F4F7FB"/>
            <w:vAlign w:val="center"/>
          </w:tcPr>
          <w:p>
            <w:pPr>
              <w:spacing w:after="0" w:line="252" w:lineRule="auto"/>
              <w:jc w:val="left"/>
            </w:pPr>
            <w:r>
              <w:rPr>
                <w:rFonts w:ascii="Times New Roman" w:hAnsi="Times New Roman" w:cs="Times New Roman" w:eastAsia="Times New Roman"/>
                <w:b w:val="0"/>
                <w:i w:val="0"/>
                <w:sz w:val="21"/>
              </w:rPr>
              <w:t>49</w:t>
            </w:r>
          </w:p>
        </w:tc>
      </w:tr>
      <w:tr>
        <w:trPr>
          <w:cantSplit/>
        </w:trPr>
        <w:tc>
          <w:tcPr>
            <w:tcW w:type="dxa" w:w="792"/>
            <w:vAlign w:val="center"/>
          </w:tcPr>
          <w:p>
            <w:pPr>
              <w:spacing w:after="0" w:line="252" w:lineRule="auto"/>
              <w:jc w:val="left"/>
            </w:pPr>
            <w:r>
              <w:rPr>
                <w:rFonts w:ascii="Times New Roman" w:hAnsi="Times New Roman" w:cs="Times New Roman" w:eastAsia="Times New Roman"/>
                <w:b w:val="0"/>
                <w:i w:val="0"/>
                <w:sz w:val="21"/>
              </w:rPr>
              <w:t>5.5</w:t>
            </w:r>
          </w:p>
        </w:tc>
        <w:tc>
          <w:tcPr>
            <w:tcW w:type="dxa" w:w="7157"/>
            <w:vAlign w:val="center"/>
          </w:tcPr>
          <w:p>
            <w:pPr>
              <w:spacing w:after="0" w:line="252" w:lineRule="auto"/>
              <w:jc w:val="left"/>
            </w:pPr>
            <w:r>
              <w:rPr>
                <w:rFonts w:ascii="Times New Roman" w:hAnsi="Times New Roman" w:cs="Times New Roman" w:eastAsia="Times New Roman"/>
                <w:b w:val="0"/>
                <w:i w:val="0"/>
                <w:sz w:val="21"/>
              </w:rPr>
              <w:t xml:space="preserve">Latency, speedup and effective throughput versus sparsity (64 × 64 INT8 tile, </w:t>
            </w:r>
            <w:r>
              <w:rPr>
                <w:rFonts w:ascii="Times New Roman" w:hAnsi="Times New Roman" w:cs="Times New Roman" w:eastAsia="Times New Roman"/>
                <w:b w:val="0"/>
                <w:i/>
                <w:sz w:val="21"/>
              </w:rPr>
              <w:t>F</w:t>
            </w:r>
            <w:r>
              <w:rPr>
                <w:rFonts w:ascii="Times New Roman" w:hAnsi="Times New Roman" w:cs="Times New Roman" w:eastAsia="Times New Roman"/>
                <w:b w:val="0"/>
                <w:i w:val="0"/>
                <w:sz w:val="21"/>
              </w:rPr>
              <w:t xml:space="preserve"> = 96.9 MHz)</w:t>
            </w:r>
          </w:p>
        </w:tc>
        <w:tc>
          <w:tcPr>
            <w:tcW w:type="dxa" w:w="1080"/>
            <w:vAlign w:val="center"/>
          </w:tcPr>
          <w:p>
            <w:pPr>
              <w:spacing w:after="0" w:line="252" w:lineRule="auto"/>
              <w:jc w:val="left"/>
            </w:pPr>
            <w:r>
              <w:rPr>
                <w:rFonts w:ascii="Times New Roman" w:hAnsi="Times New Roman" w:cs="Times New Roman" w:eastAsia="Times New Roman"/>
                <w:b w:val="0"/>
                <w:i w:val="0"/>
                <w:sz w:val="21"/>
              </w:rPr>
              <w:t>51</w:t>
            </w:r>
          </w:p>
        </w:tc>
      </w:tr>
      <w:tr>
        <w:trPr>
          <w:cantSplit/>
        </w:trPr>
        <w:tc>
          <w:tcPr>
            <w:tcW w:type="dxa" w:w="792"/>
            <w:shd w:val="clear" w:color="auto" w:fill="F4F7FB"/>
            <w:vAlign w:val="center"/>
          </w:tcPr>
          <w:p>
            <w:pPr>
              <w:spacing w:after="0" w:line="252" w:lineRule="auto"/>
              <w:jc w:val="left"/>
            </w:pPr>
            <w:r>
              <w:rPr>
                <w:rFonts w:ascii="Times New Roman" w:hAnsi="Times New Roman" w:cs="Times New Roman" w:eastAsia="Times New Roman"/>
                <w:b w:val="0"/>
                <w:i w:val="0"/>
                <w:sz w:val="21"/>
              </w:rPr>
              <w:t>5.6</w:t>
            </w:r>
          </w:p>
        </w:tc>
        <w:tc>
          <w:tcPr>
            <w:tcW w:type="dxa" w:w="7157"/>
            <w:shd w:val="clear" w:color="auto" w:fill="F4F7FB"/>
            <w:vAlign w:val="center"/>
          </w:tcPr>
          <w:p>
            <w:pPr>
              <w:spacing w:after="0" w:line="252" w:lineRule="auto"/>
              <w:jc w:val="left"/>
            </w:pPr>
            <w:r>
              <w:rPr>
                <w:rFonts w:ascii="Times New Roman" w:hAnsi="Times New Roman" w:cs="Times New Roman" w:eastAsia="Times New Roman"/>
                <w:b w:val="0"/>
                <w:i w:val="0"/>
                <w:sz w:val="21"/>
              </w:rPr>
              <w:t>Comparison with existing sparse accelerators and MAC architectures (from the iSES paper)</w:t>
            </w:r>
          </w:p>
        </w:tc>
        <w:tc>
          <w:tcPr>
            <w:tcW w:type="dxa" w:w="1080"/>
            <w:shd w:val="clear" w:color="auto" w:fill="F4F7FB"/>
            <w:vAlign w:val="center"/>
          </w:tcPr>
          <w:p>
            <w:pPr>
              <w:spacing w:after="0" w:line="252" w:lineRule="auto"/>
              <w:jc w:val="left"/>
            </w:pPr>
            <w:r>
              <w:rPr>
                <w:rFonts w:ascii="Times New Roman" w:hAnsi="Times New Roman" w:cs="Times New Roman" w:eastAsia="Times New Roman"/>
                <w:b w:val="0"/>
                <w:i w:val="0"/>
                <w:sz w:val="21"/>
              </w:rPr>
              <w:t>52</w:t>
            </w:r>
          </w:p>
        </w:tc>
      </w:tr>
      <w:tr>
        <w:trPr>
          <w:cantSplit/>
        </w:trPr>
        <w:tc>
          <w:tcPr>
            <w:tcW w:type="dxa" w:w="792"/>
            <w:vAlign w:val="center"/>
          </w:tcPr>
          <w:p>
            <w:pPr>
              <w:spacing w:after="0" w:line="252" w:lineRule="auto"/>
              <w:jc w:val="left"/>
            </w:pPr>
            <w:r>
              <w:rPr>
                <w:rFonts w:ascii="Times New Roman" w:hAnsi="Times New Roman" w:cs="Times New Roman" w:eastAsia="Times New Roman"/>
                <w:b w:val="0"/>
                <w:i w:val="0"/>
                <w:sz w:val="21"/>
              </w:rPr>
              <w:t>5.7</w:t>
            </w:r>
          </w:p>
        </w:tc>
        <w:tc>
          <w:tcPr>
            <w:tcW w:type="dxa" w:w="7157"/>
            <w:vAlign w:val="center"/>
          </w:tcPr>
          <w:p>
            <w:pPr>
              <w:spacing w:after="0" w:line="252" w:lineRule="auto"/>
              <w:jc w:val="left"/>
            </w:pPr>
            <w:r>
              <w:rPr>
                <w:rFonts w:ascii="Times New Roman" w:hAnsi="Times New Roman" w:cs="Times New Roman" w:eastAsia="Times New Roman"/>
                <w:b w:val="0"/>
                <w:i w:val="0"/>
                <w:sz w:val="21"/>
              </w:rPr>
              <w:t>System-scaling enhancements and verification gates</w:t>
            </w:r>
          </w:p>
        </w:tc>
        <w:tc>
          <w:tcPr>
            <w:tcW w:type="dxa" w:w="1080"/>
            <w:vAlign w:val="center"/>
          </w:tcPr>
          <w:p>
            <w:pPr>
              <w:spacing w:after="0" w:line="252" w:lineRule="auto"/>
              <w:jc w:val="left"/>
            </w:pPr>
            <w:r>
              <w:rPr>
                <w:rFonts w:ascii="Times New Roman" w:hAnsi="Times New Roman" w:cs="Times New Roman" w:eastAsia="Times New Roman"/>
                <w:b w:val="0"/>
                <w:i w:val="0"/>
                <w:sz w:val="21"/>
              </w:rPr>
              <w:t>53</w:t>
            </w:r>
          </w:p>
        </w:tc>
      </w:tr>
      <w:tr>
        <w:trPr>
          <w:cantSplit/>
        </w:trPr>
        <w:tc>
          <w:tcPr>
            <w:tcW w:type="dxa" w:w="792"/>
            <w:shd w:val="clear" w:color="auto" w:fill="F4F7FB"/>
            <w:vAlign w:val="center"/>
          </w:tcPr>
          <w:p>
            <w:pPr>
              <w:spacing w:after="0" w:line="252" w:lineRule="auto"/>
              <w:jc w:val="left"/>
            </w:pPr>
            <w:r>
              <w:rPr>
                <w:rFonts w:ascii="Times New Roman" w:hAnsi="Times New Roman" w:cs="Times New Roman" w:eastAsia="Times New Roman"/>
                <w:b w:val="0"/>
                <w:i w:val="0"/>
                <w:sz w:val="21"/>
              </w:rPr>
              <w:t>6.1</w:t>
            </w:r>
          </w:p>
        </w:tc>
        <w:tc>
          <w:tcPr>
            <w:tcW w:type="dxa" w:w="7157"/>
            <w:shd w:val="clear" w:color="auto" w:fill="F4F7FB"/>
            <w:vAlign w:val="center"/>
          </w:tcPr>
          <w:p>
            <w:pPr>
              <w:spacing w:after="0" w:line="252" w:lineRule="auto"/>
              <w:jc w:val="left"/>
            </w:pPr>
            <w:r>
              <w:rPr>
                <w:rFonts w:ascii="Times New Roman" w:hAnsi="Times New Roman" w:cs="Times New Roman" w:eastAsia="Times New Roman"/>
                <w:b w:val="0"/>
                <w:i w:val="0"/>
                <w:sz w:val="21"/>
              </w:rPr>
              <w:t>Visible technical deliverables</w:t>
            </w:r>
          </w:p>
        </w:tc>
        <w:tc>
          <w:tcPr>
            <w:tcW w:type="dxa" w:w="1080"/>
            <w:shd w:val="clear" w:color="auto" w:fill="F4F7FB"/>
            <w:vAlign w:val="center"/>
          </w:tcPr>
          <w:p>
            <w:pPr>
              <w:spacing w:after="0" w:line="252" w:lineRule="auto"/>
              <w:jc w:val="left"/>
            </w:pPr>
            <w:r>
              <w:rPr>
                <w:rFonts w:ascii="Times New Roman" w:hAnsi="Times New Roman" w:cs="Times New Roman" w:eastAsia="Times New Roman"/>
                <w:b w:val="0"/>
                <w:i w:val="0"/>
                <w:sz w:val="21"/>
              </w:rPr>
              <w:t>57</w:t>
            </w:r>
          </w:p>
        </w:tc>
      </w:tr>
    </w:tbl>
    <w:p>
      <w:pPr>
        <w:spacing w:after="80" w:line="144" w:lineRule="auto"/>
      </w:pPr>
    </w:p>
    <w:p>
      <w:pPr>
        <w:keepNext/>
        <w:pageBreakBefore/>
        <w:spacing w:after="320"/>
        <w:jc w:val="center"/>
      </w:pPr>
      <w:r>
        <w:rPr>
          <w:rFonts w:ascii="Times New Roman" w:hAnsi="Times New Roman" w:cs="Times New Roman" w:eastAsia="Times New Roman"/>
          <w:b/>
          <w:i w:val="0"/>
          <w:sz w:val="28"/>
        </w:rPr>
        <w:t>LIST OF FIGURES</w:t>
      </w:r>
    </w:p>
    <w:tbl>
      <w:tblPr>
        <w:tblW w:type="dxa" w:w="9028"/>
        <w:jc w:val="center"/>
        <w:tblBorders>
          <w:top w:val="single" w:sz="4" w:space="0" w:color="BFC9D6"/>
          <w:left w:val="single" w:sz="4" w:space="0" w:color="BFC9D6"/>
          <w:bottom w:val="single" w:sz="4" w:space="0" w:color="BFC9D6"/>
          <w:right w:val="single" w:sz="4" w:space="0" w:color="BFC9D6"/>
          <w:insideH w:val="single" w:sz="4" w:space="0" w:color="BFC9D6"/>
          <w:insideV w:val="single" w:sz="4" w:space="0" w:color="BFC9D6"/>
        </w:tblBorders>
        <w:tblLayout w:type="fixed"/>
        <w:tblCellMar>
          <w:top w:w="40" w:type="dxa"/>
          <w:left w:w="80" w:type="dxa"/>
          <w:bottom w:w="40" w:type="dxa"/>
          <w:right w:w="80" w:type="dxa"/>
        </w:tblCellMar>
        <w:tblLook w:firstColumn="1" w:firstRow="1" w:lastColumn="0" w:lastRow="0" w:noHBand="0" w:noVBand="1" w:val="04A0"/>
      </w:tblPr>
      <w:tblGrid>
        <w:gridCol w:w="792"/>
        <w:gridCol w:w="7157"/>
        <w:gridCol w:w="1080"/>
      </w:tblGrid>
      <w:tr>
        <w:trPr>
          <w:tblHeader/>
          <w:cantSplit/>
        </w:trPr>
        <w:tc>
          <w:tcPr>
            <w:tcW w:type="dxa" w:w="792"/>
            <w:shd w:val="clear" w:color="auto" w:fill="DCE6F1"/>
            <w:vAlign w:val="center"/>
          </w:tcPr>
          <w:p>
            <w:pPr>
              <w:spacing w:after="0" w:line="252" w:lineRule="auto"/>
              <w:jc w:val="left"/>
            </w:pPr>
            <w:r>
              <w:rPr>
                <w:rFonts w:ascii="Times New Roman" w:hAnsi="Times New Roman" w:cs="Times New Roman" w:eastAsia="Times New Roman"/>
                <w:b/>
                <w:i w:val="0"/>
                <w:sz w:val="21"/>
              </w:rPr>
              <w:t>No</w:t>
            </w:r>
          </w:p>
        </w:tc>
        <w:tc>
          <w:tcPr>
            <w:tcW w:type="dxa" w:w="7157"/>
            <w:shd w:val="clear" w:color="auto" w:fill="DCE6F1"/>
            <w:vAlign w:val="center"/>
          </w:tcPr>
          <w:p>
            <w:pPr>
              <w:spacing w:after="0" w:line="252" w:lineRule="auto"/>
              <w:jc w:val="left"/>
            </w:pPr>
            <w:r>
              <w:rPr>
                <w:rFonts w:ascii="Times New Roman" w:hAnsi="Times New Roman" w:cs="Times New Roman" w:eastAsia="Times New Roman"/>
                <w:b/>
                <w:i w:val="0"/>
                <w:sz w:val="21"/>
              </w:rPr>
              <w:t>Figure title</w:t>
            </w:r>
          </w:p>
        </w:tc>
        <w:tc>
          <w:tcPr>
            <w:tcW w:type="dxa" w:w="1080"/>
            <w:shd w:val="clear" w:color="auto" w:fill="DCE6F1"/>
            <w:vAlign w:val="center"/>
          </w:tcPr>
          <w:p>
            <w:pPr>
              <w:spacing w:after="0" w:line="252" w:lineRule="auto"/>
              <w:jc w:val="left"/>
            </w:pPr>
            <w:r>
              <w:rPr>
                <w:rFonts w:ascii="Times New Roman" w:hAnsi="Times New Roman" w:cs="Times New Roman" w:eastAsia="Times New Roman"/>
                <w:b/>
                <w:i w:val="0"/>
                <w:sz w:val="21"/>
              </w:rPr>
              <w:t>Page</w:t>
            </w:r>
          </w:p>
        </w:tc>
      </w:tr>
      <w:tr>
        <w:trPr>
          <w:cantSplit/>
        </w:trPr>
        <w:tc>
          <w:tcPr>
            <w:tcW w:type="dxa" w:w="792"/>
            <w:shd w:val="clear" w:color="auto" w:fill="F4F7FB"/>
            <w:vAlign w:val="center"/>
          </w:tcPr>
          <w:p>
            <w:pPr>
              <w:spacing w:after="0" w:line="252" w:lineRule="auto"/>
              <w:jc w:val="left"/>
            </w:pPr>
            <w:r>
              <w:rPr>
                <w:rFonts w:ascii="Times New Roman" w:hAnsi="Times New Roman" w:cs="Times New Roman" w:eastAsia="Times New Roman"/>
                <w:b w:val="0"/>
                <w:i w:val="0"/>
                <w:sz w:val="21"/>
              </w:rPr>
              <w:t>3.1</w:t>
            </w:r>
          </w:p>
        </w:tc>
        <w:tc>
          <w:tcPr>
            <w:tcW w:type="dxa" w:w="7157"/>
            <w:shd w:val="clear" w:color="auto" w:fill="F4F7FB"/>
            <w:vAlign w:val="center"/>
          </w:tcPr>
          <w:p>
            <w:pPr>
              <w:spacing w:after="0" w:line="252" w:lineRule="auto"/>
              <w:jc w:val="left"/>
            </w:pPr>
            <w:r>
              <w:rPr>
                <w:rFonts w:ascii="Times New Roman" w:hAnsi="Times New Roman" w:cs="Times New Roman" w:eastAsia="Times New Roman"/>
                <w:b w:val="0"/>
                <w:i w:val="0"/>
                <w:sz w:val="21"/>
              </w:rPr>
              <w:t>Development workflow of the Sparse-CIM accelerator</w:t>
            </w:r>
          </w:p>
        </w:tc>
        <w:tc>
          <w:tcPr>
            <w:tcW w:type="dxa" w:w="1080"/>
            <w:shd w:val="clear" w:color="auto" w:fill="F4F7FB"/>
            <w:vAlign w:val="center"/>
          </w:tcPr>
          <w:p>
            <w:pPr>
              <w:spacing w:after="0" w:line="252" w:lineRule="auto"/>
              <w:jc w:val="left"/>
            </w:pPr>
            <w:r>
              <w:rPr>
                <w:rFonts w:ascii="Times New Roman" w:hAnsi="Times New Roman" w:cs="Times New Roman" w:eastAsia="Times New Roman"/>
                <w:b w:val="0"/>
                <w:i w:val="0"/>
                <w:sz w:val="21"/>
              </w:rPr>
              <w:t>9</w:t>
            </w:r>
          </w:p>
        </w:tc>
      </w:tr>
      <w:tr>
        <w:trPr>
          <w:cantSplit/>
        </w:trPr>
        <w:tc>
          <w:tcPr>
            <w:tcW w:type="dxa" w:w="792"/>
            <w:vAlign w:val="center"/>
          </w:tcPr>
          <w:p>
            <w:pPr>
              <w:spacing w:after="0" w:line="252" w:lineRule="auto"/>
              <w:jc w:val="left"/>
            </w:pPr>
            <w:r>
              <w:rPr>
                <w:rFonts w:ascii="Times New Roman" w:hAnsi="Times New Roman" w:cs="Times New Roman" w:eastAsia="Times New Roman"/>
                <w:b w:val="0"/>
                <w:i w:val="0"/>
                <w:sz w:val="21"/>
              </w:rPr>
              <w:t>3.2</w:t>
            </w:r>
          </w:p>
        </w:tc>
        <w:tc>
          <w:tcPr>
            <w:tcW w:type="dxa" w:w="7157"/>
            <w:vAlign w:val="center"/>
          </w:tcPr>
          <w:p>
            <w:pPr>
              <w:spacing w:after="0" w:line="252" w:lineRule="auto"/>
              <w:jc w:val="left"/>
            </w:pPr>
            <w:r>
              <w:rPr>
                <w:rFonts w:ascii="Times New Roman" w:hAnsi="Times New Roman" w:cs="Times New Roman" w:eastAsia="Times New Roman"/>
                <w:b w:val="0"/>
                <w:i w:val="0"/>
                <w:sz w:val="21"/>
              </w:rPr>
              <w:t xml:space="preserve">SpMVM using CSR representation for the 4 × 4 example (from the iSES paper): </w:t>
            </w:r>
            <w:r>
              <w:rPr>
                <w:rFonts w:ascii="Times New Roman" w:hAnsi="Times New Roman" w:cs="Times New Roman" w:eastAsia="Times New Roman"/>
                <w:b w:val="0"/>
                <w:i/>
                <w:sz w:val="21"/>
              </w:rPr>
              <w:t>A</w:t>
            </w:r>
            <w:r>
              <w:rPr>
                <w:rFonts w:ascii="Times New Roman" w:hAnsi="Times New Roman" w:cs="Times New Roman" w:eastAsia="Times New Roman"/>
                <w:b w:val="0"/>
                <w:i w:val="0"/>
                <w:sz w:val="21"/>
              </w:rPr>
              <w:t xml:space="preserve">, </w:t>
            </w:r>
            <w:r>
              <w:rPr>
                <w:rFonts w:ascii="Times New Roman" w:hAnsi="Times New Roman" w:cs="Times New Roman" w:eastAsia="Times New Roman"/>
                <w:b w:val="0"/>
                <w:i/>
                <w:sz w:val="21"/>
              </w:rPr>
              <w:t>x</w:t>
            </w:r>
            <w:r>
              <w:rPr>
                <w:rFonts w:ascii="Times New Roman" w:hAnsi="Times New Roman" w:cs="Times New Roman" w:eastAsia="Times New Roman"/>
                <w:b w:val="0"/>
                <w:i w:val="0"/>
                <w:sz w:val="21"/>
              </w:rPr>
              <w:t>, the three CSR arrays and the zero-skipping computation</w:t>
            </w:r>
          </w:p>
        </w:tc>
        <w:tc>
          <w:tcPr>
            <w:tcW w:type="dxa" w:w="1080"/>
            <w:vAlign w:val="center"/>
          </w:tcPr>
          <w:p>
            <w:pPr>
              <w:spacing w:after="0" w:line="252" w:lineRule="auto"/>
              <w:jc w:val="left"/>
            </w:pPr>
            <w:r>
              <w:rPr>
                <w:rFonts w:ascii="Times New Roman" w:hAnsi="Times New Roman" w:cs="Times New Roman" w:eastAsia="Times New Roman"/>
                <w:b w:val="0"/>
                <w:i w:val="0"/>
                <w:sz w:val="21"/>
              </w:rPr>
              <w:t>10</w:t>
            </w:r>
          </w:p>
        </w:tc>
      </w:tr>
      <w:tr>
        <w:trPr>
          <w:cantSplit/>
        </w:trPr>
        <w:tc>
          <w:tcPr>
            <w:tcW w:type="dxa" w:w="792"/>
            <w:shd w:val="clear" w:color="auto" w:fill="F4F7FB"/>
            <w:vAlign w:val="center"/>
          </w:tcPr>
          <w:p>
            <w:pPr>
              <w:spacing w:after="0" w:line="252" w:lineRule="auto"/>
              <w:jc w:val="left"/>
            </w:pPr>
            <w:r>
              <w:rPr>
                <w:rFonts w:ascii="Times New Roman" w:hAnsi="Times New Roman" w:cs="Times New Roman" w:eastAsia="Times New Roman"/>
                <w:b w:val="0"/>
                <w:i w:val="0"/>
                <w:sz w:val="21"/>
              </w:rPr>
              <w:t>3.3</w:t>
            </w:r>
          </w:p>
        </w:tc>
        <w:tc>
          <w:tcPr>
            <w:tcW w:type="dxa" w:w="7157"/>
            <w:shd w:val="clear" w:color="auto" w:fill="F4F7FB"/>
            <w:vAlign w:val="center"/>
          </w:tcPr>
          <w:p>
            <w:pPr>
              <w:spacing w:after="0" w:line="252" w:lineRule="auto"/>
              <w:jc w:val="left"/>
            </w:pPr>
            <w:r>
              <w:rPr>
                <w:rFonts w:ascii="Times New Roman" w:hAnsi="Times New Roman" w:cs="Times New Roman" w:eastAsia="Times New Roman"/>
                <w:b w:val="0"/>
                <w:i w:val="0"/>
                <w:sz w:val="21"/>
              </w:rPr>
              <w:t>System-level block diagram of the Sparse-CIM engine (from the iSES paper): the FSM controller routes addresses to three BRAM banks and operands to the MAC unit</w:t>
            </w:r>
          </w:p>
        </w:tc>
        <w:tc>
          <w:tcPr>
            <w:tcW w:type="dxa" w:w="1080"/>
            <w:shd w:val="clear" w:color="auto" w:fill="F4F7FB"/>
            <w:vAlign w:val="center"/>
          </w:tcPr>
          <w:p>
            <w:pPr>
              <w:spacing w:after="0" w:line="252" w:lineRule="auto"/>
              <w:jc w:val="left"/>
            </w:pPr>
            <w:r>
              <w:rPr>
                <w:rFonts w:ascii="Times New Roman" w:hAnsi="Times New Roman" w:cs="Times New Roman" w:eastAsia="Times New Roman"/>
                <w:b w:val="0"/>
                <w:i w:val="0"/>
                <w:sz w:val="21"/>
              </w:rPr>
              <w:t>13</w:t>
            </w:r>
          </w:p>
        </w:tc>
      </w:tr>
      <w:tr>
        <w:trPr>
          <w:cantSplit/>
        </w:trPr>
        <w:tc>
          <w:tcPr>
            <w:tcW w:type="dxa" w:w="792"/>
            <w:vAlign w:val="center"/>
          </w:tcPr>
          <w:p>
            <w:pPr>
              <w:spacing w:after="0" w:line="252" w:lineRule="auto"/>
              <w:jc w:val="left"/>
            </w:pPr>
            <w:r>
              <w:rPr>
                <w:rFonts w:ascii="Times New Roman" w:hAnsi="Times New Roman" w:cs="Times New Roman" w:eastAsia="Times New Roman"/>
                <w:b w:val="0"/>
                <w:i w:val="0"/>
                <w:sz w:val="21"/>
              </w:rPr>
              <w:t>3.4</w:t>
            </w:r>
          </w:p>
        </w:tc>
        <w:tc>
          <w:tcPr>
            <w:tcW w:type="dxa" w:w="7157"/>
            <w:vAlign w:val="center"/>
          </w:tcPr>
          <w:p>
            <w:pPr>
              <w:spacing w:after="0" w:line="252" w:lineRule="auto"/>
              <w:jc w:val="left"/>
            </w:pPr>
            <w:r>
              <w:rPr>
                <w:rFonts w:ascii="Times New Roman" w:hAnsi="Times New Roman" w:cs="Times New Roman" w:eastAsia="Times New Roman"/>
                <w:b w:val="0"/>
                <w:i w:val="0"/>
                <w:sz w:val="21"/>
              </w:rPr>
              <w:t>State-transition diagram of the sparsity-aware FSM (from the iSES paper)</w:t>
            </w:r>
          </w:p>
        </w:tc>
        <w:tc>
          <w:tcPr>
            <w:tcW w:type="dxa" w:w="1080"/>
            <w:vAlign w:val="center"/>
          </w:tcPr>
          <w:p>
            <w:pPr>
              <w:spacing w:after="0" w:line="252" w:lineRule="auto"/>
              <w:jc w:val="left"/>
            </w:pPr>
            <w:r>
              <w:rPr>
                <w:rFonts w:ascii="Times New Roman" w:hAnsi="Times New Roman" w:cs="Times New Roman" w:eastAsia="Times New Roman"/>
                <w:b w:val="0"/>
                <w:i w:val="0"/>
                <w:sz w:val="21"/>
              </w:rPr>
              <w:t>20</w:t>
            </w:r>
          </w:p>
        </w:tc>
      </w:tr>
      <w:tr>
        <w:trPr>
          <w:cantSplit/>
        </w:trPr>
        <w:tc>
          <w:tcPr>
            <w:tcW w:type="dxa" w:w="792"/>
            <w:shd w:val="clear" w:color="auto" w:fill="F4F7FB"/>
            <w:vAlign w:val="center"/>
          </w:tcPr>
          <w:p>
            <w:pPr>
              <w:spacing w:after="0" w:line="252" w:lineRule="auto"/>
              <w:jc w:val="left"/>
            </w:pPr>
            <w:r>
              <w:rPr>
                <w:rFonts w:ascii="Times New Roman" w:hAnsi="Times New Roman" w:cs="Times New Roman" w:eastAsia="Times New Roman"/>
                <w:b w:val="0"/>
                <w:i w:val="0"/>
                <w:sz w:val="21"/>
              </w:rPr>
              <w:t>3.5</w:t>
            </w:r>
          </w:p>
        </w:tc>
        <w:tc>
          <w:tcPr>
            <w:tcW w:type="dxa" w:w="7157"/>
            <w:shd w:val="clear" w:color="auto" w:fill="F4F7FB"/>
            <w:vAlign w:val="center"/>
          </w:tcPr>
          <w:p>
            <w:pPr>
              <w:spacing w:after="0" w:line="252" w:lineRule="auto"/>
              <w:jc w:val="left"/>
            </w:pPr>
            <w:r>
              <w:rPr>
                <w:rFonts w:ascii="Times New Roman" w:hAnsi="Times New Roman" w:cs="Times New Roman" w:eastAsia="Times New Roman"/>
                <w:b w:val="0"/>
                <w:i w:val="0"/>
                <w:sz w:val="21"/>
              </w:rPr>
              <w:t>Datapath micro-architecture of the MAC unit (from the iSES paper): 8-bit signed multiplier, 16-bit product, 32-bit accumulator register with feedback</w:t>
            </w:r>
          </w:p>
        </w:tc>
        <w:tc>
          <w:tcPr>
            <w:tcW w:type="dxa" w:w="1080"/>
            <w:shd w:val="clear" w:color="auto" w:fill="F4F7FB"/>
            <w:vAlign w:val="center"/>
          </w:tcPr>
          <w:p>
            <w:pPr>
              <w:spacing w:after="0" w:line="252" w:lineRule="auto"/>
              <w:jc w:val="left"/>
            </w:pPr>
            <w:r>
              <w:rPr>
                <w:rFonts w:ascii="Times New Roman" w:hAnsi="Times New Roman" w:cs="Times New Roman" w:eastAsia="Times New Roman"/>
                <w:b w:val="0"/>
                <w:i w:val="0"/>
                <w:sz w:val="21"/>
              </w:rPr>
              <w:t>26</w:t>
            </w:r>
          </w:p>
        </w:tc>
      </w:tr>
      <w:tr>
        <w:trPr>
          <w:cantSplit/>
        </w:trPr>
        <w:tc>
          <w:tcPr>
            <w:tcW w:type="dxa" w:w="792"/>
            <w:vAlign w:val="center"/>
          </w:tcPr>
          <w:p>
            <w:pPr>
              <w:spacing w:after="0" w:line="252" w:lineRule="auto"/>
              <w:jc w:val="left"/>
            </w:pPr>
            <w:r>
              <w:rPr>
                <w:rFonts w:ascii="Times New Roman" w:hAnsi="Times New Roman" w:cs="Times New Roman" w:eastAsia="Times New Roman"/>
                <w:b w:val="0"/>
                <w:i w:val="0"/>
                <w:sz w:val="21"/>
              </w:rPr>
              <w:t>3.6</w:t>
            </w:r>
          </w:p>
        </w:tc>
        <w:tc>
          <w:tcPr>
            <w:tcW w:type="dxa" w:w="7157"/>
            <w:vAlign w:val="center"/>
          </w:tcPr>
          <w:p>
            <w:pPr>
              <w:spacing w:after="0" w:line="252" w:lineRule="auto"/>
              <w:jc w:val="left"/>
            </w:pPr>
            <w:r>
              <w:rPr>
                <w:rFonts w:ascii="Times New Roman" w:hAnsi="Times New Roman" w:cs="Times New Roman" w:eastAsia="Times New Roman"/>
                <w:b w:val="0"/>
                <w:i w:val="0"/>
                <w:sz w:val="21"/>
              </w:rPr>
              <w:t>Proposed Zynq-7000 integration: ARM Cortex-A9 PS, AXI interconnect, AXI4-Lite wrapper, AXI BRAM controllers and the Sparse-CIM PE with dual-port banks</w:t>
            </w:r>
          </w:p>
        </w:tc>
        <w:tc>
          <w:tcPr>
            <w:tcW w:type="dxa" w:w="1080"/>
            <w:vAlign w:val="center"/>
          </w:tcPr>
          <w:p>
            <w:pPr>
              <w:spacing w:after="0" w:line="252" w:lineRule="auto"/>
              <w:jc w:val="left"/>
            </w:pPr>
            <w:r>
              <w:rPr>
                <w:rFonts w:ascii="Times New Roman" w:hAnsi="Times New Roman" w:cs="Times New Roman" w:eastAsia="Times New Roman"/>
                <w:b w:val="0"/>
                <w:i w:val="0"/>
                <w:sz w:val="21"/>
              </w:rPr>
              <w:t>37</w:t>
            </w:r>
          </w:p>
        </w:tc>
      </w:tr>
      <w:tr>
        <w:trPr>
          <w:cantSplit/>
        </w:trPr>
        <w:tc>
          <w:tcPr>
            <w:tcW w:type="dxa" w:w="792"/>
            <w:shd w:val="clear" w:color="auto" w:fill="F4F7FB"/>
            <w:vAlign w:val="center"/>
          </w:tcPr>
          <w:p>
            <w:pPr>
              <w:spacing w:after="0" w:line="252" w:lineRule="auto"/>
              <w:jc w:val="left"/>
            </w:pPr>
            <w:r>
              <w:rPr>
                <w:rFonts w:ascii="Times New Roman" w:hAnsi="Times New Roman" w:cs="Times New Roman" w:eastAsia="Times New Roman"/>
                <w:b w:val="0"/>
                <w:i w:val="0"/>
                <w:sz w:val="21"/>
              </w:rPr>
              <w:t>5.1</w:t>
            </w:r>
          </w:p>
        </w:tc>
        <w:tc>
          <w:tcPr>
            <w:tcW w:type="dxa" w:w="7157"/>
            <w:shd w:val="clear" w:color="auto" w:fill="F4F7FB"/>
            <w:vAlign w:val="center"/>
          </w:tcPr>
          <w:p>
            <w:pPr>
              <w:spacing w:after="0" w:line="252" w:lineRule="auto"/>
              <w:jc w:val="left"/>
            </w:pPr>
            <w:r>
              <w:rPr>
                <w:rFonts w:ascii="Times New Roman" w:hAnsi="Times New Roman" w:cs="Times New Roman" w:eastAsia="Times New Roman"/>
                <w:b w:val="0"/>
                <w:i w:val="0"/>
                <w:sz w:val="21"/>
              </w:rPr>
              <w:t>Behavioural simulation of the top module (from the iSES paper): BRAM preload, FSM zero-skipping sequence and accumulation 0 → 15 → 7</w:t>
            </w:r>
          </w:p>
        </w:tc>
        <w:tc>
          <w:tcPr>
            <w:tcW w:type="dxa" w:w="1080"/>
            <w:shd w:val="clear" w:color="auto" w:fill="F4F7FB"/>
            <w:vAlign w:val="center"/>
          </w:tcPr>
          <w:p>
            <w:pPr>
              <w:spacing w:after="0" w:line="252" w:lineRule="auto"/>
              <w:jc w:val="left"/>
            </w:pPr>
            <w:r>
              <w:rPr>
                <w:rFonts w:ascii="Times New Roman" w:hAnsi="Times New Roman" w:cs="Times New Roman" w:eastAsia="Times New Roman"/>
                <w:b w:val="0"/>
                <w:i w:val="0"/>
                <w:sz w:val="21"/>
              </w:rPr>
              <w:t>43</w:t>
            </w:r>
          </w:p>
        </w:tc>
      </w:tr>
      <w:tr>
        <w:trPr>
          <w:cantSplit/>
        </w:trPr>
        <w:tc>
          <w:tcPr>
            <w:tcW w:type="dxa" w:w="792"/>
            <w:vAlign w:val="center"/>
          </w:tcPr>
          <w:p>
            <w:pPr>
              <w:spacing w:after="0" w:line="252" w:lineRule="auto"/>
              <w:jc w:val="left"/>
            </w:pPr>
            <w:r>
              <w:rPr>
                <w:rFonts w:ascii="Times New Roman" w:hAnsi="Times New Roman" w:cs="Times New Roman" w:eastAsia="Times New Roman"/>
                <w:b w:val="0"/>
                <w:i w:val="0"/>
                <w:sz w:val="21"/>
              </w:rPr>
              <w:t>5.2</w:t>
            </w:r>
          </w:p>
        </w:tc>
        <w:tc>
          <w:tcPr>
            <w:tcW w:type="dxa" w:w="7157"/>
            <w:vAlign w:val="center"/>
          </w:tcPr>
          <w:p>
            <w:pPr>
              <w:spacing w:after="0" w:line="252" w:lineRule="auto"/>
              <w:jc w:val="left"/>
            </w:pPr>
            <w:r>
              <w:rPr>
                <w:rFonts w:ascii="Times New Roman" w:hAnsi="Times New Roman" w:cs="Times New Roman" w:eastAsia="Times New Roman"/>
                <w:b w:val="0"/>
                <w:i w:val="0"/>
                <w:sz w:val="21"/>
              </w:rPr>
              <w:t>Storage of a 64 × 64 INT8 weight tile for Dense, COO and CSR formats versus sparsity</w:t>
            </w:r>
          </w:p>
        </w:tc>
        <w:tc>
          <w:tcPr>
            <w:tcW w:type="dxa" w:w="1080"/>
            <w:vAlign w:val="center"/>
          </w:tcPr>
          <w:p>
            <w:pPr>
              <w:spacing w:after="0" w:line="252" w:lineRule="auto"/>
              <w:jc w:val="left"/>
            </w:pPr>
            <w:r>
              <w:rPr>
                <w:rFonts w:ascii="Times New Roman" w:hAnsi="Times New Roman" w:cs="Times New Roman" w:eastAsia="Times New Roman"/>
                <w:b w:val="0"/>
                <w:i w:val="0"/>
                <w:sz w:val="21"/>
              </w:rPr>
              <w:t>46</w:t>
            </w:r>
          </w:p>
        </w:tc>
      </w:tr>
      <w:tr>
        <w:trPr>
          <w:cantSplit/>
        </w:trPr>
        <w:tc>
          <w:tcPr>
            <w:tcW w:type="dxa" w:w="792"/>
            <w:shd w:val="clear" w:color="auto" w:fill="F4F7FB"/>
            <w:vAlign w:val="center"/>
          </w:tcPr>
          <w:p>
            <w:pPr>
              <w:spacing w:after="0" w:line="252" w:lineRule="auto"/>
              <w:jc w:val="left"/>
            </w:pPr>
            <w:r>
              <w:rPr>
                <w:rFonts w:ascii="Times New Roman" w:hAnsi="Times New Roman" w:cs="Times New Roman" w:eastAsia="Times New Roman"/>
                <w:b w:val="0"/>
                <w:i w:val="0"/>
                <w:sz w:val="21"/>
              </w:rPr>
              <w:t>5.3</w:t>
            </w:r>
          </w:p>
        </w:tc>
        <w:tc>
          <w:tcPr>
            <w:tcW w:type="dxa" w:w="7157"/>
            <w:shd w:val="clear" w:color="auto" w:fill="F4F7FB"/>
            <w:vAlign w:val="center"/>
          </w:tcPr>
          <w:p>
            <w:pPr>
              <w:spacing w:after="0" w:line="252" w:lineRule="auto"/>
              <w:jc w:val="left"/>
            </w:pPr>
            <w:r>
              <w:rPr>
                <w:rFonts w:ascii="Times New Roman" w:hAnsi="Times New Roman" w:cs="Times New Roman" w:eastAsia="Times New Roman"/>
                <w:b w:val="0"/>
                <w:i w:val="0"/>
                <w:sz w:val="21"/>
              </w:rPr>
              <w:t>Post-synthesis out-of-context power estimate (from the iSES paper): total on-chip power 4.502 W</w:t>
            </w:r>
          </w:p>
        </w:tc>
        <w:tc>
          <w:tcPr>
            <w:tcW w:type="dxa" w:w="1080"/>
            <w:shd w:val="clear" w:color="auto" w:fill="F4F7FB"/>
            <w:vAlign w:val="center"/>
          </w:tcPr>
          <w:p>
            <w:pPr>
              <w:spacing w:after="0" w:line="252" w:lineRule="auto"/>
              <w:jc w:val="left"/>
            </w:pPr>
            <w:r>
              <w:rPr>
                <w:rFonts w:ascii="Times New Roman" w:hAnsi="Times New Roman" w:cs="Times New Roman" w:eastAsia="Times New Roman"/>
                <w:b w:val="0"/>
                <w:i w:val="0"/>
                <w:sz w:val="21"/>
              </w:rPr>
              <w:t>49</w:t>
            </w:r>
          </w:p>
        </w:tc>
      </w:tr>
      <w:tr>
        <w:trPr>
          <w:cantSplit/>
        </w:trPr>
        <w:tc>
          <w:tcPr>
            <w:tcW w:type="dxa" w:w="792"/>
            <w:vAlign w:val="center"/>
          </w:tcPr>
          <w:p>
            <w:pPr>
              <w:spacing w:after="0" w:line="252" w:lineRule="auto"/>
              <w:jc w:val="left"/>
            </w:pPr>
            <w:r>
              <w:rPr>
                <w:rFonts w:ascii="Times New Roman" w:hAnsi="Times New Roman" w:cs="Times New Roman" w:eastAsia="Times New Roman"/>
                <w:b w:val="0"/>
                <w:i w:val="0"/>
                <w:sz w:val="21"/>
              </w:rPr>
              <w:t>5.4</w:t>
            </w:r>
          </w:p>
        </w:tc>
        <w:tc>
          <w:tcPr>
            <w:tcW w:type="dxa" w:w="7157"/>
            <w:vAlign w:val="center"/>
          </w:tcPr>
          <w:p>
            <w:pPr>
              <w:spacing w:after="0" w:line="252" w:lineRule="auto"/>
              <w:jc w:val="left"/>
            </w:pPr>
            <w:r>
              <w:rPr>
                <w:rFonts w:ascii="Times New Roman" w:hAnsi="Times New Roman" w:cs="Times New Roman" w:eastAsia="Times New Roman"/>
                <w:b w:val="0"/>
                <w:i w:val="0"/>
                <w:sz w:val="21"/>
              </w:rPr>
              <w:t>Cycle-count speedup of the zero-skipping PE versus sparsity for a 64 × 64 tile (two baselines)</w:t>
            </w:r>
          </w:p>
        </w:tc>
        <w:tc>
          <w:tcPr>
            <w:tcW w:type="dxa" w:w="1080"/>
            <w:vAlign w:val="center"/>
          </w:tcPr>
          <w:p>
            <w:pPr>
              <w:spacing w:after="0" w:line="252" w:lineRule="auto"/>
              <w:jc w:val="left"/>
            </w:pPr>
            <w:r>
              <w:rPr>
                <w:rFonts w:ascii="Times New Roman" w:hAnsi="Times New Roman" w:cs="Times New Roman" w:eastAsia="Times New Roman"/>
                <w:b w:val="0"/>
                <w:i w:val="0"/>
                <w:sz w:val="21"/>
              </w:rPr>
              <w:t>51</w:t>
            </w:r>
          </w:p>
        </w:tc>
      </w:tr>
    </w:tbl>
    <w:p>
      <w:pPr>
        <w:spacing w:after="80" w:line="144" w:lineRule="auto"/>
      </w:pPr>
    </w:p>
    <w:p>
      <w:pPr>
        <w:keepNext/>
        <w:pageBreakBefore/>
        <w:spacing w:after="320"/>
        <w:jc w:val="center"/>
      </w:pPr>
      <w:r>
        <w:rPr>
          <w:rFonts w:ascii="Times New Roman" w:hAnsi="Times New Roman" w:cs="Times New Roman" w:eastAsia="Times New Roman"/>
          <w:b/>
          <w:i w:val="0"/>
          <w:sz w:val="28"/>
        </w:rPr>
        <w:t>LIST OF ABBREVIATIONS</w:t>
      </w:r>
    </w:p>
    <w:tbl>
      <w:tblPr>
        <w:tblW w:type="dxa" w:w="9028"/>
        <w:jc w:val="center"/>
        <w:tblBorders>
          <w:top w:val="single" w:sz="4" w:space="0" w:color="BFC9D6"/>
          <w:left w:val="single" w:sz="4" w:space="0" w:color="BFC9D6"/>
          <w:bottom w:val="single" w:sz="4" w:space="0" w:color="BFC9D6"/>
          <w:right w:val="single" w:sz="4" w:space="0" w:color="BFC9D6"/>
          <w:insideH w:val="single" w:sz="4" w:space="0" w:color="BFC9D6"/>
          <w:insideV w:val="single" w:sz="4" w:space="0" w:color="BFC9D6"/>
        </w:tblBorders>
        <w:tblLayout w:type="fixed"/>
        <w:tblCellMar>
          <w:top w:w="40" w:type="dxa"/>
          <w:left w:w="80" w:type="dxa"/>
          <w:bottom w:w="40" w:type="dxa"/>
          <w:right w:w="80" w:type="dxa"/>
        </w:tblCellMar>
        <w:tblLook w:firstColumn="1" w:firstRow="1" w:lastColumn="0" w:lastRow="0" w:noHBand="0" w:noVBand="1" w:val="04A0"/>
      </w:tblPr>
      <w:tblGrid>
        <w:gridCol w:w="2160"/>
        <w:gridCol w:w="6869"/>
      </w:tblGrid>
      <w:tr>
        <w:trPr>
          <w:tblHeader/>
          <w:cantSplit/>
        </w:trPr>
        <w:tc>
          <w:tcPr>
            <w:tcW w:type="dxa" w:w="2160"/>
            <w:shd w:val="clear" w:color="auto" w:fill="DCE6F1"/>
            <w:vAlign w:val="center"/>
          </w:tcPr>
          <w:p>
            <w:pPr>
              <w:spacing w:after="0" w:line="252" w:lineRule="auto"/>
              <w:jc w:val="left"/>
            </w:pPr>
            <w:r>
              <w:rPr>
                <w:rFonts w:ascii="Times New Roman" w:hAnsi="Times New Roman" w:cs="Times New Roman" w:eastAsia="Times New Roman"/>
                <w:b/>
                <w:i w:val="0"/>
                <w:sz w:val="21"/>
              </w:rPr>
              <w:t>Abbreviation</w:t>
            </w:r>
          </w:p>
        </w:tc>
        <w:tc>
          <w:tcPr>
            <w:tcW w:type="dxa" w:w="6869"/>
            <w:shd w:val="clear" w:color="auto" w:fill="DCE6F1"/>
            <w:vAlign w:val="center"/>
          </w:tcPr>
          <w:p>
            <w:pPr>
              <w:spacing w:after="0" w:line="252" w:lineRule="auto"/>
              <w:jc w:val="left"/>
            </w:pPr>
            <w:r>
              <w:rPr>
                <w:rFonts w:ascii="Times New Roman" w:hAnsi="Times New Roman" w:cs="Times New Roman" w:eastAsia="Times New Roman"/>
                <w:b/>
                <w:i w:val="0"/>
                <w:sz w:val="21"/>
              </w:rPr>
              <w:t>Expansion</w:t>
            </w:r>
          </w:p>
        </w:tc>
      </w:tr>
      <w:tr>
        <w:trPr>
          <w:cantSplit/>
        </w:trPr>
        <w:tc>
          <w:tcPr>
            <w:tcW w:type="dxa" w:w="2160"/>
            <w:shd w:val="clear" w:color="auto" w:fill="F4F7FB"/>
            <w:vAlign w:val="center"/>
          </w:tcPr>
          <w:p>
            <w:pPr>
              <w:spacing w:after="0" w:line="252" w:lineRule="auto"/>
              <w:jc w:val="left"/>
            </w:pPr>
            <w:r>
              <w:rPr>
                <w:rFonts w:ascii="Times New Roman" w:hAnsi="Times New Roman" w:cs="Times New Roman" w:eastAsia="Times New Roman"/>
                <w:b w:val="0"/>
                <w:i w:val="0"/>
                <w:sz w:val="21"/>
              </w:rPr>
              <w:t>ADC</w:t>
            </w:r>
          </w:p>
        </w:tc>
        <w:tc>
          <w:tcPr>
            <w:tcW w:type="dxa" w:w="6869"/>
            <w:shd w:val="clear" w:color="auto" w:fill="F4F7FB"/>
            <w:vAlign w:val="center"/>
          </w:tcPr>
          <w:p>
            <w:pPr>
              <w:spacing w:after="0" w:line="252" w:lineRule="auto"/>
              <w:jc w:val="left"/>
            </w:pPr>
            <w:r>
              <w:rPr>
                <w:rFonts w:ascii="Times New Roman" w:hAnsi="Times New Roman" w:cs="Times New Roman" w:eastAsia="Times New Roman"/>
                <w:b w:val="0"/>
                <w:i w:val="0"/>
                <w:sz w:val="21"/>
              </w:rPr>
              <w:t>Analog-to-Digital Converter</w:t>
            </w:r>
          </w:p>
        </w:tc>
      </w:tr>
      <w:tr>
        <w:trPr>
          <w:cantSplit/>
        </w:trPr>
        <w:tc>
          <w:tcPr>
            <w:tcW w:type="dxa" w:w="2160"/>
            <w:vAlign w:val="center"/>
          </w:tcPr>
          <w:p>
            <w:pPr>
              <w:spacing w:after="0" w:line="252" w:lineRule="auto"/>
              <w:jc w:val="left"/>
            </w:pPr>
            <w:r>
              <w:rPr>
                <w:rFonts w:ascii="Times New Roman" w:hAnsi="Times New Roman" w:cs="Times New Roman" w:eastAsia="Times New Roman"/>
                <w:b w:val="0"/>
                <w:i w:val="0"/>
                <w:sz w:val="21"/>
              </w:rPr>
              <w:t>AXI</w:t>
            </w:r>
          </w:p>
        </w:tc>
        <w:tc>
          <w:tcPr>
            <w:tcW w:type="dxa" w:w="6869"/>
            <w:vAlign w:val="center"/>
          </w:tcPr>
          <w:p>
            <w:pPr>
              <w:spacing w:after="0" w:line="252" w:lineRule="auto"/>
              <w:jc w:val="left"/>
            </w:pPr>
            <w:r>
              <w:rPr>
                <w:rFonts w:ascii="Times New Roman" w:hAnsi="Times New Roman" w:cs="Times New Roman" w:eastAsia="Times New Roman"/>
                <w:b w:val="0"/>
                <w:i w:val="0"/>
                <w:sz w:val="21"/>
              </w:rPr>
              <w:t>Advanced eXtensible Interface</w:t>
            </w:r>
          </w:p>
        </w:tc>
      </w:tr>
      <w:tr>
        <w:trPr>
          <w:cantSplit/>
        </w:trPr>
        <w:tc>
          <w:tcPr>
            <w:tcW w:type="dxa" w:w="2160"/>
            <w:shd w:val="clear" w:color="auto" w:fill="F4F7FB"/>
            <w:vAlign w:val="center"/>
          </w:tcPr>
          <w:p>
            <w:pPr>
              <w:spacing w:after="0" w:line="252" w:lineRule="auto"/>
              <w:jc w:val="left"/>
            </w:pPr>
            <w:r>
              <w:rPr>
                <w:rFonts w:ascii="Times New Roman" w:hAnsi="Times New Roman" w:cs="Times New Roman" w:eastAsia="Times New Roman"/>
                <w:b w:val="0"/>
                <w:i w:val="0"/>
                <w:sz w:val="21"/>
              </w:rPr>
              <w:t>BRAM</w:t>
            </w:r>
          </w:p>
        </w:tc>
        <w:tc>
          <w:tcPr>
            <w:tcW w:type="dxa" w:w="6869"/>
            <w:shd w:val="clear" w:color="auto" w:fill="F4F7FB"/>
            <w:vAlign w:val="center"/>
          </w:tcPr>
          <w:p>
            <w:pPr>
              <w:spacing w:after="0" w:line="252" w:lineRule="auto"/>
              <w:jc w:val="left"/>
            </w:pPr>
            <w:r>
              <w:rPr>
                <w:rFonts w:ascii="Times New Roman" w:hAnsi="Times New Roman" w:cs="Times New Roman" w:eastAsia="Times New Roman"/>
                <w:b w:val="0"/>
                <w:i w:val="0"/>
                <w:sz w:val="21"/>
              </w:rPr>
              <w:t>Block Random Access Memory</w:t>
            </w:r>
          </w:p>
        </w:tc>
      </w:tr>
      <w:tr>
        <w:trPr>
          <w:cantSplit/>
        </w:trPr>
        <w:tc>
          <w:tcPr>
            <w:tcW w:type="dxa" w:w="2160"/>
            <w:vAlign w:val="center"/>
          </w:tcPr>
          <w:p>
            <w:pPr>
              <w:spacing w:after="0" w:line="252" w:lineRule="auto"/>
              <w:jc w:val="left"/>
            </w:pPr>
            <w:r>
              <w:rPr>
                <w:rFonts w:ascii="Times New Roman" w:hAnsi="Times New Roman" w:cs="Times New Roman" w:eastAsia="Times New Roman"/>
                <w:b w:val="0"/>
                <w:i w:val="0"/>
                <w:sz w:val="21"/>
              </w:rPr>
              <w:t>CE</w:t>
            </w:r>
          </w:p>
        </w:tc>
        <w:tc>
          <w:tcPr>
            <w:tcW w:type="dxa" w:w="6869"/>
            <w:vAlign w:val="center"/>
          </w:tcPr>
          <w:p>
            <w:pPr>
              <w:spacing w:after="0" w:line="252" w:lineRule="auto"/>
              <w:jc w:val="left"/>
            </w:pPr>
            <w:r>
              <w:rPr>
                <w:rFonts w:ascii="Times New Roman" w:hAnsi="Times New Roman" w:cs="Times New Roman" w:eastAsia="Times New Roman"/>
                <w:b w:val="0"/>
                <w:i w:val="0"/>
                <w:sz w:val="21"/>
              </w:rPr>
              <w:t>Clock Enable</w:t>
            </w:r>
          </w:p>
        </w:tc>
      </w:tr>
      <w:tr>
        <w:trPr>
          <w:cantSplit/>
        </w:trPr>
        <w:tc>
          <w:tcPr>
            <w:tcW w:type="dxa" w:w="2160"/>
            <w:shd w:val="clear" w:color="auto" w:fill="F4F7FB"/>
            <w:vAlign w:val="center"/>
          </w:tcPr>
          <w:p>
            <w:pPr>
              <w:spacing w:after="0" w:line="252" w:lineRule="auto"/>
              <w:jc w:val="left"/>
            </w:pPr>
            <w:r>
              <w:rPr>
                <w:rFonts w:ascii="Times New Roman" w:hAnsi="Times New Roman" w:cs="Times New Roman" w:eastAsia="Times New Roman"/>
                <w:b w:val="0"/>
                <w:i w:val="0"/>
                <w:sz w:val="21"/>
              </w:rPr>
              <w:t>CIM</w:t>
            </w:r>
          </w:p>
        </w:tc>
        <w:tc>
          <w:tcPr>
            <w:tcW w:type="dxa" w:w="6869"/>
            <w:shd w:val="clear" w:color="auto" w:fill="F4F7FB"/>
            <w:vAlign w:val="center"/>
          </w:tcPr>
          <w:p>
            <w:pPr>
              <w:spacing w:after="0" w:line="252" w:lineRule="auto"/>
              <w:jc w:val="left"/>
            </w:pPr>
            <w:r>
              <w:rPr>
                <w:rFonts w:ascii="Times New Roman" w:hAnsi="Times New Roman" w:cs="Times New Roman" w:eastAsia="Times New Roman"/>
                <w:b w:val="0"/>
                <w:i w:val="0"/>
                <w:sz w:val="21"/>
              </w:rPr>
              <w:t>Compute-in-Memory</w:t>
            </w:r>
          </w:p>
        </w:tc>
      </w:tr>
      <w:tr>
        <w:trPr>
          <w:cantSplit/>
        </w:trPr>
        <w:tc>
          <w:tcPr>
            <w:tcW w:type="dxa" w:w="2160"/>
            <w:vAlign w:val="center"/>
          </w:tcPr>
          <w:p>
            <w:pPr>
              <w:spacing w:after="0" w:line="252" w:lineRule="auto"/>
              <w:jc w:val="left"/>
            </w:pPr>
            <w:r>
              <w:rPr>
                <w:rFonts w:ascii="Times New Roman" w:hAnsi="Times New Roman" w:cs="Times New Roman" w:eastAsia="Times New Roman"/>
                <w:b w:val="0"/>
                <w:i w:val="0"/>
                <w:sz w:val="21"/>
              </w:rPr>
              <w:t>CNN</w:t>
            </w:r>
          </w:p>
        </w:tc>
        <w:tc>
          <w:tcPr>
            <w:tcW w:type="dxa" w:w="6869"/>
            <w:vAlign w:val="center"/>
          </w:tcPr>
          <w:p>
            <w:pPr>
              <w:spacing w:after="0" w:line="252" w:lineRule="auto"/>
              <w:jc w:val="left"/>
            </w:pPr>
            <w:r>
              <w:rPr>
                <w:rFonts w:ascii="Times New Roman" w:hAnsi="Times New Roman" w:cs="Times New Roman" w:eastAsia="Times New Roman"/>
                <w:b w:val="0"/>
                <w:i w:val="0"/>
                <w:sz w:val="21"/>
              </w:rPr>
              <w:t>Convolutional Neural Network</w:t>
            </w:r>
          </w:p>
        </w:tc>
      </w:tr>
      <w:tr>
        <w:trPr>
          <w:cantSplit/>
        </w:trPr>
        <w:tc>
          <w:tcPr>
            <w:tcW w:type="dxa" w:w="2160"/>
            <w:shd w:val="clear" w:color="auto" w:fill="F4F7FB"/>
            <w:vAlign w:val="center"/>
          </w:tcPr>
          <w:p>
            <w:pPr>
              <w:spacing w:after="0" w:line="252" w:lineRule="auto"/>
              <w:jc w:val="left"/>
            </w:pPr>
            <w:r>
              <w:rPr>
                <w:rFonts w:ascii="Times New Roman" w:hAnsi="Times New Roman" w:cs="Times New Roman" w:eastAsia="Times New Roman"/>
                <w:b w:val="0"/>
                <w:i w:val="0"/>
                <w:sz w:val="21"/>
              </w:rPr>
              <w:t>COO</w:t>
            </w:r>
          </w:p>
        </w:tc>
        <w:tc>
          <w:tcPr>
            <w:tcW w:type="dxa" w:w="6869"/>
            <w:shd w:val="clear" w:color="auto" w:fill="F4F7FB"/>
            <w:vAlign w:val="center"/>
          </w:tcPr>
          <w:p>
            <w:pPr>
              <w:spacing w:after="0" w:line="252" w:lineRule="auto"/>
              <w:jc w:val="left"/>
            </w:pPr>
            <w:r>
              <w:rPr>
                <w:rFonts w:ascii="Times New Roman" w:hAnsi="Times New Roman" w:cs="Times New Roman" w:eastAsia="Times New Roman"/>
                <w:b w:val="0"/>
                <w:i w:val="0"/>
                <w:sz w:val="21"/>
              </w:rPr>
              <w:t>Coordinate (storage format)</w:t>
            </w:r>
          </w:p>
        </w:tc>
      </w:tr>
      <w:tr>
        <w:trPr>
          <w:cantSplit/>
        </w:trPr>
        <w:tc>
          <w:tcPr>
            <w:tcW w:type="dxa" w:w="2160"/>
            <w:vAlign w:val="center"/>
          </w:tcPr>
          <w:p>
            <w:pPr>
              <w:spacing w:after="0" w:line="252" w:lineRule="auto"/>
              <w:jc w:val="left"/>
            </w:pPr>
            <w:r>
              <w:rPr>
                <w:rFonts w:ascii="Times New Roman" w:hAnsi="Times New Roman" w:cs="Times New Roman" w:eastAsia="Times New Roman"/>
                <w:b w:val="0"/>
                <w:i w:val="0"/>
                <w:sz w:val="21"/>
              </w:rPr>
              <w:t>CSC</w:t>
            </w:r>
          </w:p>
        </w:tc>
        <w:tc>
          <w:tcPr>
            <w:tcW w:type="dxa" w:w="6869"/>
            <w:vAlign w:val="center"/>
          </w:tcPr>
          <w:p>
            <w:pPr>
              <w:spacing w:after="0" w:line="252" w:lineRule="auto"/>
              <w:jc w:val="left"/>
            </w:pPr>
            <w:r>
              <w:rPr>
                <w:rFonts w:ascii="Times New Roman" w:hAnsi="Times New Roman" w:cs="Times New Roman" w:eastAsia="Times New Roman"/>
                <w:b w:val="0"/>
                <w:i w:val="0"/>
                <w:sz w:val="21"/>
              </w:rPr>
              <w:t>Compressed Sparse Column</w:t>
            </w:r>
          </w:p>
        </w:tc>
      </w:tr>
      <w:tr>
        <w:trPr>
          <w:cantSplit/>
        </w:trPr>
        <w:tc>
          <w:tcPr>
            <w:tcW w:type="dxa" w:w="2160"/>
            <w:shd w:val="clear" w:color="auto" w:fill="F4F7FB"/>
            <w:vAlign w:val="center"/>
          </w:tcPr>
          <w:p>
            <w:pPr>
              <w:spacing w:after="0" w:line="252" w:lineRule="auto"/>
              <w:jc w:val="left"/>
            </w:pPr>
            <w:r>
              <w:rPr>
                <w:rFonts w:ascii="Times New Roman" w:hAnsi="Times New Roman" w:cs="Times New Roman" w:eastAsia="Times New Roman"/>
                <w:b w:val="0"/>
                <w:i w:val="0"/>
                <w:sz w:val="21"/>
              </w:rPr>
              <w:t>CSR</w:t>
            </w:r>
          </w:p>
        </w:tc>
        <w:tc>
          <w:tcPr>
            <w:tcW w:type="dxa" w:w="6869"/>
            <w:shd w:val="clear" w:color="auto" w:fill="F4F7FB"/>
            <w:vAlign w:val="center"/>
          </w:tcPr>
          <w:p>
            <w:pPr>
              <w:spacing w:after="0" w:line="252" w:lineRule="auto"/>
              <w:jc w:val="left"/>
            </w:pPr>
            <w:r>
              <w:rPr>
                <w:rFonts w:ascii="Times New Roman" w:hAnsi="Times New Roman" w:cs="Times New Roman" w:eastAsia="Times New Roman"/>
                <w:b w:val="0"/>
                <w:i w:val="0"/>
                <w:sz w:val="21"/>
              </w:rPr>
              <w:t>Compressed Sparse Row</w:t>
            </w:r>
          </w:p>
        </w:tc>
      </w:tr>
      <w:tr>
        <w:trPr>
          <w:cantSplit/>
        </w:trPr>
        <w:tc>
          <w:tcPr>
            <w:tcW w:type="dxa" w:w="2160"/>
            <w:vAlign w:val="center"/>
          </w:tcPr>
          <w:p>
            <w:pPr>
              <w:spacing w:after="0" w:line="252" w:lineRule="auto"/>
              <w:jc w:val="left"/>
            </w:pPr>
            <w:r>
              <w:rPr>
                <w:rFonts w:ascii="Times New Roman" w:hAnsi="Times New Roman" w:cs="Times New Roman" w:eastAsia="Times New Roman"/>
                <w:b w:val="0"/>
                <w:i w:val="0"/>
                <w:sz w:val="21"/>
              </w:rPr>
              <w:t>DMA</w:t>
            </w:r>
          </w:p>
        </w:tc>
        <w:tc>
          <w:tcPr>
            <w:tcW w:type="dxa" w:w="6869"/>
            <w:vAlign w:val="center"/>
          </w:tcPr>
          <w:p>
            <w:pPr>
              <w:spacing w:after="0" w:line="252" w:lineRule="auto"/>
              <w:jc w:val="left"/>
            </w:pPr>
            <w:r>
              <w:rPr>
                <w:rFonts w:ascii="Times New Roman" w:hAnsi="Times New Roman" w:cs="Times New Roman" w:eastAsia="Times New Roman"/>
                <w:b w:val="0"/>
                <w:i w:val="0"/>
                <w:sz w:val="21"/>
              </w:rPr>
              <w:t>Direct Memory Access</w:t>
            </w:r>
          </w:p>
        </w:tc>
      </w:tr>
      <w:tr>
        <w:trPr>
          <w:cantSplit/>
        </w:trPr>
        <w:tc>
          <w:tcPr>
            <w:tcW w:type="dxa" w:w="2160"/>
            <w:shd w:val="clear" w:color="auto" w:fill="F4F7FB"/>
            <w:vAlign w:val="center"/>
          </w:tcPr>
          <w:p>
            <w:pPr>
              <w:spacing w:after="0" w:line="252" w:lineRule="auto"/>
              <w:jc w:val="left"/>
            </w:pPr>
            <w:r>
              <w:rPr>
                <w:rFonts w:ascii="Times New Roman" w:hAnsi="Times New Roman" w:cs="Times New Roman" w:eastAsia="Times New Roman"/>
                <w:b w:val="0"/>
                <w:i w:val="0"/>
                <w:sz w:val="21"/>
              </w:rPr>
              <w:t>DRAM</w:t>
            </w:r>
          </w:p>
        </w:tc>
        <w:tc>
          <w:tcPr>
            <w:tcW w:type="dxa" w:w="6869"/>
            <w:shd w:val="clear" w:color="auto" w:fill="F4F7FB"/>
            <w:vAlign w:val="center"/>
          </w:tcPr>
          <w:p>
            <w:pPr>
              <w:spacing w:after="0" w:line="252" w:lineRule="auto"/>
              <w:jc w:val="left"/>
            </w:pPr>
            <w:r>
              <w:rPr>
                <w:rFonts w:ascii="Times New Roman" w:hAnsi="Times New Roman" w:cs="Times New Roman" w:eastAsia="Times New Roman"/>
                <w:b w:val="0"/>
                <w:i w:val="0"/>
                <w:sz w:val="21"/>
              </w:rPr>
              <w:t>Dynamic Random Access Memory</w:t>
            </w:r>
          </w:p>
        </w:tc>
      </w:tr>
      <w:tr>
        <w:trPr>
          <w:cantSplit/>
        </w:trPr>
        <w:tc>
          <w:tcPr>
            <w:tcW w:type="dxa" w:w="2160"/>
            <w:vAlign w:val="center"/>
          </w:tcPr>
          <w:p>
            <w:pPr>
              <w:spacing w:after="0" w:line="252" w:lineRule="auto"/>
              <w:jc w:val="left"/>
            </w:pPr>
            <w:r>
              <w:rPr>
                <w:rFonts w:ascii="Times New Roman" w:hAnsi="Times New Roman" w:cs="Times New Roman" w:eastAsia="Times New Roman"/>
                <w:b w:val="0"/>
                <w:i w:val="0"/>
                <w:sz w:val="21"/>
              </w:rPr>
              <w:t>DSP</w:t>
            </w:r>
          </w:p>
        </w:tc>
        <w:tc>
          <w:tcPr>
            <w:tcW w:type="dxa" w:w="6869"/>
            <w:vAlign w:val="center"/>
          </w:tcPr>
          <w:p>
            <w:pPr>
              <w:spacing w:after="0" w:line="252" w:lineRule="auto"/>
              <w:jc w:val="left"/>
            </w:pPr>
            <w:r>
              <w:rPr>
                <w:rFonts w:ascii="Times New Roman" w:hAnsi="Times New Roman" w:cs="Times New Roman" w:eastAsia="Times New Roman"/>
                <w:b w:val="0"/>
                <w:i w:val="0"/>
                <w:sz w:val="21"/>
              </w:rPr>
              <w:t>Digital Signal Processing (slice)</w:t>
            </w:r>
          </w:p>
        </w:tc>
      </w:tr>
      <w:tr>
        <w:trPr>
          <w:cantSplit/>
        </w:trPr>
        <w:tc>
          <w:tcPr>
            <w:tcW w:type="dxa" w:w="2160"/>
            <w:shd w:val="clear" w:color="auto" w:fill="F4F7FB"/>
            <w:vAlign w:val="center"/>
          </w:tcPr>
          <w:p>
            <w:pPr>
              <w:spacing w:after="0" w:line="252" w:lineRule="auto"/>
              <w:jc w:val="left"/>
            </w:pPr>
            <w:r>
              <w:rPr>
                <w:rFonts w:ascii="Times New Roman" w:hAnsi="Times New Roman" w:cs="Times New Roman" w:eastAsia="Times New Roman"/>
                <w:b w:val="0"/>
                <w:i w:val="0"/>
                <w:sz w:val="21"/>
              </w:rPr>
              <w:t>ECG / EEG</w:t>
            </w:r>
          </w:p>
        </w:tc>
        <w:tc>
          <w:tcPr>
            <w:tcW w:type="dxa" w:w="6869"/>
            <w:shd w:val="clear" w:color="auto" w:fill="F4F7FB"/>
            <w:vAlign w:val="center"/>
          </w:tcPr>
          <w:p>
            <w:pPr>
              <w:spacing w:after="0" w:line="252" w:lineRule="auto"/>
              <w:jc w:val="left"/>
            </w:pPr>
            <w:r>
              <w:rPr>
                <w:rFonts w:ascii="Times New Roman" w:hAnsi="Times New Roman" w:cs="Times New Roman" w:eastAsia="Times New Roman"/>
                <w:b w:val="0"/>
                <w:i w:val="0"/>
                <w:sz w:val="21"/>
              </w:rPr>
              <w:t>Electrocardiogram / Electroencephalogram</w:t>
            </w:r>
          </w:p>
        </w:tc>
      </w:tr>
      <w:tr>
        <w:trPr>
          <w:cantSplit/>
        </w:trPr>
        <w:tc>
          <w:tcPr>
            <w:tcW w:type="dxa" w:w="2160"/>
            <w:vAlign w:val="center"/>
          </w:tcPr>
          <w:p>
            <w:pPr>
              <w:spacing w:after="0" w:line="252" w:lineRule="auto"/>
              <w:jc w:val="left"/>
            </w:pPr>
            <w:r>
              <w:rPr>
                <w:rFonts w:ascii="Times New Roman" w:hAnsi="Times New Roman" w:cs="Times New Roman" w:eastAsia="Times New Roman"/>
                <w:b w:val="0"/>
                <w:i w:val="0"/>
                <w:sz w:val="21"/>
              </w:rPr>
              <w:t>FDCE</w:t>
            </w:r>
          </w:p>
        </w:tc>
        <w:tc>
          <w:tcPr>
            <w:tcW w:type="dxa" w:w="6869"/>
            <w:vAlign w:val="center"/>
          </w:tcPr>
          <w:p>
            <w:pPr>
              <w:spacing w:after="0" w:line="252" w:lineRule="auto"/>
              <w:jc w:val="left"/>
            </w:pPr>
            <w:r>
              <w:rPr>
                <w:rFonts w:ascii="Times New Roman" w:hAnsi="Times New Roman" w:cs="Times New Roman" w:eastAsia="Times New Roman"/>
                <w:b w:val="0"/>
                <w:i w:val="0"/>
                <w:sz w:val="21"/>
              </w:rPr>
              <w:t>D flip-flop with Clock Enable and asynchronous Clear</w:t>
            </w:r>
          </w:p>
        </w:tc>
      </w:tr>
      <w:tr>
        <w:trPr>
          <w:cantSplit/>
        </w:trPr>
        <w:tc>
          <w:tcPr>
            <w:tcW w:type="dxa" w:w="2160"/>
            <w:shd w:val="clear" w:color="auto" w:fill="F4F7FB"/>
            <w:vAlign w:val="center"/>
          </w:tcPr>
          <w:p>
            <w:pPr>
              <w:spacing w:after="0" w:line="252" w:lineRule="auto"/>
              <w:jc w:val="left"/>
            </w:pPr>
            <w:r>
              <w:rPr>
                <w:rFonts w:ascii="Times New Roman" w:hAnsi="Times New Roman" w:cs="Times New Roman" w:eastAsia="Times New Roman"/>
                <w:b w:val="0"/>
                <w:i w:val="0"/>
                <w:sz w:val="21"/>
              </w:rPr>
              <w:t>FF</w:t>
            </w:r>
          </w:p>
        </w:tc>
        <w:tc>
          <w:tcPr>
            <w:tcW w:type="dxa" w:w="6869"/>
            <w:shd w:val="clear" w:color="auto" w:fill="F4F7FB"/>
            <w:vAlign w:val="center"/>
          </w:tcPr>
          <w:p>
            <w:pPr>
              <w:spacing w:after="0" w:line="252" w:lineRule="auto"/>
              <w:jc w:val="left"/>
            </w:pPr>
            <w:r>
              <w:rPr>
                <w:rFonts w:ascii="Times New Roman" w:hAnsi="Times New Roman" w:cs="Times New Roman" w:eastAsia="Times New Roman"/>
                <w:b w:val="0"/>
                <w:i w:val="0"/>
                <w:sz w:val="21"/>
              </w:rPr>
              <w:t>Flip-Flop</w:t>
            </w:r>
          </w:p>
        </w:tc>
      </w:tr>
      <w:tr>
        <w:trPr>
          <w:cantSplit/>
        </w:trPr>
        <w:tc>
          <w:tcPr>
            <w:tcW w:type="dxa" w:w="2160"/>
            <w:vAlign w:val="center"/>
          </w:tcPr>
          <w:p>
            <w:pPr>
              <w:spacing w:after="0" w:line="252" w:lineRule="auto"/>
              <w:jc w:val="left"/>
            </w:pPr>
            <w:r>
              <w:rPr>
                <w:rFonts w:ascii="Times New Roman" w:hAnsi="Times New Roman" w:cs="Times New Roman" w:eastAsia="Times New Roman"/>
                <w:b w:val="0"/>
                <w:i w:val="0"/>
                <w:sz w:val="21"/>
              </w:rPr>
              <w:t>FPGA</w:t>
            </w:r>
          </w:p>
        </w:tc>
        <w:tc>
          <w:tcPr>
            <w:tcW w:type="dxa" w:w="6869"/>
            <w:vAlign w:val="center"/>
          </w:tcPr>
          <w:p>
            <w:pPr>
              <w:spacing w:after="0" w:line="252" w:lineRule="auto"/>
              <w:jc w:val="left"/>
            </w:pPr>
            <w:r>
              <w:rPr>
                <w:rFonts w:ascii="Times New Roman" w:hAnsi="Times New Roman" w:cs="Times New Roman" w:eastAsia="Times New Roman"/>
                <w:b w:val="0"/>
                <w:i w:val="0"/>
                <w:sz w:val="21"/>
              </w:rPr>
              <w:t>Field-Programmable Gate Array</w:t>
            </w:r>
          </w:p>
        </w:tc>
      </w:tr>
      <w:tr>
        <w:trPr>
          <w:cantSplit/>
        </w:trPr>
        <w:tc>
          <w:tcPr>
            <w:tcW w:type="dxa" w:w="2160"/>
            <w:shd w:val="clear" w:color="auto" w:fill="F4F7FB"/>
            <w:vAlign w:val="center"/>
          </w:tcPr>
          <w:p>
            <w:pPr>
              <w:spacing w:after="0" w:line="252" w:lineRule="auto"/>
              <w:jc w:val="left"/>
            </w:pPr>
            <w:r>
              <w:rPr>
                <w:rFonts w:ascii="Times New Roman" w:hAnsi="Times New Roman" w:cs="Times New Roman" w:eastAsia="Times New Roman"/>
                <w:b w:val="0"/>
                <w:i w:val="0"/>
                <w:sz w:val="21"/>
              </w:rPr>
              <w:t>FSM</w:t>
            </w:r>
          </w:p>
        </w:tc>
        <w:tc>
          <w:tcPr>
            <w:tcW w:type="dxa" w:w="6869"/>
            <w:shd w:val="clear" w:color="auto" w:fill="F4F7FB"/>
            <w:vAlign w:val="center"/>
          </w:tcPr>
          <w:p>
            <w:pPr>
              <w:spacing w:after="0" w:line="252" w:lineRule="auto"/>
              <w:jc w:val="left"/>
            </w:pPr>
            <w:r>
              <w:rPr>
                <w:rFonts w:ascii="Times New Roman" w:hAnsi="Times New Roman" w:cs="Times New Roman" w:eastAsia="Times New Roman"/>
                <w:b w:val="0"/>
                <w:i w:val="0"/>
                <w:sz w:val="21"/>
              </w:rPr>
              <w:t>Finite State Machine</w:t>
            </w:r>
          </w:p>
        </w:tc>
      </w:tr>
      <w:tr>
        <w:trPr>
          <w:cantSplit/>
        </w:trPr>
        <w:tc>
          <w:tcPr>
            <w:tcW w:type="dxa" w:w="2160"/>
            <w:vAlign w:val="center"/>
          </w:tcPr>
          <w:p>
            <w:pPr>
              <w:spacing w:after="0" w:line="252" w:lineRule="auto"/>
              <w:jc w:val="left"/>
            </w:pPr>
            <w:r>
              <w:rPr>
                <w:rFonts w:ascii="Times New Roman" w:hAnsi="Times New Roman" w:cs="Times New Roman" w:eastAsia="Times New Roman"/>
                <w:b w:val="0"/>
                <w:i w:val="0"/>
                <w:sz w:val="21"/>
              </w:rPr>
              <w:t>GOPS</w:t>
            </w:r>
          </w:p>
        </w:tc>
        <w:tc>
          <w:tcPr>
            <w:tcW w:type="dxa" w:w="6869"/>
            <w:vAlign w:val="center"/>
          </w:tcPr>
          <w:p>
            <w:pPr>
              <w:spacing w:after="0" w:line="252" w:lineRule="auto"/>
              <w:jc w:val="left"/>
            </w:pPr>
            <w:r>
              <w:rPr>
                <w:rFonts w:ascii="Times New Roman" w:hAnsi="Times New Roman" w:cs="Times New Roman" w:eastAsia="Times New Roman"/>
                <w:b w:val="0"/>
                <w:i w:val="0"/>
                <w:sz w:val="21"/>
              </w:rPr>
              <w:t>Giga Operations Per Second</w:t>
            </w:r>
          </w:p>
        </w:tc>
      </w:tr>
      <w:tr>
        <w:trPr>
          <w:cantSplit/>
        </w:trPr>
        <w:tc>
          <w:tcPr>
            <w:tcW w:type="dxa" w:w="2160"/>
            <w:shd w:val="clear" w:color="auto" w:fill="F4F7FB"/>
            <w:vAlign w:val="center"/>
          </w:tcPr>
          <w:p>
            <w:pPr>
              <w:spacing w:after="0" w:line="252" w:lineRule="auto"/>
              <w:jc w:val="left"/>
            </w:pPr>
            <w:r>
              <w:rPr>
                <w:rFonts w:ascii="Times New Roman" w:hAnsi="Times New Roman" w:cs="Times New Roman" w:eastAsia="Times New Roman"/>
                <w:b w:val="0"/>
                <w:i w:val="0"/>
                <w:sz w:val="21"/>
              </w:rPr>
              <w:t>HBM</w:t>
            </w:r>
          </w:p>
        </w:tc>
        <w:tc>
          <w:tcPr>
            <w:tcW w:type="dxa" w:w="6869"/>
            <w:shd w:val="clear" w:color="auto" w:fill="F4F7FB"/>
            <w:vAlign w:val="center"/>
          </w:tcPr>
          <w:p>
            <w:pPr>
              <w:spacing w:after="0" w:line="252" w:lineRule="auto"/>
              <w:jc w:val="left"/>
            </w:pPr>
            <w:r>
              <w:rPr>
                <w:rFonts w:ascii="Times New Roman" w:hAnsi="Times New Roman" w:cs="Times New Roman" w:eastAsia="Times New Roman"/>
                <w:b w:val="0"/>
                <w:i w:val="0"/>
                <w:sz w:val="21"/>
              </w:rPr>
              <w:t>High Bandwidth Memory</w:t>
            </w:r>
          </w:p>
        </w:tc>
      </w:tr>
      <w:tr>
        <w:trPr>
          <w:cantSplit/>
        </w:trPr>
        <w:tc>
          <w:tcPr>
            <w:tcW w:type="dxa" w:w="2160"/>
            <w:vAlign w:val="center"/>
          </w:tcPr>
          <w:p>
            <w:pPr>
              <w:spacing w:after="0" w:line="252" w:lineRule="auto"/>
              <w:jc w:val="left"/>
            </w:pPr>
            <w:r>
              <w:rPr>
                <w:rFonts w:ascii="Times New Roman" w:hAnsi="Times New Roman" w:cs="Times New Roman" w:eastAsia="Times New Roman"/>
                <w:b w:val="0"/>
                <w:i w:val="0"/>
                <w:sz w:val="21"/>
              </w:rPr>
              <w:t>IMC</w:t>
            </w:r>
          </w:p>
        </w:tc>
        <w:tc>
          <w:tcPr>
            <w:tcW w:type="dxa" w:w="6869"/>
            <w:vAlign w:val="center"/>
          </w:tcPr>
          <w:p>
            <w:pPr>
              <w:spacing w:after="0" w:line="252" w:lineRule="auto"/>
              <w:jc w:val="left"/>
            </w:pPr>
            <w:r>
              <w:rPr>
                <w:rFonts w:ascii="Times New Roman" w:hAnsi="Times New Roman" w:cs="Times New Roman" w:eastAsia="Times New Roman"/>
                <w:b w:val="0"/>
                <w:i w:val="0"/>
                <w:sz w:val="21"/>
              </w:rPr>
              <w:t>In-Memory Computing</w:t>
            </w:r>
          </w:p>
        </w:tc>
      </w:tr>
      <w:tr>
        <w:trPr>
          <w:cantSplit/>
        </w:trPr>
        <w:tc>
          <w:tcPr>
            <w:tcW w:type="dxa" w:w="2160"/>
            <w:shd w:val="clear" w:color="auto" w:fill="F4F7FB"/>
            <w:vAlign w:val="center"/>
          </w:tcPr>
          <w:p>
            <w:pPr>
              <w:spacing w:after="0" w:line="252" w:lineRule="auto"/>
              <w:jc w:val="left"/>
            </w:pPr>
            <w:r>
              <w:rPr>
                <w:rFonts w:ascii="Times New Roman" w:hAnsi="Times New Roman" w:cs="Times New Roman" w:eastAsia="Times New Roman"/>
                <w:b w:val="0"/>
                <w:i w:val="0"/>
                <w:sz w:val="21"/>
              </w:rPr>
              <w:t>INT8</w:t>
            </w:r>
          </w:p>
        </w:tc>
        <w:tc>
          <w:tcPr>
            <w:tcW w:type="dxa" w:w="6869"/>
            <w:shd w:val="clear" w:color="auto" w:fill="F4F7FB"/>
            <w:vAlign w:val="center"/>
          </w:tcPr>
          <w:p>
            <w:pPr>
              <w:spacing w:after="0" w:line="252" w:lineRule="auto"/>
              <w:jc w:val="left"/>
            </w:pPr>
            <w:r>
              <w:rPr>
                <w:rFonts w:ascii="Times New Roman" w:hAnsi="Times New Roman" w:cs="Times New Roman" w:eastAsia="Times New Roman"/>
                <w:b w:val="0"/>
                <w:i w:val="0"/>
                <w:sz w:val="21"/>
              </w:rPr>
              <w:t>8-bit signed integer</w:t>
            </w:r>
          </w:p>
        </w:tc>
      </w:tr>
      <w:tr>
        <w:trPr>
          <w:cantSplit/>
        </w:trPr>
        <w:tc>
          <w:tcPr>
            <w:tcW w:type="dxa" w:w="2160"/>
            <w:vAlign w:val="center"/>
          </w:tcPr>
          <w:p>
            <w:pPr>
              <w:spacing w:after="0" w:line="252" w:lineRule="auto"/>
              <w:jc w:val="left"/>
            </w:pPr>
            <w:r>
              <w:rPr>
                <w:rFonts w:ascii="Times New Roman" w:hAnsi="Times New Roman" w:cs="Times New Roman" w:eastAsia="Times New Roman"/>
                <w:b w:val="0"/>
                <w:i w:val="0"/>
                <w:sz w:val="21"/>
              </w:rPr>
              <w:t>IP</w:t>
            </w:r>
          </w:p>
        </w:tc>
        <w:tc>
          <w:tcPr>
            <w:tcW w:type="dxa" w:w="6869"/>
            <w:vAlign w:val="center"/>
          </w:tcPr>
          <w:p>
            <w:pPr>
              <w:spacing w:after="0" w:line="252" w:lineRule="auto"/>
              <w:jc w:val="left"/>
            </w:pPr>
            <w:r>
              <w:rPr>
                <w:rFonts w:ascii="Times New Roman" w:hAnsi="Times New Roman" w:cs="Times New Roman" w:eastAsia="Times New Roman"/>
                <w:b w:val="0"/>
                <w:i w:val="0"/>
                <w:sz w:val="21"/>
              </w:rPr>
              <w:t>Intellectual Property block</w:t>
            </w:r>
          </w:p>
        </w:tc>
      </w:tr>
      <w:tr>
        <w:trPr>
          <w:cantSplit/>
        </w:trPr>
        <w:tc>
          <w:tcPr>
            <w:tcW w:type="dxa" w:w="2160"/>
            <w:shd w:val="clear" w:color="auto" w:fill="F4F7FB"/>
            <w:vAlign w:val="center"/>
          </w:tcPr>
          <w:p>
            <w:pPr>
              <w:spacing w:after="0" w:line="252" w:lineRule="auto"/>
              <w:jc w:val="left"/>
            </w:pPr>
            <w:r>
              <w:rPr>
                <w:rFonts w:ascii="Times New Roman" w:hAnsi="Times New Roman" w:cs="Times New Roman" w:eastAsia="Times New Roman"/>
                <w:b w:val="0"/>
                <w:i w:val="0"/>
                <w:sz w:val="21"/>
              </w:rPr>
              <w:t>LUT</w:t>
            </w:r>
          </w:p>
        </w:tc>
        <w:tc>
          <w:tcPr>
            <w:tcW w:type="dxa" w:w="6869"/>
            <w:shd w:val="clear" w:color="auto" w:fill="F4F7FB"/>
            <w:vAlign w:val="center"/>
          </w:tcPr>
          <w:p>
            <w:pPr>
              <w:spacing w:after="0" w:line="252" w:lineRule="auto"/>
              <w:jc w:val="left"/>
            </w:pPr>
            <w:r>
              <w:rPr>
                <w:rFonts w:ascii="Times New Roman" w:hAnsi="Times New Roman" w:cs="Times New Roman" w:eastAsia="Times New Roman"/>
                <w:b w:val="0"/>
                <w:i w:val="0"/>
                <w:sz w:val="21"/>
              </w:rPr>
              <w:t>Look-Up Table</w:t>
            </w:r>
          </w:p>
        </w:tc>
      </w:tr>
      <w:tr>
        <w:trPr>
          <w:cantSplit/>
        </w:trPr>
        <w:tc>
          <w:tcPr>
            <w:tcW w:type="dxa" w:w="2160"/>
            <w:vAlign w:val="center"/>
          </w:tcPr>
          <w:p>
            <w:pPr>
              <w:spacing w:after="0" w:line="252" w:lineRule="auto"/>
              <w:jc w:val="left"/>
            </w:pPr>
            <w:r>
              <w:rPr>
                <w:rFonts w:ascii="Times New Roman" w:hAnsi="Times New Roman" w:cs="Times New Roman" w:eastAsia="Times New Roman"/>
                <w:b w:val="0"/>
                <w:i w:val="0"/>
                <w:sz w:val="21"/>
              </w:rPr>
              <w:t>MAC</w:t>
            </w:r>
          </w:p>
        </w:tc>
        <w:tc>
          <w:tcPr>
            <w:tcW w:type="dxa" w:w="6869"/>
            <w:vAlign w:val="center"/>
          </w:tcPr>
          <w:p>
            <w:pPr>
              <w:spacing w:after="0" w:line="252" w:lineRule="auto"/>
              <w:jc w:val="left"/>
            </w:pPr>
            <w:r>
              <w:rPr>
                <w:rFonts w:ascii="Times New Roman" w:hAnsi="Times New Roman" w:cs="Times New Roman" w:eastAsia="Times New Roman"/>
                <w:b w:val="0"/>
                <w:i w:val="0"/>
                <w:sz w:val="21"/>
              </w:rPr>
              <w:t>Multiply–Accumulate</w:t>
            </w:r>
          </w:p>
        </w:tc>
      </w:tr>
      <w:tr>
        <w:trPr>
          <w:cantSplit/>
        </w:trPr>
        <w:tc>
          <w:tcPr>
            <w:tcW w:type="dxa" w:w="2160"/>
            <w:shd w:val="clear" w:color="auto" w:fill="F4F7FB"/>
            <w:vAlign w:val="center"/>
          </w:tcPr>
          <w:p>
            <w:pPr>
              <w:spacing w:after="0" w:line="252" w:lineRule="auto"/>
              <w:jc w:val="left"/>
            </w:pPr>
            <w:r>
              <w:rPr>
                <w:rFonts w:ascii="Times New Roman" w:hAnsi="Times New Roman" w:cs="Times New Roman" w:eastAsia="Times New Roman"/>
                <w:b w:val="0"/>
                <w:i w:val="0"/>
                <w:sz w:val="21"/>
              </w:rPr>
              <w:t>MLP</w:t>
            </w:r>
          </w:p>
        </w:tc>
        <w:tc>
          <w:tcPr>
            <w:tcW w:type="dxa" w:w="6869"/>
            <w:shd w:val="clear" w:color="auto" w:fill="F4F7FB"/>
            <w:vAlign w:val="center"/>
          </w:tcPr>
          <w:p>
            <w:pPr>
              <w:spacing w:after="0" w:line="252" w:lineRule="auto"/>
              <w:jc w:val="left"/>
            </w:pPr>
            <w:r>
              <w:rPr>
                <w:rFonts w:ascii="Times New Roman" w:hAnsi="Times New Roman" w:cs="Times New Roman" w:eastAsia="Times New Roman"/>
                <w:b w:val="0"/>
                <w:i w:val="0"/>
                <w:sz w:val="21"/>
              </w:rPr>
              <w:t>Multi-Layer Perceptron</w:t>
            </w:r>
          </w:p>
        </w:tc>
      </w:tr>
      <w:tr>
        <w:trPr>
          <w:cantSplit/>
        </w:trPr>
        <w:tc>
          <w:tcPr>
            <w:tcW w:type="dxa" w:w="2160"/>
            <w:vAlign w:val="center"/>
          </w:tcPr>
          <w:p>
            <w:pPr>
              <w:spacing w:after="0" w:line="252" w:lineRule="auto"/>
              <w:jc w:val="left"/>
            </w:pPr>
            <w:r>
              <w:rPr>
                <w:rFonts w:ascii="Times New Roman" w:hAnsi="Times New Roman" w:cs="Times New Roman" w:eastAsia="Times New Roman"/>
                <w:b w:val="0"/>
                <w:i w:val="0"/>
                <w:sz w:val="21"/>
              </w:rPr>
              <w:t>NMC</w:t>
            </w:r>
          </w:p>
        </w:tc>
        <w:tc>
          <w:tcPr>
            <w:tcW w:type="dxa" w:w="6869"/>
            <w:vAlign w:val="center"/>
          </w:tcPr>
          <w:p>
            <w:pPr>
              <w:spacing w:after="0" w:line="252" w:lineRule="auto"/>
              <w:jc w:val="left"/>
            </w:pPr>
            <w:r>
              <w:rPr>
                <w:rFonts w:ascii="Times New Roman" w:hAnsi="Times New Roman" w:cs="Times New Roman" w:eastAsia="Times New Roman"/>
                <w:b w:val="0"/>
                <w:i w:val="0"/>
                <w:sz w:val="21"/>
              </w:rPr>
              <w:t>Near-Memory Computing</w:t>
            </w:r>
          </w:p>
        </w:tc>
      </w:tr>
      <w:tr>
        <w:trPr>
          <w:cantSplit/>
        </w:trPr>
        <w:tc>
          <w:tcPr>
            <w:tcW w:type="dxa" w:w="2160"/>
            <w:shd w:val="clear" w:color="auto" w:fill="F4F7FB"/>
            <w:vAlign w:val="center"/>
          </w:tcPr>
          <w:p>
            <w:pPr>
              <w:spacing w:after="0" w:line="252" w:lineRule="auto"/>
              <w:jc w:val="left"/>
            </w:pPr>
            <w:r>
              <w:rPr>
                <w:rFonts w:ascii="Times New Roman" w:hAnsi="Times New Roman" w:cs="Times New Roman" w:eastAsia="Times New Roman"/>
                <w:b w:val="0"/>
                <w:i w:val="0"/>
                <w:sz w:val="21"/>
              </w:rPr>
              <w:t>NNZ</w:t>
            </w:r>
          </w:p>
        </w:tc>
        <w:tc>
          <w:tcPr>
            <w:tcW w:type="dxa" w:w="6869"/>
            <w:shd w:val="clear" w:color="auto" w:fill="F4F7FB"/>
            <w:vAlign w:val="center"/>
          </w:tcPr>
          <w:p>
            <w:pPr>
              <w:spacing w:after="0" w:line="252" w:lineRule="auto"/>
              <w:jc w:val="left"/>
            </w:pPr>
            <w:r>
              <w:rPr>
                <w:rFonts w:ascii="Times New Roman" w:hAnsi="Times New Roman" w:cs="Times New Roman" w:eastAsia="Times New Roman"/>
                <w:b w:val="0"/>
                <w:i w:val="0"/>
                <w:sz w:val="21"/>
              </w:rPr>
              <w:t>Number of Non-Zero elements</w:t>
            </w:r>
          </w:p>
        </w:tc>
      </w:tr>
      <w:tr>
        <w:trPr>
          <w:cantSplit/>
        </w:trPr>
        <w:tc>
          <w:tcPr>
            <w:tcW w:type="dxa" w:w="2160"/>
            <w:vAlign w:val="center"/>
          </w:tcPr>
          <w:p>
            <w:pPr>
              <w:spacing w:after="0" w:line="252" w:lineRule="auto"/>
              <w:jc w:val="left"/>
            </w:pPr>
            <w:r>
              <w:rPr>
                <w:rFonts w:ascii="Times New Roman" w:hAnsi="Times New Roman" w:cs="Times New Roman" w:eastAsia="Times New Roman"/>
                <w:b w:val="0"/>
                <w:i w:val="0"/>
                <w:sz w:val="21"/>
              </w:rPr>
              <w:t>OOC</w:t>
            </w:r>
          </w:p>
        </w:tc>
        <w:tc>
          <w:tcPr>
            <w:tcW w:type="dxa" w:w="6869"/>
            <w:vAlign w:val="center"/>
          </w:tcPr>
          <w:p>
            <w:pPr>
              <w:spacing w:after="0" w:line="252" w:lineRule="auto"/>
              <w:jc w:val="left"/>
            </w:pPr>
            <w:r>
              <w:rPr>
                <w:rFonts w:ascii="Times New Roman" w:hAnsi="Times New Roman" w:cs="Times New Roman" w:eastAsia="Times New Roman"/>
                <w:b w:val="0"/>
                <w:i w:val="0"/>
                <w:sz w:val="21"/>
              </w:rPr>
              <w:t>Out-Of-Context (synthesis)</w:t>
            </w:r>
          </w:p>
        </w:tc>
      </w:tr>
      <w:tr>
        <w:trPr>
          <w:cantSplit/>
        </w:trPr>
        <w:tc>
          <w:tcPr>
            <w:tcW w:type="dxa" w:w="2160"/>
            <w:shd w:val="clear" w:color="auto" w:fill="F4F7FB"/>
            <w:vAlign w:val="center"/>
          </w:tcPr>
          <w:p>
            <w:pPr>
              <w:spacing w:after="0" w:line="252" w:lineRule="auto"/>
              <w:jc w:val="left"/>
            </w:pPr>
            <w:r>
              <w:rPr>
                <w:rFonts w:ascii="Times New Roman" w:hAnsi="Times New Roman" w:cs="Times New Roman" w:eastAsia="Times New Roman"/>
                <w:b w:val="0"/>
                <w:i w:val="0"/>
                <w:sz w:val="21"/>
              </w:rPr>
              <w:t>PE</w:t>
            </w:r>
          </w:p>
        </w:tc>
        <w:tc>
          <w:tcPr>
            <w:tcW w:type="dxa" w:w="6869"/>
            <w:shd w:val="clear" w:color="auto" w:fill="F4F7FB"/>
            <w:vAlign w:val="center"/>
          </w:tcPr>
          <w:p>
            <w:pPr>
              <w:spacing w:after="0" w:line="252" w:lineRule="auto"/>
              <w:jc w:val="left"/>
            </w:pPr>
            <w:r>
              <w:rPr>
                <w:rFonts w:ascii="Times New Roman" w:hAnsi="Times New Roman" w:cs="Times New Roman" w:eastAsia="Times New Roman"/>
                <w:b w:val="0"/>
                <w:i w:val="0"/>
                <w:sz w:val="21"/>
              </w:rPr>
              <w:t>Processing Element</w:t>
            </w:r>
          </w:p>
        </w:tc>
      </w:tr>
      <w:tr>
        <w:trPr>
          <w:cantSplit/>
        </w:trPr>
        <w:tc>
          <w:tcPr>
            <w:tcW w:type="dxa" w:w="2160"/>
            <w:vAlign w:val="center"/>
          </w:tcPr>
          <w:p>
            <w:pPr>
              <w:spacing w:after="0" w:line="252" w:lineRule="auto"/>
              <w:jc w:val="left"/>
            </w:pPr>
            <w:r>
              <w:rPr>
                <w:rFonts w:ascii="Times New Roman" w:hAnsi="Times New Roman" w:cs="Times New Roman" w:eastAsia="Times New Roman"/>
                <w:b w:val="0"/>
                <w:i w:val="0"/>
                <w:sz w:val="21"/>
              </w:rPr>
              <w:t>PL / PS</w:t>
            </w:r>
          </w:p>
        </w:tc>
        <w:tc>
          <w:tcPr>
            <w:tcW w:type="dxa" w:w="6869"/>
            <w:vAlign w:val="center"/>
          </w:tcPr>
          <w:p>
            <w:pPr>
              <w:spacing w:after="0" w:line="252" w:lineRule="auto"/>
              <w:jc w:val="left"/>
            </w:pPr>
            <w:r>
              <w:rPr>
                <w:rFonts w:ascii="Times New Roman" w:hAnsi="Times New Roman" w:cs="Times New Roman" w:eastAsia="Times New Roman"/>
                <w:b w:val="0"/>
                <w:i w:val="0"/>
                <w:sz w:val="21"/>
              </w:rPr>
              <w:t>Programmable Logic / Processing System</w:t>
            </w:r>
          </w:p>
        </w:tc>
      </w:tr>
      <w:tr>
        <w:trPr>
          <w:cantSplit/>
        </w:trPr>
        <w:tc>
          <w:tcPr>
            <w:tcW w:type="dxa" w:w="2160"/>
            <w:shd w:val="clear" w:color="auto" w:fill="F4F7FB"/>
            <w:vAlign w:val="center"/>
          </w:tcPr>
          <w:p>
            <w:pPr>
              <w:spacing w:after="0" w:line="252" w:lineRule="auto"/>
              <w:jc w:val="left"/>
            </w:pPr>
            <w:r>
              <w:rPr>
                <w:rFonts w:ascii="Times New Roman" w:hAnsi="Times New Roman" w:cs="Times New Roman" w:eastAsia="Times New Roman"/>
                <w:b w:val="0"/>
                <w:i w:val="0"/>
                <w:sz w:val="21"/>
              </w:rPr>
              <w:t>RAMB18E1</w:t>
            </w:r>
          </w:p>
        </w:tc>
        <w:tc>
          <w:tcPr>
            <w:tcW w:type="dxa" w:w="6869"/>
            <w:shd w:val="clear" w:color="auto" w:fill="F4F7FB"/>
            <w:vAlign w:val="center"/>
          </w:tcPr>
          <w:p>
            <w:pPr>
              <w:spacing w:after="0" w:line="252" w:lineRule="auto"/>
              <w:jc w:val="left"/>
            </w:pPr>
            <w:r>
              <w:rPr>
                <w:rFonts w:ascii="Times New Roman" w:hAnsi="Times New Roman" w:cs="Times New Roman" w:eastAsia="Times New Roman"/>
                <w:b w:val="0"/>
                <w:i w:val="0"/>
                <w:sz w:val="21"/>
              </w:rPr>
              <w:t>7-series 18 Kb Block RAM primitive</w:t>
            </w:r>
          </w:p>
        </w:tc>
      </w:tr>
      <w:tr>
        <w:trPr>
          <w:cantSplit/>
        </w:trPr>
        <w:tc>
          <w:tcPr>
            <w:tcW w:type="dxa" w:w="2160"/>
            <w:vAlign w:val="center"/>
          </w:tcPr>
          <w:p>
            <w:pPr>
              <w:spacing w:after="0" w:line="252" w:lineRule="auto"/>
              <w:jc w:val="left"/>
            </w:pPr>
            <w:r>
              <w:rPr>
                <w:rFonts w:ascii="Times New Roman" w:hAnsi="Times New Roman" w:cs="Times New Roman" w:eastAsia="Times New Roman"/>
                <w:b w:val="0"/>
                <w:i w:val="0"/>
                <w:sz w:val="21"/>
              </w:rPr>
              <w:t>RTL</w:t>
            </w:r>
          </w:p>
        </w:tc>
        <w:tc>
          <w:tcPr>
            <w:tcW w:type="dxa" w:w="6869"/>
            <w:vAlign w:val="center"/>
          </w:tcPr>
          <w:p>
            <w:pPr>
              <w:spacing w:after="0" w:line="252" w:lineRule="auto"/>
              <w:jc w:val="left"/>
            </w:pPr>
            <w:r>
              <w:rPr>
                <w:rFonts w:ascii="Times New Roman" w:hAnsi="Times New Roman" w:cs="Times New Roman" w:eastAsia="Times New Roman"/>
                <w:b w:val="0"/>
                <w:i w:val="0"/>
                <w:sz w:val="21"/>
              </w:rPr>
              <w:t>Register-Transfer Level</w:t>
            </w:r>
          </w:p>
        </w:tc>
      </w:tr>
      <w:tr>
        <w:trPr>
          <w:cantSplit/>
        </w:trPr>
        <w:tc>
          <w:tcPr>
            <w:tcW w:type="dxa" w:w="2160"/>
            <w:shd w:val="clear" w:color="auto" w:fill="F4F7FB"/>
            <w:vAlign w:val="center"/>
          </w:tcPr>
          <w:p>
            <w:pPr>
              <w:spacing w:after="0" w:line="252" w:lineRule="auto"/>
              <w:jc w:val="left"/>
            </w:pPr>
            <w:r>
              <w:rPr>
                <w:rFonts w:ascii="Times New Roman" w:hAnsi="Times New Roman" w:cs="Times New Roman" w:eastAsia="Times New Roman"/>
                <w:b w:val="0"/>
                <w:i w:val="0"/>
                <w:sz w:val="21"/>
              </w:rPr>
              <w:t>SoC</w:t>
            </w:r>
          </w:p>
        </w:tc>
        <w:tc>
          <w:tcPr>
            <w:tcW w:type="dxa" w:w="6869"/>
            <w:shd w:val="clear" w:color="auto" w:fill="F4F7FB"/>
            <w:vAlign w:val="center"/>
          </w:tcPr>
          <w:p>
            <w:pPr>
              <w:spacing w:after="0" w:line="252" w:lineRule="auto"/>
              <w:jc w:val="left"/>
            </w:pPr>
            <w:r>
              <w:rPr>
                <w:rFonts w:ascii="Times New Roman" w:hAnsi="Times New Roman" w:cs="Times New Roman" w:eastAsia="Times New Roman"/>
                <w:b w:val="0"/>
                <w:i w:val="0"/>
                <w:sz w:val="21"/>
              </w:rPr>
              <w:t>System on Chip</w:t>
            </w:r>
          </w:p>
        </w:tc>
      </w:tr>
      <w:tr>
        <w:trPr>
          <w:cantSplit/>
        </w:trPr>
        <w:tc>
          <w:tcPr>
            <w:tcW w:type="dxa" w:w="2160"/>
            <w:vAlign w:val="center"/>
          </w:tcPr>
          <w:p>
            <w:pPr>
              <w:spacing w:after="0" w:line="252" w:lineRule="auto"/>
              <w:jc w:val="left"/>
            </w:pPr>
            <w:r>
              <w:rPr>
                <w:rFonts w:ascii="Times New Roman" w:hAnsi="Times New Roman" w:cs="Times New Roman" w:eastAsia="Times New Roman"/>
                <w:b w:val="0"/>
                <w:i w:val="0"/>
                <w:sz w:val="21"/>
              </w:rPr>
              <w:t>SpMV / SpMVM</w:t>
            </w:r>
          </w:p>
        </w:tc>
        <w:tc>
          <w:tcPr>
            <w:tcW w:type="dxa" w:w="6869"/>
            <w:vAlign w:val="center"/>
          </w:tcPr>
          <w:p>
            <w:pPr>
              <w:spacing w:after="0" w:line="252" w:lineRule="auto"/>
              <w:jc w:val="left"/>
            </w:pPr>
            <w:r>
              <w:rPr>
                <w:rFonts w:ascii="Times New Roman" w:hAnsi="Times New Roman" w:cs="Times New Roman" w:eastAsia="Times New Roman"/>
                <w:b w:val="0"/>
                <w:i w:val="0"/>
                <w:sz w:val="21"/>
              </w:rPr>
              <w:t>Sparse Matrix–Vector Multiplication</w:t>
            </w:r>
          </w:p>
        </w:tc>
      </w:tr>
      <w:tr>
        <w:trPr>
          <w:cantSplit/>
        </w:trPr>
        <w:tc>
          <w:tcPr>
            <w:tcW w:type="dxa" w:w="2160"/>
            <w:shd w:val="clear" w:color="auto" w:fill="F4F7FB"/>
            <w:vAlign w:val="center"/>
          </w:tcPr>
          <w:p>
            <w:pPr>
              <w:spacing w:after="0" w:line="252" w:lineRule="auto"/>
              <w:jc w:val="left"/>
            </w:pPr>
            <w:r>
              <w:rPr>
                <w:rFonts w:ascii="Times New Roman" w:hAnsi="Times New Roman" w:cs="Times New Roman" w:eastAsia="Times New Roman"/>
                <w:b w:val="0"/>
                <w:i w:val="0"/>
                <w:sz w:val="21"/>
              </w:rPr>
              <w:t>SRAM</w:t>
            </w:r>
          </w:p>
        </w:tc>
        <w:tc>
          <w:tcPr>
            <w:tcW w:type="dxa" w:w="6869"/>
            <w:shd w:val="clear" w:color="auto" w:fill="F4F7FB"/>
            <w:vAlign w:val="center"/>
          </w:tcPr>
          <w:p>
            <w:pPr>
              <w:spacing w:after="0" w:line="252" w:lineRule="auto"/>
              <w:jc w:val="left"/>
            </w:pPr>
            <w:r>
              <w:rPr>
                <w:rFonts w:ascii="Times New Roman" w:hAnsi="Times New Roman" w:cs="Times New Roman" w:eastAsia="Times New Roman"/>
                <w:b w:val="0"/>
                <w:i w:val="0"/>
                <w:sz w:val="21"/>
              </w:rPr>
              <w:t>Static Random Access Memory</w:t>
            </w:r>
          </w:p>
        </w:tc>
      </w:tr>
      <w:tr>
        <w:trPr>
          <w:cantSplit/>
        </w:trPr>
        <w:tc>
          <w:tcPr>
            <w:tcW w:type="dxa" w:w="2160"/>
            <w:vAlign w:val="center"/>
          </w:tcPr>
          <w:p>
            <w:pPr>
              <w:spacing w:after="0" w:line="252" w:lineRule="auto"/>
              <w:jc w:val="left"/>
            </w:pPr>
            <w:r>
              <w:rPr>
                <w:rFonts w:ascii="Times New Roman" w:hAnsi="Times New Roman" w:cs="Times New Roman" w:eastAsia="Times New Roman"/>
                <w:b w:val="0"/>
                <w:i w:val="0"/>
                <w:sz w:val="21"/>
              </w:rPr>
              <w:t>TB</w:t>
            </w:r>
          </w:p>
        </w:tc>
        <w:tc>
          <w:tcPr>
            <w:tcW w:type="dxa" w:w="6869"/>
            <w:vAlign w:val="center"/>
          </w:tcPr>
          <w:p>
            <w:pPr>
              <w:spacing w:after="0" w:line="252" w:lineRule="auto"/>
              <w:jc w:val="left"/>
            </w:pPr>
            <w:r>
              <w:rPr>
                <w:rFonts w:ascii="Times New Roman" w:hAnsi="Times New Roman" w:cs="Times New Roman" w:eastAsia="Times New Roman"/>
                <w:b w:val="0"/>
                <w:i w:val="0"/>
                <w:sz w:val="21"/>
              </w:rPr>
              <w:t>Testbench</w:t>
            </w:r>
          </w:p>
        </w:tc>
      </w:tr>
      <w:tr>
        <w:trPr>
          <w:cantSplit/>
        </w:trPr>
        <w:tc>
          <w:tcPr>
            <w:tcW w:type="dxa" w:w="2160"/>
            <w:shd w:val="clear" w:color="auto" w:fill="F4F7FB"/>
            <w:vAlign w:val="center"/>
          </w:tcPr>
          <w:p>
            <w:pPr>
              <w:spacing w:after="0" w:line="252" w:lineRule="auto"/>
              <w:jc w:val="left"/>
            </w:pPr>
            <w:r>
              <w:rPr>
                <w:rFonts w:ascii="Times New Roman" w:hAnsi="Times New Roman" w:cs="Times New Roman" w:eastAsia="Times New Roman"/>
                <w:b w:val="0"/>
                <w:i w:val="0"/>
                <w:sz w:val="21"/>
              </w:rPr>
              <w:t>XSA</w:t>
            </w:r>
          </w:p>
        </w:tc>
        <w:tc>
          <w:tcPr>
            <w:tcW w:type="dxa" w:w="6869"/>
            <w:shd w:val="clear" w:color="auto" w:fill="F4F7FB"/>
            <w:vAlign w:val="center"/>
          </w:tcPr>
          <w:p>
            <w:pPr>
              <w:spacing w:after="0" w:line="252" w:lineRule="auto"/>
              <w:jc w:val="left"/>
            </w:pPr>
            <w:r>
              <w:rPr>
                <w:rFonts w:ascii="Times New Roman" w:hAnsi="Times New Roman" w:cs="Times New Roman" w:eastAsia="Times New Roman"/>
                <w:b w:val="0"/>
                <w:i w:val="0"/>
                <w:sz w:val="21"/>
              </w:rPr>
              <w:t>Xilinx Support Archive (hardware handoff file)</w:t>
            </w:r>
          </w:p>
        </w:tc>
      </w:tr>
    </w:tbl>
    <w:p>
      <w:pPr>
        <w:spacing w:after="80" w:line="144" w:lineRule="auto"/>
      </w:pPr>
    </w:p>
    <w:p>
      <w:pPr>
        <w:sectPr>
          <w:footerReference w:type="default" r:id="rId12"/>
          <w:pgSz w:w="11909" w:h="16834"/>
          <w:pgMar w:top="1440" w:right="1440" w:bottom="1440" w:left="1440" w:header="720" w:footer="720" w:gutter="0"/>
          <w:pgNumType w:fmt="lowerRoman" w:start="1"/>
          <w:cols w:space="720"/>
          <w:docGrid w:linePitch="360"/>
        </w:sectPr>
      </w:pPr>
    </w:p>
    <w:p>
      <w:pPr>
        <w:keepNext/>
        <w:pageBreakBefore w:val="0"/>
        <w:spacing w:before="0" w:after="0"/>
        <w:jc w:val="center"/>
      </w:pPr>
      <w:r>
        <w:rPr>
          <w:rFonts w:ascii="Times New Roman" w:hAnsi="Times New Roman" w:cs="Times New Roman" w:eastAsia="Times New Roman"/>
          <w:b/>
          <w:i w:val="0"/>
          <w:sz w:val="28"/>
        </w:rPr>
        <w:t>CHAPTER 1</w:t>
      </w:r>
    </w:p>
    <w:p>
      <w:pPr>
        <w:keepNext/>
        <w:spacing w:after="320"/>
        <w:jc w:val="center"/>
      </w:pPr>
      <w:r>
        <w:rPr>
          <w:rFonts w:ascii="Times New Roman" w:hAnsi="Times New Roman" w:cs="Times New Roman" w:eastAsia="Times New Roman"/>
          <w:b/>
          <w:i w:val="0"/>
          <w:sz w:val="28"/>
        </w:rPr>
        <w:t>INTRODUCTION</w:t>
      </w:r>
    </w:p>
    <w:p>
      <w:pPr>
        <w:keepNext/>
        <w:spacing w:before="200" w:after="100"/>
        <w:jc w:val="left"/>
      </w:pPr>
      <w:r>
        <w:rPr>
          <w:rFonts w:ascii="Times New Roman" w:hAnsi="Times New Roman" w:cs="Times New Roman" w:eastAsia="Times New Roman"/>
          <w:b w:val="0"/>
          <w:i/>
          <w:sz w:val="24"/>
        </w:rPr>
        <w:t>1.1 Background and problem statement</w:t>
      </w:r>
    </w:p>
    <w:p>
      <w:pPr>
        <w:spacing w:after="120"/>
      </w:pPr>
      <w:r>
        <w:rPr>
          <w:rFonts w:ascii="Times New Roman" w:hAnsi="Times New Roman" w:cs="Times New Roman" w:eastAsia="Times New Roman"/>
          <w:b w:val="0"/>
          <w:i w:val="0"/>
        </w:rPr>
        <w:t xml:space="preserve">Matrix–vector multiplication is the central computation of neural-network inference: every fully connected layer, the projection layers of a Transformer, and the lowered form of a convolution all reduce to evaluating </w:t>
      </w:r>
      <w:r>
        <w:rPr>
          <w:rFonts w:ascii="Times New Roman" w:hAnsi="Times New Roman" w:cs="Times New Roman" w:eastAsia="Times New Roman"/>
          <w:b w:val="0"/>
          <w:i/>
        </w:rPr>
        <w:t>y</w:t>
      </w:r>
      <w:r>
        <w:rPr>
          <w:rFonts w:ascii="Times New Roman" w:hAnsi="Times New Roman" w:cs="Times New Roman" w:eastAsia="Times New Roman"/>
          <w:b w:val="0"/>
          <w:i w:val="0"/>
        </w:rPr>
        <w:t xml:space="preserve"> = </w:t>
      </w:r>
      <w:r>
        <w:rPr>
          <w:rFonts w:ascii="Times New Roman" w:hAnsi="Times New Roman" w:cs="Times New Roman" w:eastAsia="Times New Roman"/>
          <w:b w:val="0"/>
          <w:i/>
        </w:rPr>
        <w:t>A</w:t>
      </w:r>
      <w:r>
        <w:rPr>
          <w:rFonts w:ascii="Times New Roman" w:hAnsi="Times New Roman" w:cs="Times New Roman" w:eastAsia="Times New Roman"/>
          <w:b w:val="0"/>
          <w:i/>
        </w:rPr>
        <w:t>x</w:t>
      </w:r>
      <w:r>
        <w:rPr>
          <w:rFonts w:ascii="Times New Roman" w:hAnsi="Times New Roman" w:cs="Times New Roman" w:eastAsia="Times New Roman"/>
          <w:b w:val="0"/>
          <w:i w:val="0"/>
        </w:rPr>
        <w:t xml:space="preserve">, where </w:t>
      </w:r>
      <w:r>
        <w:rPr>
          <w:rFonts w:ascii="Times New Roman" w:hAnsi="Times New Roman" w:cs="Times New Roman" w:eastAsia="Times New Roman"/>
          <w:b w:val="0"/>
          <w:i/>
        </w:rPr>
        <w:t>A</w:t>
      </w:r>
      <w:r>
        <w:rPr>
          <w:rFonts w:ascii="Times New Roman" w:hAnsi="Times New Roman" w:cs="Times New Roman" w:eastAsia="Times New Roman"/>
          <w:b w:val="0"/>
          <w:i w:val="0"/>
        </w:rPr>
        <w:t xml:space="preserve"> is an </w:t>
      </w:r>
      <w:r>
        <w:rPr>
          <w:rFonts w:ascii="Times New Roman" w:hAnsi="Times New Roman" w:cs="Times New Roman" w:eastAsia="Times New Roman"/>
          <w:b w:val="0"/>
          <w:i/>
        </w:rPr>
        <w:t>M</w:t>
      </w:r>
      <w:r>
        <w:rPr>
          <w:rFonts w:ascii="Times New Roman" w:hAnsi="Times New Roman" w:cs="Times New Roman" w:eastAsia="Times New Roman"/>
          <w:b w:val="0"/>
          <w:i w:val="0"/>
        </w:rPr>
        <w:t xml:space="preserve"> × </w:t>
      </w:r>
      <w:r>
        <w:rPr>
          <w:rFonts w:ascii="Times New Roman" w:hAnsi="Times New Roman" w:cs="Times New Roman" w:eastAsia="Times New Roman"/>
          <w:b w:val="0"/>
          <w:i/>
        </w:rPr>
        <w:t>N</w:t>
      </w:r>
      <w:r>
        <w:rPr>
          <w:rFonts w:ascii="Times New Roman" w:hAnsi="Times New Roman" w:cs="Times New Roman" w:eastAsia="Times New Roman"/>
          <w:b w:val="0"/>
          <w:i w:val="0"/>
        </w:rPr>
        <w:t xml:space="preserve"> weight matrix and </w:t>
      </w:r>
      <w:r>
        <w:rPr>
          <w:rFonts w:ascii="Times New Roman" w:hAnsi="Times New Roman" w:cs="Times New Roman" w:eastAsia="Times New Roman"/>
          <w:b w:val="0"/>
          <w:i/>
        </w:rPr>
        <w:t>x</w:t>
      </w:r>
      <w:r>
        <w:rPr>
          <w:rFonts w:ascii="Times New Roman" w:hAnsi="Times New Roman" w:cs="Times New Roman" w:eastAsia="Times New Roman"/>
          <w:b w:val="0"/>
          <w:i w:val="0"/>
        </w:rPr>
        <w:t xml:space="preserve"> is an </w:t>
      </w:r>
      <w:r>
        <w:rPr>
          <w:rFonts w:ascii="Times New Roman" w:hAnsi="Times New Roman" w:cs="Times New Roman" w:eastAsia="Times New Roman"/>
          <w:b w:val="0"/>
          <w:i/>
        </w:rPr>
        <w:t>N</w:t>
      </w:r>
      <w:r>
        <w:rPr>
          <w:rFonts w:ascii="Times New Roman" w:hAnsi="Times New Roman" w:cs="Times New Roman" w:eastAsia="Times New Roman"/>
          <w:b w:val="0"/>
          <w:i w:val="0"/>
        </w:rPr>
        <w:t xml:space="preserve">-element activation vector [1]. The elements of the result are </w:t>
      </w:r>
      <w:r>
        <w:rPr>
          <w:rFonts w:ascii="Times New Roman" w:hAnsi="Times New Roman" w:cs="Times New Roman" w:eastAsia="Times New Roman"/>
          <w:b w:val="0"/>
          <w:i/>
        </w:rPr>
        <w:t>y</w:t>
      </w:r>
      <w:r>
        <w:rPr>
          <w:rFonts w:ascii="Times New Roman" w:hAnsi="Times New Roman" w:cs="Times New Roman" w:eastAsia="Times New Roman"/>
          <w:b w:val="0"/>
          <w:i/>
          <w:vertAlign w:val="subscript"/>
        </w:rPr>
        <w:t>i</w:t>
      </w:r>
      <w:r>
        <w:rPr>
          <w:rFonts w:ascii="Times New Roman" w:hAnsi="Times New Roman" w:cs="Times New Roman" w:eastAsia="Times New Roman"/>
          <w:b w:val="0"/>
          <w:i w:val="0"/>
        </w:rPr>
        <w:t xml:space="preserve"> = ∑</w:t>
      </w:r>
      <w:r>
        <w:rPr>
          <w:rFonts w:ascii="Times New Roman" w:hAnsi="Times New Roman" w:cs="Times New Roman" w:eastAsia="Times New Roman"/>
          <w:b w:val="0"/>
          <w:i/>
          <w:vertAlign w:val="subscript"/>
        </w:rPr>
        <w:t>j</w:t>
      </w:r>
      <w:r>
        <w:rPr>
          <w:rFonts w:ascii="Times New Roman" w:hAnsi="Times New Roman" w:cs="Times New Roman" w:eastAsia="Times New Roman"/>
          <w:b w:val="0"/>
          <w:i w:val="0"/>
        </w:rPr>
        <w:t xml:space="preserve"> </w:t>
      </w:r>
      <w:r>
        <w:rPr>
          <w:rFonts w:ascii="Times New Roman" w:hAnsi="Times New Roman" w:cs="Times New Roman" w:eastAsia="Times New Roman"/>
          <w:b w:val="0"/>
          <w:i/>
        </w:rPr>
        <w:t>A</w:t>
      </w:r>
      <w:r>
        <w:rPr>
          <w:rFonts w:ascii="Times New Roman" w:hAnsi="Times New Roman" w:cs="Times New Roman" w:eastAsia="Times New Roman"/>
          <w:b w:val="0"/>
          <w:i/>
          <w:vertAlign w:val="subscript"/>
        </w:rPr>
        <w:t>ij</w:t>
      </w:r>
      <w:r>
        <w:rPr>
          <w:rFonts w:ascii="Times New Roman" w:hAnsi="Times New Roman" w:cs="Times New Roman" w:eastAsia="Times New Roman"/>
          <w:b w:val="0"/>
          <w:i w:val="0"/>
        </w:rPr>
        <w:t xml:space="preserve"> </w:t>
      </w:r>
      <w:r>
        <w:rPr>
          <w:rFonts w:ascii="Times New Roman" w:hAnsi="Times New Roman" w:cs="Times New Roman" w:eastAsia="Times New Roman"/>
          <w:b w:val="0"/>
          <w:i/>
        </w:rPr>
        <w:t>x</w:t>
      </w:r>
      <w:r>
        <w:rPr>
          <w:rFonts w:ascii="Times New Roman" w:hAnsi="Times New Roman" w:cs="Times New Roman" w:eastAsia="Times New Roman"/>
          <w:b w:val="0"/>
          <w:i/>
          <w:vertAlign w:val="subscript"/>
        </w:rPr>
        <w:t>j</w:t>
      </w:r>
      <w:r>
        <w:rPr>
          <w:rFonts w:ascii="Times New Roman" w:hAnsi="Times New Roman" w:cs="Times New Roman" w:eastAsia="Times New Roman"/>
          <w:b w:val="0"/>
          <w:i w:val="0"/>
        </w:rPr>
        <w:t xml:space="preserve">. After training, weight pruning removes connections whose magnitude is small, and sparsity levels of 50–90 % or higher are routinely reached with limited accuracy loss [2], [3]. The pruned matrix </w:t>
      </w:r>
      <w:r>
        <w:rPr>
          <w:rFonts w:ascii="Times New Roman" w:hAnsi="Times New Roman" w:cs="Times New Roman" w:eastAsia="Times New Roman"/>
          <w:b w:val="0"/>
          <w:i/>
        </w:rPr>
        <w:t>A</w:t>
      </w:r>
      <w:r>
        <w:rPr>
          <w:rFonts w:ascii="Times New Roman" w:hAnsi="Times New Roman" w:cs="Times New Roman" w:eastAsia="Times New Roman"/>
          <w:b w:val="0"/>
          <w:i w:val="0"/>
        </w:rPr>
        <w:t xml:space="preserve"> therefore contains mostly zeros.</w:t>
      </w:r>
    </w:p>
    <w:p>
      <w:pPr>
        <w:spacing w:after="120"/>
      </w:pPr>
      <w:r>
        <w:rPr>
          <w:rFonts w:ascii="Times New Roman" w:hAnsi="Times New Roman" w:cs="Times New Roman" w:eastAsia="Times New Roman"/>
          <w:b w:val="0"/>
          <w:i w:val="0"/>
        </w:rPr>
        <w:t>A conventional dense datapath ignores this structure. It stores every zero, fetches every zero from memory and spends a clock cycle and the associated dynamic energy multiplying by it [4]. The waste has two components. The first is arithmetic: for a matrix of density ρ = NNZ/(</w:t>
      </w:r>
      <w:r>
        <w:rPr>
          <w:rFonts w:ascii="Times New Roman" w:hAnsi="Times New Roman" w:cs="Times New Roman" w:eastAsia="Times New Roman"/>
          <w:b w:val="0"/>
          <w:i/>
        </w:rPr>
        <w:t>MN</w:t>
      </w:r>
      <w:r>
        <w:rPr>
          <w:rFonts w:ascii="Times New Roman" w:hAnsi="Times New Roman" w:cs="Times New Roman" w:eastAsia="Times New Roman"/>
          <w:b w:val="0"/>
          <w:i w:val="0"/>
        </w:rPr>
        <w:t>), a fraction 1 − ρ of all multiply–accumulate operations has no effect on the result. The second, and usually more expensive, is data movement. Fetching one weight from off-chip DRAM costs orders of magnitude more energy than the multiplication that consumes it [5], [4]; on an edge device with a battery or a few-watt thermal budget this “memory wall”, rather than the arithmetic itself, bounds the achievable inferences per joule.</w:t>
      </w:r>
    </w:p>
    <w:p>
      <w:pPr>
        <w:spacing w:after="120"/>
      </w:pPr>
      <w:r>
        <w:rPr>
          <w:rFonts w:ascii="Times New Roman" w:hAnsi="Times New Roman" w:cs="Times New Roman" w:eastAsia="Times New Roman"/>
          <w:b w:val="0"/>
          <w:i w:val="0"/>
        </w:rPr>
        <w:t xml:space="preserve">The engineering problem addressed in this project is therefore stated as follows: design a compact hardware engine for </w:t>
      </w:r>
      <w:r>
        <w:rPr>
          <w:rFonts w:ascii="Times New Roman" w:hAnsi="Times New Roman" w:cs="Times New Roman" w:eastAsia="Times New Roman"/>
          <w:b w:val="0"/>
          <w:i/>
        </w:rPr>
        <w:t>y</w:t>
      </w:r>
      <w:r>
        <w:rPr>
          <w:rFonts w:ascii="Times New Roman" w:hAnsi="Times New Roman" w:cs="Times New Roman" w:eastAsia="Times New Roman"/>
          <w:b w:val="0"/>
          <w:i w:val="0"/>
        </w:rPr>
        <w:t xml:space="preserve"> = </w:t>
      </w:r>
      <w:r>
        <w:rPr>
          <w:rFonts w:ascii="Times New Roman" w:hAnsi="Times New Roman" w:cs="Times New Roman" w:eastAsia="Times New Roman"/>
          <w:b w:val="0"/>
          <w:i/>
        </w:rPr>
        <w:t>A</w:t>
      </w:r>
      <w:r>
        <w:rPr>
          <w:rFonts w:ascii="Times New Roman" w:hAnsi="Times New Roman" w:cs="Times New Roman" w:eastAsia="Times New Roman"/>
          <w:b w:val="0"/>
          <w:i/>
        </w:rPr>
        <w:t>x</w:t>
      </w:r>
      <w:r>
        <w:rPr>
          <w:rFonts w:ascii="Times New Roman" w:hAnsi="Times New Roman" w:cs="Times New Roman" w:eastAsia="Times New Roman"/>
          <w:b w:val="0"/>
          <w:i w:val="0"/>
        </w:rPr>
        <w:t xml:space="preserve"> with a pruned, quantised </w:t>
      </w:r>
      <w:r>
        <w:rPr>
          <w:rFonts w:ascii="Times New Roman" w:hAnsi="Times New Roman" w:cs="Times New Roman" w:eastAsia="Times New Roman"/>
          <w:b w:val="0"/>
          <w:i/>
        </w:rPr>
        <w:t>A</w:t>
      </w:r>
      <w:r>
        <w:rPr>
          <w:rFonts w:ascii="Times New Roman" w:hAnsi="Times New Roman" w:cs="Times New Roman" w:eastAsia="Times New Roman"/>
          <w:b w:val="0"/>
          <w:i w:val="0"/>
        </w:rPr>
        <w:t xml:space="preserve"> that (i) keeps all operand traffic on-chip, (ii) performs work proportional to the number of non-zero weights rather than to </w:t>
      </w:r>
      <w:r>
        <w:rPr>
          <w:rFonts w:ascii="Times New Roman" w:hAnsi="Times New Roman" w:cs="Times New Roman" w:eastAsia="Times New Roman"/>
          <w:b w:val="0"/>
          <w:i/>
        </w:rPr>
        <w:t>MN</w:t>
      </w:r>
      <w:r>
        <w:rPr>
          <w:rFonts w:ascii="Times New Roman" w:hAnsi="Times New Roman" w:cs="Times New Roman" w:eastAsia="Times New Roman"/>
          <w:b w:val="0"/>
          <w:i w:val="0"/>
        </w:rPr>
        <w:t>, and (iii) maps onto the resources of a commercial low-cost FPGA with a minimal arithmetic footprint. The target platform is the AMD/Xilinx Zynq-7000 SoC (xc7z020clg484-1) [6], [7], which offers 53,200 LUTs, 106,400 flip-flops, 280 RAMB18E1 block RAMs and 220 DSP48E1 slices alongside a dual-core ARM Cortex-A9 processing system.</w:t>
      </w:r>
    </w:p>
    <w:p>
      <w:pPr>
        <w:keepNext/>
        <w:spacing w:before="200" w:after="100"/>
        <w:jc w:val="left"/>
      </w:pPr>
      <w:r>
        <w:rPr>
          <w:rFonts w:ascii="Times New Roman" w:hAnsi="Times New Roman" w:cs="Times New Roman" w:eastAsia="Times New Roman"/>
          <w:b w:val="0"/>
          <w:i/>
          <w:sz w:val="24"/>
        </w:rPr>
        <w:t>1.2 Motivation and relevance</w:t>
      </w:r>
    </w:p>
    <w:p>
      <w:pPr>
        <w:spacing w:after="120"/>
      </w:pPr>
      <w:r>
        <w:rPr>
          <w:rFonts w:ascii="Times New Roman" w:hAnsi="Times New Roman" w:cs="Times New Roman" w:eastAsia="Times New Roman"/>
          <w:b w:val="0"/>
          <w:i w:val="0"/>
        </w:rPr>
        <w:t xml:space="preserve">Four properties of FPGA-based inference motivate the approach taken here. </w:t>
      </w:r>
      <w:r>
        <w:rPr>
          <w:rFonts w:ascii="Times New Roman" w:hAnsi="Times New Roman" w:cs="Times New Roman" w:eastAsia="Times New Roman"/>
          <w:b/>
          <w:i w:val="0"/>
        </w:rPr>
        <w:t>Determinism:</w:t>
      </w:r>
      <w:r>
        <w:rPr>
          <w:rFonts w:ascii="Times New Roman" w:hAnsi="Times New Roman" w:cs="Times New Roman" w:eastAsia="Times New Roman"/>
          <w:b w:val="0"/>
          <w:i w:val="0"/>
        </w:rPr>
        <w:t xml:space="preserve"> an FPGA executes a fixed finite state machine against synchronous memories, so the latency of an inference is a closed-form function of the stored data and not of cache state, operating-system scheduling or DRAM refresh. This is the property that makes FPGAs attractive for in-vehicle, robotic and medical workloads with hard real-time deadlines. </w:t>
      </w:r>
      <w:r>
        <w:rPr>
          <w:rFonts w:ascii="Times New Roman" w:hAnsi="Times New Roman" w:cs="Times New Roman" w:eastAsia="Times New Roman"/>
          <w:b/>
          <w:i w:val="0"/>
        </w:rPr>
        <w:t>On-chip locality:</w:t>
      </w:r>
      <w:r>
        <w:rPr>
          <w:rFonts w:ascii="Times New Roman" w:hAnsi="Times New Roman" w:cs="Times New Roman" w:eastAsia="Times New Roman"/>
          <w:b w:val="0"/>
          <w:i w:val="0"/>
        </w:rPr>
        <w:t xml:space="preserve"> the Zynq-7020 provides about 4.9 Mb of block RAM distributed in columns across the fabric [8]; a pruned layer tile held in these RAMs never touches DRAM during inference. </w:t>
      </w:r>
      <w:r>
        <w:rPr>
          <w:rFonts w:ascii="Times New Roman" w:hAnsi="Times New Roman" w:cs="Times New Roman" w:eastAsia="Times New Roman"/>
          <w:b/>
          <w:i w:val="0"/>
        </w:rPr>
        <w:t>Low precision:</w:t>
      </w:r>
      <w:r>
        <w:rPr>
          <w:rFonts w:ascii="Times New Roman" w:hAnsi="Times New Roman" w:cs="Times New Roman" w:eastAsia="Times New Roman"/>
          <w:b w:val="0"/>
          <w:i w:val="0"/>
        </w:rPr>
        <w:t xml:space="preserve"> INT8 quantisation of weights and activations is well established for inference [9], [10], and an 8 × 8 signed multiplier is small enough to be built from look-up tables, avoiding the DSP48E1 slices that are sized for 25 × 18-bit products [11]. </w:t>
      </w:r>
      <w:r>
        <w:rPr>
          <w:rFonts w:ascii="Times New Roman" w:hAnsi="Times New Roman" w:cs="Times New Roman" w:eastAsia="Times New Roman"/>
          <w:b/>
          <w:i w:val="0"/>
        </w:rPr>
        <w:t>Sparsity:</w:t>
      </w:r>
      <w:r>
        <w:rPr>
          <w:rFonts w:ascii="Times New Roman" w:hAnsi="Times New Roman" w:cs="Times New Roman" w:eastAsia="Times New Roman"/>
          <w:b w:val="0"/>
          <w:i w:val="0"/>
        </w:rPr>
        <w:t xml:space="preserve"> storing and processing only non-zero weights converts the pruning ratio directly into reduced storage, reduced memory traffic and reduced cycle count.</w:t>
      </w:r>
    </w:p>
    <w:p>
      <w:pPr>
        <w:spacing w:after="120"/>
      </w:pPr>
      <w:r>
        <w:rPr>
          <w:rFonts w:ascii="Times New Roman" w:hAnsi="Times New Roman" w:cs="Times New Roman" w:eastAsia="Times New Roman"/>
          <w:b w:val="0"/>
          <w:i w:val="0"/>
        </w:rPr>
        <w:t xml:space="preserve">A further motivation is conceptual. The research literature on </w:t>
      </w:r>
      <w:r>
        <w:rPr>
          <w:rFonts w:ascii="Times New Roman" w:hAnsi="Times New Roman" w:cs="Times New Roman" w:eastAsia="Times New Roman"/>
          <w:b w:val="0"/>
          <w:i/>
        </w:rPr>
        <w:t>in-memory computing</w:t>
      </w:r>
      <w:r>
        <w:rPr>
          <w:rFonts w:ascii="Times New Roman" w:hAnsi="Times New Roman" w:cs="Times New Roman" w:eastAsia="Times New Roman"/>
          <w:b w:val="0"/>
          <w:i w:val="0"/>
        </w:rPr>
        <w:t xml:space="preserve"> (IMC) [12], [13], [14] describes computing inside the memory array itself, which removes the weight-movement cost entirely. True analog IMC is, however, a property of custom SRAM or non-volatile memory macros whose bit-lines are accessible to the designer. On a commercial FPGA the block RAM is a hard primitive exposing only a synchronous address–data interface. The closest practical realisation is </w:t>
      </w:r>
      <w:r>
        <w:rPr>
          <w:rFonts w:ascii="Times New Roman" w:hAnsi="Times New Roman" w:cs="Times New Roman" w:eastAsia="Times New Roman"/>
          <w:b w:val="0"/>
          <w:i/>
        </w:rPr>
        <w:t>near-memory computing</w:t>
      </w:r>
      <w:r>
        <w:rPr>
          <w:rFonts w:ascii="Times New Roman" w:hAnsi="Times New Roman" w:cs="Times New Roman" w:eastAsia="Times New Roman"/>
          <w:b w:val="0"/>
          <w:i w:val="0"/>
        </w:rPr>
        <w:t xml:space="preserve"> (NMC): placing the compute logic immediately at the memory read port so that every operand is consumed in the cycle after it is read, with no intermediate buffering and no off-chip transfer. Section 3.5 develops this distinction rigorously, and the design in this report is a BRAM-centric NMC engine in that sense.</w:t>
      </w:r>
    </w:p>
    <w:p>
      <w:pPr>
        <w:keepNext/>
        <w:spacing w:before="200" w:after="100"/>
        <w:jc w:val="left"/>
      </w:pPr>
      <w:r>
        <w:rPr>
          <w:rFonts w:ascii="Times New Roman" w:hAnsi="Times New Roman" w:cs="Times New Roman" w:eastAsia="Times New Roman"/>
          <w:b w:val="0"/>
          <w:i/>
          <w:sz w:val="24"/>
        </w:rPr>
        <w:t>1.3 Main engineering contribution</w:t>
      </w:r>
    </w:p>
    <w:p>
      <w:pPr>
        <w:spacing w:after="120"/>
      </w:pPr>
      <w:r>
        <w:rPr>
          <w:rFonts w:ascii="Times New Roman" w:hAnsi="Times New Roman" w:cs="Times New Roman" w:eastAsia="Times New Roman"/>
          <w:b w:val="0"/>
          <w:i w:val="0"/>
        </w:rPr>
        <w:t xml:space="preserve">The contribution of this project is a modular, parameterisable </w:t>
      </w:r>
      <w:r>
        <w:rPr>
          <w:rFonts w:ascii="Times New Roman" w:hAnsi="Times New Roman" w:cs="Times New Roman" w:eastAsia="Times New Roman"/>
          <w:b/>
          <w:i w:val="0"/>
        </w:rPr>
        <w:t>BRAM-centric Sparse Compute-in-Memory / Near-Memory Processing Engine</w:t>
      </w:r>
      <w:r>
        <w:rPr>
          <w:rFonts w:ascii="Times New Roman" w:hAnsi="Times New Roman" w:cs="Times New Roman" w:eastAsia="Times New Roman"/>
          <w:b w:val="0"/>
          <w:i w:val="0"/>
        </w:rPr>
        <w:t xml:space="preserve"> (the Sparse-CIM PE, top module </w:t>
      </w:r>
      <w:r>
        <w:rPr>
          <w:rFonts w:ascii="Courier New" w:hAnsi="Courier New" w:cs="Courier New" w:eastAsia="Courier New"/>
          <w:b w:val="0"/>
          <w:i w:val="0"/>
          <w:sz w:val="21"/>
        </w:rPr>
        <w:t>sparse_cim_top</w:t>
      </w:r>
      <w:r>
        <w:rPr>
          <w:rFonts w:ascii="Times New Roman" w:hAnsi="Times New Roman" w:cs="Times New Roman" w:eastAsia="Times New Roman"/>
          <w:b w:val="0"/>
          <w:i w:val="0"/>
        </w:rPr>
        <w:t>) together with its complete verification and hardware characterisation. The engine integrates the following elements:</w:t>
      </w:r>
    </w:p>
    <w:p>
      <w:pPr>
        <w:tabs>
          <w:tab w:pos="749" w:val="left"/>
        </w:tabs>
        <w:spacing w:after="60"/>
        <w:ind w:left="749" w:hanging="317"/>
      </w:pPr>
      <w:r>
        <w:rPr>
          <w:rFonts w:ascii="Times New Roman" w:hAnsi="Times New Roman" w:cs="Times New Roman" w:eastAsia="Times New Roman"/>
          <w:b w:val="0"/>
          <w:i w:val="0"/>
        </w:rPr>
        <w:t>•</w:t>
        <w:tab/>
      </w:r>
      <w:r>
        <w:rPr>
          <w:rFonts w:ascii="Times New Roman" w:hAnsi="Times New Roman" w:cs="Times New Roman" w:eastAsia="Times New Roman"/>
          <w:b/>
          <w:i w:val="0"/>
        </w:rPr>
        <w:t>Compressed weight and index banks.</w:t>
      </w:r>
      <w:r>
        <w:rPr>
          <w:rFonts w:ascii="Times New Roman" w:hAnsi="Times New Roman" w:cs="Times New Roman" w:eastAsia="Times New Roman"/>
          <w:b w:val="0"/>
          <w:i w:val="0"/>
        </w:rPr>
        <w:t xml:space="preserve"> Two </w:t>
      </w:r>
      <w:r>
        <w:rPr>
          <w:rFonts w:ascii="Courier New" w:hAnsi="Courier New" w:cs="Courier New" w:eastAsia="Courier New"/>
          <w:b w:val="0"/>
          <w:i w:val="0"/>
          <w:sz w:val="21"/>
        </w:rPr>
        <w:t>bram_bank</w:t>
      </w:r>
      <w:r>
        <w:rPr>
          <w:rFonts w:ascii="Times New Roman" w:hAnsi="Times New Roman" w:cs="Times New Roman" w:eastAsia="Times New Roman"/>
          <w:b w:val="0"/>
          <w:i w:val="0"/>
        </w:rPr>
        <w:t xml:space="preserve"> instances (</w:t>
      </w:r>
      <w:r>
        <w:rPr>
          <w:rFonts w:ascii="Courier New" w:hAnsi="Courier New" w:cs="Courier New" w:eastAsia="Courier New"/>
          <w:b w:val="0"/>
          <w:i w:val="0"/>
          <w:sz w:val="21"/>
        </w:rPr>
        <w:t>bank_values</w:t>
      </w:r>
      <w:r>
        <w:rPr>
          <w:rFonts w:ascii="Times New Roman" w:hAnsi="Times New Roman" w:cs="Times New Roman" w:eastAsia="Times New Roman"/>
          <w:b w:val="0"/>
          <w:i w:val="0"/>
        </w:rPr>
        <w:t xml:space="preserve"> and </w:t>
      </w:r>
      <w:r>
        <w:rPr>
          <w:rFonts w:ascii="Courier New" w:hAnsi="Courier New" w:cs="Courier New" w:eastAsia="Courier New"/>
          <w:b w:val="0"/>
          <w:i w:val="0"/>
          <w:sz w:val="21"/>
        </w:rPr>
        <w:t>bank_col_idx</w:t>
      </w:r>
      <w:r>
        <w:rPr>
          <w:rFonts w:ascii="Times New Roman" w:hAnsi="Times New Roman" w:cs="Times New Roman" w:eastAsia="Times New Roman"/>
          <w:b w:val="0"/>
          <w:i w:val="0"/>
        </w:rPr>
        <w:t>) hold the non-zero INT8 weights and their column indices, addressed by a common non-zero pointer.</w:t>
      </w:r>
    </w:p>
    <w:p>
      <w:pPr>
        <w:tabs>
          <w:tab w:pos="749" w:val="left"/>
        </w:tabs>
        <w:spacing w:after="60"/>
        <w:ind w:left="749" w:hanging="317"/>
      </w:pPr>
      <w:r>
        <w:rPr>
          <w:rFonts w:ascii="Times New Roman" w:hAnsi="Times New Roman" w:cs="Times New Roman" w:eastAsia="Times New Roman"/>
          <w:b w:val="0"/>
          <w:i w:val="0"/>
        </w:rPr>
        <w:t>•</w:t>
        <w:tab/>
      </w:r>
      <w:r>
        <w:rPr>
          <w:rFonts w:ascii="Times New Roman" w:hAnsi="Times New Roman" w:cs="Times New Roman" w:eastAsia="Times New Roman"/>
          <w:b/>
          <w:i w:val="0"/>
        </w:rPr>
        <w:t>Indirect vector fetching.</w:t>
      </w:r>
      <w:r>
        <w:rPr>
          <w:rFonts w:ascii="Times New Roman" w:hAnsi="Times New Roman" w:cs="Times New Roman" w:eastAsia="Times New Roman"/>
          <w:b w:val="0"/>
          <w:i w:val="0"/>
        </w:rPr>
        <w:t xml:space="preserve"> A third bank, </w:t>
      </w:r>
      <w:r>
        <w:rPr>
          <w:rFonts w:ascii="Courier New" w:hAnsi="Courier New" w:cs="Courier New" w:eastAsia="Courier New"/>
          <w:b w:val="0"/>
          <w:i w:val="0"/>
          <w:sz w:val="21"/>
        </w:rPr>
        <w:t>bank_vector</w:t>
      </w:r>
      <w:r>
        <w:rPr>
          <w:rFonts w:ascii="Times New Roman" w:hAnsi="Times New Roman" w:cs="Times New Roman" w:eastAsia="Times New Roman"/>
          <w:b w:val="0"/>
          <w:i w:val="0"/>
        </w:rPr>
        <w:t>, holds the dense input vector and is read at the address delivered by the column-index bank, so that the activation matching each non-zero weight is fetched without scanning the vector.</w:t>
      </w:r>
    </w:p>
    <w:p>
      <w:pPr>
        <w:tabs>
          <w:tab w:pos="749" w:val="left"/>
        </w:tabs>
        <w:spacing w:after="60"/>
        <w:ind w:left="749" w:hanging="317"/>
      </w:pPr>
      <w:r>
        <w:rPr>
          <w:rFonts w:ascii="Times New Roman" w:hAnsi="Times New Roman" w:cs="Times New Roman" w:eastAsia="Times New Roman"/>
          <w:b w:val="0"/>
          <w:i w:val="0"/>
        </w:rPr>
        <w:t>•</w:t>
        <w:tab/>
      </w:r>
      <w:r>
        <w:rPr>
          <w:rFonts w:ascii="Times New Roman" w:hAnsi="Times New Roman" w:cs="Times New Roman" w:eastAsia="Times New Roman"/>
          <w:b/>
          <w:i w:val="0"/>
        </w:rPr>
        <w:t>A five-state zero-skipping controller.</w:t>
      </w:r>
      <w:r>
        <w:rPr>
          <w:rFonts w:ascii="Times New Roman" w:hAnsi="Times New Roman" w:cs="Times New Roman" w:eastAsia="Times New Roman"/>
          <w:b w:val="0"/>
          <w:i w:val="0"/>
        </w:rPr>
        <w:t xml:space="preserve"> </w:t>
      </w:r>
      <w:r>
        <w:rPr>
          <w:rFonts w:ascii="Courier New" w:hAnsi="Courier New" w:cs="Courier New" w:eastAsia="Courier New"/>
          <w:b w:val="0"/>
          <w:i w:val="0"/>
          <w:sz w:val="21"/>
        </w:rPr>
        <w:t>sparse_cim_controller</w:t>
      </w:r>
      <w:r>
        <w:rPr>
          <w:rFonts w:ascii="Times New Roman" w:hAnsi="Times New Roman" w:cs="Times New Roman" w:eastAsia="Times New Roman"/>
          <w:b w:val="0"/>
          <w:i w:val="0"/>
        </w:rPr>
        <w:t xml:space="preserve"> sequences IDLE, FETCH_PTR, FETCH_VEC, COMPUTE and DONE_STATE; because it iterates over </w:t>
      </w:r>
      <w:r>
        <w:rPr>
          <w:rFonts w:ascii="Courier New" w:hAnsi="Courier New" w:cs="Courier New" w:eastAsia="Courier New"/>
          <w:b w:val="0"/>
          <w:i w:val="0"/>
          <w:sz w:val="21"/>
        </w:rPr>
        <w:t>nnz_count</w:t>
      </w:r>
      <w:r>
        <w:rPr>
          <w:rFonts w:ascii="Times New Roman" w:hAnsi="Times New Roman" w:cs="Times New Roman" w:eastAsia="Times New Roman"/>
          <w:b w:val="0"/>
          <w:i w:val="0"/>
        </w:rPr>
        <w:t xml:space="preserve"> stored non-zeros, zero weights consume neither cycles nor memory reads.</w:t>
      </w:r>
    </w:p>
    <w:p>
      <w:pPr>
        <w:tabs>
          <w:tab w:pos="749" w:val="left"/>
        </w:tabs>
        <w:spacing w:after="60"/>
        <w:ind w:left="749" w:hanging="317"/>
      </w:pPr>
      <w:r>
        <w:rPr>
          <w:rFonts w:ascii="Times New Roman" w:hAnsi="Times New Roman" w:cs="Times New Roman" w:eastAsia="Times New Roman"/>
          <w:b w:val="0"/>
          <w:i w:val="0"/>
        </w:rPr>
        <w:t>•</w:t>
        <w:tab/>
      </w:r>
      <w:r>
        <w:rPr>
          <w:rFonts w:ascii="Times New Roman" w:hAnsi="Times New Roman" w:cs="Times New Roman" w:eastAsia="Times New Roman"/>
          <w:b/>
          <w:i w:val="0"/>
        </w:rPr>
        <w:t>A DSP-free signed INT8 MAC.</w:t>
      </w:r>
      <w:r>
        <w:rPr>
          <w:rFonts w:ascii="Times New Roman" w:hAnsi="Times New Roman" w:cs="Times New Roman" w:eastAsia="Times New Roman"/>
          <w:b w:val="0"/>
          <w:i w:val="0"/>
        </w:rPr>
        <w:t xml:space="preserve"> </w:t>
      </w:r>
      <w:r>
        <w:rPr>
          <w:rFonts w:ascii="Courier New" w:hAnsi="Courier New" w:cs="Courier New" w:eastAsia="Courier New"/>
          <w:b w:val="0"/>
          <w:i w:val="0"/>
          <w:sz w:val="21"/>
        </w:rPr>
        <w:t>mac_unit</w:t>
      </w:r>
      <w:r>
        <w:rPr>
          <w:rFonts w:ascii="Times New Roman" w:hAnsi="Times New Roman" w:cs="Times New Roman" w:eastAsia="Times New Roman"/>
          <w:b w:val="0"/>
          <w:i w:val="0"/>
        </w:rPr>
        <w:t xml:space="preserve"> forms an exact 16-bit signed product and accumulates into a 32-bit register under an enable and a synchronous clear, and synthesises entirely into LUTs and flip-flops.</w:t>
      </w:r>
    </w:p>
    <w:p>
      <w:pPr>
        <w:tabs>
          <w:tab w:pos="749" w:val="left"/>
        </w:tabs>
        <w:spacing w:after="160"/>
        <w:ind w:left="749" w:hanging="317"/>
      </w:pPr>
      <w:r>
        <w:rPr>
          <w:rFonts w:ascii="Times New Roman" w:hAnsi="Times New Roman" w:cs="Times New Roman" w:eastAsia="Times New Roman"/>
          <w:b w:val="0"/>
          <w:i w:val="0"/>
        </w:rPr>
        <w:t>•</w:t>
        <w:tab/>
      </w:r>
      <w:r>
        <w:rPr>
          <w:rFonts w:ascii="Times New Roman" w:hAnsi="Times New Roman" w:cs="Times New Roman" w:eastAsia="Times New Roman"/>
          <w:b/>
          <w:i w:val="0"/>
        </w:rPr>
        <w:t>Verification and characterisation.</w:t>
      </w:r>
      <w:r>
        <w:rPr>
          <w:rFonts w:ascii="Times New Roman" w:hAnsi="Times New Roman" w:cs="Times New Roman" w:eastAsia="Times New Roman"/>
          <w:b w:val="0"/>
          <w:i w:val="0"/>
        </w:rPr>
        <w:t xml:space="preserve"> A directed MAC testbench and a top-level testbench demonstrate correct signed accumulation, and Vivado out-of-context synthesis quantifies area (154 LUTs, 41 FFs, 3 RAMB18E1, 0 DSPs), delay (10.32 ns) and vectorless power (4.502 W).</w:t>
      </w:r>
    </w:p>
    <w:p>
      <w:pPr>
        <w:keepNext/>
        <w:spacing w:before="200" w:after="100"/>
        <w:jc w:val="left"/>
      </w:pPr>
      <w:r>
        <w:rPr>
          <w:rFonts w:ascii="Times New Roman" w:hAnsi="Times New Roman" w:cs="Times New Roman" w:eastAsia="Times New Roman"/>
          <w:b w:val="0"/>
          <w:i/>
          <w:sz w:val="24"/>
        </w:rPr>
        <w:t>1.4 Scope and evolution of the design</w:t>
      </w:r>
    </w:p>
    <w:p>
      <w:pPr>
        <w:spacing w:after="120"/>
      </w:pPr>
      <w:r>
        <w:rPr>
          <w:rFonts w:ascii="Times New Roman" w:hAnsi="Times New Roman" w:cs="Times New Roman" w:eastAsia="Times New Roman"/>
          <w:b w:val="0"/>
          <w:i w:val="0"/>
        </w:rPr>
        <w:t xml:space="preserve">The project is organised around a mathematical formulation, an implemented compute core and a scaling framework. The mathematical formulation (Section 3.4) defines the CSR representation of </w:t>
      </w:r>
      <w:r>
        <w:rPr>
          <w:rFonts w:ascii="Times New Roman" w:hAnsi="Times New Roman" w:cs="Times New Roman" w:eastAsia="Times New Roman"/>
          <w:b w:val="0"/>
          <w:i/>
        </w:rPr>
        <w:t>A</w:t>
      </w:r>
      <w:r>
        <w:rPr>
          <w:rFonts w:ascii="Times New Roman" w:hAnsi="Times New Roman" w:cs="Times New Roman" w:eastAsia="Times New Roman"/>
          <w:b w:val="0"/>
          <w:i w:val="0"/>
        </w:rPr>
        <w:t xml:space="preserve"> by its </w:t>
      </w:r>
      <w:r>
        <w:rPr>
          <w:rFonts w:ascii="Courier New" w:hAnsi="Courier New" w:cs="Courier New" w:eastAsia="Courier New"/>
          <w:b w:val="0"/>
          <w:i w:val="0"/>
          <w:sz w:val="21"/>
        </w:rPr>
        <w:t>values</w:t>
      </w:r>
      <w:r>
        <w:rPr>
          <w:rFonts w:ascii="Times New Roman" w:hAnsi="Times New Roman" w:cs="Times New Roman" w:eastAsia="Times New Roman"/>
          <w:b w:val="0"/>
          <w:i w:val="0"/>
        </w:rPr>
        <w:t xml:space="preserve">, </w:t>
      </w:r>
      <w:r>
        <w:rPr>
          <w:rFonts w:ascii="Courier New" w:hAnsi="Courier New" w:cs="Courier New" w:eastAsia="Courier New"/>
          <w:b w:val="0"/>
          <w:i w:val="0"/>
          <w:sz w:val="21"/>
        </w:rPr>
        <w:t>col_idx</w:t>
      </w:r>
      <w:r>
        <w:rPr>
          <w:rFonts w:ascii="Times New Roman" w:hAnsi="Times New Roman" w:cs="Times New Roman" w:eastAsia="Times New Roman"/>
          <w:b w:val="0"/>
          <w:i w:val="0"/>
        </w:rPr>
        <w:t xml:space="preserve"> and </w:t>
      </w:r>
      <w:r>
        <w:rPr>
          <w:rFonts w:ascii="Courier New" w:hAnsi="Courier New" w:cs="Courier New" w:eastAsia="Courier New"/>
          <w:b w:val="0"/>
          <w:i w:val="0"/>
          <w:sz w:val="21"/>
        </w:rPr>
        <w:t>row_ptr</w:t>
      </w:r>
      <w:r>
        <w:rPr>
          <w:rFonts w:ascii="Times New Roman" w:hAnsi="Times New Roman" w:cs="Times New Roman" w:eastAsia="Times New Roman"/>
          <w:b w:val="0"/>
          <w:i w:val="0"/>
        </w:rPr>
        <w:t xml:space="preserve"> arrays and proves the equivalence of the zero-skipping computation to the dense product. The implemented core evaluates the dot product of one compressed row with the dense vector and accumulates it in the 32-bit register; this is the unit that is simulated, synthesised and characterised. The scaling framework (Sections 3.10, 3.13 and 6.4) extends the same datapath with </w:t>
      </w:r>
      <w:r>
        <w:rPr>
          <w:rFonts w:ascii="Courier New" w:hAnsi="Courier New" w:cs="Courier New" w:eastAsia="Courier New"/>
          <w:b w:val="0"/>
          <w:i w:val="0"/>
          <w:sz w:val="21"/>
        </w:rPr>
        <w:t>row_ptr</w:t>
      </w:r>
      <w:r>
        <w:rPr>
          <w:rFonts w:ascii="Times New Roman" w:hAnsi="Times New Roman" w:cs="Times New Roman" w:eastAsia="Times New Roman"/>
          <w:b w:val="0"/>
          <w:i w:val="0"/>
        </w:rPr>
        <w:t xml:space="preserve"> sequencing, result write-back, an AXI4-Lite register interface and Zynq PS–PL integration. Table 1.1 summarises how these layers relate.</w:t>
      </w:r>
    </w:p>
    <w:p>
      <w:pPr>
        <w:keepNext/>
        <w:spacing w:before="160" w:after="80" w:line="264" w:lineRule="auto"/>
        <w:jc w:val="center"/>
      </w:pPr>
      <w:r>
        <w:rPr>
          <w:rFonts w:ascii="Times New Roman" w:hAnsi="Times New Roman" w:cs="Times New Roman" w:eastAsia="Times New Roman"/>
          <w:b w:val="0"/>
          <w:i w:val="0"/>
          <w:sz w:val="22"/>
        </w:rPr>
        <w:t>Table 1.1 Layers of the design and their role in this report</w:t>
      </w:r>
    </w:p>
    <w:tbl>
      <w:tblPr>
        <w:tblW w:type="dxa" w:w="9028"/>
        <w:jc w:val="center"/>
        <w:tblBorders>
          <w:top w:val="single" w:sz="4" w:space="0" w:color="BFC9D6"/>
          <w:left w:val="single" w:sz="4" w:space="0" w:color="BFC9D6"/>
          <w:bottom w:val="single" w:sz="4" w:space="0" w:color="BFC9D6"/>
          <w:right w:val="single" w:sz="4" w:space="0" w:color="BFC9D6"/>
          <w:insideH w:val="single" w:sz="4" w:space="0" w:color="BFC9D6"/>
          <w:insideV w:val="single" w:sz="4" w:space="0" w:color="BFC9D6"/>
        </w:tblBorders>
        <w:tblLayout w:type="fixed"/>
        <w:tblCellMar>
          <w:top w:w="40" w:type="dxa"/>
          <w:left w:w="80" w:type="dxa"/>
          <w:bottom w:w="40" w:type="dxa"/>
          <w:right w:w="80" w:type="dxa"/>
        </w:tblCellMar>
        <w:tblLook w:firstColumn="1" w:firstRow="1" w:lastColumn="0" w:lastRow="0" w:noHBand="0" w:noVBand="1" w:val="04A0"/>
      </w:tblPr>
      <w:tblGrid>
        <w:gridCol w:w="1872"/>
        <w:gridCol w:w="4320"/>
        <w:gridCol w:w="2837"/>
      </w:tblGrid>
      <w:tr>
        <w:trPr>
          <w:tblHeader/>
          <w:cantSplit/>
        </w:trPr>
        <w:tc>
          <w:tcPr>
            <w:tcW w:type="dxa" w:w="1872"/>
            <w:shd w:val="clear" w:color="auto" w:fill="DCE6F1"/>
            <w:vAlign w:val="center"/>
          </w:tcPr>
          <w:p>
            <w:pPr>
              <w:keepNext/>
              <w:spacing w:after="0" w:line="252" w:lineRule="auto"/>
              <w:jc w:val="left"/>
            </w:pPr>
            <w:r>
              <w:rPr>
                <w:rFonts w:ascii="Times New Roman" w:hAnsi="Times New Roman" w:cs="Times New Roman" w:eastAsia="Times New Roman"/>
                <w:b/>
                <w:i w:val="0"/>
                <w:sz w:val="20"/>
              </w:rPr>
              <w:t>Layer</w:t>
            </w:r>
          </w:p>
        </w:tc>
        <w:tc>
          <w:tcPr>
            <w:tcW w:type="dxa" w:w="4320"/>
            <w:shd w:val="clear" w:color="auto" w:fill="DCE6F1"/>
            <w:vAlign w:val="center"/>
          </w:tcPr>
          <w:p>
            <w:pPr>
              <w:keepNext/>
              <w:spacing w:after="0" w:line="252" w:lineRule="auto"/>
              <w:jc w:val="left"/>
            </w:pPr>
            <w:r>
              <w:rPr>
                <w:rFonts w:ascii="Times New Roman" w:hAnsi="Times New Roman" w:cs="Times New Roman" w:eastAsia="Times New Roman"/>
                <w:b/>
                <w:i w:val="0"/>
                <w:sz w:val="20"/>
              </w:rPr>
              <w:t>Architecture described</w:t>
            </w:r>
          </w:p>
        </w:tc>
        <w:tc>
          <w:tcPr>
            <w:tcW w:type="dxa" w:w="2837"/>
            <w:shd w:val="clear" w:color="auto" w:fill="DCE6F1"/>
            <w:vAlign w:val="center"/>
          </w:tcPr>
          <w:p>
            <w:pPr>
              <w:keepNext/>
              <w:spacing w:after="0" w:line="252" w:lineRule="auto"/>
              <w:jc w:val="left"/>
            </w:pPr>
            <w:r>
              <w:rPr>
                <w:rFonts w:ascii="Times New Roman" w:hAnsi="Times New Roman" w:cs="Times New Roman" w:eastAsia="Times New Roman"/>
                <w:b/>
                <w:i w:val="0"/>
                <w:sz w:val="20"/>
              </w:rPr>
              <w:t>Role in this report</w:t>
            </w:r>
          </w:p>
        </w:tc>
      </w:tr>
      <w:tr>
        <w:trPr>
          <w:cantSplit/>
        </w:trPr>
        <w:tc>
          <w:tcPr>
            <w:tcW w:type="dxa" w:w="1872"/>
            <w:shd w:val="clear" w:color="auto" w:fill="F4F7FB"/>
            <w:vAlign w:val="center"/>
          </w:tcPr>
          <w:p>
            <w:pPr>
              <w:keepNext/>
              <w:spacing w:after="0" w:line="252" w:lineRule="auto"/>
              <w:jc w:val="left"/>
            </w:pPr>
            <w:r>
              <w:rPr>
                <w:rFonts w:ascii="Times New Roman" w:hAnsi="Times New Roman" w:cs="Times New Roman" w:eastAsia="Times New Roman"/>
                <w:b w:val="0"/>
                <w:i w:val="0"/>
                <w:sz w:val="20"/>
              </w:rPr>
              <w:t>Mathematical model</w:t>
            </w:r>
          </w:p>
        </w:tc>
        <w:tc>
          <w:tcPr>
            <w:tcW w:type="dxa" w:w="4320"/>
            <w:shd w:val="clear" w:color="auto" w:fill="F4F7FB"/>
            <w:vAlign w:val="center"/>
          </w:tcPr>
          <w:p>
            <w:pPr>
              <w:keepNext/>
              <w:spacing w:after="0" w:line="252" w:lineRule="auto"/>
              <w:jc w:val="left"/>
            </w:pPr>
            <w:r>
              <w:rPr>
                <w:rFonts w:ascii="Times New Roman" w:hAnsi="Times New Roman" w:cs="Times New Roman" w:eastAsia="Times New Roman"/>
                <w:b w:val="0"/>
                <w:i/>
                <w:sz w:val="20"/>
              </w:rPr>
              <w:t>y</w:t>
            </w:r>
            <w:r>
              <w:rPr>
                <w:rFonts w:ascii="Times New Roman" w:hAnsi="Times New Roman" w:cs="Times New Roman" w:eastAsia="Times New Roman"/>
                <w:b w:val="0"/>
                <w:i w:val="0"/>
                <w:sz w:val="20"/>
              </w:rPr>
              <w:t xml:space="preserve"> = </w:t>
            </w:r>
            <w:r>
              <w:rPr>
                <w:rFonts w:ascii="Times New Roman" w:hAnsi="Times New Roman" w:cs="Times New Roman" w:eastAsia="Times New Roman"/>
                <w:b w:val="0"/>
                <w:i/>
                <w:sz w:val="20"/>
              </w:rPr>
              <w:t>A</w:t>
            </w:r>
            <w:r>
              <w:rPr>
                <w:rFonts w:ascii="Times New Roman" w:hAnsi="Times New Roman" w:cs="Times New Roman" w:eastAsia="Times New Roman"/>
                <w:b w:val="0"/>
                <w:i/>
                <w:sz w:val="20"/>
              </w:rPr>
              <w:t>x</w:t>
            </w:r>
            <w:r>
              <w:rPr>
                <w:rFonts w:ascii="Times New Roman" w:hAnsi="Times New Roman" w:cs="Times New Roman" w:eastAsia="Times New Roman"/>
                <w:b w:val="0"/>
                <w:i w:val="0"/>
                <w:sz w:val="20"/>
              </w:rPr>
              <w:t xml:space="preserve"> with CSR arrays </w:t>
            </w:r>
            <w:r>
              <w:rPr>
                <w:rFonts w:ascii="Courier New" w:hAnsi="Courier New" w:cs="Courier New" w:eastAsia="Courier New"/>
                <w:b w:val="0"/>
                <w:i w:val="0"/>
                <w:sz w:val="17"/>
              </w:rPr>
              <w:t>values</w:t>
            </w:r>
            <w:r>
              <w:rPr>
                <w:rFonts w:ascii="Times New Roman" w:hAnsi="Times New Roman" w:cs="Times New Roman" w:eastAsia="Times New Roman"/>
                <w:b w:val="0"/>
                <w:i w:val="0"/>
                <w:sz w:val="20"/>
              </w:rPr>
              <w:t xml:space="preserve">, </w:t>
            </w:r>
            <w:r>
              <w:rPr>
                <w:rFonts w:ascii="Courier New" w:hAnsi="Courier New" w:cs="Courier New" w:eastAsia="Courier New"/>
                <w:b w:val="0"/>
                <w:i w:val="0"/>
                <w:sz w:val="17"/>
              </w:rPr>
              <w:t>col_idx</w:t>
            </w:r>
            <w:r>
              <w:rPr>
                <w:rFonts w:ascii="Times New Roman" w:hAnsi="Times New Roman" w:cs="Times New Roman" w:eastAsia="Times New Roman"/>
                <w:b w:val="0"/>
                <w:i w:val="0"/>
                <w:sz w:val="20"/>
              </w:rPr>
              <w:t xml:space="preserve">, </w:t>
            </w:r>
            <w:r>
              <w:rPr>
                <w:rFonts w:ascii="Courier New" w:hAnsi="Courier New" w:cs="Courier New" w:eastAsia="Courier New"/>
                <w:b w:val="0"/>
                <w:i w:val="0"/>
                <w:sz w:val="17"/>
              </w:rPr>
              <w:t>row_ptr</w:t>
            </w:r>
            <w:r>
              <w:rPr>
                <w:rFonts w:ascii="Times New Roman" w:hAnsi="Times New Roman" w:cs="Times New Roman" w:eastAsia="Times New Roman"/>
                <w:b w:val="0"/>
                <w:i w:val="0"/>
                <w:sz w:val="20"/>
              </w:rPr>
              <w:t>; zero-skipping dot products</w:t>
            </w:r>
          </w:p>
        </w:tc>
        <w:tc>
          <w:tcPr>
            <w:tcW w:type="dxa" w:w="2837"/>
            <w:shd w:val="clear" w:color="auto" w:fill="F4F7FB"/>
            <w:vAlign w:val="center"/>
          </w:tcPr>
          <w:p>
            <w:pPr>
              <w:keepNext/>
              <w:spacing w:after="0" w:line="252" w:lineRule="auto"/>
              <w:jc w:val="left"/>
            </w:pPr>
            <w:r>
              <w:rPr>
                <w:rFonts w:ascii="Times New Roman" w:hAnsi="Times New Roman" w:cs="Times New Roman" w:eastAsia="Times New Roman"/>
                <w:b w:val="0"/>
                <w:i w:val="0"/>
                <w:sz w:val="20"/>
              </w:rPr>
              <w:t>Formulation, storage and cycle models (Sections 3.4, 3.6, 5.9)</w:t>
            </w:r>
          </w:p>
        </w:tc>
      </w:tr>
      <w:tr>
        <w:trPr>
          <w:cantSplit/>
        </w:trPr>
        <w:tc>
          <w:tcPr>
            <w:tcW w:type="dxa" w:w="1872"/>
            <w:vAlign w:val="center"/>
          </w:tcPr>
          <w:p>
            <w:pPr>
              <w:keepNext/>
              <w:spacing w:after="0" w:line="252" w:lineRule="auto"/>
              <w:jc w:val="left"/>
            </w:pPr>
            <w:r>
              <w:rPr>
                <w:rFonts w:ascii="Times New Roman" w:hAnsi="Times New Roman" w:cs="Times New Roman" w:eastAsia="Times New Roman"/>
                <w:b w:val="0"/>
                <w:i w:val="0"/>
                <w:sz w:val="20"/>
              </w:rPr>
              <w:t>Implemented core</w:t>
            </w:r>
          </w:p>
        </w:tc>
        <w:tc>
          <w:tcPr>
            <w:tcW w:type="dxa" w:w="4320"/>
            <w:vAlign w:val="center"/>
          </w:tcPr>
          <w:p>
            <w:pPr>
              <w:keepNext/>
              <w:spacing w:after="0" w:line="252" w:lineRule="auto"/>
              <w:jc w:val="left"/>
            </w:pPr>
            <w:r>
              <w:rPr>
                <w:rFonts w:ascii="Times New Roman" w:hAnsi="Times New Roman" w:cs="Times New Roman" w:eastAsia="Times New Roman"/>
                <w:b w:val="0"/>
                <w:i w:val="0"/>
                <w:sz w:val="20"/>
              </w:rPr>
              <w:t>Three BRAM banks, 5-state FSM, INT8 MAC with 32-bit accumulator; one compressed row per invocation</w:t>
            </w:r>
          </w:p>
        </w:tc>
        <w:tc>
          <w:tcPr>
            <w:tcW w:type="dxa" w:w="2837"/>
            <w:vAlign w:val="center"/>
          </w:tcPr>
          <w:p>
            <w:pPr>
              <w:keepNext/>
              <w:spacing w:after="0" w:line="252" w:lineRule="auto"/>
              <w:jc w:val="left"/>
            </w:pPr>
            <w:r>
              <w:rPr>
                <w:rFonts w:ascii="Times New Roman" w:hAnsi="Times New Roman" w:cs="Times New Roman" w:eastAsia="Times New Roman"/>
                <w:b w:val="0"/>
                <w:i w:val="0"/>
                <w:sz w:val="20"/>
              </w:rPr>
              <w:t>Simulated, synthesised and characterised (Chapters 3 and 5)</w:t>
            </w:r>
          </w:p>
        </w:tc>
      </w:tr>
      <w:tr>
        <w:trPr>
          <w:cantSplit/>
        </w:trPr>
        <w:tc>
          <w:tcPr>
            <w:tcW w:type="dxa" w:w="1872"/>
            <w:shd w:val="clear" w:color="auto" w:fill="F4F7FB"/>
            <w:vAlign w:val="center"/>
          </w:tcPr>
          <w:p>
            <w:pPr>
              <w:keepNext/>
              <w:spacing w:after="0" w:line="252" w:lineRule="auto"/>
              <w:jc w:val="left"/>
            </w:pPr>
            <w:r>
              <w:rPr>
                <w:rFonts w:ascii="Times New Roman" w:hAnsi="Times New Roman" w:cs="Times New Roman" w:eastAsia="Times New Roman"/>
                <w:b w:val="0"/>
                <w:i w:val="0"/>
                <w:sz w:val="20"/>
              </w:rPr>
              <w:t>Scaling framework</w:t>
            </w:r>
          </w:p>
        </w:tc>
        <w:tc>
          <w:tcPr>
            <w:tcW w:type="dxa" w:w="4320"/>
            <w:shd w:val="clear" w:color="auto" w:fill="F4F7FB"/>
            <w:vAlign w:val="center"/>
          </w:tcPr>
          <w:p>
            <w:pPr>
              <w:keepNext/>
              <w:spacing w:after="0" w:line="252" w:lineRule="auto"/>
              <w:jc w:val="left"/>
            </w:pPr>
            <w:r>
              <w:rPr>
                <w:rFonts w:ascii="Times New Roman" w:hAnsi="Times New Roman" w:cs="Times New Roman" w:eastAsia="Times New Roman"/>
                <w:b w:val="0"/>
                <w:i w:val="0"/>
                <w:sz w:val="20"/>
              </w:rPr>
              <w:t>6-state multi-row CSR FSM: IDLE → FETCH_ROW_PTR → STREAM_CSR → MAC_ACCUM → WRITEBACK → DONE</w:t>
            </w:r>
          </w:p>
        </w:tc>
        <w:tc>
          <w:tcPr>
            <w:tcW w:type="dxa" w:w="2837"/>
            <w:shd w:val="clear" w:color="auto" w:fill="F4F7FB"/>
            <w:vAlign w:val="center"/>
          </w:tcPr>
          <w:p>
            <w:pPr>
              <w:keepNext/>
              <w:spacing w:after="0" w:line="252" w:lineRule="auto"/>
              <w:jc w:val="left"/>
            </w:pPr>
            <w:r>
              <w:rPr>
                <w:rFonts w:ascii="Times New Roman" w:hAnsi="Times New Roman" w:cs="Times New Roman" w:eastAsia="Times New Roman"/>
                <w:b w:val="0"/>
                <w:i w:val="0"/>
                <w:sz w:val="20"/>
              </w:rPr>
              <w:t>Architectural extension (Sections 3.10, 3.13)</w:t>
            </w:r>
          </w:p>
        </w:tc>
      </w:tr>
      <w:tr>
        <w:trPr>
          <w:cantSplit/>
        </w:trPr>
        <w:tc>
          <w:tcPr>
            <w:tcW w:type="dxa" w:w="1872"/>
            <w:vAlign w:val="center"/>
          </w:tcPr>
          <w:p>
            <w:pPr>
              <w:spacing w:after="0" w:line="252" w:lineRule="auto"/>
              <w:jc w:val="left"/>
            </w:pPr>
            <w:r>
              <w:rPr>
                <w:rFonts w:ascii="Times New Roman" w:hAnsi="Times New Roman" w:cs="Times New Roman" w:eastAsia="Times New Roman"/>
                <w:b w:val="0"/>
                <w:i w:val="0"/>
                <w:sz w:val="20"/>
              </w:rPr>
              <w:t>SoC integration</w:t>
            </w:r>
          </w:p>
        </w:tc>
        <w:tc>
          <w:tcPr>
            <w:tcW w:type="dxa" w:w="4320"/>
            <w:vAlign w:val="center"/>
          </w:tcPr>
          <w:p>
            <w:pPr>
              <w:spacing w:after="0" w:line="252" w:lineRule="auto"/>
              <w:jc w:val="left"/>
            </w:pPr>
            <w:r>
              <w:rPr>
                <w:rFonts w:ascii="Times New Roman" w:hAnsi="Times New Roman" w:cs="Times New Roman" w:eastAsia="Times New Roman"/>
                <w:b w:val="0"/>
                <w:i w:val="0"/>
                <w:sz w:val="20"/>
              </w:rPr>
              <w:t>AXI4-Lite wrapper, AXI BRAM controllers, Zynq PS (ARM Cortex-A9), .xsa export, Vitis driver</w:t>
            </w:r>
          </w:p>
        </w:tc>
        <w:tc>
          <w:tcPr>
            <w:tcW w:type="dxa" w:w="2837"/>
            <w:vAlign w:val="center"/>
          </w:tcPr>
          <w:p>
            <w:pPr>
              <w:spacing w:after="0" w:line="252" w:lineRule="auto"/>
              <w:jc w:val="left"/>
            </w:pPr>
            <w:r>
              <w:rPr>
                <w:rFonts w:ascii="Times New Roman" w:hAnsi="Times New Roman" w:cs="Times New Roman" w:eastAsia="Times New Roman"/>
                <w:b w:val="0"/>
                <w:i w:val="0"/>
                <w:sz w:val="20"/>
              </w:rPr>
              <w:t>Integration roadmap (Sections 3.20–3.23, 6.4)</w:t>
            </w:r>
          </w:p>
        </w:tc>
      </w:tr>
    </w:tbl>
    <w:p>
      <w:pPr>
        <w:spacing w:after="80" w:line="144" w:lineRule="auto"/>
      </w:pPr>
    </w:p>
    <w:p>
      <w:pPr>
        <w:keepNext/>
        <w:spacing w:before="200" w:after="100"/>
        <w:jc w:val="left"/>
      </w:pPr>
      <w:r>
        <w:rPr>
          <w:rFonts w:ascii="Times New Roman" w:hAnsi="Times New Roman" w:cs="Times New Roman" w:eastAsia="Times New Roman"/>
          <w:b w:val="0"/>
          <w:i/>
          <w:sz w:val="24"/>
        </w:rPr>
        <w:t>1.5 Demonstration boundary</w:t>
      </w:r>
    </w:p>
    <w:p>
      <w:pPr>
        <w:spacing w:after="120"/>
      </w:pPr>
      <w:r>
        <w:rPr>
          <w:rFonts w:ascii="Times New Roman" w:hAnsi="Times New Roman" w:cs="Times New Roman" w:eastAsia="Times New Roman"/>
          <w:b w:val="0"/>
          <w:i w:val="0"/>
        </w:rPr>
        <w:t xml:space="preserve">The demonstrated results of this project are of two kinds. </w:t>
      </w:r>
      <w:r>
        <w:rPr>
          <w:rFonts w:ascii="Times New Roman" w:hAnsi="Times New Roman" w:cs="Times New Roman" w:eastAsia="Times New Roman"/>
          <w:b/>
          <w:i w:val="0"/>
        </w:rPr>
        <w:t>Behavioural simulation</w:t>
      </w:r>
      <w:r>
        <w:rPr>
          <w:rFonts w:ascii="Times New Roman" w:hAnsi="Times New Roman" w:cs="Times New Roman" w:eastAsia="Times New Roman"/>
          <w:b w:val="0"/>
          <w:i w:val="0"/>
        </w:rPr>
        <w:t xml:space="preserve"> in the Vivado Simulator exercises the RTL with directed stimulus and shows the expected accumulation and the </w:t>
      </w:r>
      <w:r>
        <w:rPr>
          <w:rFonts w:ascii="Courier New" w:hAnsi="Courier New" w:cs="Courier New" w:eastAsia="Courier New"/>
          <w:b w:val="0"/>
          <w:i w:val="0"/>
          <w:sz w:val="21"/>
        </w:rPr>
        <w:t>done</w:t>
      </w:r>
      <w:r>
        <w:rPr>
          <w:rFonts w:ascii="Times New Roman" w:hAnsi="Times New Roman" w:cs="Times New Roman" w:eastAsia="Times New Roman"/>
          <w:b w:val="0"/>
          <w:i w:val="0"/>
        </w:rPr>
        <w:t xml:space="preserve"> handshake. </w:t>
      </w:r>
      <w:r>
        <w:rPr>
          <w:rFonts w:ascii="Times New Roman" w:hAnsi="Times New Roman" w:cs="Times New Roman" w:eastAsia="Times New Roman"/>
          <w:b/>
          <w:i w:val="0"/>
        </w:rPr>
        <w:t>Post-synthesis characterisation</w:t>
      </w:r>
      <w:r>
        <w:rPr>
          <w:rFonts w:ascii="Times New Roman" w:hAnsi="Times New Roman" w:cs="Times New Roman" w:eastAsia="Times New Roman"/>
          <w:b w:val="0"/>
          <w:i w:val="0"/>
        </w:rPr>
        <w:t xml:space="preserve"> on the Zynq-7000 device (</w:t>
      </w:r>
      <w:r>
        <w:rPr>
          <w:rFonts w:ascii="Courier New" w:hAnsi="Courier New" w:cs="Courier New" w:eastAsia="Courier New"/>
          <w:b w:val="0"/>
          <w:i w:val="0"/>
          <w:sz w:val="21"/>
        </w:rPr>
        <w:t>xc7z020clg484-1</w:t>
      </w:r>
      <w:r>
        <w:rPr>
          <w:rFonts w:ascii="Times New Roman" w:hAnsi="Times New Roman" w:cs="Times New Roman" w:eastAsia="Times New Roman"/>
          <w:b w:val="0"/>
          <w:i w:val="0"/>
        </w:rPr>
        <w:t>) reports resource utilisation, critical-path delay and vectorless power for the out-of-context core, which isolates the accelerator from I/O pads and from the rest of a system. Together these establish the correctness of the datapath and the hardware cost of the engine.</w:t>
      </w:r>
    </w:p>
    <w:p>
      <w:pPr>
        <w:spacing w:after="120"/>
      </w:pPr>
      <w:r>
        <w:rPr>
          <w:rFonts w:ascii="Times New Roman" w:hAnsi="Times New Roman" w:cs="Times New Roman" w:eastAsia="Times New Roman"/>
          <w:b w:val="0"/>
          <w:i w:val="0"/>
        </w:rPr>
        <w:t>System-level deployment — the AXI4-Lite register interface, the Zynq processing-system integration, bitstream export and execution on a physical board — forms the integration roadmap of the project. It is specified in Sections 3.20–3.23 so that the next phase can proceed directly from this report, and it is the natural continuation of the work rather than part of the verified results presented in Chapter 5.</w:t>
      </w:r>
    </w:p>
    <w:p>
      <w:pPr>
        <w:keepNext/>
        <w:pageBreakBefore/>
        <w:spacing w:before="0" w:after="0"/>
        <w:jc w:val="center"/>
      </w:pPr>
      <w:r>
        <w:rPr>
          <w:rFonts w:ascii="Times New Roman" w:hAnsi="Times New Roman" w:cs="Times New Roman" w:eastAsia="Times New Roman"/>
          <w:b/>
          <w:i w:val="0"/>
          <w:sz w:val="28"/>
        </w:rPr>
        <w:t>CHAPTER 2</w:t>
      </w:r>
    </w:p>
    <w:p>
      <w:pPr>
        <w:keepNext/>
        <w:spacing w:after="320"/>
        <w:jc w:val="center"/>
      </w:pPr>
      <w:r>
        <w:rPr>
          <w:rFonts w:ascii="Times New Roman" w:hAnsi="Times New Roman" w:cs="Times New Roman" w:eastAsia="Times New Roman"/>
          <w:b/>
          <w:i w:val="0"/>
          <w:sz w:val="28"/>
        </w:rPr>
        <w:t>LITERATURE REVIEW AND OBJECTIVES</w:t>
      </w:r>
    </w:p>
    <w:p>
      <w:pPr>
        <w:keepNext/>
        <w:spacing w:before="200" w:after="100"/>
        <w:jc w:val="left"/>
      </w:pPr>
      <w:r>
        <w:rPr>
          <w:rFonts w:ascii="Times New Roman" w:hAnsi="Times New Roman" w:cs="Times New Roman" w:eastAsia="Times New Roman"/>
          <w:b w:val="0"/>
          <w:i/>
          <w:sz w:val="24"/>
        </w:rPr>
        <w:t>2.1 Pruned neural networks and sparse inference</w:t>
      </w:r>
    </w:p>
    <w:p>
      <w:pPr>
        <w:spacing w:after="120"/>
      </w:pPr>
      <w:r>
        <w:rPr>
          <w:rFonts w:ascii="Times New Roman" w:hAnsi="Times New Roman" w:cs="Times New Roman" w:eastAsia="Times New Roman"/>
          <w:b w:val="0"/>
          <w:i w:val="0"/>
        </w:rPr>
        <w:t xml:space="preserve">Han </w:t>
      </w:r>
      <w:r>
        <w:rPr>
          <w:rFonts w:ascii="Times New Roman" w:hAnsi="Times New Roman" w:cs="Times New Roman" w:eastAsia="Times New Roman"/>
          <w:b w:val="0"/>
          <w:i/>
        </w:rPr>
        <w:t>et al.</w:t>
      </w:r>
      <w:r>
        <w:rPr>
          <w:rFonts w:ascii="Times New Roman" w:hAnsi="Times New Roman" w:cs="Times New Roman" w:eastAsia="Times New Roman"/>
          <w:b w:val="0"/>
          <w:i w:val="0"/>
        </w:rPr>
        <w:t xml:space="preserve"> showed that a trained network can be pruned by removing low-magnitude weights and retraining, reducing the parameter count of large networks by an order of magnitude without loss of accuracy [2]. Subsequent work established a taxonomy of sparsity patterns [3]. </w:t>
      </w:r>
      <w:r>
        <w:rPr>
          <w:rFonts w:ascii="Times New Roman" w:hAnsi="Times New Roman" w:cs="Times New Roman" w:eastAsia="Times New Roman"/>
          <w:b w:val="0"/>
          <w:i/>
        </w:rPr>
        <w:t>Unstructured</w:t>
      </w:r>
      <w:r>
        <w:rPr>
          <w:rFonts w:ascii="Times New Roman" w:hAnsi="Times New Roman" w:cs="Times New Roman" w:eastAsia="Times New Roman"/>
          <w:b w:val="0"/>
          <w:i w:val="0"/>
        </w:rPr>
        <w:t xml:space="preserve"> sparsity removes individual weights anywhere in a matrix; it achieves the highest compression for a given accuracy but yields irregular access patterns that dense hardware cannot exploit. </w:t>
      </w:r>
      <w:r>
        <w:rPr>
          <w:rFonts w:ascii="Times New Roman" w:hAnsi="Times New Roman" w:cs="Times New Roman" w:eastAsia="Times New Roman"/>
          <w:b w:val="0"/>
          <w:i/>
        </w:rPr>
        <w:t>Structured</w:t>
      </w:r>
      <w:r>
        <w:rPr>
          <w:rFonts w:ascii="Times New Roman" w:hAnsi="Times New Roman" w:cs="Times New Roman" w:eastAsia="Times New Roman"/>
          <w:b w:val="0"/>
          <w:i w:val="0"/>
        </w:rPr>
        <w:t xml:space="preserve"> sparsity removes whole rows, columns, filters or fixed-size blocks, or enforces a pattern such as 2:4 (two non-zeros in every group of four), which regularises the index stream at some cost in flexibility [15].</w:t>
      </w:r>
    </w:p>
    <w:p>
      <w:pPr>
        <w:spacing w:after="120"/>
      </w:pPr>
      <w:r>
        <w:rPr>
          <w:rFonts w:ascii="Times New Roman" w:hAnsi="Times New Roman" w:cs="Times New Roman" w:eastAsia="Times New Roman"/>
          <w:b w:val="0"/>
          <w:i w:val="0"/>
        </w:rPr>
        <w:t xml:space="preserve">The three principal layer types differ in how sparsity appears. In </w:t>
      </w:r>
      <w:r>
        <w:rPr>
          <w:rFonts w:ascii="Times New Roman" w:hAnsi="Times New Roman" w:cs="Times New Roman" w:eastAsia="Times New Roman"/>
          <w:b/>
          <w:i w:val="0"/>
        </w:rPr>
        <w:t>fully connected (FC)</w:t>
      </w:r>
      <w:r>
        <w:rPr>
          <w:rFonts w:ascii="Times New Roman" w:hAnsi="Times New Roman" w:cs="Times New Roman" w:eastAsia="Times New Roman"/>
          <w:b w:val="0"/>
          <w:i w:val="0"/>
        </w:rPr>
        <w:t xml:space="preserve"> and multi-layer perceptron layers the weight matrix is used directly as </w:t>
      </w:r>
      <w:r>
        <w:rPr>
          <w:rFonts w:ascii="Times New Roman" w:hAnsi="Times New Roman" w:cs="Times New Roman" w:eastAsia="Times New Roman"/>
          <w:b w:val="0"/>
          <w:i/>
        </w:rPr>
        <w:t>A</w:t>
      </w:r>
      <w:r>
        <w:rPr>
          <w:rFonts w:ascii="Times New Roman" w:hAnsi="Times New Roman" w:cs="Times New Roman" w:eastAsia="Times New Roman"/>
          <w:b w:val="0"/>
          <w:i w:val="0"/>
        </w:rPr>
        <w:t xml:space="preserve">, and unstructured pruning ratios above 90 % have been reported for large FC layers [2], so SpMVM is the exact computation. In </w:t>
      </w:r>
      <w:r>
        <w:rPr>
          <w:rFonts w:ascii="Times New Roman" w:hAnsi="Times New Roman" w:cs="Times New Roman" w:eastAsia="Times New Roman"/>
          <w:b/>
          <w:i w:val="0"/>
        </w:rPr>
        <w:t>convolutional (CNN)</w:t>
      </w:r>
      <w:r>
        <w:rPr>
          <w:rFonts w:ascii="Times New Roman" w:hAnsi="Times New Roman" w:cs="Times New Roman" w:eastAsia="Times New Roman"/>
          <w:b w:val="0"/>
          <w:i w:val="0"/>
        </w:rPr>
        <w:t xml:space="preserve"> layers, filters are lowered to matrix form (im2col) or processed with a sparse dataflow such as the Cartesian-product scheme of SCNN [16]; both reduce to products of sparse weight vectors with dense activation windows. In </w:t>
      </w:r>
      <w:r>
        <w:rPr>
          <w:rFonts w:ascii="Times New Roman" w:hAnsi="Times New Roman" w:cs="Times New Roman" w:eastAsia="Times New Roman"/>
          <w:b/>
          <w:i w:val="0"/>
        </w:rPr>
        <w:t>recurrent and Transformer</w:t>
      </w:r>
      <w:r>
        <w:rPr>
          <w:rFonts w:ascii="Times New Roman" w:hAnsi="Times New Roman" w:cs="Times New Roman" w:eastAsia="Times New Roman"/>
          <w:b w:val="0"/>
          <w:i w:val="0"/>
        </w:rPr>
        <w:t xml:space="preserve"> layers, the gate and projection matrices are large dense-activation products to which magnitude pruning applies in the same way, and the resulting matrix–vector products dominate single-batch edge inference, where the activation vector is dense and the weight matrix is sparse — precisely the SpMVM case treated in this report.</w:t>
      </w:r>
    </w:p>
    <w:p>
      <w:pPr>
        <w:keepNext/>
        <w:spacing w:before="200" w:after="100"/>
        <w:jc w:val="left"/>
      </w:pPr>
      <w:r>
        <w:rPr>
          <w:rFonts w:ascii="Times New Roman" w:hAnsi="Times New Roman" w:cs="Times New Roman" w:eastAsia="Times New Roman"/>
          <w:b w:val="0"/>
          <w:i/>
          <w:sz w:val="24"/>
        </w:rPr>
        <w:t>2.2 Efficient sparse accelerators and memory-centric computing</w:t>
      </w:r>
    </w:p>
    <w:p>
      <w:pPr>
        <w:spacing w:after="120"/>
      </w:pPr>
      <w:r>
        <w:rPr>
          <w:rFonts w:ascii="Times New Roman" w:hAnsi="Times New Roman" w:cs="Times New Roman" w:eastAsia="Times New Roman"/>
          <w:b/>
          <w:i w:val="0"/>
        </w:rPr>
        <w:t>EIE.</w:t>
      </w:r>
      <w:r>
        <w:rPr>
          <w:rFonts w:ascii="Times New Roman" w:hAnsi="Times New Roman" w:cs="Times New Roman" w:eastAsia="Times New Roman"/>
          <w:b w:val="0"/>
          <w:i w:val="0"/>
        </w:rPr>
        <w:t xml:space="preserve"> The Efficient Inference Engine of Han </w:t>
      </w:r>
      <w:r>
        <w:rPr>
          <w:rFonts w:ascii="Times New Roman" w:hAnsi="Times New Roman" w:cs="Times New Roman" w:eastAsia="Times New Roman"/>
          <w:b w:val="0"/>
          <w:i/>
        </w:rPr>
        <w:t>et al.</w:t>
      </w:r>
      <w:r>
        <w:rPr>
          <w:rFonts w:ascii="Times New Roman" w:hAnsi="Times New Roman" w:cs="Times New Roman" w:eastAsia="Times New Roman"/>
          <w:b w:val="0"/>
          <w:i w:val="0"/>
        </w:rPr>
        <w:t xml:space="preserve"> is an ASIC accelerator that operates directly on a compressed network [17]. It stores the pruned, weight-shared matrix in an interleaved compressed-column format in on-chip SRAM distributed across processing elements, and skips zero activations dynamically. Its principal lesson for the present work is that keeping the entire compressed model in on-chip memory removes DRAM from the inference path, and that the index and pointer overhead of the compressed format must be accounted for in the energy model.</w:t>
      </w:r>
    </w:p>
    <w:p>
      <w:pPr>
        <w:spacing w:after="120"/>
      </w:pPr>
      <w:r>
        <w:rPr>
          <w:rFonts w:ascii="Times New Roman" w:hAnsi="Times New Roman" w:cs="Times New Roman" w:eastAsia="Times New Roman"/>
          <w:b/>
          <w:i w:val="0"/>
        </w:rPr>
        <w:t>SCNN.</w:t>
      </w:r>
      <w:r>
        <w:rPr>
          <w:rFonts w:ascii="Times New Roman" w:hAnsi="Times New Roman" w:cs="Times New Roman" w:eastAsia="Times New Roman"/>
          <w:b w:val="0"/>
          <w:i w:val="0"/>
        </w:rPr>
        <w:t xml:space="preserve"> Parashar </w:t>
      </w:r>
      <w:r>
        <w:rPr>
          <w:rFonts w:ascii="Times New Roman" w:hAnsi="Times New Roman" w:cs="Times New Roman" w:eastAsia="Times New Roman"/>
          <w:b w:val="0"/>
          <w:i/>
        </w:rPr>
        <w:t>et al.</w:t>
      </w:r>
      <w:r>
        <w:rPr>
          <w:rFonts w:ascii="Times New Roman" w:hAnsi="Times New Roman" w:cs="Times New Roman" w:eastAsia="Times New Roman"/>
          <w:b w:val="0"/>
          <w:i w:val="0"/>
        </w:rPr>
        <w:t xml:space="preserve"> describe an accelerator for compressed-sparse CNNs that stores both weights and activations in compressed form and multiplies all non-zero weight–activation pairs in a Cartesian-product array, reporting performance and energy gains over a comparably provisioned dense accelerator [16]. The lesson is that sparsity must be exploited </w:t>
      </w:r>
      <w:r>
        <w:rPr>
          <w:rFonts w:ascii="Times New Roman" w:hAnsi="Times New Roman" w:cs="Times New Roman" w:eastAsia="Times New Roman"/>
          <w:b w:val="0"/>
          <w:i/>
        </w:rPr>
        <w:t>and</w:t>
      </w:r>
      <w:r>
        <w:rPr>
          <w:rFonts w:ascii="Times New Roman" w:hAnsi="Times New Roman" w:cs="Times New Roman" w:eastAsia="Times New Roman"/>
          <w:b w:val="0"/>
          <w:i w:val="0"/>
        </w:rPr>
        <w:t xml:space="preserve"> the resulting irregular accumulation must be managed in hardware.</w:t>
      </w:r>
    </w:p>
    <w:p>
      <w:pPr>
        <w:spacing w:after="120"/>
      </w:pPr>
      <w:r>
        <w:rPr>
          <w:rFonts w:ascii="Times New Roman" w:hAnsi="Times New Roman" w:cs="Times New Roman" w:eastAsia="Times New Roman"/>
          <w:b/>
          <w:i w:val="0"/>
        </w:rPr>
        <w:t>GraphLily and SERPENS.</w:t>
      </w:r>
      <w:r>
        <w:rPr>
          <w:rFonts w:ascii="Times New Roman" w:hAnsi="Times New Roman" w:cs="Times New Roman" w:eastAsia="Times New Roman"/>
          <w:b w:val="0"/>
          <w:i w:val="0"/>
        </w:rPr>
        <w:t xml:space="preserve"> GraphLily is an overlay for graph linear algebra on HBM-equipped FPGAs that implements SpMV and related kernels using 19 HBM channels [18]. SERPENS is an HBM-based SpMV accelerator using 24 HBM channels and wide streaming processing elements to reach high throughput [19]. Both target data-centre cards: in the comparison of this report they are listed at 43 W and 48 W respectively. Their lesson is that SpMV throughput on large matrices is bandwidth-limited and that HBM parallelism is the data-centre answer — an answer unavailable within an edge power budget.</w:t>
      </w:r>
    </w:p>
    <w:p>
      <w:pPr>
        <w:spacing w:after="120"/>
      </w:pPr>
      <w:r>
        <w:rPr>
          <w:rFonts w:ascii="Times New Roman" w:hAnsi="Times New Roman" w:cs="Times New Roman" w:eastAsia="Times New Roman"/>
          <w:b/>
          <w:i w:val="0"/>
        </w:rPr>
        <w:t>Cerberus.</w:t>
      </w:r>
      <w:r>
        <w:rPr>
          <w:rFonts w:ascii="Times New Roman" w:hAnsi="Times New Roman" w:cs="Times New Roman" w:eastAsia="Times New Roman"/>
          <w:b w:val="0"/>
          <w:i w:val="0"/>
        </w:rPr>
        <w:t xml:space="preserve"> Hwang </w:t>
      </w:r>
      <w:r>
        <w:rPr>
          <w:rFonts w:ascii="Times New Roman" w:hAnsi="Times New Roman" w:cs="Times New Roman" w:eastAsia="Times New Roman"/>
          <w:b w:val="0"/>
          <w:i/>
        </w:rPr>
        <w:t>et al.</w:t>
      </w:r>
      <w:r>
        <w:rPr>
          <w:rFonts w:ascii="Times New Roman" w:hAnsi="Times New Roman" w:cs="Times New Roman" w:eastAsia="Times New Roman"/>
          <w:b w:val="0"/>
          <w:i w:val="0"/>
        </w:rPr>
        <w:t xml:space="preserve"> propose a triple-mode accelerator that switches between compressed, bitmap and dense representations according to the sparsity of the operand, trading format overhead against skipping efficiency [20]; it is listed at 17.032 W and 112.4 GOPS in the comparison. The lesson is that no single format is optimal across sparsity levels, which motivates the break-even analysis of Section 3.4.</w:t>
      </w:r>
    </w:p>
    <w:p>
      <w:pPr>
        <w:spacing w:after="120"/>
      </w:pPr>
      <w:r>
        <w:rPr>
          <w:rFonts w:ascii="Times New Roman" w:hAnsi="Times New Roman" w:cs="Times New Roman" w:eastAsia="Times New Roman"/>
          <w:b/>
          <w:i w:val="0"/>
        </w:rPr>
        <w:t xml:space="preserve">Zhang </w:t>
      </w:r>
      <w:r>
        <w:rPr>
          <w:rFonts w:ascii="Times New Roman" w:hAnsi="Times New Roman" w:cs="Times New Roman" w:eastAsia="Times New Roman"/>
          <w:b/>
          <w:i/>
        </w:rPr>
        <w:t>et al.</w:t>
      </w:r>
      <w:r>
        <w:rPr>
          <w:rFonts w:ascii="Times New Roman" w:hAnsi="Times New Roman" w:cs="Times New Roman" w:eastAsia="Times New Roman"/>
          <w:b/>
          <w:i w:val="0"/>
        </w:rPr>
        <w:t xml:space="preserve"> and Abhiram </w:t>
      </w:r>
      <w:r>
        <w:rPr>
          <w:rFonts w:ascii="Times New Roman" w:hAnsi="Times New Roman" w:cs="Times New Roman" w:eastAsia="Times New Roman"/>
          <w:b/>
          <w:i/>
        </w:rPr>
        <w:t>et al.</w:t>
      </w:r>
      <w:r>
        <w:rPr>
          <w:rFonts w:ascii="Times New Roman" w:hAnsi="Times New Roman" w:cs="Times New Roman" w:eastAsia="Times New Roman"/>
          <w:b w:val="0"/>
          <w:i w:val="0"/>
        </w:rPr>
        <w:t xml:space="preserve"> Zhang </w:t>
      </w:r>
      <w:r>
        <w:rPr>
          <w:rFonts w:ascii="Times New Roman" w:hAnsi="Times New Roman" w:cs="Times New Roman" w:eastAsia="Times New Roman"/>
          <w:b w:val="0"/>
          <w:i/>
        </w:rPr>
        <w:t>et al.</w:t>
      </w:r>
      <w:r>
        <w:rPr>
          <w:rFonts w:ascii="Times New Roman" w:hAnsi="Times New Roman" w:cs="Times New Roman" w:eastAsia="Times New Roman"/>
          <w:b w:val="0"/>
          <w:i w:val="0"/>
        </w:rPr>
        <w:t xml:space="preserve"> present a 109-GOPS/W FPGA Vision Transformer accelerator with a weight-loop dataflow, reporting about 348 GOPS at 3.2 W using roughly 120K LUTs [21]; it is the closest INT8 FPGA full-system comparison. Abhiram </w:t>
      </w:r>
      <w:r>
        <w:rPr>
          <w:rFonts w:ascii="Times New Roman" w:hAnsi="Times New Roman" w:cs="Times New Roman" w:eastAsia="Times New Roman"/>
          <w:b w:val="0"/>
          <w:i/>
        </w:rPr>
        <w:t>et al.</w:t>
      </w:r>
      <w:r>
        <w:rPr>
          <w:rFonts w:ascii="Times New Roman" w:hAnsi="Times New Roman" w:cs="Times New Roman" w:eastAsia="Times New Roman"/>
          <w:b w:val="0"/>
          <w:i w:val="0"/>
        </w:rPr>
        <w:t xml:space="preserve"> report a fault-resilient INT8 MAC unit for mission-critical AI hardware at 2967 µm</w:t>
      </w:r>
      <w:r>
        <w:rPr>
          <w:rFonts w:ascii="Times New Roman" w:hAnsi="Times New Roman" w:cs="Times New Roman" w:eastAsia="Times New Roman"/>
          <w:b w:val="0"/>
          <w:i w:val="0"/>
          <w:vertAlign w:val="superscript"/>
        </w:rPr>
        <w:t>2</w:t>
      </w:r>
      <w:r>
        <w:rPr>
          <w:rFonts w:ascii="Times New Roman" w:hAnsi="Times New Roman" w:cs="Times New Roman" w:eastAsia="Times New Roman"/>
          <w:b w:val="0"/>
          <w:i w:val="0"/>
        </w:rPr>
        <w:t>, 0.507 mW and 3.99 ns [22]; it is an ASIC arithmetic-only comparison point for the MAC datapath. Survey literature on FPGA sparse accelerators [23], [24], on MAC design [25], [26], and on SpMV optimisation for general-purpose processors [27], [28] frames these designs.</w:t>
      </w:r>
    </w:p>
    <w:p>
      <w:pPr>
        <w:spacing w:after="120"/>
      </w:pPr>
      <w:r>
        <w:rPr>
          <w:rFonts w:ascii="Times New Roman" w:hAnsi="Times New Roman" w:cs="Times New Roman" w:eastAsia="Times New Roman"/>
          <w:b/>
          <w:i w:val="0"/>
        </w:rPr>
        <w:t>Dataflow and FPGA streaming designs.</w:t>
      </w:r>
      <w:r>
        <w:rPr>
          <w:rFonts w:ascii="Times New Roman" w:hAnsi="Times New Roman" w:cs="Times New Roman" w:eastAsia="Times New Roman"/>
          <w:b w:val="0"/>
          <w:i w:val="0"/>
        </w:rPr>
        <w:t xml:space="preserve"> Eyeriss introduces a row-stationary dataflow that minimises the movement of weights, activations and partial sums by keeping reusable data in local storage next to the arithmetic [29]; FINN builds streaming FPGA inference pipelines in which each layer has its own datapath and on-chip memory [30]. Neither is a sparse SpMV engine, but both support the design principle adopted here: place the memory that holds the operands directly beside the arithmetic unit that consumes them.</w:t>
      </w:r>
    </w:p>
    <w:p>
      <w:pPr>
        <w:keepNext/>
        <w:spacing w:before="120" w:after="80"/>
        <w:ind w:left="0"/>
        <w:jc w:val="left"/>
      </w:pPr>
      <w:r>
        <w:rPr>
          <w:rFonts w:ascii="Times New Roman" w:hAnsi="Times New Roman" w:cs="Times New Roman" w:eastAsia="Times New Roman"/>
          <w:b/>
          <w:i/>
          <w:sz w:val="24"/>
        </w:rPr>
        <w:t>ASIC in-memory computing versus FPGA BRAM near-memory computing</w:t>
      </w:r>
    </w:p>
    <w:p>
      <w:pPr>
        <w:spacing w:after="120"/>
      </w:pPr>
      <w:r>
        <w:rPr>
          <w:rFonts w:ascii="Times New Roman" w:hAnsi="Times New Roman" w:cs="Times New Roman" w:eastAsia="Times New Roman"/>
          <w:b w:val="0"/>
          <w:i w:val="0"/>
        </w:rPr>
        <w:t xml:space="preserve">In ASIC </w:t>
      </w:r>
      <w:r>
        <w:rPr>
          <w:rFonts w:ascii="Times New Roman" w:hAnsi="Times New Roman" w:cs="Times New Roman" w:eastAsia="Times New Roman"/>
          <w:b/>
          <w:i w:val="0"/>
        </w:rPr>
        <w:t>analog SRAM IMC</w:t>
      </w:r>
      <w:r>
        <w:rPr>
          <w:rFonts w:ascii="Times New Roman" w:hAnsi="Times New Roman" w:cs="Times New Roman" w:eastAsia="Times New Roman"/>
          <w:b w:val="0"/>
          <w:i w:val="0"/>
        </w:rPr>
        <w:t xml:space="preserve">, multiple word-lines are activated simultaneously and the bit-line current or charge sums the products of stored weights and applied inputs; an ADC at the column periphery digitises the result [12], [14]. Compute and storage are the same physical structure, so weights do not move at all. The price is a custom bit-cell and periphery (word-line drivers, ADCs, calibration), limited precision and sensitivity to process variation. In </w:t>
      </w:r>
      <w:r>
        <w:rPr>
          <w:rFonts w:ascii="Times New Roman" w:hAnsi="Times New Roman" w:cs="Times New Roman" w:eastAsia="Times New Roman"/>
          <w:b/>
          <w:i w:val="0"/>
        </w:rPr>
        <w:t>FPGA BRAM near-memory computing</w:t>
      </w:r>
      <w:r>
        <w:rPr>
          <w:rFonts w:ascii="Times New Roman" w:hAnsi="Times New Roman" w:cs="Times New Roman" w:eastAsia="Times New Roman"/>
          <w:b w:val="0"/>
          <w:i w:val="0"/>
        </w:rPr>
        <w:t>, the memory is a fixed synchronous macro whose bit-lines are inaccessible; computation happens in programmable logic that is adjacent to the read port. Weights still move, but only a few hundred picoseconds to a nanosecond of programmable routing, and only on-chip. The result is exact digital arithmetic, deterministic timing and full reconfigurability at the price of a read-out energy that analog IMC avoids.</w:t>
      </w:r>
    </w:p>
    <w:p>
      <w:pPr>
        <w:keepNext/>
        <w:spacing w:before="200" w:after="100"/>
        <w:jc w:val="left"/>
      </w:pPr>
      <w:r>
        <w:rPr>
          <w:rFonts w:ascii="Times New Roman" w:hAnsi="Times New Roman" w:cs="Times New Roman" w:eastAsia="Times New Roman"/>
          <w:b w:val="0"/>
          <w:i/>
          <w:sz w:val="24"/>
        </w:rPr>
        <w:t>2.3 Numerical precision for edge inference</w:t>
      </w:r>
    </w:p>
    <w:p>
      <w:pPr>
        <w:spacing w:after="120"/>
      </w:pPr>
      <w:r>
        <w:rPr>
          <w:rFonts w:ascii="Times New Roman" w:hAnsi="Times New Roman" w:cs="Times New Roman" w:eastAsia="Times New Roman"/>
          <w:b w:val="0"/>
          <w:i w:val="0"/>
        </w:rPr>
        <w:t xml:space="preserve">Integer-only inference with 8-bit weights and activations preserves accuracy for most vision and language models when quantisation-aware calibration is used [9], [10]. In a signed two's-complement INT8 representation each operand lies in [−128, 127]. The product of two INT8 operands lies in [−16,256, 16,384]: the extreme values are (−128)(127) = −16,256 and (−128)(−128) = +16,384. Both fit in a 16-bit signed number (range −32,768 to 32,767), so a 16-bit product is </w:t>
      </w:r>
      <w:r>
        <w:rPr>
          <w:rFonts w:ascii="Times New Roman" w:hAnsi="Times New Roman" w:cs="Times New Roman" w:eastAsia="Times New Roman"/>
          <w:b w:val="0"/>
          <w:i/>
        </w:rPr>
        <w:t>exact</w:t>
      </w:r>
      <w:r>
        <w:rPr>
          <w:rFonts w:ascii="Times New Roman" w:hAnsi="Times New Roman" w:cs="Times New Roman" w:eastAsia="Times New Roman"/>
          <w:b w:val="0"/>
          <w:i w:val="0"/>
        </w:rPr>
        <w:t xml:space="preserve"> and no rounding or truncation occurs at the multiplier output.</w:t>
      </w:r>
    </w:p>
    <w:p>
      <w:pPr>
        <w:spacing w:after="120"/>
      </w:pPr>
      <w:r>
        <w:rPr>
          <w:rFonts w:ascii="Times New Roman" w:hAnsi="Times New Roman" w:cs="Times New Roman" w:eastAsia="Times New Roman"/>
          <w:b w:val="0"/>
          <w:i w:val="0"/>
        </w:rPr>
        <w:t>The accumulator must hold a sum of up to NNZ such products. Since |product| ≤ 2</w:t>
      </w:r>
      <w:r>
        <w:rPr>
          <w:rFonts w:ascii="Times New Roman" w:hAnsi="Times New Roman" w:cs="Times New Roman" w:eastAsia="Times New Roman"/>
          <w:b w:val="0"/>
          <w:i w:val="0"/>
          <w:vertAlign w:val="superscript"/>
        </w:rPr>
        <w:t>14</w:t>
      </w:r>
      <w:r>
        <w:rPr>
          <w:rFonts w:ascii="Times New Roman" w:hAnsi="Times New Roman" w:cs="Times New Roman" w:eastAsia="Times New Roman"/>
          <w:b w:val="0"/>
          <w:i w:val="0"/>
        </w:rPr>
        <w:t>, a 32-bit signed accumulator (|value| ≤ 2</w:t>
      </w:r>
      <w:r>
        <w:rPr>
          <w:rFonts w:ascii="Times New Roman" w:hAnsi="Times New Roman" w:cs="Times New Roman" w:eastAsia="Times New Roman"/>
          <w:b w:val="0"/>
          <w:i w:val="0"/>
          <w:vertAlign w:val="superscript"/>
        </w:rPr>
        <w:t>31</w:t>
      </w:r>
      <w:r>
        <w:rPr>
          <w:rFonts w:ascii="Times New Roman" w:hAnsi="Times New Roman" w:cs="Times New Roman" w:eastAsia="Times New Roman"/>
          <w:b w:val="0"/>
          <w:i w:val="0"/>
        </w:rPr>
        <w:t xml:space="preserve"> − 1) cannot overflow for fewer than 2</w:t>
      </w:r>
      <w:r>
        <w:rPr>
          <w:rFonts w:ascii="Times New Roman" w:hAnsi="Times New Roman" w:cs="Times New Roman" w:eastAsia="Times New Roman"/>
          <w:b w:val="0"/>
          <w:i w:val="0"/>
          <w:vertAlign w:val="superscript"/>
        </w:rPr>
        <w:t>17</w:t>
      </w:r>
      <w:r>
        <w:rPr>
          <w:rFonts w:ascii="Times New Roman" w:hAnsi="Times New Roman" w:cs="Times New Roman" w:eastAsia="Times New Roman"/>
          <w:b w:val="0"/>
          <w:i w:val="0"/>
        </w:rPr>
        <w:t xml:space="preserve"> = 131,072 terms; the addressing of the present instance (6-bit pointers, at most 63 non-zeros per invocation) leaves a margin of more than 2,000×. The trade-off against narrower accumulators is a handful of extra flip-flops and carry-chain slices, which is negligible against the guarantee of overflow-free accumulation for any practical layer tile.</w:t>
      </w:r>
    </w:p>
    <w:p>
      <w:pPr>
        <w:keepNext/>
        <w:spacing w:before="200" w:after="100"/>
        <w:jc w:val="left"/>
      </w:pPr>
      <w:r>
        <w:rPr>
          <w:rFonts w:ascii="Times New Roman" w:hAnsi="Times New Roman" w:cs="Times New Roman" w:eastAsia="Times New Roman"/>
          <w:b w:val="0"/>
          <w:i/>
          <w:sz w:val="24"/>
        </w:rPr>
        <w:t>2.4 FPGA platform and implementation literature</w:t>
      </w:r>
    </w:p>
    <w:p>
      <w:pPr>
        <w:spacing w:after="120"/>
      </w:pPr>
      <w:r>
        <w:rPr>
          <w:rFonts w:ascii="Times New Roman" w:hAnsi="Times New Roman" w:cs="Times New Roman" w:eastAsia="Times New Roman"/>
          <w:b w:val="0"/>
          <w:i w:val="0"/>
        </w:rPr>
        <w:t xml:space="preserve">The Zynq-7000 family integrates a dual-core ARM Cortex-A9 processing system (PS) with 7-series programmable logic (PL) on one die [6]. The xc7z020 device provides 53,200 six-input LUTs, 106,400 flip-flops, 140 36 Kb block RAMs (equivalently 280 RAMB18E1) and 220 DSP48E1 slices [7]. Each </w:t>
      </w:r>
      <w:r>
        <w:rPr>
          <w:rFonts w:ascii="Times New Roman" w:hAnsi="Times New Roman" w:cs="Times New Roman" w:eastAsia="Times New Roman"/>
          <w:b/>
          <w:i w:val="0"/>
        </w:rPr>
        <w:t>RAMB18E1</w:t>
      </w:r>
      <w:r>
        <w:rPr>
          <w:rFonts w:ascii="Times New Roman" w:hAnsi="Times New Roman" w:cs="Times New Roman" w:eastAsia="Times New Roman"/>
          <w:b w:val="0"/>
          <w:i w:val="0"/>
        </w:rPr>
        <w:t xml:space="preserve"> is an 18 Kb true dual-port synchronous memory whose output has a one-cycle read latency (optionally two with the output register enabled) and that can be configured from 16K × 1 up to 512 × 36 and, for byte-oriented data, as 2K × 9 [8]. Because the read is registered inside the macro, the BRAM presents data one clock edge after the address — the fact on which the three-cycle schedule of Section 3.11 rests.</w:t>
      </w:r>
    </w:p>
    <w:p>
      <w:pPr>
        <w:spacing w:after="120"/>
      </w:pPr>
      <w:r>
        <w:rPr>
          <w:rFonts w:ascii="Times New Roman" w:hAnsi="Times New Roman" w:cs="Times New Roman" w:eastAsia="Times New Roman"/>
          <w:b w:val="0"/>
          <w:i w:val="0"/>
        </w:rPr>
        <w:t xml:space="preserve">A </w:t>
      </w:r>
      <w:r>
        <w:rPr>
          <w:rFonts w:ascii="Times New Roman" w:hAnsi="Times New Roman" w:cs="Times New Roman" w:eastAsia="Times New Roman"/>
          <w:b/>
          <w:i w:val="0"/>
        </w:rPr>
        <w:t>DSP48E1</w:t>
      </w:r>
      <w:r>
        <w:rPr>
          <w:rFonts w:ascii="Times New Roman" w:hAnsi="Times New Roman" w:cs="Times New Roman" w:eastAsia="Times New Roman"/>
          <w:b w:val="0"/>
          <w:i w:val="0"/>
        </w:rPr>
        <w:t xml:space="preserve"> slice contains a 25 × 18-bit signed multiplier, a 48-bit accumulator and a pre-adder [11]. For 8-bit operands most of this capability is unused; an 8 × 8 signed multiplier built from LUTs and carry chains [31] costs on the order of one hundred LUTs, leaves the DSP columns free and, because LUTs are placed anywhere in the fabric, allows the multiplier to sit adjacent to a BRAM column without the placement constraints of the DSP columns. Vivado synthesis infers block RAM from the </w:t>
      </w:r>
      <w:r>
        <w:rPr>
          <w:rFonts w:ascii="Courier New" w:hAnsi="Courier New" w:cs="Courier New" w:eastAsia="Courier New"/>
          <w:b w:val="0"/>
          <w:i w:val="0"/>
          <w:sz w:val="21"/>
        </w:rPr>
        <w:t>ram_style</w:t>
      </w:r>
      <w:r>
        <w:rPr>
          <w:rFonts w:ascii="Times New Roman" w:hAnsi="Times New Roman" w:cs="Times New Roman" w:eastAsia="Times New Roman"/>
          <w:b w:val="0"/>
          <w:i w:val="0"/>
        </w:rPr>
        <w:t xml:space="preserve"> attribute and from the synchronous-read coding style, and infers LUT/carry arithmetic when DSP use is not requested [32]. Timing is reported against constraints [33] and power is estimated either vectorlessly or from switching activity [34]; Section 3.17–3.19 and Chapter 5 apply these flows.</w:t>
      </w:r>
    </w:p>
    <w:p>
      <w:pPr>
        <w:keepNext/>
        <w:spacing w:before="200" w:after="100"/>
        <w:jc w:val="left"/>
      </w:pPr>
      <w:r>
        <w:rPr>
          <w:rFonts w:ascii="Times New Roman" w:hAnsi="Times New Roman" w:cs="Times New Roman" w:eastAsia="Times New Roman"/>
          <w:b w:val="0"/>
          <w:i/>
          <w:sz w:val="24"/>
        </w:rPr>
        <w:t>2.5 Project objectives</w:t>
      </w:r>
    </w:p>
    <w:p>
      <w:pPr>
        <w:spacing w:after="120"/>
      </w:pPr>
      <w:r>
        <w:rPr>
          <w:rFonts w:ascii="Times New Roman" w:hAnsi="Times New Roman" w:cs="Times New Roman" w:eastAsia="Times New Roman"/>
          <w:b w:val="0"/>
          <w:i w:val="0"/>
        </w:rPr>
        <w:t>The literature review leads to the following objectives for the project:</w:t>
      </w:r>
    </w:p>
    <w:p>
      <w:pPr>
        <w:tabs>
          <w:tab w:pos="864" w:val="left"/>
        </w:tabs>
        <w:spacing w:after="60"/>
        <w:ind w:left="864" w:hanging="432"/>
      </w:pPr>
      <w:r>
        <w:rPr>
          <w:rFonts w:ascii="Times New Roman" w:hAnsi="Times New Roman" w:cs="Times New Roman" w:eastAsia="Times New Roman"/>
          <w:b w:val="0"/>
          <w:i w:val="0"/>
        </w:rPr>
        <w:t>1.</w:t>
        <w:tab/>
        <w:t xml:space="preserve">Formulate SpMVM </w:t>
      </w:r>
      <w:r>
        <w:rPr>
          <w:rFonts w:ascii="Times New Roman" w:hAnsi="Times New Roman" w:cs="Times New Roman" w:eastAsia="Times New Roman"/>
          <w:b w:val="0"/>
          <w:i/>
        </w:rPr>
        <w:t>y</w:t>
      </w:r>
      <w:r>
        <w:rPr>
          <w:rFonts w:ascii="Times New Roman" w:hAnsi="Times New Roman" w:cs="Times New Roman" w:eastAsia="Times New Roman"/>
          <w:b w:val="0"/>
          <w:i w:val="0"/>
        </w:rPr>
        <w:t xml:space="preserve"> = </w:t>
      </w:r>
      <w:r>
        <w:rPr>
          <w:rFonts w:ascii="Times New Roman" w:hAnsi="Times New Roman" w:cs="Times New Roman" w:eastAsia="Times New Roman"/>
          <w:b w:val="0"/>
          <w:i/>
        </w:rPr>
        <w:t>A</w:t>
      </w:r>
      <w:r>
        <w:rPr>
          <w:rFonts w:ascii="Times New Roman" w:hAnsi="Times New Roman" w:cs="Times New Roman" w:eastAsia="Times New Roman"/>
          <w:b w:val="0"/>
          <w:i/>
        </w:rPr>
        <w:t>x</w:t>
      </w:r>
      <w:r>
        <w:rPr>
          <w:rFonts w:ascii="Times New Roman" w:hAnsi="Times New Roman" w:cs="Times New Roman" w:eastAsia="Times New Roman"/>
          <w:b w:val="0"/>
          <w:i w:val="0"/>
        </w:rPr>
        <w:t xml:space="preserve"> over CSR data and derive storage, traffic and cycle models for Dense, CSR, COO and CSC formats.</w:t>
      </w:r>
    </w:p>
    <w:p>
      <w:pPr>
        <w:tabs>
          <w:tab w:pos="864" w:val="left"/>
        </w:tabs>
        <w:spacing w:after="60"/>
        <w:ind w:left="864" w:hanging="432"/>
      </w:pPr>
      <w:r>
        <w:rPr>
          <w:rFonts w:ascii="Times New Roman" w:hAnsi="Times New Roman" w:cs="Times New Roman" w:eastAsia="Times New Roman"/>
          <w:b w:val="0"/>
          <w:i w:val="0"/>
        </w:rPr>
        <w:t>2.</w:t>
        <w:tab/>
        <w:t>Design a BRAM-centric near-memory Sparse-CIM PE in SystemVerilog comprising three parameterised BRAM banks, a five-state zero-skipping FSM and a signed INT8 MAC with 32-bit accumulation.</w:t>
      </w:r>
    </w:p>
    <w:p>
      <w:pPr>
        <w:tabs>
          <w:tab w:pos="864" w:val="left"/>
        </w:tabs>
        <w:spacing w:after="60"/>
        <w:ind w:left="864" w:hanging="432"/>
      </w:pPr>
      <w:r>
        <w:rPr>
          <w:rFonts w:ascii="Times New Roman" w:hAnsi="Times New Roman" w:cs="Times New Roman" w:eastAsia="Times New Roman"/>
          <w:b w:val="0"/>
          <w:i w:val="0"/>
        </w:rPr>
        <w:t>3.</w:t>
        <w:tab/>
        <w:t>Derive the exact cycle-accurate execution latency of the controller, including the one-cycle synchronous BRAM read latency.</w:t>
      </w:r>
    </w:p>
    <w:p>
      <w:pPr>
        <w:tabs>
          <w:tab w:pos="864" w:val="left"/>
        </w:tabs>
        <w:spacing w:after="60"/>
        <w:ind w:left="864" w:hanging="432"/>
      </w:pPr>
      <w:r>
        <w:rPr>
          <w:rFonts w:ascii="Times New Roman" w:hAnsi="Times New Roman" w:cs="Times New Roman" w:eastAsia="Times New Roman"/>
          <w:b w:val="0"/>
          <w:i w:val="0"/>
        </w:rPr>
        <w:t>4.</w:t>
        <w:tab/>
        <w:t xml:space="preserve">Verify the arithmetic and the control flow by directed simulation, including a negative weight and the </w:t>
      </w:r>
      <w:r>
        <w:rPr>
          <w:rFonts w:ascii="Courier New" w:hAnsi="Courier New" w:cs="Courier New" w:eastAsia="Courier New"/>
          <w:b w:val="0"/>
          <w:i w:val="0"/>
          <w:sz w:val="21"/>
        </w:rPr>
        <w:t>start</w:t>
      </w:r>
      <w:r>
        <w:rPr>
          <w:rFonts w:ascii="Times New Roman" w:hAnsi="Times New Roman" w:cs="Times New Roman" w:eastAsia="Times New Roman"/>
          <w:b w:val="0"/>
          <w:i w:val="0"/>
        </w:rPr>
        <w:t>/</w:t>
      </w:r>
      <w:r>
        <w:rPr>
          <w:rFonts w:ascii="Courier New" w:hAnsi="Courier New" w:cs="Courier New" w:eastAsia="Courier New"/>
          <w:b w:val="0"/>
          <w:i w:val="0"/>
          <w:sz w:val="21"/>
        </w:rPr>
        <w:t>done</w:t>
      </w:r>
      <w:r>
        <w:rPr>
          <w:rFonts w:ascii="Times New Roman" w:hAnsi="Times New Roman" w:cs="Times New Roman" w:eastAsia="Times New Roman"/>
          <w:b w:val="0"/>
          <w:i w:val="0"/>
        </w:rPr>
        <w:t xml:space="preserve"> handshake.</w:t>
      </w:r>
    </w:p>
    <w:p>
      <w:pPr>
        <w:tabs>
          <w:tab w:pos="864" w:val="left"/>
        </w:tabs>
        <w:spacing w:after="60"/>
        <w:ind w:left="864" w:hanging="432"/>
      </w:pPr>
      <w:r>
        <w:rPr>
          <w:rFonts w:ascii="Times New Roman" w:hAnsi="Times New Roman" w:cs="Times New Roman" w:eastAsia="Times New Roman"/>
          <w:b w:val="0"/>
          <w:i w:val="0"/>
        </w:rPr>
        <w:t>5.</w:t>
        <w:tab/>
        <w:t xml:space="preserve">Characterise area, critical-path delay and vectorless power of the core on the Zynq-7000 </w:t>
      </w:r>
      <w:r>
        <w:rPr>
          <w:rFonts w:ascii="Courier New" w:hAnsi="Courier New" w:cs="Courier New" w:eastAsia="Courier New"/>
          <w:b w:val="0"/>
          <w:i w:val="0"/>
          <w:sz w:val="21"/>
        </w:rPr>
        <w:t>xc7z020clg484-1</w:t>
      </w:r>
      <w:r>
        <w:rPr>
          <w:rFonts w:ascii="Times New Roman" w:hAnsi="Times New Roman" w:cs="Times New Roman" w:eastAsia="Times New Roman"/>
          <w:b w:val="0"/>
          <w:i w:val="0"/>
        </w:rPr>
        <w:t xml:space="preserve"> using Vivado out-of-context synthesis, with no DSP48E1 usage.</w:t>
      </w:r>
    </w:p>
    <w:p>
      <w:pPr>
        <w:tabs>
          <w:tab w:pos="864" w:val="left"/>
        </w:tabs>
        <w:spacing w:after="60"/>
        <w:ind w:left="864" w:hanging="432"/>
      </w:pPr>
      <w:r>
        <w:rPr>
          <w:rFonts w:ascii="Times New Roman" w:hAnsi="Times New Roman" w:cs="Times New Roman" w:eastAsia="Times New Roman"/>
          <w:b w:val="0"/>
          <w:i w:val="0"/>
        </w:rPr>
        <w:t>6.</w:t>
        <w:tab/>
        <w:t>Compare the proposed engine with published sparse accelerators and MAC units on a common table of scope, precision, area, power, delay and throughput.</w:t>
      </w:r>
    </w:p>
    <w:p>
      <w:pPr>
        <w:tabs>
          <w:tab w:pos="864" w:val="left"/>
        </w:tabs>
        <w:spacing w:after="160"/>
        <w:ind w:left="864" w:hanging="432"/>
      </w:pPr>
      <w:r>
        <w:rPr>
          <w:rFonts w:ascii="Times New Roman" w:hAnsi="Times New Roman" w:cs="Times New Roman" w:eastAsia="Times New Roman"/>
          <w:b w:val="0"/>
          <w:i w:val="0"/>
        </w:rPr>
        <w:t>7.</w:t>
        <w:tab/>
        <w:t>Specify a system-level integration roadmap: multi-row CSR sequencing, AXI4-Lite IP packaging, Zynq PS–PL integration, Vitis control software and edge deployment scenarios.</w:t>
      </w:r>
    </w:p>
    <w:p>
      <w:pPr>
        <w:keepNext/>
        <w:spacing w:before="160" w:after="80" w:line="264" w:lineRule="auto"/>
        <w:jc w:val="center"/>
      </w:pPr>
      <w:r>
        <w:rPr>
          <w:rFonts w:ascii="Times New Roman" w:hAnsi="Times New Roman" w:cs="Times New Roman" w:eastAsia="Times New Roman"/>
          <w:b w:val="0"/>
          <w:i w:val="0"/>
          <w:sz w:val="22"/>
        </w:rPr>
        <w:t>Table 2.1 Literature lessons and corresponding project objectives</w:t>
      </w:r>
    </w:p>
    <w:tbl>
      <w:tblPr>
        <w:tblW w:type="dxa" w:w="9028"/>
        <w:jc w:val="center"/>
        <w:tblBorders>
          <w:top w:val="single" w:sz="4" w:space="0" w:color="BFC9D6"/>
          <w:left w:val="single" w:sz="4" w:space="0" w:color="BFC9D6"/>
          <w:bottom w:val="single" w:sz="4" w:space="0" w:color="BFC9D6"/>
          <w:right w:val="single" w:sz="4" w:space="0" w:color="BFC9D6"/>
          <w:insideH w:val="single" w:sz="4" w:space="0" w:color="BFC9D6"/>
          <w:insideV w:val="single" w:sz="4" w:space="0" w:color="BFC9D6"/>
        </w:tblBorders>
        <w:tblLayout w:type="fixed"/>
        <w:tblCellMar>
          <w:top w:w="40" w:type="dxa"/>
          <w:left w:w="80" w:type="dxa"/>
          <w:bottom w:w="40" w:type="dxa"/>
          <w:right w:w="80" w:type="dxa"/>
        </w:tblCellMar>
        <w:tblLook w:firstColumn="1" w:firstRow="1" w:lastColumn="0" w:lastRow="0" w:noHBand="0" w:noVBand="1" w:val="04A0"/>
      </w:tblPr>
      <w:tblGrid>
        <w:gridCol w:w="2736"/>
        <w:gridCol w:w="3600"/>
        <w:gridCol w:w="2693"/>
      </w:tblGrid>
      <w:tr>
        <w:trPr>
          <w:tblHeader/>
          <w:cantSplit/>
        </w:trPr>
        <w:tc>
          <w:tcPr>
            <w:tcW w:type="dxa" w:w="2736"/>
            <w:shd w:val="clear" w:color="auto" w:fill="DCE6F1"/>
            <w:vAlign w:val="center"/>
          </w:tcPr>
          <w:p>
            <w:pPr>
              <w:keepNext/>
              <w:spacing w:after="0" w:line="252" w:lineRule="auto"/>
              <w:jc w:val="left"/>
            </w:pPr>
            <w:r>
              <w:rPr>
                <w:rFonts w:ascii="Times New Roman" w:hAnsi="Times New Roman" w:cs="Times New Roman" w:eastAsia="Times New Roman"/>
                <w:b/>
                <w:i w:val="0"/>
                <w:sz w:val="19"/>
              </w:rPr>
              <w:t>Source</w:t>
            </w:r>
          </w:p>
        </w:tc>
        <w:tc>
          <w:tcPr>
            <w:tcW w:type="dxa" w:w="3600"/>
            <w:shd w:val="clear" w:color="auto" w:fill="DCE6F1"/>
            <w:vAlign w:val="center"/>
          </w:tcPr>
          <w:p>
            <w:pPr>
              <w:keepNext/>
              <w:spacing w:after="0" w:line="252" w:lineRule="auto"/>
              <w:jc w:val="left"/>
            </w:pPr>
            <w:r>
              <w:rPr>
                <w:rFonts w:ascii="Times New Roman" w:hAnsi="Times New Roman" w:cs="Times New Roman" w:eastAsia="Times New Roman"/>
                <w:b/>
                <w:i w:val="0"/>
                <w:sz w:val="19"/>
              </w:rPr>
              <w:t>Lesson drawn</w:t>
            </w:r>
          </w:p>
        </w:tc>
        <w:tc>
          <w:tcPr>
            <w:tcW w:type="dxa" w:w="2693"/>
            <w:shd w:val="clear" w:color="auto" w:fill="DCE6F1"/>
            <w:vAlign w:val="center"/>
          </w:tcPr>
          <w:p>
            <w:pPr>
              <w:keepNext/>
              <w:spacing w:after="0" w:line="252" w:lineRule="auto"/>
              <w:jc w:val="left"/>
            </w:pPr>
            <w:r>
              <w:rPr>
                <w:rFonts w:ascii="Times New Roman" w:hAnsi="Times New Roman" w:cs="Times New Roman" w:eastAsia="Times New Roman"/>
                <w:b/>
                <w:i w:val="0"/>
                <w:sz w:val="19"/>
              </w:rPr>
              <w:t>Project objective</w:t>
            </w:r>
          </w:p>
        </w:tc>
      </w:tr>
      <w:tr>
        <w:trPr>
          <w:cantSplit/>
        </w:trPr>
        <w:tc>
          <w:tcPr>
            <w:tcW w:type="dxa" w:w="2736"/>
            <w:shd w:val="clear" w:color="auto" w:fill="F4F7FB"/>
            <w:vAlign w:val="center"/>
          </w:tcPr>
          <w:p>
            <w:pPr>
              <w:keepNext/>
              <w:spacing w:after="0" w:line="252" w:lineRule="auto"/>
              <w:jc w:val="left"/>
            </w:pPr>
            <w:r>
              <w:rPr>
                <w:rFonts w:ascii="Times New Roman" w:hAnsi="Times New Roman" w:cs="Times New Roman" w:eastAsia="Times New Roman"/>
                <w:b w:val="0"/>
                <w:i w:val="0"/>
                <w:sz w:val="19"/>
              </w:rPr>
              <w:t xml:space="preserve">Han </w:t>
            </w:r>
            <w:r>
              <w:rPr>
                <w:rFonts w:ascii="Times New Roman" w:hAnsi="Times New Roman" w:cs="Times New Roman" w:eastAsia="Times New Roman"/>
                <w:b w:val="0"/>
                <w:i/>
                <w:sz w:val="19"/>
              </w:rPr>
              <w:t>et al.</w:t>
            </w:r>
            <w:r>
              <w:rPr>
                <w:rFonts w:ascii="Times New Roman" w:hAnsi="Times New Roman" w:cs="Times New Roman" w:eastAsia="Times New Roman"/>
                <w:b w:val="0"/>
                <w:i w:val="0"/>
                <w:sz w:val="19"/>
              </w:rPr>
              <w:t xml:space="preserve"> (pruning) [2]</w:t>
            </w:r>
          </w:p>
        </w:tc>
        <w:tc>
          <w:tcPr>
            <w:tcW w:type="dxa" w:w="3600"/>
            <w:shd w:val="clear" w:color="auto" w:fill="F4F7FB"/>
            <w:vAlign w:val="center"/>
          </w:tcPr>
          <w:p>
            <w:pPr>
              <w:keepNext/>
              <w:spacing w:after="0" w:line="252" w:lineRule="auto"/>
              <w:jc w:val="left"/>
            </w:pPr>
            <w:r>
              <w:rPr>
                <w:rFonts w:ascii="Times New Roman" w:hAnsi="Times New Roman" w:cs="Times New Roman" w:eastAsia="Times New Roman"/>
                <w:b w:val="0"/>
                <w:i w:val="0"/>
                <w:sz w:val="19"/>
              </w:rPr>
              <w:t>Pruned layers are mostly zeros; sparsity is exploitable</w:t>
            </w:r>
          </w:p>
        </w:tc>
        <w:tc>
          <w:tcPr>
            <w:tcW w:type="dxa" w:w="2693"/>
            <w:shd w:val="clear" w:color="auto" w:fill="F4F7FB"/>
            <w:vAlign w:val="center"/>
          </w:tcPr>
          <w:p>
            <w:pPr>
              <w:keepNext/>
              <w:spacing w:after="0" w:line="252" w:lineRule="auto"/>
              <w:jc w:val="left"/>
            </w:pPr>
            <w:r>
              <w:rPr>
                <w:rFonts w:ascii="Times New Roman" w:hAnsi="Times New Roman" w:cs="Times New Roman" w:eastAsia="Times New Roman"/>
                <w:b w:val="0"/>
                <w:i w:val="0"/>
                <w:sz w:val="19"/>
              </w:rPr>
              <w:t>Objective 1 (CSR formulation)</w:t>
            </w:r>
          </w:p>
        </w:tc>
      </w:tr>
      <w:tr>
        <w:trPr>
          <w:cantSplit/>
        </w:trPr>
        <w:tc>
          <w:tcPr>
            <w:tcW w:type="dxa" w:w="2736"/>
            <w:vAlign w:val="center"/>
          </w:tcPr>
          <w:p>
            <w:pPr>
              <w:keepNext/>
              <w:spacing w:after="0" w:line="252" w:lineRule="auto"/>
              <w:jc w:val="left"/>
            </w:pPr>
            <w:r>
              <w:rPr>
                <w:rFonts w:ascii="Times New Roman" w:hAnsi="Times New Roman" w:cs="Times New Roman" w:eastAsia="Times New Roman"/>
                <w:b w:val="0"/>
                <w:i w:val="0"/>
                <w:sz w:val="19"/>
              </w:rPr>
              <w:t>EIE [17]</w:t>
            </w:r>
          </w:p>
        </w:tc>
        <w:tc>
          <w:tcPr>
            <w:tcW w:type="dxa" w:w="3600"/>
            <w:vAlign w:val="center"/>
          </w:tcPr>
          <w:p>
            <w:pPr>
              <w:keepNext/>
              <w:spacing w:after="0" w:line="252" w:lineRule="auto"/>
              <w:jc w:val="left"/>
            </w:pPr>
            <w:r>
              <w:rPr>
                <w:rFonts w:ascii="Times New Roman" w:hAnsi="Times New Roman" w:cs="Times New Roman" w:eastAsia="Times New Roman"/>
                <w:b w:val="0"/>
                <w:i w:val="0"/>
                <w:sz w:val="19"/>
              </w:rPr>
              <w:t>Keep the compressed model in on-chip memory; count index overhead</w:t>
            </w:r>
          </w:p>
        </w:tc>
        <w:tc>
          <w:tcPr>
            <w:tcW w:type="dxa" w:w="2693"/>
            <w:vAlign w:val="center"/>
          </w:tcPr>
          <w:p>
            <w:pPr>
              <w:keepNext/>
              <w:spacing w:after="0" w:line="252" w:lineRule="auto"/>
              <w:jc w:val="left"/>
            </w:pPr>
            <w:r>
              <w:rPr>
                <w:rFonts w:ascii="Times New Roman" w:hAnsi="Times New Roman" w:cs="Times New Roman" w:eastAsia="Times New Roman"/>
                <w:b w:val="0"/>
                <w:i w:val="0"/>
                <w:sz w:val="19"/>
              </w:rPr>
              <w:t>Objectives 1, 2 (BRAM banks, storage model)</w:t>
            </w:r>
          </w:p>
        </w:tc>
      </w:tr>
      <w:tr>
        <w:trPr>
          <w:cantSplit/>
        </w:trPr>
        <w:tc>
          <w:tcPr>
            <w:tcW w:type="dxa" w:w="2736"/>
            <w:shd w:val="clear" w:color="auto" w:fill="F4F7FB"/>
            <w:vAlign w:val="center"/>
          </w:tcPr>
          <w:p>
            <w:pPr>
              <w:keepNext/>
              <w:spacing w:after="0" w:line="252" w:lineRule="auto"/>
              <w:jc w:val="left"/>
            </w:pPr>
            <w:r>
              <w:rPr>
                <w:rFonts w:ascii="Times New Roman" w:hAnsi="Times New Roman" w:cs="Times New Roman" w:eastAsia="Times New Roman"/>
                <w:b w:val="0"/>
                <w:i w:val="0"/>
                <w:sz w:val="19"/>
              </w:rPr>
              <w:t>SCNN [16]</w:t>
            </w:r>
          </w:p>
        </w:tc>
        <w:tc>
          <w:tcPr>
            <w:tcW w:type="dxa" w:w="3600"/>
            <w:shd w:val="clear" w:color="auto" w:fill="F4F7FB"/>
            <w:vAlign w:val="center"/>
          </w:tcPr>
          <w:p>
            <w:pPr>
              <w:keepNext/>
              <w:spacing w:after="0" w:line="252" w:lineRule="auto"/>
              <w:jc w:val="left"/>
            </w:pPr>
            <w:r>
              <w:rPr>
                <w:rFonts w:ascii="Times New Roman" w:hAnsi="Times New Roman" w:cs="Times New Roman" w:eastAsia="Times New Roman"/>
                <w:b w:val="0"/>
                <w:i w:val="0"/>
                <w:sz w:val="19"/>
              </w:rPr>
              <w:t>Manage irregular accumulation of sparse products in hardware</w:t>
            </w:r>
          </w:p>
        </w:tc>
        <w:tc>
          <w:tcPr>
            <w:tcW w:type="dxa" w:w="2693"/>
            <w:shd w:val="clear" w:color="auto" w:fill="F4F7FB"/>
            <w:vAlign w:val="center"/>
          </w:tcPr>
          <w:p>
            <w:pPr>
              <w:keepNext/>
              <w:spacing w:after="0" w:line="252" w:lineRule="auto"/>
              <w:jc w:val="left"/>
            </w:pPr>
            <w:r>
              <w:rPr>
                <w:rFonts w:ascii="Times New Roman" w:hAnsi="Times New Roman" w:cs="Times New Roman" w:eastAsia="Times New Roman"/>
                <w:b w:val="0"/>
                <w:i w:val="0"/>
                <w:sz w:val="19"/>
              </w:rPr>
              <w:t>Objectives 2, 4 (FSM and MAC)</w:t>
            </w:r>
          </w:p>
        </w:tc>
      </w:tr>
      <w:tr>
        <w:trPr>
          <w:cantSplit/>
        </w:trPr>
        <w:tc>
          <w:tcPr>
            <w:tcW w:type="dxa" w:w="2736"/>
            <w:vAlign w:val="center"/>
          </w:tcPr>
          <w:p>
            <w:pPr>
              <w:keepNext/>
              <w:spacing w:after="0" w:line="252" w:lineRule="auto"/>
              <w:jc w:val="left"/>
            </w:pPr>
            <w:r>
              <w:rPr>
                <w:rFonts w:ascii="Times New Roman" w:hAnsi="Times New Roman" w:cs="Times New Roman" w:eastAsia="Times New Roman"/>
                <w:b w:val="0"/>
                <w:i w:val="0"/>
                <w:sz w:val="19"/>
              </w:rPr>
              <w:t>GraphLily, SERPENS [18], [19]</w:t>
            </w:r>
          </w:p>
        </w:tc>
        <w:tc>
          <w:tcPr>
            <w:tcW w:type="dxa" w:w="3600"/>
            <w:vAlign w:val="center"/>
          </w:tcPr>
          <w:p>
            <w:pPr>
              <w:keepNext/>
              <w:spacing w:after="0" w:line="252" w:lineRule="auto"/>
              <w:jc w:val="left"/>
            </w:pPr>
            <w:r>
              <w:rPr>
                <w:rFonts w:ascii="Times New Roman" w:hAnsi="Times New Roman" w:cs="Times New Roman" w:eastAsia="Times New Roman"/>
                <w:b w:val="0"/>
                <w:i w:val="0"/>
                <w:sz w:val="19"/>
              </w:rPr>
              <w:t>HBM bandwidth is a data-centre answer; edge needs on-chip locality</w:t>
            </w:r>
          </w:p>
        </w:tc>
        <w:tc>
          <w:tcPr>
            <w:tcW w:type="dxa" w:w="2693"/>
            <w:vAlign w:val="center"/>
          </w:tcPr>
          <w:p>
            <w:pPr>
              <w:keepNext/>
              <w:spacing w:after="0" w:line="252" w:lineRule="auto"/>
              <w:jc w:val="left"/>
            </w:pPr>
            <w:r>
              <w:rPr>
                <w:rFonts w:ascii="Times New Roman" w:hAnsi="Times New Roman" w:cs="Times New Roman" w:eastAsia="Times New Roman"/>
                <w:b w:val="0"/>
                <w:i w:val="0"/>
                <w:sz w:val="19"/>
              </w:rPr>
              <w:t>Objectives 2, 5, 6 (on-chip NMC, power)</w:t>
            </w:r>
          </w:p>
        </w:tc>
      </w:tr>
      <w:tr>
        <w:trPr>
          <w:cantSplit/>
        </w:trPr>
        <w:tc>
          <w:tcPr>
            <w:tcW w:type="dxa" w:w="2736"/>
            <w:shd w:val="clear" w:color="auto" w:fill="F4F7FB"/>
            <w:vAlign w:val="center"/>
          </w:tcPr>
          <w:p>
            <w:pPr>
              <w:keepNext/>
              <w:spacing w:after="0" w:line="252" w:lineRule="auto"/>
              <w:jc w:val="left"/>
            </w:pPr>
            <w:r>
              <w:rPr>
                <w:rFonts w:ascii="Times New Roman" w:hAnsi="Times New Roman" w:cs="Times New Roman" w:eastAsia="Times New Roman"/>
                <w:b w:val="0"/>
                <w:i w:val="0"/>
                <w:sz w:val="19"/>
              </w:rPr>
              <w:t>Cerberus [20]</w:t>
            </w:r>
          </w:p>
        </w:tc>
        <w:tc>
          <w:tcPr>
            <w:tcW w:type="dxa" w:w="3600"/>
            <w:shd w:val="clear" w:color="auto" w:fill="F4F7FB"/>
            <w:vAlign w:val="center"/>
          </w:tcPr>
          <w:p>
            <w:pPr>
              <w:keepNext/>
              <w:spacing w:after="0" w:line="252" w:lineRule="auto"/>
              <w:jc w:val="left"/>
            </w:pPr>
            <w:r>
              <w:rPr>
                <w:rFonts w:ascii="Times New Roman" w:hAnsi="Times New Roman" w:cs="Times New Roman" w:eastAsia="Times New Roman"/>
                <w:b w:val="0"/>
                <w:i w:val="0"/>
                <w:sz w:val="19"/>
              </w:rPr>
              <w:t>Format choice depends on sparsity level</w:t>
            </w:r>
          </w:p>
        </w:tc>
        <w:tc>
          <w:tcPr>
            <w:tcW w:type="dxa" w:w="2693"/>
            <w:shd w:val="clear" w:color="auto" w:fill="F4F7FB"/>
            <w:vAlign w:val="center"/>
          </w:tcPr>
          <w:p>
            <w:pPr>
              <w:keepNext/>
              <w:spacing w:after="0" w:line="252" w:lineRule="auto"/>
              <w:jc w:val="left"/>
            </w:pPr>
            <w:r>
              <w:rPr>
                <w:rFonts w:ascii="Times New Roman" w:hAnsi="Times New Roman" w:cs="Times New Roman" w:eastAsia="Times New Roman"/>
                <w:b w:val="0"/>
                <w:i w:val="0"/>
                <w:sz w:val="19"/>
              </w:rPr>
              <w:t>Objective 1 (break-even analysis)</w:t>
            </w:r>
          </w:p>
        </w:tc>
      </w:tr>
      <w:tr>
        <w:trPr>
          <w:cantSplit/>
        </w:trPr>
        <w:tc>
          <w:tcPr>
            <w:tcW w:type="dxa" w:w="2736"/>
            <w:vAlign w:val="center"/>
          </w:tcPr>
          <w:p>
            <w:pPr>
              <w:keepNext/>
              <w:spacing w:after="0" w:line="252" w:lineRule="auto"/>
              <w:jc w:val="left"/>
            </w:pPr>
            <w:r>
              <w:rPr>
                <w:rFonts w:ascii="Times New Roman" w:hAnsi="Times New Roman" w:cs="Times New Roman" w:eastAsia="Times New Roman"/>
                <w:b w:val="0"/>
                <w:i w:val="0"/>
                <w:sz w:val="19"/>
              </w:rPr>
              <w:t xml:space="preserve">Zhang </w:t>
            </w:r>
            <w:r>
              <w:rPr>
                <w:rFonts w:ascii="Times New Roman" w:hAnsi="Times New Roman" w:cs="Times New Roman" w:eastAsia="Times New Roman"/>
                <w:b w:val="0"/>
                <w:i/>
                <w:sz w:val="19"/>
              </w:rPr>
              <w:t>et al.</w:t>
            </w:r>
            <w:r>
              <w:rPr>
                <w:rFonts w:ascii="Times New Roman" w:hAnsi="Times New Roman" w:cs="Times New Roman" w:eastAsia="Times New Roman"/>
                <w:b w:val="0"/>
                <w:i w:val="0"/>
                <w:sz w:val="19"/>
              </w:rPr>
              <w:t xml:space="preserve"> [21]</w:t>
            </w:r>
          </w:p>
        </w:tc>
        <w:tc>
          <w:tcPr>
            <w:tcW w:type="dxa" w:w="3600"/>
            <w:vAlign w:val="center"/>
          </w:tcPr>
          <w:p>
            <w:pPr>
              <w:keepNext/>
              <w:spacing w:after="0" w:line="252" w:lineRule="auto"/>
              <w:jc w:val="left"/>
            </w:pPr>
            <w:r>
              <w:rPr>
                <w:rFonts w:ascii="Times New Roman" w:hAnsi="Times New Roman" w:cs="Times New Roman" w:eastAsia="Times New Roman"/>
                <w:b w:val="0"/>
                <w:i w:val="0"/>
                <w:sz w:val="19"/>
              </w:rPr>
              <w:t>INT8 FPGA systems reach high throughput at large area</w:t>
            </w:r>
          </w:p>
        </w:tc>
        <w:tc>
          <w:tcPr>
            <w:tcW w:type="dxa" w:w="2693"/>
            <w:vAlign w:val="center"/>
          </w:tcPr>
          <w:p>
            <w:pPr>
              <w:keepNext/>
              <w:spacing w:after="0" w:line="252" w:lineRule="auto"/>
              <w:jc w:val="left"/>
            </w:pPr>
            <w:r>
              <w:rPr>
                <w:rFonts w:ascii="Times New Roman" w:hAnsi="Times New Roman" w:cs="Times New Roman" w:eastAsia="Times New Roman"/>
                <w:b w:val="0"/>
                <w:i w:val="0"/>
                <w:sz w:val="19"/>
              </w:rPr>
              <w:t>Objective 6 (comparison)</w:t>
            </w:r>
          </w:p>
        </w:tc>
      </w:tr>
      <w:tr>
        <w:trPr>
          <w:cantSplit/>
        </w:trPr>
        <w:tc>
          <w:tcPr>
            <w:tcW w:type="dxa" w:w="2736"/>
            <w:shd w:val="clear" w:color="auto" w:fill="F4F7FB"/>
            <w:vAlign w:val="center"/>
          </w:tcPr>
          <w:p>
            <w:pPr>
              <w:keepNext/>
              <w:spacing w:after="0" w:line="252" w:lineRule="auto"/>
              <w:jc w:val="left"/>
            </w:pPr>
            <w:r>
              <w:rPr>
                <w:rFonts w:ascii="Times New Roman" w:hAnsi="Times New Roman" w:cs="Times New Roman" w:eastAsia="Times New Roman"/>
                <w:b w:val="0"/>
                <w:i w:val="0"/>
                <w:sz w:val="19"/>
              </w:rPr>
              <w:t xml:space="preserve">Abhiram </w:t>
            </w:r>
            <w:r>
              <w:rPr>
                <w:rFonts w:ascii="Times New Roman" w:hAnsi="Times New Roman" w:cs="Times New Roman" w:eastAsia="Times New Roman"/>
                <w:b w:val="0"/>
                <w:i/>
                <w:sz w:val="19"/>
              </w:rPr>
              <w:t>et al.</w:t>
            </w:r>
            <w:r>
              <w:rPr>
                <w:rFonts w:ascii="Times New Roman" w:hAnsi="Times New Roman" w:cs="Times New Roman" w:eastAsia="Times New Roman"/>
                <w:b w:val="0"/>
                <w:i w:val="0"/>
                <w:sz w:val="19"/>
              </w:rPr>
              <w:t xml:space="preserve"> [22]</w:t>
            </w:r>
          </w:p>
        </w:tc>
        <w:tc>
          <w:tcPr>
            <w:tcW w:type="dxa" w:w="3600"/>
            <w:shd w:val="clear" w:color="auto" w:fill="F4F7FB"/>
            <w:vAlign w:val="center"/>
          </w:tcPr>
          <w:p>
            <w:pPr>
              <w:keepNext/>
              <w:spacing w:after="0" w:line="252" w:lineRule="auto"/>
              <w:jc w:val="left"/>
            </w:pPr>
            <w:r>
              <w:rPr>
                <w:rFonts w:ascii="Times New Roman" w:hAnsi="Times New Roman" w:cs="Times New Roman" w:eastAsia="Times New Roman"/>
                <w:b w:val="0"/>
                <w:i w:val="0"/>
                <w:sz w:val="19"/>
              </w:rPr>
              <w:t>INT8 MAC reference at ASIC level</w:t>
            </w:r>
          </w:p>
        </w:tc>
        <w:tc>
          <w:tcPr>
            <w:tcW w:type="dxa" w:w="2693"/>
            <w:shd w:val="clear" w:color="auto" w:fill="F4F7FB"/>
            <w:vAlign w:val="center"/>
          </w:tcPr>
          <w:p>
            <w:pPr>
              <w:keepNext/>
              <w:spacing w:after="0" w:line="252" w:lineRule="auto"/>
              <w:jc w:val="left"/>
            </w:pPr>
            <w:r>
              <w:rPr>
                <w:rFonts w:ascii="Times New Roman" w:hAnsi="Times New Roman" w:cs="Times New Roman" w:eastAsia="Times New Roman"/>
                <w:b w:val="0"/>
                <w:i w:val="0"/>
                <w:sz w:val="19"/>
              </w:rPr>
              <w:t>Objectives 5, 6</w:t>
            </w:r>
          </w:p>
        </w:tc>
      </w:tr>
      <w:tr>
        <w:trPr>
          <w:cantSplit/>
        </w:trPr>
        <w:tc>
          <w:tcPr>
            <w:tcW w:type="dxa" w:w="2736"/>
            <w:vAlign w:val="center"/>
          </w:tcPr>
          <w:p>
            <w:pPr>
              <w:keepNext/>
              <w:spacing w:after="0" w:line="252" w:lineRule="auto"/>
              <w:jc w:val="left"/>
            </w:pPr>
            <w:r>
              <w:rPr>
                <w:rFonts w:ascii="Times New Roman" w:hAnsi="Times New Roman" w:cs="Times New Roman" w:eastAsia="Times New Roman"/>
                <w:b w:val="0"/>
                <w:i w:val="0"/>
                <w:sz w:val="19"/>
              </w:rPr>
              <w:t>Quantisation [9], [10]</w:t>
            </w:r>
          </w:p>
        </w:tc>
        <w:tc>
          <w:tcPr>
            <w:tcW w:type="dxa" w:w="3600"/>
            <w:vAlign w:val="center"/>
          </w:tcPr>
          <w:p>
            <w:pPr>
              <w:keepNext/>
              <w:spacing w:after="0" w:line="252" w:lineRule="auto"/>
              <w:jc w:val="left"/>
            </w:pPr>
            <w:r>
              <w:rPr>
                <w:rFonts w:ascii="Times New Roman" w:hAnsi="Times New Roman" w:cs="Times New Roman" w:eastAsia="Times New Roman"/>
                <w:b w:val="0"/>
                <w:i w:val="0"/>
                <w:sz w:val="19"/>
              </w:rPr>
              <w:t>INT8 preserves accuracy; wide accumulation needed</w:t>
            </w:r>
          </w:p>
        </w:tc>
        <w:tc>
          <w:tcPr>
            <w:tcW w:type="dxa" w:w="2693"/>
            <w:vAlign w:val="center"/>
          </w:tcPr>
          <w:p>
            <w:pPr>
              <w:keepNext/>
              <w:spacing w:after="0" w:line="252" w:lineRule="auto"/>
              <w:jc w:val="left"/>
            </w:pPr>
            <w:r>
              <w:rPr>
                <w:rFonts w:ascii="Times New Roman" w:hAnsi="Times New Roman" w:cs="Times New Roman" w:eastAsia="Times New Roman"/>
                <w:b w:val="0"/>
                <w:i w:val="0"/>
                <w:sz w:val="19"/>
              </w:rPr>
              <w:t>Objectives 2, 4 (16-bit product, 32-bit sum)</w:t>
            </w:r>
          </w:p>
        </w:tc>
      </w:tr>
      <w:tr>
        <w:trPr>
          <w:cantSplit/>
        </w:trPr>
        <w:tc>
          <w:tcPr>
            <w:tcW w:type="dxa" w:w="2736"/>
            <w:shd w:val="clear" w:color="auto" w:fill="F4F7FB"/>
            <w:vAlign w:val="center"/>
          </w:tcPr>
          <w:p>
            <w:pPr>
              <w:keepNext/>
              <w:spacing w:after="0" w:line="252" w:lineRule="auto"/>
              <w:jc w:val="left"/>
            </w:pPr>
            <w:r>
              <w:rPr>
                <w:rFonts w:ascii="Times New Roman" w:hAnsi="Times New Roman" w:cs="Times New Roman" w:eastAsia="Times New Roman"/>
                <w:b w:val="0"/>
                <w:i w:val="0"/>
                <w:sz w:val="19"/>
              </w:rPr>
              <w:t>Xilinx guides UG473, UG901, UG907 [8], [32], [34]</w:t>
            </w:r>
          </w:p>
        </w:tc>
        <w:tc>
          <w:tcPr>
            <w:tcW w:type="dxa" w:w="3600"/>
            <w:shd w:val="clear" w:color="auto" w:fill="F4F7FB"/>
            <w:vAlign w:val="center"/>
          </w:tcPr>
          <w:p>
            <w:pPr>
              <w:keepNext/>
              <w:spacing w:after="0" w:line="252" w:lineRule="auto"/>
              <w:jc w:val="left"/>
            </w:pPr>
            <w:r>
              <w:rPr>
                <w:rFonts w:ascii="Times New Roman" w:hAnsi="Times New Roman" w:cs="Times New Roman" w:eastAsia="Times New Roman"/>
                <w:b w:val="0"/>
                <w:i w:val="0"/>
                <w:sz w:val="19"/>
              </w:rPr>
              <w:t>RAMB18E1 timing, synthesis inference, power flow</w:t>
            </w:r>
          </w:p>
        </w:tc>
        <w:tc>
          <w:tcPr>
            <w:tcW w:type="dxa" w:w="2693"/>
            <w:shd w:val="clear" w:color="auto" w:fill="F4F7FB"/>
            <w:vAlign w:val="center"/>
          </w:tcPr>
          <w:p>
            <w:pPr>
              <w:keepNext/>
              <w:spacing w:after="0" w:line="252" w:lineRule="auto"/>
              <w:jc w:val="left"/>
            </w:pPr>
            <w:r>
              <w:rPr>
                <w:rFonts w:ascii="Times New Roman" w:hAnsi="Times New Roman" w:cs="Times New Roman" w:eastAsia="Times New Roman"/>
                <w:b w:val="0"/>
                <w:i w:val="0"/>
                <w:sz w:val="19"/>
              </w:rPr>
              <w:t>Objectives 3, 5</w:t>
            </w:r>
          </w:p>
        </w:tc>
      </w:tr>
      <w:tr>
        <w:trPr>
          <w:cantSplit/>
        </w:trPr>
        <w:tc>
          <w:tcPr>
            <w:tcW w:type="dxa" w:w="2736"/>
            <w:vAlign w:val="center"/>
          </w:tcPr>
          <w:p>
            <w:pPr>
              <w:spacing w:after="0" w:line="252" w:lineRule="auto"/>
              <w:jc w:val="left"/>
            </w:pPr>
            <w:r>
              <w:rPr>
                <w:rFonts w:ascii="Times New Roman" w:hAnsi="Times New Roman" w:cs="Times New Roman" w:eastAsia="Times New Roman"/>
                <w:b w:val="0"/>
                <w:i w:val="0"/>
                <w:sz w:val="19"/>
              </w:rPr>
              <w:t>Zynq TRM, AXI [6], [35]</w:t>
            </w:r>
          </w:p>
        </w:tc>
        <w:tc>
          <w:tcPr>
            <w:tcW w:type="dxa" w:w="3600"/>
            <w:vAlign w:val="center"/>
          </w:tcPr>
          <w:p>
            <w:pPr>
              <w:spacing w:after="0" w:line="252" w:lineRule="auto"/>
              <w:jc w:val="left"/>
            </w:pPr>
            <w:r>
              <w:rPr>
                <w:rFonts w:ascii="Times New Roman" w:hAnsi="Times New Roman" w:cs="Times New Roman" w:eastAsia="Times New Roman"/>
                <w:b w:val="0"/>
                <w:i w:val="0"/>
                <w:sz w:val="19"/>
              </w:rPr>
              <w:t>PS–PL integration via AXI4-Lite and BRAM controllers</w:t>
            </w:r>
          </w:p>
        </w:tc>
        <w:tc>
          <w:tcPr>
            <w:tcW w:type="dxa" w:w="2693"/>
            <w:vAlign w:val="center"/>
          </w:tcPr>
          <w:p>
            <w:pPr>
              <w:spacing w:after="0" w:line="252" w:lineRule="auto"/>
              <w:jc w:val="left"/>
            </w:pPr>
            <w:r>
              <w:rPr>
                <w:rFonts w:ascii="Times New Roman" w:hAnsi="Times New Roman" w:cs="Times New Roman" w:eastAsia="Times New Roman"/>
                <w:b w:val="0"/>
                <w:i w:val="0"/>
                <w:sz w:val="19"/>
              </w:rPr>
              <w:t>Objective 7 (roadmap)</w:t>
            </w:r>
          </w:p>
        </w:tc>
      </w:tr>
    </w:tbl>
    <w:p>
      <w:pPr>
        <w:spacing w:after="80" w:line="144" w:lineRule="auto"/>
      </w:pPr>
    </w:p>
    <w:p>
      <w:pPr>
        <w:keepNext/>
        <w:pageBreakBefore/>
        <w:spacing w:before="0" w:after="0"/>
        <w:jc w:val="center"/>
      </w:pPr>
      <w:r>
        <w:rPr>
          <w:rFonts w:ascii="Times New Roman" w:hAnsi="Times New Roman" w:cs="Times New Roman" w:eastAsia="Times New Roman"/>
          <w:b/>
          <w:i w:val="0"/>
          <w:sz w:val="28"/>
        </w:rPr>
        <w:t>CHAPTER 3</w:t>
      </w:r>
    </w:p>
    <w:p>
      <w:pPr>
        <w:keepNext/>
        <w:spacing w:after="320"/>
        <w:jc w:val="center"/>
      </w:pPr>
      <w:r>
        <w:rPr>
          <w:rFonts w:ascii="Times New Roman" w:hAnsi="Times New Roman" w:cs="Times New Roman" w:eastAsia="Times New Roman"/>
          <w:b/>
          <w:i w:val="0"/>
          <w:sz w:val="28"/>
        </w:rPr>
        <w:t>METHODOLOGY</w:t>
      </w:r>
    </w:p>
    <w:p>
      <w:pPr>
        <w:keepNext/>
        <w:spacing w:before="200" w:after="100"/>
        <w:jc w:val="left"/>
      </w:pPr>
      <w:r>
        <w:rPr>
          <w:rFonts w:ascii="Times New Roman" w:hAnsi="Times New Roman" w:cs="Times New Roman" w:eastAsia="Times New Roman"/>
          <w:b w:val="0"/>
          <w:i/>
          <w:sz w:val="24"/>
        </w:rPr>
        <w:t>3.1 Type and nature of the project</w:t>
      </w:r>
    </w:p>
    <w:p>
      <w:pPr>
        <w:spacing w:after="120"/>
      </w:pPr>
      <w:r>
        <w:rPr>
          <w:rFonts w:ascii="Times New Roman" w:hAnsi="Times New Roman" w:cs="Times New Roman" w:eastAsia="Times New Roman"/>
          <w:b w:val="0"/>
          <w:i w:val="0"/>
        </w:rPr>
        <w:t xml:space="preserve">This is an individual hardware-design and hardware-characterisation project in the domain of digital VLSI and computer architecture. Its method is analytical and experimental: the computation is first formulated mathematically (CSR storage and the zero-skipping dot product), then realised as synthesisable SystemVerilog RTL, then verified by directed behavioural simulation, and finally characterised by post-synthesis area, timing and power analysis on a specific commercial device, the AMD/Xilinx Zynq-7000 </w:t>
      </w:r>
      <w:r>
        <w:rPr>
          <w:rFonts w:ascii="Courier New" w:hAnsi="Courier New" w:cs="Courier New" w:eastAsia="Courier New"/>
          <w:b w:val="0"/>
          <w:i w:val="0"/>
          <w:sz w:val="21"/>
        </w:rPr>
        <w:t>xc7z020clg484-1</w:t>
      </w:r>
      <w:r>
        <w:rPr>
          <w:rFonts w:ascii="Times New Roman" w:hAnsi="Times New Roman" w:cs="Times New Roman" w:eastAsia="Times New Roman"/>
          <w:b w:val="0"/>
          <w:i w:val="0"/>
        </w:rPr>
        <w:t>.</w:t>
      </w:r>
    </w:p>
    <w:p>
      <w:pPr>
        <w:spacing w:after="120"/>
      </w:pPr>
      <w:r>
        <w:rPr>
          <w:rFonts w:ascii="Times New Roman" w:hAnsi="Times New Roman" w:cs="Times New Roman" w:eastAsia="Times New Roman"/>
          <w:b w:val="0"/>
          <w:i w:val="0"/>
        </w:rPr>
        <w:t xml:space="preserve">The project is a </w:t>
      </w:r>
      <w:r>
        <w:rPr>
          <w:rFonts w:ascii="Times New Roman" w:hAnsi="Times New Roman" w:cs="Times New Roman" w:eastAsia="Times New Roman"/>
          <w:b w:val="0"/>
          <w:i/>
        </w:rPr>
        <w:t>design-space</w:t>
      </w:r>
      <w:r>
        <w:rPr>
          <w:rFonts w:ascii="Times New Roman" w:hAnsi="Times New Roman" w:cs="Times New Roman" w:eastAsia="Times New Roman"/>
          <w:b w:val="0"/>
          <w:i w:val="0"/>
        </w:rPr>
        <w:t xml:space="preserve"> study as much as a design: the choice of storage format, of memory organisation (near-memory rather than in-memory), of control schedule (three cycles per non-zero) and of arithmetic mapping (LUT rather than DSP) are each justified quantitatively in this chapter and evaluated in Chapter 5. The scope of the verified results is the Sparse-CIM processing element; the system-level integration needed for a complete SoC product is specified as a roadmap in Sections 3.20–3.23.</w:t>
      </w:r>
    </w:p>
    <w:p>
      <w:pPr>
        <w:keepNext/>
        <w:spacing w:before="200" w:after="100"/>
        <w:jc w:val="left"/>
      </w:pPr>
      <w:r>
        <w:rPr>
          <w:rFonts w:ascii="Times New Roman" w:hAnsi="Times New Roman" w:cs="Times New Roman" w:eastAsia="Times New Roman"/>
          <w:b w:val="0"/>
          <w:i/>
          <w:sz w:val="24"/>
        </w:rPr>
        <w:t>3.2 Hardware and software requirements</w:t>
      </w:r>
    </w:p>
    <w:p>
      <w:pPr>
        <w:spacing w:after="120"/>
      </w:pPr>
      <w:r>
        <w:rPr>
          <w:rFonts w:ascii="Times New Roman" w:hAnsi="Times New Roman" w:cs="Times New Roman" w:eastAsia="Times New Roman"/>
          <w:b w:val="0"/>
          <w:i w:val="0"/>
        </w:rPr>
        <w:t>Table 3.1 lists the platform, tool and parameter choices used in the project, together with the resources that the integration roadmap will additionally require.</w:t>
      </w:r>
    </w:p>
    <w:p>
      <w:pPr>
        <w:keepNext/>
        <w:spacing w:before="160" w:after="80" w:line="264" w:lineRule="auto"/>
        <w:jc w:val="center"/>
      </w:pPr>
      <w:r>
        <w:rPr>
          <w:rFonts w:ascii="Times New Roman" w:hAnsi="Times New Roman" w:cs="Times New Roman" w:eastAsia="Times New Roman"/>
          <w:b w:val="0"/>
          <w:i w:val="0"/>
          <w:sz w:val="22"/>
        </w:rPr>
        <w:t>Table 3.1 Target platform, toolchain and design parameters</w:t>
      </w:r>
    </w:p>
    <w:tbl>
      <w:tblPr>
        <w:tblW w:type="dxa" w:w="9028"/>
        <w:jc w:val="center"/>
        <w:tblBorders>
          <w:top w:val="single" w:sz="4" w:space="0" w:color="BFC9D6"/>
          <w:left w:val="single" w:sz="4" w:space="0" w:color="BFC9D6"/>
          <w:bottom w:val="single" w:sz="4" w:space="0" w:color="BFC9D6"/>
          <w:right w:val="single" w:sz="4" w:space="0" w:color="BFC9D6"/>
          <w:insideH w:val="single" w:sz="4" w:space="0" w:color="BFC9D6"/>
          <w:insideV w:val="single" w:sz="4" w:space="0" w:color="BFC9D6"/>
        </w:tblBorders>
        <w:tblLayout w:type="fixed"/>
        <w:tblCellMar>
          <w:top w:w="40" w:type="dxa"/>
          <w:left w:w="80" w:type="dxa"/>
          <w:bottom w:w="40" w:type="dxa"/>
          <w:right w:w="80" w:type="dxa"/>
        </w:tblCellMar>
        <w:tblLook w:firstColumn="1" w:firstRow="1" w:lastColumn="0" w:lastRow="0" w:noHBand="0" w:noVBand="1" w:val="04A0"/>
      </w:tblPr>
      <w:tblGrid>
        <w:gridCol w:w="1944"/>
        <w:gridCol w:w="4392"/>
        <w:gridCol w:w="2693"/>
      </w:tblGrid>
      <w:tr>
        <w:trPr>
          <w:tblHeader/>
          <w:cantSplit/>
        </w:trPr>
        <w:tc>
          <w:tcPr>
            <w:tcW w:type="dxa" w:w="1944"/>
            <w:shd w:val="clear" w:color="auto" w:fill="DCE6F1"/>
            <w:vAlign w:val="center"/>
          </w:tcPr>
          <w:p>
            <w:pPr>
              <w:keepNext/>
              <w:spacing w:after="0" w:line="252" w:lineRule="auto"/>
              <w:jc w:val="left"/>
            </w:pPr>
            <w:r>
              <w:rPr>
                <w:rFonts w:ascii="Times New Roman" w:hAnsi="Times New Roman" w:cs="Times New Roman" w:eastAsia="Times New Roman"/>
                <w:b/>
                <w:i w:val="0"/>
                <w:sz w:val="19"/>
              </w:rPr>
              <w:t>Item</w:t>
            </w:r>
          </w:p>
        </w:tc>
        <w:tc>
          <w:tcPr>
            <w:tcW w:type="dxa" w:w="4392"/>
            <w:shd w:val="clear" w:color="auto" w:fill="DCE6F1"/>
            <w:vAlign w:val="center"/>
          </w:tcPr>
          <w:p>
            <w:pPr>
              <w:keepNext/>
              <w:spacing w:after="0" w:line="252" w:lineRule="auto"/>
              <w:jc w:val="left"/>
            </w:pPr>
            <w:r>
              <w:rPr>
                <w:rFonts w:ascii="Times New Roman" w:hAnsi="Times New Roman" w:cs="Times New Roman" w:eastAsia="Times New Roman"/>
                <w:b/>
                <w:i w:val="0"/>
                <w:sz w:val="19"/>
              </w:rPr>
              <w:t>Specification</w:t>
            </w:r>
          </w:p>
        </w:tc>
        <w:tc>
          <w:tcPr>
            <w:tcW w:type="dxa" w:w="2693"/>
            <w:shd w:val="clear" w:color="auto" w:fill="DCE6F1"/>
            <w:vAlign w:val="center"/>
          </w:tcPr>
          <w:p>
            <w:pPr>
              <w:keepNext/>
              <w:spacing w:after="0" w:line="252" w:lineRule="auto"/>
              <w:jc w:val="left"/>
            </w:pPr>
            <w:r>
              <w:rPr>
                <w:rFonts w:ascii="Times New Roman" w:hAnsi="Times New Roman" w:cs="Times New Roman" w:eastAsia="Times New Roman"/>
                <w:b/>
                <w:i w:val="0"/>
                <w:sz w:val="19"/>
              </w:rPr>
              <w:t>Purpose</w:t>
            </w:r>
          </w:p>
        </w:tc>
      </w:tr>
      <w:tr>
        <w:trPr>
          <w:cantSplit/>
        </w:trPr>
        <w:tc>
          <w:tcPr>
            <w:tcW w:type="dxa" w:w="1944"/>
            <w:shd w:val="clear" w:color="auto" w:fill="F4F7FB"/>
            <w:vAlign w:val="center"/>
          </w:tcPr>
          <w:p>
            <w:pPr>
              <w:keepNext/>
              <w:spacing w:after="0" w:line="252" w:lineRule="auto"/>
              <w:jc w:val="left"/>
            </w:pPr>
            <w:r>
              <w:rPr>
                <w:rFonts w:ascii="Times New Roman" w:hAnsi="Times New Roman" w:cs="Times New Roman" w:eastAsia="Times New Roman"/>
                <w:b w:val="0"/>
                <w:i w:val="0"/>
                <w:sz w:val="19"/>
              </w:rPr>
              <w:t>Target device</w:t>
            </w:r>
          </w:p>
        </w:tc>
        <w:tc>
          <w:tcPr>
            <w:tcW w:type="dxa" w:w="4392"/>
            <w:shd w:val="clear" w:color="auto" w:fill="F4F7FB"/>
            <w:vAlign w:val="center"/>
          </w:tcPr>
          <w:p>
            <w:pPr>
              <w:keepNext/>
              <w:spacing w:after="0" w:line="252" w:lineRule="auto"/>
              <w:jc w:val="left"/>
            </w:pPr>
            <w:r>
              <w:rPr>
                <w:rFonts w:ascii="Times New Roman" w:hAnsi="Times New Roman" w:cs="Times New Roman" w:eastAsia="Times New Roman"/>
                <w:b w:val="0"/>
                <w:i w:val="0"/>
                <w:sz w:val="19"/>
              </w:rPr>
              <w:t xml:space="preserve">AMD/Xilinx Zynq-7000 SoC </w:t>
            </w:r>
            <w:r>
              <w:rPr>
                <w:rFonts w:ascii="Courier New" w:hAnsi="Courier New" w:cs="Courier New" w:eastAsia="Courier New"/>
                <w:b w:val="0"/>
                <w:i w:val="0"/>
                <w:sz w:val="16"/>
              </w:rPr>
              <w:t>xc7z020clg484-1</w:t>
            </w:r>
            <w:r>
              <w:rPr>
                <w:rFonts w:ascii="Times New Roman" w:hAnsi="Times New Roman" w:cs="Times New Roman" w:eastAsia="Times New Roman"/>
                <w:b w:val="0"/>
                <w:i w:val="0"/>
                <w:sz w:val="19"/>
              </w:rPr>
              <w:t xml:space="preserve"> (speed grade –1)</w:t>
            </w:r>
          </w:p>
        </w:tc>
        <w:tc>
          <w:tcPr>
            <w:tcW w:type="dxa" w:w="2693"/>
            <w:shd w:val="clear" w:color="auto" w:fill="F4F7FB"/>
            <w:vAlign w:val="center"/>
          </w:tcPr>
          <w:p>
            <w:pPr>
              <w:keepNext/>
              <w:spacing w:after="0" w:line="252" w:lineRule="auto"/>
              <w:jc w:val="left"/>
            </w:pPr>
            <w:r>
              <w:rPr>
                <w:rFonts w:ascii="Times New Roman" w:hAnsi="Times New Roman" w:cs="Times New Roman" w:eastAsia="Times New Roman"/>
                <w:b w:val="0"/>
                <w:i w:val="0"/>
                <w:sz w:val="19"/>
              </w:rPr>
              <w:t>Synthesis and characterisation target</w:t>
            </w:r>
          </w:p>
        </w:tc>
      </w:tr>
      <w:tr>
        <w:trPr>
          <w:cantSplit/>
        </w:trPr>
        <w:tc>
          <w:tcPr>
            <w:tcW w:type="dxa" w:w="1944"/>
            <w:vAlign w:val="center"/>
          </w:tcPr>
          <w:p>
            <w:pPr>
              <w:keepNext/>
              <w:spacing w:after="0" w:line="252" w:lineRule="auto"/>
              <w:jc w:val="left"/>
            </w:pPr>
            <w:r>
              <w:rPr>
                <w:rFonts w:ascii="Times New Roman" w:hAnsi="Times New Roman" w:cs="Times New Roman" w:eastAsia="Times New Roman"/>
                <w:b w:val="0"/>
                <w:i w:val="0"/>
                <w:sz w:val="19"/>
              </w:rPr>
              <w:t>Device resources</w:t>
            </w:r>
          </w:p>
        </w:tc>
        <w:tc>
          <w:tcPr>
            <w:tcW w:type="dxa" w:w="4392"/>
            <w:vAlign w:val="center"/>
          </w:tcPr>
          <w:p>
            <w:pPr>
              <w:keepNext/>
              <w:spacing w:after="0" w:line="252" w:lineRule="auto"/>
              <w:jc w:val="left"/>
            </w:pPr>
            <w:r>
              <w:rPr>
                <w:rFonts w:ascii="Times New Roman" w:hAnsi="Times New Roman" w:cs="Times New Roman" w:eastAsia="Times New Roman"/>
                <w:b w:val="0"/>
                <w:i w:val="0"/>
                <w:sz w:val="19"/>
              </w:rPr>
              <w:t>53,200 LUTs; 106,400 FFs; 280 RAMB18E1 (140 × 36 Kb); 220 DSP48E1</w:t>
            </w:r>
          </w:p>
        </w:tc>
        <w:tc>
          <w:tcPr>
            <w:tcW w:type="dxa" w:w="2693"/>
            <w:vAlign w:val="center"/>
          </w:tcPr>
          <w:p>
            <w:pPr>
              <w:keepNext/>
              <w:spacing w:after="0" w:line="252" w:lineRule="auto"/>
              <w:jc w:val="left"/>
            </w:pPr>
            <w:r>
              <w:rPr>
                <w:rFonts w:ascii="Times New Roman" w:hAnsi="Times New Roman" w:cs="Times New Roman" w:eastAsia="Times New Roman"/>
                <w:b w:val="0"/>
                <w:i w:val="0"/>
                <w:sz w:val="19"/>
              </w:rPr>
              <w:t>Denominators for utilisation percentages</w:t>
            </w:r>
          </w:p>
        </w:tc>
      </w:tr>
      <w:tr>
        <w:trPr>
          <w:cantSplit/>
        </w:trPr>
        <w:tc>
          <w:tcPr>
            <w:tcW w:type="dxa" w:w="1944"/>
            <w:shd w:val="clear" w:color="auto" w:fill="F4F7FB"/>
            <w:vAlign w:val="center"/>
          </w:tcPr>
          <w:p>
            <w:pPr>
              <w:keepNext/>
              <w:spacing w:after="0" w:line="252" w:lineRule="auto"/>
              <w:jc w:val="left"/>
            </w:pPr>
            <w:r>
              <w:rPr>
                <w:rFonts w:ascii="Times New Roman" w:hAnsi="Times New Roman" w:cs="Times New Roman" w:eastAsia="Times New Roman"/>
                <w:b w:val="0"/>
                <w:i w:val="0"/>
                <w:sz w:val="19"/>
              </w:rPr>
              <w:t>Design tool</w:t>
            </w:r>
          </w:p>
        </w:tc>
        <w:tc>
          <w:tcPr>
            <w:tcW w:type="dxa" w:w="4392"/>
            <w:shd w:val="clear" w:color="auto" w:fill="F4F7FB"/>
            <w:vAlign w:val="center"/>
          </w:tcPr>
          <w:p>
            <w:pPr>
              <w:keepNext/>
              <w:spacing w:after="0" w:line="252" w:lineRule="auto"/>
              <w:jc w:val="left"/>
            </w:pPr>
            <w:r>
              <w:rPr>
                <w:rFonts w:ascii="Times New Roman" w:hAnsi="Times New Roman" w:cs="Times New Roman" w:eastAsia="Times New Roman"/>
                <w:b w:val="0"/>
                <w:i w:val="0"/>
                <w:sz w:val="19"/>
              </w:rPr>
              <w:t>AMD/Xilinx Vivado Design Suite (synthesis, out-of-context mode)</w:t>
            </w:r>
          </w:p>
        </w:tc>
        <w:tc>
          <w:tcPr>
            <w:tcW w:type="dxa" w:w="2693"/>
            <w:shd w:val="clear" w:color="auto" w:fill="F4F7FB"/>
            <w:vAlign w:val="center"/>
          </w:tcPr>
          <w:p>
            <w:pPr>
              <w:keepNext/>
              <w:spacing w:after="0" w:line="252" w:lineRule="auto"/>
              <w:jc w:val="left"/>
            </w:pPr>
            <w:r>
              <w:rPr>
                <w:rFonts w:ascii="Times New Roman" w:hAnsi="Times New Roman" w:cs="Times New Roman" w:eastAsia="Times New Roman"/>
                <w:b w:val="0"/>
                <w:i w:val="0"/>
                <w:sz w:val="19"/>
              </w:rPr>
              <w:t>Synthesis, timing and power estimation</w:t>
            </w:r>
          </w:p>
        </w:tc>
      </w:tr>
      <w:tr>
        <w:trPr>
          <w:cantSplit/>
        </w:trPr>
        <w:tc>
          <w:tcPr>
            <w:tcW w:type="dxa" w:w="1944"/>
            <w:vAlign w:val="center"/>
          </w:tcPr>
          <w:p>
            <w:pPr>
              <w:keepNext/>
              <w:spacing w:after="0" w:line="252" w:lineRule="auto"/>
              <w:jc w:val="left"/>
            </w:pPr>
            <w:r>
              <w:rPr>
                <w:rFonts w:ascii="Times New Roman" w:hAnsi="Times New Roman" w:cs="Times New Roman" w:eastAsia="Times New Roman"/>
                <w:b w:val="0"/>
                <w:i w:val="0"/>
                <w:sz w:val="19"/>
              </w:rPr>
              <w:t>Simulator</w:t>
            </w:r>
          </w:p>
        </w:tc>
        <w:tc>
          <w:tcPr>
            <w:tcW w:type="dxa" w:w="4392"/>
            <w:vAlign w:val="center"/>
          </w:tcPr>
          <w:p>
            <w:pPr>
              <w:keepNext/>
              <w:spacing w:after="0" w:line="252" w:lineRule="auto"/>
              <w:jc w:val="left"/>
            </w:pPr>
            <w:r>
              <w:rPr>
                <w:rFonts w:ascii="Times New Roman" w:hAnsi="Times New Roman" w:cs="Times New Roman" w:eastAsia="Times New Roman"/>
                <w:b w:val="0"/>
                <w:i w:val="0"/>
                <w:sz w:val="19"/>
              </w:rPr>
              <w:t>Vivado Simulator (xsim)</w:t>
            </w:r>
          </w:p>
        </w:tc>
        <w:tc>
          <w:tcPr>
            <w:tcW w:type="dxa" w:w="2693"/>
            <w:vAlign w:val="center"/>
          </w:tcPr>
          <w:p>
            <w:pPr>
              <w:keepNext/>
              <w:spacing w:after="0" w:line="252" w:lineRule="auto"/>
              <w:jc w:val="left"/>
            </w:pPr>
            <w:r>
              <w:rPr>
                <w:rFonts w:ascii="Times New Roman" w:hAnsi="Times New Roman" w:cs="Times New Roman" w:eastAsia="Times New Roman"/>
                <w:b w:val="0"/>
                <w:i w:val="0"/>
                <w:sz w:val="19"/>
              </w:rPr>
              <w:t>Behavioural verification of RTL</w:t>
            </w:r>
          </w:p>
        </w:tc>
      </w:tr>
      <w:tr>
        <w:trPr>
          <w:cantSplit/>
        </w:trPr>
        <w:tc>
          <w:tcPr>
            <w:tcW w:type="dxa" w:w="1944"/>
            <w:shd w:val="clear" w:color="auto" w:fill="F4F7FB"/>
            <w:vAlign w:val="center"/>
          </w:tcPr>
          <w:p>
            <w:pPr>
              <w:keepNext/>
              <w:spacing w:after="0" w:line="252" w:lineRule="auto"/>
              <w:jc w:val="left"/>
            </w:pPr>
            <w:r>
              <w:rPr>
                <w:rFonts w:ascii="Times New Roman" w:hAnsi="Times New Roman" w:cs="Times New Roman" w:eastAsia="Times New Roman"/>
                <w:b w:val="0"/>
                <w:i w:val="0"/>
                <w:sz w:val="19"/>
              </w:rPr>
              <w:t>Language</w:t>
            </w:r>
          </w:p>
        </w:tc>
        <w:tc>
          <w:tcPr>
            <w:tcW w:type="dxa" w:w="4392"/>
            <w:shd w:val="clear" w:color="auto" w:fill="F4F7FB"/>
            <w:vAlign w:val="center"/>
          </w:tcPr>
          <w:p>
            <w:pPr>
              <w:keepNext/>
              <w:spacing w:after="0" w:line="252" w:lineRule="auto"/>
              <w:jc w:val="left"/>
            </w:pPr>
            <w:r>
              <w:rPr>
                <w:rFonts w:ascii="Times New Roman" w:hAnsi="Times New Roman" w:cs="Times New Roman" w:eastAsia="Times New Roman"/>
                <w:b w:val="0"/>
                <w:i w:val="0"/>
                <w:sz w:val="19"/>
              </w:rPr>
              <w:t xml:space="preserve">SystemVerilog (IEEE 1800-2017) [36] with </w:t>
            </w:r>
            <w:r>
              <w:rPr>
                <w:rFonts w:ascii="Courier New" w:hAnsi="Courier New" w:cs="Courier New" w:eastAsia="Courier New"/>
                <w:b w:val="0"/>
                <w:i w:val="0"/>
                <w:sz w:val="16"/>
              </w:rPr>
              <w:t>`timescale 1ns / 1ps</w:t>
            </w:r>
          </w:p>
        </w:tc>
        <w:tc>
          <w:tcPr>
            <w:tcW w:type="dxa" w:w="2693"/>
            <w:shd w:val="clear" w:color="auto" w:fill="F4F7FB"/>
            <w:vAlign w:val="center"/>
          </w:tcPr>
          <w:p>
            <w:pPr>
              <w:keepNext/>
              <w:spacing w:after="0" w:line="252" w:lineRule="auto"/>
              <w:jc w:val="left"/>
            </w:pPr>
            <w:r>
              <w:rPr>
                <w:rFonts w:ascii="Times New Roman" w:hAnsi="Times New Roman" w:cs="Times New Roman" w:eastAsia="Times New Roman"/>
                <w:b w:val="0"/>
                <w:i w:val="0"/>
                <w:sz w:val="19"/>
              </w:rPr>
              <w:t>RTL and testbenches</w:t>
            </w:r>
          </w:p>
        </w:tc>
      </w:tr>
      <w:tr>
        <w:trPr>
          <w:cantSplit/>
        </w:trPr>
        <w:tc>
          <w:tcPr>
            <w:tcW w:type="dxa" w:w="1944"/>
            <w:vAlign w:val="center"/>
          </w:tcPr>
          <w:p>
            <w:pPr>
              <w:keepNext/>
              <w:spacing w:after="0" w:line="252" w:lineRule="auto"/>
              <w:jc w:val="left"/>
            </w:pPr>
            <w:r>
              <w:rPr>
                <w:rFonts w:ascii="Times New Roman" w:hAnsi="Times New Roman" w:cs="Times New Roman" w:eastAsia="Times New Roman"/>
                <w:b w:val="0"/>
                <w:i w:val="0"/>
                <w:sz w:val="19"/>
              </w:rPr>
              <w:t>Design parameters</w:t>
            </w:r>
          </w:p>
        </w:tc>
        <w:tc>
          <w:tcPr>
            <w:tcW w:type="dxa" w:w="4392"/>
            <w:vAlign w:val="center"/>
          </w:tcPr>
          <w:p>
            <w:pPr>
              <w:keepNext/>
              <w:spacing w:after="0" w:line="252" w:lineRule="auto"/>
              <w:jc w:val="left"/>
            </w:pPr>
            <w:r>
              <w:rPr>
                <w:rFonts w:ascii="Courier New" w:hAnsi="Courier New" w:cs="Courier New" w:eastAsia="Courier New"/>
                <w:b w:val="0"/>
                <w:i w:val="0"/>
                <w:sz w:val="16"/>
              </w:rPr>
              <w:t>DATA_WIDTH</w:t>
            </w:r>
            <w:r>
              <w:rPr>
                <w:rFonts w:ascii="Times New Roman" w:hAnsi="Times New Roman" w:cs="Times New Roman" w:eastAsia="Times New Roman"/>
                <w:b w:val="0"/>
                <w:i w:val="0"/>
                <w:sz w:val="19"/>
              </w:rPr>
              <w:t xml:space="preserve"> = 8; </w:t>
            </w:r>
            <w:r>
              <w:rPr>
                <w:rFonts w:ascii="Courier New" w:hAnsi="Courier New" w:cs="Courier New" w:eastAsia="Courier New"/>
                <w:b w:val="0"/>
                <w:i w:val="0"/>
                <w:sz w:val="16"/>
              </w:rPr>
              <w:t>ADDR_WIDTH</w:t>
            </w:r>
            <w:r>
              <w:rPr>
                <w:rFonts w:ascii="Times New Roman" w:hAnsi="Times New Roman" w:cs="Times New Roman" w:eastAsia="Times New Roman"/>
                <w:b w:val="0"/>
                <w:i w:val="0"/>
                <w:sz w:val="19"/>
              </w:rPr>
              <w:t xml:space="preserve"> = 6; </w:t>
            </w:r>
            <w:r>
              <w:rPr>
                <w:rFonts w:ascii="Courier New" w:hAnsi="Courier New" w:cs="Courier New" w:eastAsia="Courier New"/>
                <w:b w:val="0"/>
                <w:i w:val="0"/>
                <w:sz w:val="16"/>
              </w:rPr>
              <w:t>DEPTH</w:t>
            </w:r>
            <w:r>
              <w:rPr>
                <w:rFonts w:ascii="Times New Roman" w:hAnsi="Times New Roman" w:cs="Times New Roman" w:eastAsia="Times New Roman"/>
                <w:b w:val="0"/>
                <w:i w:val="0"/>
                <w:sz w:val="19"/>
              </w:rPr>
              <w:t xml:space="preserve"> = 64</w:t>
            </w:r>
          </w:p>
        </w:tc>
        <w:tc>
          <w:tcPr>
            <w:tcW w:type="dxa" w:w="2693"/>
            <w:vAlign w:val="center"/>
          </w:tcPr>
          <w:p>
            <w:pPr>
              <w:keepNext/>
              <w:spacing w:after="0" w:line="252" w:lineRule="auto"/>
              <w:jc w:val="left"/>
            </w:pPr>
            <w:r>
              <w:rPr>
                <w:rFonts w:ascii="Times New Roman" w:hAnsi="Times New Roman" w:cs="Times New Roman" w:eastAsia="Times New Roman"/>
                <w:b w:val="0"/>
                <w:i w:val="0"/>
                <w:sz w:val="19"/>
              </w:rPr>
              <w:t>Operand width and bank size</w:t>
            </w:r>
          </w:p>
        </w:tc>
      </w:tr>
      <w:tr>
        <w:trPr>
          <w:cantSplit/>
        </w:trPr>
        <w:tc>
          <w:tcPr>
            <w:tcW w:type="dxa" w:w="1944"/>
            <w:shd w:val="clear" w:color="auto" w:fill="F4F7FB"/>
            <w:vAlign w:val="center"/>
          </w:tcPr>
          <w:p>
            <w:pPr>
              <w:keepNext/>
              <w:spacing w:after="0" w:line="252" w:lineRule="auto"/>
              <w:jc w:val="left"/>
            </w:pPr>
            <w:r>
              <w:rPr>
                <w:rFonts w:ascii="Times New Roman" w:hAnsi="Times New Roman" w:cs="Times New Roman" w:eastAsia="Times New Roman"/>
                <w:b w:val="0"/>
                <w:i w:val="0"/>
                <w:sz w:val="19"/>
              </w:rPr>
              <w:t>Memory inference</w:t>
            </w:r>
          </w:p>
        </w:tc>
        <w:tc>
          <w:tcPr>
            <w:tcW w:type="dxa" w:w="4392"/>
            <w:shd w:val="clear" w:color="auto" w:fill="F4F7FB"/>
            <w:vAlign w:val="center"/>
          </w:tcPr>
          <w:p>
            <w:pPr>
              <w:keepNext/>
              <w:spacing w:after="0" w:line="252" w:lineRule="auto"/>
              <w:jc w:val="left"/>
            </w:pPr>
            <w:r>
              <w:rPr>
                <w:rFonts w:ascii="Courier New" w:hAnsi="Courier New" w:cs="Courier New" w:eastAsia="Courier New"/>
                <w:b w:val="0"/>
                <w:i w:val="0"/>
                <w:sz w:val="16"/>
              </w:rPr>
              <w:t>(* ram_style = "block" *)</w:t>
            </w:r>
            <w:r>
              <w:rPr>
                <w:rFonts w:ascii="Times New Roman" w:hAnsi="Times New Roman" w:cs="Times New Roman" w:eastAsia="Times New Roman"/>
                <w:b w:val="0"/>
                <w:i w:val="0"/>
                <w:sz w:val="19"/>
              </w:rPr>
              <w:t xml:space="preserve"> on each bank array</w:t>
            </w:r>
          </w:p>
        </w:tc>
        <w:tc>
          <w:tcPr>
            <w:tcW w:type="dxa" w:w="2693"/>
            <w:shd w:val="clear" w:color="auto" w:fill="F4F7FB"/>
            <w:vAlign w:val="center"/>
          </w:tcPr>
          <w:p>
            <w:pPr>
              <w:keepNext/>
              <w:spacing w:after="0" w:line="252" w:lineRule="auto"/>
              <w:jc w:val="left"/>
            </w:pPr>
            <w:r>
              <w:rPr>
                <w:rFonts w:ascii="Times New Roman" w:hAnsi="Times New Roman" w:cs="Times New Roman" w:eastAsia="Times New Roman"/>
                <w:b w:val="0"/>
                <w:i w:val="0"/>
                <w:sz w:val="19"/>
              </w:rPr>
              <w:t>Force RAMB18E1 inference</w:t>
            </w:r>
          </w:p>
        </w:tc>
      </w:tr>
      <w:tr>
        <w:trPr>
          <w:cantSplit/>
        </w:trPr>
        <w:tc>
          <w:tcPr>
            <w:tcW w:type="dxa" w:w="1944"/>
            <w:vAlign w:val="center"/>
          </w:tcPr>
          <w:p>
            <w:pPr>
              <w:keepNext/>
              <w:spacing w:after="0" w:line="252" w:lineRule="auto"/>
              <w:jc w:val="left"/>
            </w:pPr>
            <w:r>
              <w:rPr>
                <w:rFonts w:ascii="Times New Roman" w:hAnsi="Times New Roman" w:cs="Times New Roman" w:eastAsia="Times New Roman"/>
                <w:b w:val="0"/>
                <w:i w:val="0"/>
                <w:sz w:val="19"/>
              </w:rPr>
              <w:t>Simulation clock</w:t>
            </w:r>
          </w:p>
        </w:tc>
        <w:tc>
          <w:tcPr>
            <w:tcW w:type="dxa" w:w="4392"/>
            <w:vAlign w:val="center"/>
          </w:tcPr>
          <w:p>
            <w:pPr>
              <w:keepNext/>
              <w:spacing w:after="0" w:line="252" w:lineRule="auto"/>
              <w:jc w:val="left"/>
            </w:pPr>
            <w:r>
              <w:rPr>
                <w:rFonts w:ascii="Times New Roman" w:hAnsi="Times New Roman" w:cs="Times New Roman" w:eastAsia="Times New Roman"/>
                <w:b w:val="0"/>
                <w:i w:val="0"/>
                <w:sz w:val="19"/>
              </w:rPr>
              <w:t>100 MHz (</w:t>
            </w:r>
            <w:r>
              <w:rPr>
                <w:rFonts w:ascii="Courier New" w:hAnsi="Courier New" w:cs="Courier New" w:eastAsia="Courier New"/>
                <w:b w:val="0"/>
                <w:i w:val="0"/>
                <w:sz w:val="16"/>
              </w:rPr>
              <w:t>always #5 clk = ~clk</w:t>
            </w:r>
            <w:r>
              <w:rPr>
                <w:rFonts w:ascii="Times New Roman" w:hAnsi="Times New Roman" w:cs="Times New Roman" w:eastAsia="Times New Roman"/>
                <w:b w:val="0"/>
                <w:i w:val="0"/>
                <w:sz w:val="19"/>
              </w:rPr>
              <w:t>, period 10 ns)</w:t>
            </w:r>
          </w:p>
        </w:tc>
        <w:tc>
          <w:tcPr>
            <w:tcW w:type="dxa" w:w="2693"/>
            <w:vAlign w:val="center"/>
          </w:tcPr>
          <w:p>
            <w:pPr>
              <w:keepNext/>
              <w:spacing w:after="0" w:line="252" w:lineRule="auto"/>
              <w:jc w:val="left"/>
            </w:pPr>
            <w:r>
              <w:rPr>
                <w:rFonts w:ascii="Times New Roman" w:hAnsi="Times New Roman" w:cs="Times New Roman" w:eastAsia="Times New Roman"/>
                <w:b w:val="0"/>
                <w:i w:val="0"/>
                <w:sz w:val="19"/>
              </w:rPr>
              <w:t>Behavioural simulation only</w:t>
            </w:r>
          </w:p>
        </w:tc>
      </w:tr>
      <w:tr>
        <w:trPr>
          <w:cantSplit/>
        </w:trPr>
        <w:tc>
          <w:tcPr>
            <w:tcW w:type="dxa" w:w="1944"/>
            <w:shd w:val="clear" w:color="auto" w:fill="F4F7FB"/>
            <w:vAlign w:val="center"/>
          </w:tcPr>
          <w:p>
            <w:pPr>
              <w:keepNext/>
              <w:spacing w:after="0" w:line="252" w:lineRule="auto"/>
              <w:jc w:val="left"/>
            </w:pPr>
            <w:r>
              <w:rPr>
                <w:rFonts w:ascii="Times New Roman" w:hAnsi="Times New Roman" w:cs="Times New Roman" w:eastAsia="Times New Roman"/>
                <w:b w:val="0"/>
                <w:i w:val="0"/>
                <w:sz w:val="19"/>
              </w:rPr>
              <w:t>Roadmap hardware</w:t>
            </w:r>
          </w:p>
        </w:tc>
        <w:tc>
          <w:tcPr>
            <w:tcW w:type="dxa" w:w="4392"/>
            <w:shd w:val="clear" w:color="auto" w:fill="F4F7FB"/>
            <w:vAlign w:val="center"/>
          </w:tcPr>
          <w:p>
            <w:pPr>
              <w:keepNext/>
              <w:spacing w:after="0" w:line="252" w:lineRule="auto"/>
              <w:jc w:val="left"/>
            </w:pPr>
            <w:r>
              <w:rPr>
                <w:rFonts w:ascii="Times New Roman" w:hAnsi="Times New Roman" w:cs="Times New Roman" w:eastAsia="Times New Roman"/>
                <w:b w:val="0"/>
                <w:i w:val="0"/>
                <w:sz w:val="19"/>
              </w:rPr>
              <w:t>Zynq-7000 board with ARM Cortex-A9 PS; JTAG/SD boot</w:t>
            </w:r>
          </w:p>
        </w:tc>
        <w:tc>
          <w:tcPr>
            <w:tcW w:type="dxa" w:w="2693"/>
            <w:shd w:val="clear" w:color="auto" w:fill="F4F7FB"/>
            <w:vAlign w:val="center"/>
          </w:tcPr>
          <w:p>
            <w:pPr>
              <w:keepNext/>
              <w:spacing w:after="0" w:line="252" w:lineRule="auto"/>
              <w:jc w:val="left"/>
            </w:pPr>
            <w:r>
              <w:rPr>
                <w:rFonts w:ascii="Times New Roman" w:hAnsi="Times New Roman" w:cs="Times New Roman" w:eastAsia="Times New Roman"/>
                <w:b w:val="0"/>
                <w:i w:val="0"/>
                <w:sz w:val="19"/>
              </w:rPr>
              <w:t>Board deployment</w:t>
            </w:r>
          </w:p>
        </w:tc>
      </w:tr>
      <w:tr>
        <w:trPr>
          <w:cantSplit/>
        </w:trPr>
        <w:tc>
          <w:tcPr>
            <w:tcW w:type="dxa" w:w="1944"/>
            <w:vAlign w:val="center"/>
          </w:tcPr>
          <w:p>
            <w:pPr>
              <w:spacing w:after="0" w:line="252" w:lineRule="auto"/>
              <w:jc w:val="left"/>
            </w:pPr>
            <w:r>
              <w:rPr>
                <w:rFonts w:ascii="Times New Roman" w:hAnsi="Times New Roman" w:cs="Times New Roman" w:eastAsia="Times New Roman"/>
                <w:b w:val="0"/>
                <w:i w:val="0"/>
                <w:sz w:val="19"/>
              </w:rPr>
              <w:t>Roadmap software</w:t>
            </w:r>
          </w:p>
        </w:tc>
        <w:tc>
          <w:tcPr>
            <w:tcW w:type="dxa" w:w="4392"/>
            <w:vAlign w:val="center"/>
          </w:tcPr>
          <w:p>
            <w:pPr>
              <w:spacing w:after="0" w:line="252" w:lineRule="auto"/>
              <w:jc w:val="left"/>
            </w:pPr>
            <w:r>
              <w:rPr>
                <w:rFonts w:ascii="Times New Roman" w:hAnsi="Times New Roman" w:cs="Times New Roman" w:eastAsia="Times New Roman"/>
                <w:b w:val="0"/>
                <w:i w:val="0"/>
                <w:sz w:val="19"/>
              </w:rPr>
              <w:t>Vivado IP Integrator, Vitis (bare-metal) or PetaLinux</w:t>
            </w:r>
          </w:p>
        </w:tc>
        <w:tc>
          <w:tcPr>
            <w:tcW w:type="dxa" w:w="2693"/>
            <w:vAlign w:val="center"/>
          </w:tcPr>
          <w:p>
            <w:pPr>
              <w:spacing w:after="0" w:line="252" w:lineRule="auto"/>
              <w:jc w:val="left"/>
            </w:pPr>
            <w:r>
              <w:rPr>
                <w:rFonts w:ascii="Times New Roman" w:hAnsi="Times New Roman" w:cs="Times New Roman" w:eastAsia="Times New Roman"/>
                <w:b w:val="0"/>
                <w:i w:val="0"/>
                <w:sz w:val="19"/>
              </w:rPr>
              <w:t>Software control of the IP</w:t>
            </w:r>
          </w:p>
        </w:tc>
      </w:tr>
    </w:tbl>
    <w:p>
      <w:pPr>
        <w:spacing w:after="80" w:line="144" w:lineRule="auto"/>
      </w:pPr>
    </w:p>
    <w:p>
      <w:pPr>
        <w:keepNext/>
        <w:spacing w:before="200" w:after="100"/>
        <w:jc w:val="left"/>
      </w:pPr>
      <w:r>
        <w:rPr>
          <w:rFonts w:ascii="Times New Roman" w:hAnsi="Times New Roman" w:cs="Times New Roman" w:eastAsia="Times New Roman"/>
          <w:b w:val="0"/>
          <w:i/>
          <w:sz w:val="24"/>
        </w:rPr>
        <w:t>3.3 Development workflow</w:t>
      </w:r>
    </w:p>
    <w:p>
      <w:pPr>
        <w:spacing w:after="120"/>
      </w:pPr>
      <w:r>
        <w:rPr>
          <w:rFonts w:ascii="Times New Roman" w:hAnsi="Times New Roman" w:cs="Times New Roman" w:eastAsia="Times New Roman"/>
          <w:b w:val="0"/>
          <w:i w:val="0"/>
        </w:rPr>
        <w:t>Figure 3.1 shows the development workflow. The solid boxes are the steps carried out and reported in this project; the dashed boxes are the system-integration steps that continue from the same RTL baseline. The flow is deliberately linear for the implemented part: each stage produces an artefact (a mathematical model, RTL files, a waveform, a utilisation/timing/power report) that is the input to the next, which keeps every reported number traceable to a specific source file and tool run.</w:t>
      </w:r>
    </w:p>
    <w:p>
      <w:pPr>
        <w:keepNext/>
        <w:spacing w:before="120" w:after="40" w:line="240" w:lineRule="auto"/>
        <w:jc w:val="center"/>
      </w:pPr>
      <w:r>
        <w:drawing>
          <wp:inline xmlns:a="http://schemas.openxmlformats.org/drawingml/2006/main" xmlns:pic="http://schemas.openxmlformats.org/drawingml/2006/picture">
            <wp:extent cx="5669280" cy="3724454"/>
            <wp:docPr id="3" name="Picture 3"/>
            <wp:cNvGraphicFramePr>
              <a:graphicFrameLocks noChangeAspect="1"/>
            </wp:cNvGraphicFramePr>
            <a:graphic>
              <a:graphicData uri="http://schemas.openxmlformats.org/drawingml/2006/picture">
                <pic:pic>
                  <pic:nvPicPr>
                    <pic:cNvPr id="0" name="gen_fig_workflow.png"/>
                    <pic:cNvPicPr/>
                  </pic:nvPicPr>
                  <pic:blipFill>
                    <a:blip r:embed="rId14"/>
                    <a:stretch>
                      <a:fillRect/>
                    </a:stretch>
                  </pic:blipFill>
                  <pic:spPr>
                    <a:xfrm>
                      <a:off x="0" y="0"/>
                      <a:ext cx="5669280" cy="3724454"/>
                    </a:xfrm>
                    <a:prstGeom prst="rect"/>
                  </pic:spPr>
                </pic:pic>
              </a:graphicData>
            </a:graphic>
          </wp:inline>
        </w:drawing>
      </w:r>
    </w:p>
    <w:p>
      <w:pPr>
        <w:keepNext w:val="0"/>
        <w:spacing w:before="40" w:after="200" w:line="264" w:lineRule="auto"/>
        <w:jc w:val="center"/>
      </w:pPr>
      <w:r>
        <w:rPr>
          <w:rFonts w:ascii="Times New Roman" w:hAnsi="Times New Roman" w:cs="Times New Roman" w:eastAsia="Times New Roman"/>
          <w:b w:val="0"/>
          <w:i w:val="0"/>
          <w:sz w:val="22"/>
        </w:rPr>
        <w:t>Figure 3.1 Development workflow of the Sparse-CIM accelerator</w:t>
      </w:r>
    </w:p>
    <w:p>
      <w:pPr>
        <w:keepNext/>
        <w:spacing w:before="200" w:after="100"/>
        <w:jc w:val="left"/>
      </w:pPr>
      <w:r>
        <w:rPr>
          <w:rFonts w:ascii="Times New Roman" w:hAnsi="Times New Roman" w:cs="Times New Roman" w:eastAsia="Times New Roman"/>
          <w:b w:val="0"/>
          <w:i/>
          <w:sz w:val="24"/>
        </w:rPr>
        <w:t>3.4 SpMVM formulation and sparse-data preparation</w:t>
      </w:r>
    </w:p>
    <w:p>
      <w:pPr>
        <w:spacing w:after="120"/>
      </w:pPr>
      <w:r>
        <w:rPr>
          <w:rFonts w:ascii="Times New Roman" w:hAnsi="Times New Roman" w:cs="Times New Roman" w:eastAsia="Times New Roman"/>
          <w:b w:val="0"/>
          <w:i w:val="0"/>
        </w:rPr>
        <w:t xml:space="preserve">Let </w:t>
      </w:r>
      <w:r>
        <w:rPr>
          <w:rFonts w:ascii="Times New Roman" w:hAnsi="Times New Roman" w:cs="Times New Roman" w:eastAsia="Times New Roman"/>
          <w:b w:val="0"/>
          <w:i/>
        </w:rPr>
        <w:t>A</w:t>
      </w:r>
      <w:r>
        <w:rPr>
          <w:rFonts w:ascii="Times New Roman" w:hAnsi="Times New Roman" w:cs="Times New Roman" w:eastAsia="Times New Roman"/>
          <w:b w:val="0"/>
          <w:i w:val="0"/>
        </w:rPr>
        <w:t xml:space="preserve"> ∈ ℤ</w:t>
      </w:r>
      <w:r>
        <w:rPr>
          <w:rFonts w:ascii="Times New Roman" w:hAnsi="Times New Roman" w:cs="Times New Roman" w:eastAsia="Times New Roman"/>
          <w:b w:val="0"/>
          <w:i/>
          <w:vertAlign w:val="superscript"/>
        </w:rPr>
        <w:t>M</w:t>
      </w:r>
      <w:r>
        <w:rPr>
          <w:rFonts w:ascii="Times New Roman" w:hAnsi="Times New Roman" w:cs="Times New Roman" w:eastAsia="Times New Roman"/>
          <w:b w:val="0"/>
          <w:i w:val="0"/>
          <w:vertAlign w:val="superscript"/>
        </w:rPr>
        <w:t>×</w:t>
      </w:r>
      <w:r>
        <w:rPr>
          <w:rFonts w:ascii="Times New Roman" w:hAnsi="Times New Roman" w:cs="Times New Roman" w:eastAsia="Times New Roman"/>
          <w:b w:val="0"/>
          <w:i/>
          <w:vertAlign w:val="superscript"/>
        </w:rPr>
        <w:t>N</w:t>
      </w:r>
      <w:r>
        <w:rPr>
          <w:rFonts w:ascii="Times New Roman" w:hAnsi="Times New Roman" w:cs="Times New Roman" w:eastAsia="Times New Roman"/>
          <w:b w:val="0"/>
          <w:i w:val="0"/>
        </w:rPr>
        <w:t xml:space="preserve"> be the INT8 weight matrix, </w:t>
      </w:r>
      <w:r>
        <w:rPr>
          <w:rFonts w:ascii="Times New Roman" w:hAnsi="Times New Roman" w:cs="Times New Roman" w:eastAsia="Times New Roman"/>
          <w:b w:val="0"/>
          <w:i/>
        </w:rPr>
        <w:t>x</w:t>
      </w:r>
      <w:r>
        <w:rPr>
          <w:rFonts w:ascii="Times New Roman" w:hAnsi="Times New Roman" w:cs="Times New Roman" w:eastAsia="Times New Roman"/>
          <w:b w:val="0"/>
          <w:i w:val="0"/>
        </w:rPr>
        <w:t xml:space="preserve"> ∈ ℤ</w:t>
      </w:r>
      <w:r>
        <w:rPr>
          <w:rFonts w:ascii="Times New Roman" w:hAnsi="Times New Roman" w:cs="Times New Roman" w:eastAsia="Times New Roman"/>
          <w:b w:val="0"/>
          <w:i/>
          <w:vertAlign w:val="superscript"/>
        </w:rPr>
        <w:t>N</w:t>
      </w:r>
      <w:r>
        <w:rPr>
          <w:rFonts w:ascii="Times New Roman" w:hAnsi="Times New Roman" w:cs="Times New Roman" w:eastAsia="Times New Roman"/>
          <w:b w:val="0"/>
          <w:i w:val="0"/>
        </w:rPr>
        <w:t xml:space="preserve"> the INT8 activation vector and NNZ the number of non-zero entries of </w:t>
      </w:r>
      <w:r>
        <w:rPr>
          <w:rFonts w:ascii="Times New Roman" w:hAnsi="Times New Roman" w:cs="Times New Roman" w:eastAsia="Times New Roman"/>
          <w:b w:val="0"/>
          <w:i/>
        </w:rPr>
        <w:t>A</w:t>
      </w:r>
      <w:r>
        <w:rPr>
          <w:rFonts w:ascii="Times New Roman" w:hAnsi="Times New Roman" w:cs="Times New Roman" w:eastAsia="Times New Roman"/>
          <w:b w:val="0"/>
          <w:i w:val="0"/>
        </w:rPr>
        <w:t>. The dense product is</w:t>
      </w:r>
    </w:p>
    <w:p>
      <w:pPr>
        <w:tabs>
          <w:tab w:pos="4514" w:val="center"/>
          <w:tab w:pos="9029" w:val="right"/>
        </w:tabs>
        <w:spacing w:before="80" w:after="120" w:line="276" w:lineRule="auto"/>
        <w:jc w:val="left"/>
      </w:pPr>
      <w:r>
        <w:rPr>
          <w:rFonts w:ascii="Times New Roman" w:hAnsi="Times New Roman" w:cs="Times New Roman" w:eastAsia="Times New Roman"/>
          <w:b w:val="0"/>
          <w:i w:val="0"/>
          <w:sz w:val="24"/>
        </w:rPr>
        <w:tab/>
      </w:r>
      <w:r>
        <w:rPr>
          <w:rFonts w:ascii="Times New Roman" w:hAnsi="Times New Roman" w:cs="Times New Roman" w:eastAsia="Times New Roman"/>
          <w:b w:val="0"/>
          <w:i/>
          <w:sz w:val="24"/>
        </w:rPr>
        <w:t>y</w:t>
      </w:r>
      <w:r>
        <w:rPr>
          <w:rFonts w:ascii="Times New Roman" w:hAnsi="Times New Roman" w:cs="Times New Roman" w:eastAsia="Times New Roman"/>
          <w:b w:val="0"/>
          <w:i/>
          <w:sz w:val="24"/>
          <w:vertAlign w:val="subscript"/>
        </w:rPr>
        <w:t>i</w:t>
      </w:r>
      <w:r>
        <w:rPr>
          <w:rFonts w:ascii="Times New Roman" w:hAnsi="Times New Roman" w:cs="Times New Roman" w:eastAsia="Times New Roman"/>
          <w:b w:val="0"/>
          <w:i/>
          <w:sz w:val="24"/>
        </w:rPr>
        <w:t xml:space="preserve"> = ∑</w:t>
      </w:r>
      <w:r>
        <w:rPr>
          <w:rFonts w:ascii="Times New Roman" w:hAnsi="Times New Roman" w:cs="Times New Roman" w:eastAsia="Times New Roman"/>
          <w:b w:val="0"/>
          <w:i/>
          <w:sz w:val="24"/>
          <w:vertAlign w:val="subscript"/>
        </w:rPr>
        <w:t>j</w:t>
      </w:r>
      <w:r>
        <w:rPr>
          <w:rFonts w:ascii="Times New Roman" w:hAnsi="Times New Roman" w:cs="Times New Roman" w:eastAsia="Times New Roman"/>
          <w:b w:val="0"/>
          <w:i/>
          <w:sz w:val="24"/>
          <w:vertAlign w:val="subscript"/>
        </w:rPr>
        <w:t>=0</w:t>
      </w:r>
      <w:r>
        <w:rPr>
          <w:rFonts w:ascii="Times New Roman" w:hAnsi="Times New Roman" w:cs="Times New Roman" w:eastAsia="Times New Roman"/>
          <w:b w:val="0"/>
          <w:i/>
          <w:sz w:val="24"/>
          <w:vertAlign w:val="superscript"/>
        </w:rPr>
        <w:t>N</w:t>
      </w:r>
      <w:r>
        <w:rPr>
          <w:rFonts w:ascii="Times New Roman" w:hAnsi="Times New Roman" w:cs="Times New Roman" w:eastAsia="Times New Roman"/>
          <w:b w:val="0"/>
          <w:i/>
          <w:sz w:val="24"/>
          <w:vertAlign w:val="superscript"/>
        </w:rPr>
        <w:t>−1</w:t>
      </w:r>
      <w:r>
        <w:rPr>
          <w:rFonts w:ascii="Times New Roman" w:hAnsi="Times New Roman" w:cs="Times New Roman" w:eastAsia="Times New Roman"/>
          <w:b w:val="0"/>
          <w:i/>
          <w:sz w:val="24"/>
        </w:rPr>
        <w:t xml:space="preserve"> </w:t>
      </w:r>
      <w:r>
        <w:rPr>
          <w:rFonts w:ascii="Times New Roman" w:hAnsi="Times New Roman" w:cs="Times New Roman" w:eastAsia="Times New Roman"/>
          <w:b w:val="0"/>
          <w:i/>
          <w:sz w:val="24"/>
        </w:rPr>
        <w:t>A</w:t>
      </w:r>
      <w:r>
        <w:rPr>
          <w:rFonts w:ascii="Times New Roman" w:hAnsi="Times New Roman" w:cs="Times New Roman" w:eastAsia="Times New Roman"/>
          <w:b w:val="0"/>
          <w:i/>
          <w:sz w:val="24"/>
          <w:vertAlign w:val="subscript"/>
        </w:rPr>
        <w:t>ij</w:t>
      </w:r>
      <w:r>
        <w:rPr>
          <w:rFonts w:ascii="Times New Roman" w:hAnsi="Times New Roman" w:cs="Times New Roman" w:eastAsia="Times New Roman"/>
          <w:b w:val="0"/>
          <w:i/>
          <w:sz w:val="24"/>
        </w:rPr>
        <w:t xml:space="preserve"> </w:t>
      </w:r>
      <w:r>
        <w:rPr>
          <w:rFonts w:ascii="Times New Roman" w:hAnsi="Times New Roman" w:cs="Times New Roman" w:eastAsia="Times New Roman"/>
          <w:b w:val="0"/>
          <w:i/>
          <w:sz w:val="24"/>
        </w:rPr>
        <w:t>x</w:t>
      </w:r>
      <w:r>
        <w:rPr>
          <w:rFonts w:ascii="Times New Roman" w:hAnsi="Times New Roman" w:cs="Times New Roman" w:eastAsia="Times New Roman"/>
          <w:b w:val="0"/>
          <w:i/>
          <w:sz w:val="24"/>
          <w:vertAlign w:val="subscript"/>
        </w:rPr>
        <w:t>j</w:t>
      </w:r>
      <w:r>
        <w:rPr>
          <w:rFonts w:ascii="Times New Roman" w:hAnsi="Times New Roman" w:cs="Times New Roman" w:eastAsia="Times New Roman"/>
          <w:b w:val="0"/>
          <w:i/>
          <w:sz w:val="24"/>
        </w:rPr>
        <w:t xml:space="preserve">,   </w:t>
      </w:r>
      <w:r>
        <w:rPr>
          <w:rFonts w:ascii="Times New Roman" w:hAnsi="Times New Roman" w:cs="Times New Roman" w:eastAsia="Times New Roman"/>
          <w:b w:val="0"/>
          <w:i/>
          <w:sz w:val="24"/>
        </w:rPr>
        <w:t>i</w:t>
      </w:r>
      <w:r>
        <w:rPr>
          <w:rFonts w:ascii="Times New Roman" w:hAnsi="Times New Roman" w:cs="Times New Roman" w:eastAsia="Times New Roman"/>
          <w:b w:val="0"/>
          <w:i/>
          <w:sz w:val="24"/>
        </w:rPr>
        <w:t xml:space="preserve"> = 0, …, </w:t>
      </w:r>
      <w:r>
        <w:rPr>
          <w:rFonts w:ascii="Times New Roman" w:hAnsi="Times New Roman" w:cs="Times New Roman" w:eastAsia="Times New Roman"/>
          <w:b w:val="0"/>
          <w:i/>
          <w:sz w:val="24"/>
        </w:rPr>
        <w:t>M</w:t>
      </w:r>
      <w:r>
        <w:rPr>
          <w:rFonts w:ascii="Times New Roman" w:hAnsi="Times New Roman" w:cs="Times New Roman" w:eastAsia="Times New Roman"/>
          <w:b w:val="0"/>
          <w:i/>
          <w:sz w:val="24"/>
        </w:rPr>
        <w:t>−1</w:t>
      </w:r>
      <w:r>
        <w:rPr>
          <w:rFonts w:ascii="Times New Roman" w:hAnsi="Times New Roman" w:cs="Times New Roman" w:eastAsia="Times New Roman"/>
          <w:b w:val="0"/>
          <w:i w:val="0"/>
          <w:sz w:val="24"/>
        </w:rPr>
        <w:tab/>
        <w:t>(3.1)</w:t>
      </w:r>
    </w:p>
    <w:p>
      <w:pPr>
        <w:spacing w:after="120"/>
      </w:pPr>
      <w:r>
        <w:rPr>
          <w:rFonts w:ascii="Times New Roman" w:hAnsi="Times New Roman" w:cs="Times New Roman" w:eastAsia="Times New Roman"/>
          <w:b/>
          <w:i w:val="0"/>
        </w:rPr>
        <w:t>CSR representation.</w:t>
      </w:r>
      <w:r>
        <w:rPr>
          <w:rFonts w:ascii="Times New Roman" w:hAnsi="Times New Roman" w:cs="Times New Roman" w:eastAsia="Times New Roman"/>
          <w:b w:val="0"/>
          <w:i w:val="0"/>
        </w:rPr>
        <w:t xml:space="preserve"> Compressed Sparse Row storage [37] represents </w:t>
      </w:r>
      <w:r>
        <w:rPr>
          <w:rFonts w:ascii="Times New Roman" w:hAnsi="Times New Roman" w:cs="Times New Roman" w:eastAsia="Times New Roman"/>
          <w:b w:val="0"/>
          <w:i/>
        </w:rPr>
        <w:t>A</w:t>
      </w:r>
      <w:r>
        <w:rPr>
          <w:rFonts w:ascii="Times New Roman" w:hAnsi="Times New Roman" w:cs="Times New Roman" w:eastAsia="Times New Roman"/>
          <w:b w:val="0"/>
          <w:i w:val="0"/>
        </w:rPr>
        <w:t xml:space="preserve"> by three one-dimensional arrays: </w:t>
      </w:r>
      <w:r>
        <w:rPr>
          <w:rFonts w:ascii="Courier New" w:hAnsi="Courier New" w:cs="Courier New" w:eastAsia="Courier New"/>
          <w:b w:val="0"/>
          <w:i w:val="0"/>
          <w:sz w:val="21"/>
        </w:rPr>
        <w:t>values</w:t>
      </w:r>
      <w:r>
        <w:rPr>
          <w:rFonts w:ascii="Times New Roman" w:hAnsi="Times New Roman" w:cs="Times New Roman" w:eastAsia="Times New Roman"/>
          <w:b w:val="0"/>
          <w:i w:val="0"/>
        </w:rPr>
        <w:t xml:space="preserve"> (length NNZ), the non-zero elements in row-major order; </w:t>
      </w:r>
      <w:r>
        <w:rPr>
          <w:rFonts w:ascii="Courier New" w:hAnsi="Courier New" w:cs="Courier New" w:eastAsia="Courier New"/>
          <w:b w:val="0"/>
          <w:i w:val="0"/>
          <w:sz w:val="21"/>
        </w:rPr>
        <w:t>col_idx</w:t>
      </w:r>
      <w:r>
        <w:rPr>
          <w:rFonts w:ascii="Times New Roman" w:hAnsi="Times New Roman" w:cs="Times New Roman" w:eastAsia="Times New Roman"/>
          <w:b w:val="0"/>
          <w:i w:val="0"/>
        </w:rPr>
        <w:t xml:space="preserve"> (length NNZ), the column index of each stored value; and </w:t>
      </w:r>
      <w:r>
        <w:rPr>
          <w:rFonts w:ascii="Courier New" w:hAnsi="Courier New" w:cs="Courier New" w:eastAsia="Courier New"/>
          <w:b w:val="0"/>
          <w:i w:val="0"/>
          <w:sz w:val="21"/>
        </w:rPr>
        <w:t>row_ptr</w:t>
      </w:r>
      <w:r>
        <w:rPr>
          <w:rFonts w:ascii="Times New Roman" w:hAnsi="Times New Roman" w:cs="Times New Roman" w:eastAsia="Times New Roman"/>
          <w:b w:val="0"/>
          <w:i w:val="0"/>
        </w:rPr>
        <w:t xml:space="preserve"> (length </w:t>
      </w:r>
      <w:r>
        <w:rPr>
          <w:rFonts w:ascii="Times New Roman" w:hAnsi="Times New Roman" w:cs="Times New Roman" w:eastAsia="Times New Roman"/>
          <w:b w:val="0"/>
          <w:i/>
        </w:rPr>
        <w:t>M</w:t>
      </w:r>
      <w:r>
        <w:rPr>
          <w:rFonts w:ascii="Times New Roman" w:hAnsi="Times New Roman" w:cs="Times New Roman" w:eastAsia="Times New Roman"/>
          <w:b w:val="0"/>
          <w:i w:val="0"/>
        </w:rPr>
        <w:t xml:space="preserve"> + 1), where </w:t>
      </w:r>
      <w:r>
        <w:rPr>
          <w:rFonts w:ascii="Courier New" w:hAnsi="Courier New" w:cs="Courier New" w:eastAsia="Courier New"/>
          <w:b w:val="0"/>
          <w:i w:val="0"/>
          <w:sz w:val="21"/>
        </w:rPr>
        <w:t>row_ptr[i]</w:t>
      </w:r>
      <w:r>
        <w:rPr>
          <w:rFonts w:ascii="Times New Roman" w:hAnsi="Times New Roman" w:cs="Times New Roman" w:eastAsia="Times New Roman"/>
          <w:b w:val="0"/>
          <w:i w:val="0"/>
        </w:rPr>
        <w:t xml:space="preserve"> is the index in </w:t>
      </w:r>
      <w:r>
        <w:rPr>
          <w:rFonts w:ascii="Courier New" w:hAnsi="Courier New" w:cs="Courier New" w:eastAsia="Courier New"/>
          <w:b w:val="0"/>
          <w:i w:val="0"/>
          <w:sz w:val="21"/>
        </w:rPr>
        <w:t>values</w:t>
      </w:r>
      <w:r>
        <w:rPr>
          <w:rFonts w:ascii="Times New Roman" w:hAnsi="Times New Roman" w:cs="Times New Roman" w:eastAsia="Times New Roman"/>
          <w:b w:val="0"/>
          <w:i w:val="0"/>
        </w:rPr>
        <w:t xml:space="preserve"> of the first non-zero of row </w:t>
      </w:r>
      <w:r>
        <w:rPr>
          <w:rFonts w:ascii="Times New Roman" w:hAnsi="Times New Roman" w:cs="Times New Roman" w:eastAsia="Times New Roman"/>
          <w:b w:val="0"/>
          <w:i/>
        </w:rPr>
        <w:t>i</w:t>
      </w:r>
      <w:r>
        <w:rPr>
          <w:rFonts w:ascii="Times New Roman" w:hAnsi="Times New Roman" w:cs="Times New Roman" w:eastAsia="Times New Roman"/>
          <w:b w:val="0"/>
          <w:i w:val="0"/>
        </w:rPr>
        <w:t xml:space="preserve"> and </w:t>
      </w:r>
      <w:r>
        <w:rPr>
          <w:rFonts w:ascii="Courier New" w:hAnsi="Courier New" w:cs="Courier New" w:eastAsia="Courier New"/>
          <w:b w:val="0"/>
          <w:i w:val="0"/>
          <w:sz w:val="21"/>
        </w:rPr>
        <w:t>row_ptr[M]</w:t>
      </w:r>
      <w:r>
        <w:rPr>
          <w:rFonts w:ascii="Times New Roman" w:hAnsi="Times New Roman" w:cs="Times New Roman" w:eastAsia="Times New Roman"/>
          <w:b w:val="0"/>
          <w:i w:val="0"/>
        </w:rPr>
        <w:t xml:space="preserve"> = NNZ. The number of non-zeros in row </w:t>
      </w:r>
      <w:r>
        <w:rPr>
          <w:rFonts w:ascii="Times New Roman" w:hAnsi="Times New Roman" w:cs="Times New Roman" w:eastAsia="Times New Roman"/>
          <w:b w:val="0"/>
          <w:i/>
        </w:rPr>
        <w:t>i</w:t>
      </w:r>
      <w:r>
        <w:rPr>
          <w:rFonts w:ascii="Times New Roman" w:hAnsi="Times New Roman" w:cs="Times New Roman" w:eastAsia="Times New Roman"/>
          <w:b w:val="0"/>
          <w:i w:val="0"/>
        </w:rPr>
        <w:t xml:space="preserve"> is </w:t>
      </w:r>
      <w:r>
        <w:rPr>
          <w:rFonts w:ascii="Courier New" w:hAnsi="Courier New" w:cs="Courier New" w:eastAsia="Courier New"/>
          <w:b w:val="0"/>
          <w:i w:val="0"/>
          <w:sz w:val="21"/>
        </w:rPr>
        <w:t>row_ptr[i+1]</w:t>
      </w:r>
      <w:r>
        <w:rPr>
          <w:rFonts w:ascii="Times New Roman" w:hAnsi="Times New Roman" w:cs="Times New Roman" w:eastAsia="Times New Roman"/>
          <w:b w:val="0"/>
          <w:i w:val="0"/>
        </w:rPr>
        <w:t xml:space="preserve"> − </w:t>
      </w:r>
      <w:r>
        <w:rPr>
          <w:rFonts w:ascii="Courier New" w:hAnsi="Courier New" w:cs="Courier New" w:eastAsia="Courier New"/>
          <w:b w:val="0"/>
          <w:i w:val="0"/>
          <w:sz w:val="21"/>
        </w:rPr>
        <w:t>row_ptr[i]</w:t>
      </w:r>
      <w:r>
        <w:rPr>
          <w:rFonts w:ascii="Times New Roman" w:hAnsi="Times New Roman" w:cs="Times New Roman" w:eastAsia="Times New Roman"/>
          <w:b w:val="0"/>
          <w:i w:val="0"/>
        </w:rPr>
        <w:t>. With these arrays the product becomes</w:t>
      </w:r>
    </w:p>
    <w:p>
      <w:pPr>
        <w:tabs>
          <w:tab w:pos="4514" w:val="center"/>
          <w:tab w:pos="9029" w:val="right"/>
        </w:tabs>
        <w:spacing w:before="80" w:after="120" w:line="276" w:lineRule="auto"/>
        <w:jc w:val="left"/>
      </w:pPr>
      <w:r>
        <w:rPr>
          <w:rFonts w:ascii="Times New Roman" w:hAnsi="Times New Roman" w:cs="Times New Roman" w:eastAsia="Times New Roman"/>
          <w:b w:val="0"/>
          <w:i w:val="0"/>
          <w:sz w:val="24"/>
        </w:rPr>
        <w:tab/>
      </w:r>
      <w:r>
        <w:rPr>
          <w:rFonts w:ascii="Times New Roman" w:hAnsi="Times New Roman" w:cs="Times New Roman" w:eastAsia="Times New Roman"/>
          <w:b w:val="0"/>
          <w:i/>
          <w:sz w:val="24"/>
        </w:rPr>
        <w:t>y</w:t>
      </w:r>
      <w:r>
        <w:rPr>
          <w:rFonts w:ascii="Times New Roman" w:hAnsi="Times New Roman" w:cs="Times New Roman" w:eastAsia="Times New Roman"/>
          <w:b w:val="0"/>
          <w:i/>
          <w:sz w:val="24"/>
          <w:vertAlign w:val="subscript"/>
        </w:rPr>
        <w:t>i</w:t>
      </w:r>
      <w:r>
        <w:rPr>
          <w:rFonts w:ascii="Times New Roman" w:hAnsi="Times New Roman" w:cs="Times New Roman" w:eastAsia="Times New Roman"/>
          <w:b w:val="0"/>
          <w:i/>
          <w:sz w:val="24"/>
        </w:rPr>
        <w:t xml:space="preserve"> = ∑</w:t>
      </w:r>
      <w:r>
        <w:rPr>
          <w:rFonts w:ascii="Times New Roman" w:hAnsi="Times New Roman" w:cs="Times New Roman" w:eastAsia="Times New Roman"/>
          <w:b w:val="0"/>
          <w:i/>
          <w:sz w:val="24"/>
          <w:vertAlign w:val="subscript"/>
        </w:rPr>
        <w:t>k</w:t>
      </w:r>
      <w:r>
        <w:rPr>
          <w:rFonts w:ascii="Times New Roman" w:hAnsi="Times New Roman" w:cs="Times New Roman" w:eastAsia="Times New Roman"/>
          <w:b w:val="0"/>
          <w:i/>
          <w:sz w:val="24"/>
          <w:vertAlign w:val="subscript"/>
        </w:rPr>
        <w:t>=</w:t>
      </w:r>
      <w:r>
        <w:rPr>
          <w:rFonts w:ascii="Courier New" w:hAnsi="Courier New" w:cs="Courier New" w:eastAsia="Courier New"/>
          <w:b w:val="0"/>
          <w:i/>
          <w:sz w:val="21"/>
          <w:vertAlign w:val="subscript"/>
        </w:rPr>
        <w:t>row_ptr[i]</w:t>
      </w:r>
      <w:r>
        <w:rPr>
          <w:rFonts w:ascii="Courier New" w:hAnsi="Courier New" w:cs="Courier New" w:eastAsia="Courier New"/>
          <w:b w:val="0"/>
          <w:i/>
          <w:sz w:val="21"/>
          <w:vertAlign w:val="superscript"/>
        </w:rPr>
        <w:t>row_ptr[i+1]</w:t>
      </w:r>
      <w:r>
        <w:rPr>
          <w:rFonts w:ascii="Times New Roman" w:hAnsi="Times New Roman" w:cs="Times New Roman" w:eastAsia="Times New Roman"/>
          <w:b w:val="0"/>
          <w:i/>
          <w:sz w:val="24"/>
          <w:vertAlign w:val="superscript"/>
        </w:rPr>
        <w:t>−1</w:t>
      </w:r>
      <w:r>
        <w:rPr>
          <w:rFonts w:ascii="Times New Roman" w:hAnsi="Times New Roman" w:cs="Times New Roman" w:eastAsia="Times New Roman"/>
          <w:b w:val="0"/>
          <w:i/>
          <w:sz w:val="24"/>
        </w:rPr>
        <w:t xml:space="preserve"> </w:t>
      </w:r>
      <w:r>
        <w:rPr>
          <w:rFonts w:ascii="Courier New" w:hAnsi="Courier New" w:cs="Courier New" w:eastAsia="Courier New"/>
          <w:b w:val="0"/>
          <w:i/>
          <w:sz w:val="21"/>
        </w:rPr>
        <w:t>values[k]</w:t>
      </w:r>
      <w:r>
        <w:rPr>
          <w:rFonts w:ascii="Times New Roman" w:hAnsi="Times New Roman" w:cs="Times New Roman" w:eastAsia="Times New Roman"/>
          <w:b w:val="0"/>
          <w:i/>
          <w:sz w:val="24"/>
        </w:rPr>
        <w:t xml:space="preserve"> · </w:t>
      </w:r>
      <w:r>
        <w:rPr>
          <w:rFonts w:ascii="Times New Roman" w:hAnsi="Times New Roman" w:cs="Times New Roman" w:eastAsia="Times New Roman"/>
          <w:b w:val="0"/>
          <w:i/>
          <w:sz w:val="24"/>
        </w:rPr>
        <w:t>x</w:t>
      </w:r>
      <w:r>
        <w:rPr>
          <w:rFonts w:ascii="Courier New" w:hAnsi="Courier New" w:cs="Courier New" w:eastAsia="Courier New"/>
          <w:b w:val="0"/>
          <w:i/>
          <w:sz w:val="21"/>
          <w:vertAlign w:val="subscript"/>
        </w:rPr>
        <w:t>col_idx[k]</w:t>
      </w:r>
      <w:r>
        <w:rPr>
          <w:rFonts w:ascii="Times New Roman" w:hAnsi="Times New Roman" w:cs="Times New Roman" w:eastAsia="Times New Roman"/>
          <w:b w:val="0"/>
          <w:i w:val="0"/>
          <w:sz w:val="24"/>
        </w:rPr>
        <w:tab/>
        <w:t>(3.2)</w:t>
      </w:r>
    </w:p>
    <w:p>
      <w:pPr>
        <w:spacing w:after="120"/>
      </w:pPr>
      <w:r>
        <w:rPr>
          <w:rFonts w:ascii="Times New Roman" w:hAnsi="Times New Roman" w:cs="Times New Roman" w:eastAsia="Times New Roman"/>
          <w:b w:val="0"/>
          <w:i/>
        </w:rPr>
        <w:t>Equivalence.</w:t>
      </w:r>
      <w:r>
        <w:rPr>
          <w:rFonts w:ascii="Times New Roman" w:hAnsi="Times New Roman" w:cs="Times New Roman" w:eastAsia="Times New Roman"/>
          <w:b w:val="0"/>
          <w:i w:val="0"/>
        </w:rPr>
        <w:t xml:space="preserve"> Every term of the dense sum with </w:t>
      </w:r>
      <w:r>
        <w:rPr>
          <w:rFonts w:ascii="Times New Roman" w:hAnsi="Times New Roman" w:cs="Times New Roman" w:eastAsia="Times New Roman"/>
          <w:b w:val="0"/>
          <w:i/>
        </w:rPr>
        <w:t>A</w:t>
      </w:r>
      <w:r>
        <w:rPr>
          <w:rFonts w:ascii="Times New Roman" w:hAnsi="Times New Roman" w:cs="Times New Roman" w:eastAsia="Times New Roman"/>
          <w:b w:val="0"/>
          <w:i/>
          <w:vertAlign w:val="subscript"/>
        </w:rPr>
        <w:t>ij</w:t>
      </w:r>
      <w:r>
        <w:rPr>
          <w:rFonts w:ascii="Times New Roman" w:hAnsi="Times New Roman" w:cs="Times New Roman" w:eastAsia="Times New Roman"/>
          <w:b w:val="0"/>
          <w:i w:val="0"/>
        </w:rPr>
        <w:t xml:space="preserve"> = 0 contributes zero and may be omitted without changing </w:t>
      </w:r>
      <w:r>
        <w:rPr>
          <w:rFonts w:ascii="Times New Roman" w:hAnsi="Times New Roman" w:cs="Times New Roman" w:eastAsia="Times New Roman"/>
          <w:b w:val="0"/>
          <w:i/>
        </w:rPr>
        <w:t>y</w:t>
      </w:r>
      <w:r>
        <w:rPr>
          <w:rFonts w:ascii="Times New Roman" w:hAnsi="Times New Roman" w:cs="Times New Roman" w:eastAsia="Times New Roman"/>
          <w:b w:val="0"/>
          <w:i/>
          <w:vertAlign w:val="subscript"/>
        </w:rPr>
        <w:t>i</w:t>
      </w:r>
      <w:r>
        <w:rPr>
          <w:rFonts w:ascii="Times New Roman" w:hAnsi="Times New Roman" w:cs="Times New Roman" w:eastAsia="Times New Roman"/>
          <w:b w:val="0"/>
          <w:i w:val="0"/>
        </w:rPr>
        <w:t xml:space="preserve">; every term with </w:t>
      </w:r>
      <w:r>
        <w:rPr>
          <w:rFonts w:ascii="Times New Roman" w:hAnsi="Times New Roman" w:cs="Times New Roman" w:eastAsia="Times New Roman"/>
          <w:b w:val="0"/>
          <w:i/>
        </w:rPr>
        <w:t>A</w:t>
      </w:r>
      <w:r>
        <w:rPr>
          <w:rFonts w:ascii="Times New Roman" w:hAnsi="Times New Roman" w:cs="Times New Roman" w:eastAsia="Times New Roman"/>
          <w:b w:val="0"/>
          <w:i/>
          <w:vertAlign w:val="subscript"/>
        </w:rPr>
        <w:t>ij</w:t>
      </w:r>
      <w:r>
        <w:rPr>
          <w:rFonts w:ascii="Times New Roman" w:hAnsi="Times New Roman" w:cs="Times New Roman" w:eastAsia="Times New Roman"/>
          <w:b w:val="0"/>
          <w:i w:val="0"/>
        </w:rPr>
        <w:t xml:space="preserve"> ≠ 0 is stored exactly once, at some position </w:t>
      </w:r>
      <w:r>
        <w:rPr>
          <w:rFonts w:ascii="Times New Roman" w:hAnsi="Times New Roman" w:cs="Times New Roman" w:eastAsia="Times New Roman"/>
          <w:b w:val="0"/>
          <w:i/>
        </w:rPr>
        <w:t>k</w:t>
      </w:r>
      <w:r>
        <w:rPr>
          <w:rFonts w:ascii="Times New Roman" w:hAnsi="Times New Roman" w:cs="Times New Roman" w:eastAsia="Times New Roman"/>
          <w:b w:val="0"/>
          <w:i w:val="0"/>
        </w:rPr>
        <w:t xml:space="preserve"> in row </w:t>
      </w:r>
      <w:r>
        <w:rPr>
          <w:rFonts w:ascii="Times New Roman" w:hAnsi="Times New Roman" w:cs="Times New Roman" w:eastAsia="Times New Roman"/>
          <w:b w:val="0"/>
          <w:i/>
        </w:rPr>
        <w:t>i</w:t>
      </w:r>
      <w:r>
        <w:rPr>
          <w:rFonts w:ascii="Times New Roman" w:hAnsi="Times New Roman" w:cs="Times New Roman" w:eastAsia="Times New Roman"/>
          <w:b w:val="0"/>
          <w:i w:val="0"/>
        </w:rPr>
        <w:t xml:space="preserve">'s segment, with </w:t>
      </w:r>
      <w:r>
        <w:rPr>
          <w:rFonts w:ascii="Courier New" w:hAnsi="Courier New" w:cs="Courier New" w:eastAsia="Courier New"/>
          <w:b w:val="0"/>
          <w:i w:val="0"/>
          <w:sz w:val="21"/>
        </w:rPr>
        <w:t>col_idx[k]</w:t>
      </w:r>
      <w:r>
        <w:rPr>
          <w:rFonts w:ascii="Times New Roman" w:hAnsi="Times New Roman" w:cs="Times New Roman" w:eastAsia="Times New Roman"/>
          <w:b w:val="0"/>
          <w:i w:val="0"/>
        </w:rPr>
        <w:t xml:space="preserve"> = </w:t>
      </w:r>
      <w:r>
        <w:rPr>
          <w:rFonts w:ascii="Times New Roman" w:hAnsi="Times New Roman" w:cs="Times New Roman" w:eastAsia="Times New Roman"/>
          <w:b w:val="0"/>
          <w:i/>
        </w:rPr>
        <w:t>j</w:t>
      </w:r>
      <w:r>
        <w:rPr>
          <w:rFonts w:ascii="Times New Roman" w:hAnsi="Times New Roman" w:cs="Times New Roman" w:eastAsia="Times New Roman"/>
          <w:b w:val="0"/>
          <w:i w:val="0"/>
        </w:rPr>
        <w:t xml:space="preserve">. Hence the two sums are identical, and the number of multiplications falls from </w:t>
      </w:r>
      <w:r>
        <w:rPr>
          <w:rFonts w:ascii="Times New Roman" w:hAnsi="Times New Roman" w:cs="Times New Roman" w:eastAsia="Times New Roman"/>
          <w:b w:val="0"/>
          <w:i/>
        </w:rPr>
        <w:t>MN</w:t>
      </w:r>
      <w:r>
        <w:rPr>
          <w:rFonts w:ascii="Times New Roman" w:hAnsi="Times New Roman" w:cs="Times New Roman" w:eastAsia="Times New Roman"/>
          <w:b w:val="0"/>
          <w:i w:val="0"/>
        </w:rPr>
        <w:t xml:space="preserve"> to NNZ.</w:t>
      </w:r>
    </w:p>
    <w:p>
      <w:pPr>
        <w:keepNext/>
        <w:spacing w:before="120" w:after="40" w:line="240" w:lineRule="auto"/>
        <w:jc w:val="center"/>
      </w:pPr>
      <w:r>
        <w:drawing>
          <wp:inline xmlns:a="http://schemas.openxmlformats.org/drawingml/2006/main" xmlns:pic="http://schemas.openxmlformats.org/drawingml/2006/picture">
            <wp:extent cx="3566160" cy="2929819"/>
            <wp:docPr id="4" name="Picture 4"/>
            <wp:cNvGraphicFramePr>
              <a:graphicFrameLocks noChangeAspect="1"/>
            </wp:cNvGraphicFramePr>
            <a:graphic>
              <a:graphicData uri="http://schemas.openxmlformats.org/drawingml/2006/picture">
                <pic:pic>
                  <pic:nvPicPr>
                    <pic:cNvPr id="0" name="ises_fig1.png"/>
                    <pic:cNvPicPr/>
                  </pic:nvPicPr>
                  <pic:blipFill>
                    <a:blip r:embed="rId15"/>
                    <a:stretch>
                      <a:fillRect/>
                    </a:stretch>
                  </pic:blipFill>
                  <pic:spPr>
                    <a:xfrm>
                      <a:off x="0" y="0"/>
                      <a:ext cx="3566160" cy="2929819"/>
                    </a:xfrm>
                    <a:prstGeom prst="rect"/>
                  </pic:spPr>
                </pic:pic>
              </a:graphicData>
            </a:graphic>
          </wp:inline>
        </w:drawing>
      </w:r>
    </w:p>
    <w:p>
      <w:pPr>
        <w:keepNext w:val="0"/>
        <w:spacing w:before="40" w:after="200" w:line="264" w:lineRule="auto"/>
        <w:jc w:val="center"/>
      </w:pPr>
      <w:r>
        <w:rPr>
          <w:rFonts w:ascii="Times New Roman" w:hAnsi="Times New Roman" w:cs="Times New Roman" w:eastAsia="Times New Roman"/>
          <w:b w:val="0"/>
          <w:i w:val="0"/>
          <w:sz w:val="22"/>
        </w:rPr>
        <w:t xml:space="preserve">Figure 3.2 SpMVM using CSR representation for the 4 × 4 example (from the iSES paper): </w:t>
      </w:r>
      <w:r>
        <w:rPr>
          <w:rFonts w:ascii="Times New Roman" w:hAnsi="Times New Roman" w:cs="Times New Roman" w:eastAsia="Times New Roman"/>
          <w:b w:val="0"/>
          <w:i/>
          <w:sz w:val="22"/>
        </w:rPr>
        <w:t>A</w:t>
      </w:r>
      <w:r>
        <w:rPr>
          <w:rFonts w:ascii="Times New Roman" w:hAnsi="Times New Roman" w:cs="Times New Roman" w:eastAsia="Times New Roman"/>
          <w:b w:val="0"/>
          <w:i w:val="0"/>
          <w:sz w:val="22"/>
        </w:rPr>
        <w:t xml:space="preserve">, </w:t>
      </w:r>
      <w:r>
        <w:rPr>
          <w:rFonts w:ascii="Times New Roman" w:hAnsi="Times New Roman" w:cs="Times New Roman" w:eastAsia="Times New Roman"/>
          <w:b w:val="0"/>
          <w:i/>
          <w:sz w:val="22"/>
        </w:rPr>
        <w:t>x</w:t>
      </w:r>
      <w:r>
        <w:rPr>
          <w:rFonts w:ascii="Times New Roman" w:hAnsi="Times New Roman" w:cs="Times New Roman" w:eastAsia="Times New Roman"/>
          <w:b w:val="0"/>
          <w:i w:val="0"/>
          <w:sz w:val="22"/>
        </w:rPr>
        <w:t>, the three CSR arrays and the zero-skipping computation</w:t>
      </w:r>
    </w:p>
    <w:p>
      <w:pPr>
        <w:spacing w:after="120"/>
      </w:pPr>
      <w:r>
        <w:rPr>
          <w:rFonts w:ascii="Times New Roman" w:hAnsi="Times New Roman" w:cs="Times New Roman" w:eastAsia="Times New Roman"/>
          <w:b/>
          <w:i w:val="0"/>
        </w:rPr>
        <w:t>Worked example (Figure 3.2).</w:t>
      </w:r>
      <w:r>
        <w:rPr>
          <w:rFonts w:ascii="Times New Roman" w:hAnsi="Times New Roman" w:cs="Times New Roman" w:eastAsia="Times New Roman"/>
          <w:b w:val="0"/>
          <w:i w:val="0"/>
        </w:rPr>
        <w:t xml:space="preserve"> For the 4 × 4 matrix </w:t>
      </w:r>
      <w:r>
        <w:rPr>
          <w:rFonts w:ascii="Times New Roman" w:hAnsi="Times New Roman" w:cs="Times New Roman" w:eastAsia="Times New Roman"/>
          <w:b w:val="0"/>
          <w:i/>
        </w:rPr>
        <w:t>A</w:t>
      </w:r>
      <w:r>
        <w:rPr>
          <w:rFonts w:ascii="Times New Roman" w:hAnsi="Times New Roman" w:cs="Times New Roman" w:eastAsia="Times New Roman"/>
          <w:b w:val="0"/>
          <w:i w:val="0"/>
        </w:rPr>
        <w:t xml:space="preserve"> with rows (5, 0, 0, 2), (0, 0, 1, 0), (0, 6, 0, 0), (8, 0, 0, 4) and </w:t>
      </w:r>
      <w:r>
        <w:rPr>
          <w:rFonts w:ascii="Times New Roman" w:hAnsi="Times New Roman" w:cs="Times New Roman" w:eastAsia="Times New Roman"/>
          <w:b w:val="0"/>
          <w:i/>
        </w:rPr>
        <w:t>x</w:t>
      </w:r>
      <w:r>
        <w:rPr>
          <w:rFonts w:ascii="Times New Roman" w:hAnsi="Times New Roman" w:cs="Times New Roman" w:eastAsia="Times New Roman"/>
          <w:b w:val="0"/>
          <w:i w:val="0"/>
        </w:rPr>
        <w:t xml:space="preserve"> = (1, 2, 3, 4)</w:t>
      </w:r>
      <w:r>
        <w:rPr>
          <w:rFonts w:ascii="Times New Roman" w:hAnsi="Times New Roman" w:cs="Times New Roman" w:eastAsia="Times New Roman"/>
          <w:b w:val="0"/>
          <w:i w:val="0"/>
          <w:vertAlign w:val="superscript"/>
        </w:rPr>
        <w:t>T</w:t>
      </w:r>
      <w:r>
        <w:rPr>
          <w:rFonts w:ascii="Times New Roman" w:hAnsi="Times New Roman" w:cs="Times New Roman" w:eastAsia="Times New Roman"/>
          <w:b w:val="0"/>
          <w:i w:val="0"/>
        </w:rPr>
        <w:t xml:space="preserve">, NNZ = 6, </w:t>
      </w:r>
      <w:r>
        <w:rPr>
          <w:rFonts w:ascii="Courier New" w:hAnsi="Courier New" w:cs="Courier New" w:eastAsia="Courier New"/>
          <w:b w:val="0"/>
          <w:i w:val="0"/>
          <w:sz w:val="21"/>
        </w:rPr>
        <w:t>values</w:t>
      </w:r>
      <w:r>
        <w:rPr>
          <w:rFonts w:ascii="Times New Roman" w:hAnsi="Times New Roman" w:cs="Times New Roman" w:eastAsia="Times New Roman"/>
          <w:b w:val="0"/>
          <w:i w:val="0"/>
        </w:rPr>
        <w:t xml:space="preserve"> = [5, 2, 1, 6, 8, 4], </w:t>
      </w:r>
      <w:r>
        <w:rPr>
          <w:rFonts w:ascii="Courier New" w:hAnsi="Courier New" w:cs="Courier New" w:eastAsia="Courier New"/>
          <w:b w:val="0"/>
          <w:i w:val="0"/>
          <w:sz w:val="21"/>
        </w:rPr>
        <w:t>col_idx</w:t>
      </w:r>
      <w:r>
        <w:rPr>
          <w:rFonts w:ascii="Times New Roman" w:hAnsi="Times New Roman" w:cs="Times New Roman" w:eastAsia="Times New Roman"/>
          <w:b w:val="0"/>
          <w:i w:val="0"/>
        </w:rPr>
        <w:t xml:space="preserve"> = [0, 3, 2, 1, 0, 3] and </w:t>
      </w:r>
      <w:r>
        <w:rPr>
          <w:rFonts w:ascii="Courier New" w:hAnsi="Courier New" w:cs="Courier New" w:eastAsia="Courier New"/>
          <w:b w:val="0"/>
          <w:i w:val="0"/>
          <w:sz w:val="21"/>
        </w:rPr>
        <w:t>row_ptr</w:t>
      </w:r>
      <w:r>
        <w:rPr>
          <w:rFonts w:ascii="Times New Roman" w:hAnsi="Times New Roman" w:cs="Times New Roman" w:eastAsia="Times New Roman"/>
          <w:b w:val="0"/>
          <w:i w:val="0"/>
        </w:rPr>
        <w:t xml:space="preserve"> = [0, 2, 3, 4, 6]. Evaluating row by row gives </w:t>
      </w:r>
      <w:r>
        <w:rPr>
          <w:rFonts w:ascii="Times New Roman" w:hAnsi="Times New Roman" w:cs="Times New Roman" w:eastAsia="Times New Roman"/>
          <w:b w:val="0"/>
          <w:i/>
        </w:rPr>
        <w:t>y</w:t>
      </w:r>
      <w:r>
        <w:rPr>
          <w:rFonts w:ascii="Times New Roman" w:hAnsi="Times New Roman" w:cs="Times New Roman" w:eastAsia="Times New Roman"/>
          <w:b w:val="0"/>
          <w:i w:val="0"/>
          <w:vertAlign w:val="subscript"/>
        </w:rPr>
        <w:t>0</w:t>
      </w:r>
      <w:r>
        <w:rPr>
          <w:rFonts w:ascii="Times New Roman" w:hAnsi="Times New Roman" w:cs="Times New Roman" w:eastAsia="Times New Roman"/>
          <w:b w:val="0"/>
          <w:i w:val="0"/>
        </w:rPr>
        <w:t xml:space="preserve"> = 5(1) + 2(4) = 13, </w:t>
      </w:r>
      <w:r>
        <w:rPr>
          <w:rFonts w:ascii="Times New Roman" w:hAnsi="Times New Roman" w:cs="Times New Roman" w:eastAsia="Times New Roman"/>
          <w:b w:val="0"/>
          <w:i/>
        </w:rPr>
        <w:t>y</w:t>
      </w:r>
      <w:r>
        <w:rPr>
          <w:rFonts w:ascii="Times New Roman" w:hAnsi="Times New Roman" w:cs="Times New Roman" w:eastAsia="Times New Roman"/>
          <w:b w:val="0"/>
          <w:i w:val="0"/>
          <w:vertAlign w:val="subscript"/>
        </w:rPr>
        <w:t>1</w:t>
      </w:r>
      <w:r>
        <w:rPr>
          <w:rFonts w:ascii="Times New Roman" w:hAnsi="Times New Roman" w:cs="Times New Roman" w:eastAsia="Times New Roman"/>
          <w:b w:val="0"/>
          <w:i w:val="0"/>
        </w:rPr>
        <w:t xml:space="preserve"> = 1(3) = 3, </w:t>
      </w:r>
      <w:r>
        <w:rPr>
          <w:rFonts w:ascii="Times New Roman" w:hAnsi="Times New Roman" w:cs="Times New Roman" w:eastAsia="Times New Roman"/>
          <w:b w:val="0"/>
          <w:i/>
        </w:rPr>
        <w:t>y</w:t>
      </w:r>
      <w:r>
        <w:rPr>
          <w:rFonts w:ascii="Times New Roman" w:hAnsi="Times New Roman" w:cs="Times New Roman" w:eastAsia="Times New Roman"/>
          <w:b w:val="0"/>
          <w:i w:val="0"/>
          <w:vertAlign w:val="subscript"/>
        </w:rPr>
        <w:t>2</w:t>
      </w:r>
      <w:r>
        <w:rPr>
          <w:rFonts w:ascii="Times New Roman" w:hAnsi="Times New Roman" w:cs="Times New Roman" w:eastAsia="Times New Roman"/>
          <w:b w:val="0"/>
          <w:i w:val="0"/>
        </w:rPr>
        <w:t xml:space="preserve"> = 6(2) = 12 and </w:t>
      </w:r>
      <w:r>
        <w:rPr>
          <w:rFonts w:ascii="Times New Roman" w:hAnsi="Times New Roman" w:cs="Times New Roman" w:eastAsia="Times New Roman"/>
          <w:b w:val="0"/>
          <w:i/>
        </w:rPr>
        <w:t>y</w:t>
      </w:r>
      <w:r>
        <w:rPr>
          <w:rFonts w:ascii="Times New Roman" w:hAnsi="Times New Roman" w:cs="Times New Roman" w:eastAsia="Times New Roman"/>
          <w:b w:val="0"/>
          <w:i w:val="0"/>
          <w:vertAlign w:val="subscript"/>
        </w:rPr>
        <w:t>3</w:t>
      </w:r>
      <w:r>
        <w:rPr>
          <w:rFonts w:ascii="Times New Roman" w:hAnsi="Times New Roman" w:cs="Times New Roman" w:eastAsia="Times New Roman"/>
          <w:b w:val="0"/>
          <w:i w:val="0"/>
        </w:rPr>
        <w:t xml:space="preserve"> = 8(1) + 4(4) = 24, so </w:t>
      </w:r>
      <w:r>
        <w:rPr>
          <w:rFonts w:ascii="Times New Roman" w:hAnsi="Times New Roman" w:cs="Times New Roman" w:eastAsia="Times New Roman"/>
          <w:b w:val="0"/>
          <w:i/>
        </w:rPr>
        <w:t>y</w:t>
      </w:r>
      <w:r>
        <w:rPr>
          <w:rFonts w:ascii="Times New Roman" w:hAnsi="Times New Roman" w:cs="Times New Roman" w:eastAsia="Times New Roman"/>
          <w:b w:val="0"/>
          <w:i w:val="0"/>
        </w:rPr>
        <w:t xml:space="preserve"> = (13, 3, 12, 24)</w:t>
      </w:r>
      <w:r>
        <w:rPr>
          <w:rFonts w:ascii="Times New Roman" w:hAnsi="Times New Roman" w:cs="Times New Roman" w:eastAsia="Times New Roman"/>
          <w:b w:val="0"/>
          <w:i w:val="0"/>
          <w:vertAlign w:val="superscript"/>
        </w:rPr>
        <w:t>T</w:t>
      </w:r>
      <w:r>
        <w:rPr>
          <w:rFonts w:ascii="Times New Roman" w:hAnsi="Times New Roman" w:cs="Times New Roman" w:eastAsia="Times New Roman"/>
          <w:b w:val="0"/>
          <w:i w:val="0"/>
        </w:rPr>
        <w:t>. Six multiplications replace sixteen; the ten skipped operations are exactly the multiplications by zero.</w:t>
      </w:r>
    </w:p>
    <w:p>
      <w:pPr>
        <w:keepNext/>
        <w:spacing w:before="120" w:after="80"/>
        <w:ind w:left="0"/>
        <w:jc w:val="left"/>
      </w:pPr>
      <w:r>
        <w:rPr>
          <w:rFonts w:ascii="Times New Roman" w:hAnsi="Times New Roman" w:cs="Times New Roman" w:eastAsia="Times New Roman"/>
          <w:b/>
          <w:i/>
          <w:sz w:val="24"/>
        </w:rPr>
        <w:t>Storage bit-width derivation</w:t>
      </w:r>
    </w:p>
    <w:p>
      <w:pPr>
        <w:spacing w:after="120"/>
      </w:pPr>
      <w:r>
        <w:rPr>
          <w:rFonts w:ascii="Times New Roman" w:hAnsi="Times New Roman" w:cs="Times New Roman" w:eastAsia="Times New Roman"/>
          <w:b w:val="0"/>
          <w:i w:val="0"/>
        </w:rPr>
        <w:t xml:space="preserve">Let </w:t>
      </w:r>
      <w:r>
        <w:rPr>
          <w:rFonts w:ascii="Times New Roman" w:hAnsi="Times New Roman" w:cs="Times New Roman" w:eastAsia="Times New Roman"/>
          <w:b w:val="0"/>
          <w:i/>
        </w:rPr>
        <w:t>b</w:t>
      </w:r>
      <w:r>
        <w:rPr>
          <w:rFonts w:ascii="Times New Roman" w:hAnsi="Times New Roman" w:cs="Times New Roman" w:eastAsia="Times New Roman"/>
          <w:b w:val="0"/>
          <w:i/>
          <w:vertAlign w:val="subscript"/>
        </w:rPr>
        <w:t>v</w:t>
      </w:r>
      <w:r>
        <w:rPr>
          <w:rFonts w:ascii="Times New Roman" w:hAnsi="Times New Roman" w:cs="Times New Roman" w:eastAsia="Times New Roman"/>
          <w:b w:val="0"/>
          <w:i w:val="0"/>
        </w:rPr>
        <w:t xml:space="preserve"> be the bit-width of a stored value (8 for INT8), and define the minimum index widths</w:t>
      </w:r>
    </w:p>
    <w:p>
      <w:pPr>
        <w:tabs>
          <w:tab w:pos="4514" w:val="center"/>
          <w:tab w:pos="9029" w:val="right"/>
        </w:tabs>
        <w:spacing w:before="80" w:after="120" w:line="276" w:lineRule="auto"/>
        <w:jc w:val="left"/>
      </w:pPr>
      <w:r>
        <w:rPr>
          <w:rFonts w:ascii="Times New Roman" w:hAnsi="Times New Roman" w:cs="Times New Roman" w:eastAsia="Times New Roman"/>
          <w:b w:val="0"/>
          <w:i w:val="0"/>
          <w:sz w:val="24"/>
        </w:rPr>
        <w:tab/>
      </w:r>
      <w:r>
        <w:rPr>
          <w:rFonts w:ascii="Times New Roman" w:hAnsi="Times New Roman" w:cs="Times New Roman" w:eastAsia="Times New Roman"/>
          <w:b w:val="0"/>
          <w:i/>
          <w:sz w:val="24"/>
        </w:rPr>
        <w:t>b</w:t>
      </w:r>
      <w:r>
        <w:rPr>
          <w:rFonts w:ascii="Times New Roman" w:hAnsi="Times New Roman" w:cs="Times New Roman" w:eastAsia="Times New Roman"/>
          <w:b w:val="0"/>
          <w:i/>
          <w:sz w:val="24"/>
          <w:vertAlign w:val="subscript"/>
        </w:rPr>
        <w:t>c</w:t>
      </w:r>
      <w:r>
        <w:rPr>
          <w:rFonts w:ascii="Times New Roman" w:hAnsi="Times New Roman" w:cs="Times New Roman" w:eastAsia="Times New Roman"/>
          <w:b w:val="0"/>
          <w:i/>
          <w:sz w:val="24"/>
        </w:rPr>
        <w:t xml:space="preserve"> = ⌈log</w:t>
      </w:r>
      <w:r>
        <w:rPr>
          <w:rFonts w:ascii="Times New Roman" w:hAnsi="Times New Roman" w:cs="Times New Roman" w:eastAsia="Times New Roman"/>
          <w:b w:val="0"/>
          <w:i/>
          <w:sz w:val="24"/>
          <w:vertAlign w:val="subscript"/>
        </w:rPr>
        <w:t>2</w:t>
      </w:r>
      <w:r>
        <w:rPr>
          <w:rFonts w:ascii="Times New Roman" w:hAnsi="Times New Roman" w:cs="Times New Roman" w:eastAsia="Times New Roman"/>
          <w:b w:val="0"/>
          <w:i/>
          <w:sz w:val="24"/>
        </w:rPr>
        <w:t xml:space="preserve"> </w:t>
      </w:r>
      <w:r>
        <w:rPr>
          <w:rFonts w:ascii="Times New Roman" w:hAnsi="Times New Roman" w:cs="Times New Roman" w:eastAsia="Times New Roman"/>
          <w:b w:val="0"/>
          <w:i/>
          <w:sz w:val="24"/>
        </w:rPr>
        <w:t>N</w:t>
      </w:r>
      <w:r>
        <w:rPr>
          <w:rFonts w:ascii="Times New Roman" w:hAnsi="Times New Roman" w:cs="Times New Roman" w:eastAsia="Times New Roman"/>
          <w:b w:val="0"/>
          <w:i/>
          <w:sz w:val="24"/>
        </w:rPr>
        <w:t xml:space="preserve">⌉,   </w:t>
      </w:r>
      <w:r>
        <w:rPr>
          <w:rFonts w:ascii="Times New Roman" w:hAnsi="Times New Roman" w:cs="Times New Roman" w:eastAsia="Times New Roman"/>
          <w:b w:val="0"/>
          <w:i/>
          <w:sz w:val="24"/>
        </w:rPr>
        <w:t>b</w:t>
      </w:r>
      <w:r>
        <w:rPr>
          <w:rFonts w:ascii="Times New Roman" w:hAnsi="Times New Roman" w:cs="Times New Roman" w:eastAsia="Times New Roman"/>
          <w:b w:val="0"/>
          <w:i/>
          <w:sz w:val="24"/>
          <w:vertAlign w:val="subscript"/>
        </w:rPr>
        <w:t>r</w:t>
      </w:r>
      <w:r>
        <w:rPr>
          <w:rFonts w:ascii="Times New Roman" w:hAnsi="Times New Roman" w:cs="Times New Roman" w:eastAsia="Times New Roman"/>
          <w:b w:val="0"/>
          <w:i/>
          <w:sz w:val="24"/>
        </w:rPr>
        <w:t xml:space="preserve"> = ⌈log</w:t>
      </w:r>
      <w:r>
        <w:rPr>
          <w:rFonts w:ascii="Times New Roman" w:hAnsi="Times New Roman" w:cs="Times New Roman" w:eastAsia="Times New Roman"/>
          <w:b w:val="0"/>
          <w:i/>
          <w:sz w:val="24"/>
          <w:vertAlign w:val="subscript"/>
        </w:rPr>
        <w:t>2</w:t>
      </w:r>
      <w:r>
        <w:rPr>
          <w:rFonts w:ascii="Times New Roman" w:hAnsi="Times New Roman" w:cs="Times New Roman" w:eastAsia="Times New Roman"/>
          <w:b w:val="0"/>
          <w:i/>
          <w:sz w:val="24"/>
        </w:rPr>
        <w:t xml:space="preserve"> </w:t>
      </w:r>
      <w:r>
        <w:rPr>
          <w:rFonts w:ascii="Times New Roman" w:hAnsi="Times New Roman" w:cs="Times New Roman" w:eastAsia="Times New Roman"/>
          <w:b w:val="0"/>
          <w:i/>
          <w:sz w:val="24"/>
        </w:rPr>
        <w:t>M</w:t>
      </w:r>
      <w:r>
        <w:rPr>
          <w:rFonts w:ascii="Times New Roman" w:hAnsi="Times New Roman" w:cs="Times New Roman" w:eastAsia="Times New Roman"/>
          <w:b w:val="0"/>
          <w:i/>
          <w:sz w:val="24"/>
        </w:rPr>
        <w:t xml:space="preserve">⌉,   </w:t>
      </w:r>
      <w:r>
        <w:rPr>
          <w:rFonts w:ascii="Times New Roman" w:hAnsi="Times New Roman" w:cs="Times New Roman" w:eastAsia="Times New Roman"/>
          <w:b w:val="0"/>
          <w:i/>
          <w:sz w:val="24"/>
        </w:rPr>
        <w:t>b</w:t>
      </w:r>
      <w:r>
        <w:rPr>
          <w:rFonts w:ascii="Times New Roman" w:hAnsi="Times New Roman" w:cs="Times New Roman" w:eastAsia="Times New Roman"/>
          <w:b w:val="0"/>
          <w:i/>
          <w:sz w:val="24"/>
          <w:vertAlign w:val="subscript"/>
        </w:rPr>
        <w:t>p</w:t>
      </w:r>
      <w:r>
        <w:rPr>
          <w:rFonts w:ascii="Times New Roman" w:hAnsi="Times New Roman" w:cs="Times New Roman" w:eastAsia="Times New Roman"/>
          <w:b w:val="0"/>
          <w:i/>
          <w:sz w:val="24"/>
        </w:rPr>
        <w:t xml:space="preserve"> = ⌈log</w:t>
      </w:r>
      <w:r>
        <w:rPr>
          <w:rFonts w:ascii="Times New Roman" w:hAnsi="Times New Roman" w:cs="Times New Roman" w:eastAsia="Times New Roman"/>
          <w:b w:val="0"/>
          <w:i/>
          <w:sz w:val="24"/>
          <w:vertAlign w:val="subscript"/>
        </w:rPr>
        <w:t>2</w:t>
      </w:r>
      <w:r>
        <w:rPr>
          <w:rFonts w:ascii="Times New Roman" w:hAnsi="Times New Roman" w:cs="Times New Roman" w:eastAsia="Times New Roman"/>
          <w:b w:val="0"/>
          <w:i/>
          <w:sz w:val="24"/>
        </w:rPr>
        <w:t>(NNZ + 1)⌉</w:t>
      </w:r>
      <w:r>
        <w:rPr>
          <w:rFonts w:ascii="Times New Roman" w:hAnsi="Times New Roman" w:cs="Times New Roman" w:eastAsia="Times New Roman"/>
          <w:b w:val="0"/>
          <w:i w:val="0"/>
          <w:sz w:val="24"/>
        </w:rPr>
        <w:tab/>
        <w:t>(3.3)</w:t>
      </w:r>
    </w:p>
    <w:p>
      <w:pPr>
        <w:spacing w:after="120"/>
      </w:pPr>
      <w:r>
        <w:rPr>
          <w:rFonts w:ascii="Times New Roman" w:hAnsi="Times New Roman" w:cs="Times New Roman" w:eastAsia="Times New Roman"/>
          <w:b w:val="0"/>
          <w:i w:val="0"/>
        </w:rPr>
        <w:t xml:space="preserve">where </w:t>
      </w:r>
      <w:r>
        <w:rPr>
          <w:rFonts w:ascii="Times New Roman" w:hAnsi="Times New Roman" w:cs="Times New Roman" w:eastAsia="Times New Roman"/>
          <w:b w:val="0"/>
          <w:i/>
        </w:rPr>
        <w:t>b</w:t>
      </w:r>
      <w:r>
        <w:rPr>
          <w:rFonts w:ascii="Times New Roman" w:hAnsi="Times New Roman" w:cs="Times New Roman" w:eastAsia="Times New Roman"/>
          <w:b w:val="0"/>
          <w:i/>
          <w:vertAlign w:val="subscript"/>
        </w:rPr>
        <w:t>c</w:t>
      </w:r>
      <w:r>
        <w:rPr>
          <w:rFonts w:ascii="Times New Roman" w:hAnsi="Times New Roman" w:cs="Times New Roman" w:eastAsia="Times New Roman"/>
          <w:b w:val="0"/>
          <w:i w:val="0"/>
        </w:rPr>
        <w:t xml:space="preserve"> addresses a column, </w:t>
      </w:r>
      <w:r>
        <w:rPr>
          <w:rFonts w:ascii="Times New Roman" w:hAnsi="Times New Roman" w:cs="Times New Roman" w:eastAsia="Times New Roman"/>
          <w:b w:val="0"/>
          <w:i/>
        </w:rPr>
        <w:t>b</w:t>
      </w:r>
      <w:r>
        <w:rPr>
          <w:rFonts w:ascii="Times New Roman" w:hAnsi="Times New Roman" w:cs="Times New Roman" w:eastAsia="Times New Roman"/>
          <w:b w:val="0"/>
          <w:i/>
          <w:vertAlign w:val="subscript"/>
        </w:rPr>
        <w:t>r</w:t>
      </w:r>
      <w:r>
        <w:rPr>
          <w:rFonts w:ascii="Times New Roman" w:hAnsi="Times New Roman" w:cs="Times New Roman" w:eastAsia="Times New Roman"/>
          <w:b w:val="0"/>
          <w:i w:val="0"/>
        </w:rPr>
        <w:t xml:space="preserve"> a row and </w:t>
      </w:r>
      <w:r>
        <w:rPr>
          <w:rFonts w:ascii="Times New Roman" w:hAnsi="Times New Roman" w:cs="Times New Roman" w:eastAsia="Times New Roman"/>
          <w:b w:val="0"/>
          <w:i/>
        </w:rPr>
        <w:t>b</w:t>
      </w:r>
      <w:r>
        <w:rPr>
          <w:rFonts w:ascii="Times New Roman" w:hAnsi="Times New Roman" w:cs="Times New Roman" w:eastAsia="Times New Roman"/>
          <w:b w:val="0"/>
          <w:i/>
          <w:vertAlign w:val="subscript"/>
        </w:rPr>
        <w:t>p</w:t>
      </w:r>
      <w:r>
        <w:rPr>
          <w:rFonts w:ascii="Times New Roman" w:hAnsi="Times New Roman" w:cs="Times New Roman" w:eastAsia="Times New Roman"/>
          <w:b w:val="0"/>
          <w:i w:val="0"/>
        </w:rPr>
        <w:t xml:space="preserve"> a position in the </w:t>
      </w:r>
      <w:r>
        <w:rPr>
          <w:rFonts w:ascii="Courier New" w:hAnsi="Courier New" w:cs="Courier New" w:eastAsia="Courier New"/>
          <w:b w:val="0"/>
          <w:i w:val="0"/>
          <w:sz w:val="21"/>
        </w:rPr>
        <w:t>values</w:t>
      </w:r>
      <w:r>
        <w:rPr>
          <w:rFonts w:ascii="Times New Roman" w:hAnsi="Times New Roman" w:cs="Times New Roman" w:eastAsia="Times New Roman"/>
          <w:b w:val="0"/>
          <w:i w:val="0"/>
        </w:rPr>
        <w:t xml:space="preserve"> array (a row pointer must be able to take any value in 0…NNZ). The storage of the four formats is then</w:t>
      </w:r>
    </w:p>
    <w:p>
      <w:pPr>
        <w:tabs>
          <w:tab w:pos="4514" w:val="center"/>
          <w:tab w:pos="9029" w:val="right"/>
        </w:tabs>
        <w:spacing w:before="80" w:after="120" w:line="276" w:lineRule="auto"/>
        <w:jc w:val="left"/>
      </w:pPr>
      <w:r>
        <w:rPr>
          <w:rFonts w:ascii="Times New Roman" w:hAnsi="Times New Roman" w:cs="Times New Roman" w:eastAsia="Times New Roman"/>
          <w:b w:val="0"/>
          <w:i w:val="0"/>
          <w:sz w:val="24"/>
        </w:rPr>
        <w:tab/>
      </w:r>
      <w:r>
        <w:rPr>
          <w:rFonts w:ascii="Times New Roman" w:hAnsi="Times New Roman" w:cs="Times New Roman" w:eastAsia="Times New Roman"/>
          <w:b w:val="0"/>
          <w:i/>
          <w:sz w:val="24"/>
        </w:rPr>
        <w:t>S</w:t>
      </w:r>
      <w:r>
        <w:rPr>
          <w:rFonts w:ascii="Times New Roman" w:hAnsi="Times New Roman" w:cs="Times New Roman" w:eastAsia="Times New Roman"/>
          <w:b w:val="0"/>
          <w:i/>
          <w:sz w:val="24"/>
          <w:vertAlign w:val="subscript"/>
        </w:rPr>
        <w:t>Dense</w:t>
      </w:r>
      <w:r>
        <w:rPr>
          <w:rFonts w:ascii="Times New Roman" w:hAnsi="Times New Roman" w:cs="Times New Roman" w:eastAsia="Times New Roman"/>
          <w:b w:val="0"/>
          <w:i/>
          <w:sz w:val="24"/>
        </w:rPr>
        <w:t xml:space="preserve"> = </w:t>
      </w:r>
      <w:r>
        <w:rPr>
          <w:rFonts w:ascii="Times New Roman" w:hAnsi="Times New Roman" w:cs="Times New Roman" w:eastAsia="Times New Roman"/>
          <w:b w:val="0"/>
          <w:i/>
          <w:sz w:val="24"/>
        </w:rPr>
        <w:t>MN</w:t>
      </w:r>
      <w:r>
        <w:rPr>
          <w:rFonts w:ascii="Times New Roman" w:hAnsi="Times New Roman" w:cs="Times New Roman" w:eastAsia="Times New Roman"/>
          <w:b w:val="0"/>
          <w:i/>
          <w:sz w:val="24"/>
        </w:rPr>
        <w:t xml:space="preserve"> </w:t>
      </w:r>
      <w:r>
        <w:rPr>
          <w:rFonts w:ascii="Times New Roman" w:hAnsi="Times New Roman" w:cs="Times New Roman" w:eastAsia="Times New Roman"/>
          <w:b w:val="0"/>
          <w:i/>
          <w:sz w:val="24"/>
        </w:rPr>
        <w:t>b</w:t>
      </w:r>
      <w:r>
        <w:rPr>
          <w:rFonts w:ascii="Times New Roman" w:hAnsi="Times New Roman" w:cs="Times New Roman" w:eastAsia="Times New Roman"/>
          <w:b w:val="0"/>
          <w:i/>
          <w:sz w:val="24"/>
          <w:vertAlign w:val="subscript"/>
        </w:rPr>
        <w:t>v</w:t>
      </w:r>
      <w:r>
        <w:rPr>
          <w:rFonts w:ascii="Times New Roman" w:hAnsi="Times New Roman" w:cs="Times New Roman" w:eastAsia="Times New Roman"/>
          <w:b w:val="0"/>
          <w:i w:val="0"/>
          <w:sz w:val="24"/>
        </w:rPr>
        <w:tab/>
        <w:t>(3.4)</w:t>
      </w:r>
    </w:p>
    <w:p>
      <w:pPr>
        <w:tabs>
          <w:tab w:pos="4514" w:val="center"/>
          <w:tab w:pos="9029" w:val="right"/>
        </w:tabs>
        <w:spacing w:before="80" w:after="120" w:line="276" w:lineRule="auto"/>
        <w:jc w:val="left"/>
      </w:pPr>
      <w:r>
        <w:rPr>
          <w:rFonts w:ascii="Times New Roman" w:hAnsi="Times New Roman" w:cs="Times New Roman" w:eastAsia="Times New Roman"/>
          <w:b w:val="0"/>
          <w:i w:val="0"/>
          <w:sz w:val="24"/>
        </w:rPr>
        <w:tab/>
      </w:r>
      <w:r>
        <w:rPr>
          <w:rFonts w:ascii="Times New Roman" w:hAnsi="Times New Roman" w:cs="Times New Roman" w:eastAsia="Times New Roman"/>
          <w:b w:val="0"/>
          <w:i/>
          <w:sz w:val="24"/>
        </w:rPr>
        <w:t>S</w:t>
      </w:r>
      <w:r>
        <w:rPr>
          <w:rFonts w:ascii="Times New Roman" w:hAnsi="Times New Roman" w:cs="Times New Roman" w:eastAsia="Times New Roman"/>
          <w:b w:val="0"/>
          <w:i/>
          <w:sz w:val="24"/>
          <w:vertAlign w:val="subscript"/>
        </w:rPr>
        <w:t>CSR</w:t>
      </w:r>
      <w:r>
        <w:rPr>
          <w:rFonts w:ascii="Times New Roman" w:hAnsi="Times New Roman" w:cs="Times New Roman" w:eastAsia="Times New Roman"/>
          <w:b w:val="0"/>
          <w:i/>
          <w:sz w:val="24"/>
        </w:rPr>
        <w:t xml:space="preserve"> = NNZ </w:t>
      </w:r>
      <w:r>
        <w:rPr>
          <w:rFonts w:ascii="Times New Roman" w:hAnsi="Times New Roman" w:cs="Times New Roman" w:eastAsia="Times New Roman"/>
          <w:b w:val="0"/>
          <w:i/>
          <w:sz w:val="24"/>
        </w:rPr>
        <w:t>b</w:t>
      </w:r>
      <w:r>
        <w:rPr>
          <w:rFonts w:ascii="Times New Roman" w:hAnsi="Times New Roman" w:cs="Times New Roman" w:eastAsia="Times New Roman"/>
          <w:b w:val="0"/>
          <w:i/>
          <w:sz w:val="24"/>
          <w:vertAlign w:val="subscript"/>
        </w:rPr>
        <w:t>v</w:t>
      </w:r>
      <w:r>
        <w:rPr>
          <w:rFonts w:ascii="Times New Roman" w:hAnsi="Times New Roman" w:cs="Times New Roman" w:eastAsia="Times New Roman"/>
          <w:b w:val="0"/>
          <w:i/>
          <w:sz w:val="24"/>
        </w:rPr>
        <w:t xml:space="preserve"> + NNZ </w:t>
      </w:r>
      <w:r>
        <w:rPr>
          <w:rFonts w:ascii="Times New Roman" w:hAnsi="Times New Roman" w:cs="Times New Roman" w:eastAsia="Times New Roman"/>
          <w:b w:val="0"/>
          <w:i/>
          <w:sz w:val="24"/>
        </w:rPr>
        <w:t>b</w:t>
      </w:r>
      <w:r>
        <w:rPr>
          <w:rFonts w:ascii="Times New Roman" w:hAnsi="Times New Roman" w:cs="Times New Roman" w:eastAsia="Times New Roman"/>
          <w:b w:val="0"/>
          <w:i/>
          <w:sz w:val="24"/>
          <w:vertAlign w:val="subscript"/>
        </w:rPr>
        <w:t>c</w:t>
      </w:r>
      <w:r>
        <w:rPr>
          <w:rFonts w:ascii="Times New Roman" w:hAnsi="Times New Roman" w:cs="Times New Roman" w:eastAsia="Times New Roman"/>
          <w:b w:val="0"/>
          <w:i/>
          <w:sz w:val="24"/>
        </w:rPr>
        <w:t xml:space="preserve"> + (</w:t>
      </w:r>
      <w:r>
        <w:rPr>
          <w:rFonts w:ascii="Times New Roman" w:hAnsi="Times New Roman" w:cs="Times New Roman" w:eastAsia="Times New Roman"/>
          <w:b w:val="0"/>
          <w:i/>
          <w:sz w:val="24"/>
        </w:rPr>
        <w:t>M</w:t>
      </w:r>
      <w:r>
        <w:rPr>
          <w:rFonts w:ascii="Times New Roman" w:hAnsi="Times New Roman" w:cs="Times New Roman" w:eastAsia="Times New Roman"/>
          <w:b w:val="0"/>
          <w:i/>
          <w:sz w:val="24"/>
        </w:rPr>
        <w:t xml:space="preserve"> + 1) </w:t>
      </w:r>
      <w:r>
        <w:rPr>
          <w:rFonts w:ascii="Times New Roman" w:hAnsi="Times New Roman" w:cs="Times New Roman" w:eastAsia="Times New Roman"/>
          <w:b w:val="0"/>
          <w:i/>
          <w:sz w:val="24"/>
        </w:rPr>
        <w:t>b</w:t>
      </w:r>
      <w:r>
        <w:rPr>
          <w:rFonts w:ascii="Times New Roman" w:hAnsi="Times New Roman" w:cs="Times New Roman" w:eastAsia="Times New Roman"/>
          <w:b w:val="0"/>
          <w:i/>
          <w:sz w:val="24"/>
          <w:vertAlign w:val="subscript"/>
        </w:rPr>
        <w:t>p</w:t>
      </w:r>
      <w:r>
        <w:rPr>
          <w:rFonts w:ascii="Times New Roman" w:hAnsi="Times New Roman" w:cs="Times New Roman" w:eastAsia="Times New Roman"/>
          <w:b w:val="0"/>
          <w:i w:val="0"/>
          <w:sz w:val="24"/>
        </w:rPr>
        <w:tab/>
        <w:t>(3.5)</w:t>
      </w:r>
    </w:p>
    <w:p>
      <w:pPr>
        <w:tabs>
          <w:tab w:pos="4514" w:val="center"/>
          <w:tab w:pos="9029" w:val="right"/>
        </w:tabs>
        <w:spacing w:before="80" w:after="120" w:line="276" w:lineRule="auto"/>
        <w:jc w:val="left"/>
      </w:pPr>
      <w:r>
        <w:rPr>
          <w:rFonts w:ascii="Times New Roman" w:hAnsi="Times New Roman" w:cs="Times New Roman" w:eastAsia="Times New Roman"/>
          <w:b w:val="0"/>
          <w:i w:val="0"/>
          <w:sz w:val="24"/>
        </w:rPr>
        <w:tab/>
      </w:r>
      <w:r>
        <w:rPr>
          <w:rFonts w:ascii="Times New Roman" w:hAnsi="Times New Roman" w:cs="Times New Roman" w:eastAsia="Times New Roman"/>
          <w:b w:val="0"/>
          <w:i/>
          <w:sz w:val="24"/>
        </w:rPr>
        <w:t>S</w:t>
      </w:r>
      <w:r>
        <w:rPr>
          <w:rFonts w:ascii="Times New Roman" w:hAnsi="Times New Roman" w:cs="Times New Roman" w:eastAsia="Times New Roman"/>
          <w:b w:val="0"/>
          <w:i/>
          <w:sz w:val="24"/>
          <w:vertAlign w:val="subscript"/>
        </w:rPr>
        <w:t>COO</w:t>
      </w:r>
      <w:r>
        <w:rPr>
          <w:rFonts w:ascii="Times New Roman" w:hAnsi="Times New Roman" w:cs="Times New Roman" w:eastAsia="Times New Roman"/>
          <w:b w:val="0"/>
          <w:i/>
          <w:sz w:val="24"/>
        </w:rPr>
        <w:t xml:space="preserve"> = NNZ (</w:t>
      </w:r>
      <w:r>
        <w:rPr>
          <w:rFonts w:ascii="Times New Roman" w:hAnsi="Times New Roman" w:cs="Times New Roman" w:eastAsia="Times New Roman"/>
          <w:b w:val="0"/>
          <w:i/>
          <w:sz w:val="24"/>
        </w:rPr>
        <w:t>b</w:t>
      </w:r>
      <w:r>
        <w:rPr>
          <w:rFonts w:ascii="Times New Roman" w:hAnsi="Times New Roman" w:cs="Times New Roman" w:eastAsia="Times New Roman"/>
          <w:b w:val="0"/>
          <w:i/>
          <w:sz w:val="24"/>
          <w:vertAlign w:val="subscript"/>
        </w:rPr>
        <w:t>v</w:t>
      </w:r>
      <w:r>
        <w:rPr>
          <w:rFonts w:ascii="Times New Roman" w:hAnsi="Times New Roman" w:cs="Times New Roman" w:eastAsia="Times New Roman"/>
          <w:b w:val="0"/>
          <w:i/>
          <w:sz w:val="24"/>
        </w:rPr>
        <w:t xml:space="preserve"> + </w:t>
      </w:r>
      <w:r>
        <w:rPr>
          <w:rFonts w:ascii="Times New Roman" w:hAnsi="Times New Roman" w:cs="Times New Roman" w:eastAsia="Times New Roman"/>
          <w:b w:val="0"/>
          <w:i/>
          <w:sz w:val="24"/>
        </w:rPr>
        <w:t>b</w:t>
      </w:r>
      <w:r>
        <w:rPr>
          <w:rFonts w:ascii="Times New Roman" w:hAnsi="Times New Roman" w:cs="Times New Roman" w:eastAsia="Times New Roman"/>
          <w:b w:val="0"/>
          <w:i/>
          <w:sz w:val="24"/>
          <w:vertAlign w:val="subscript"/>
        </w:rPr>
        <w:t>r</w:t>
      </w:r>
      <w:r>
        <w:rPr>
          <w:rFonts w:ascii="Times New Roman" w:hAnsi="Times New Roman" w:cs="Times New Roman" w:eastAsia="Times New Roman"/>
          <w:b w:val="0"/>
          <w:i/>
          <w:sz w:val="24"/>
        </w:rPr>
        <w:t xml:space="preserve"> + </w:t>
      </w:r>
      <w:r>
        <w:rPr>
          <w:rFonts w:ascii="Times New Roman" w:hAnsi="Times New Roman" w:cs="Times New Roman" w:eastAsia="Times New Roman"/>
          <w:b w:val="0"/>
          <w:i/>
          <w:sz w:val="24"/>
        </w:rPr>
        <w:t>b</w:t>
      </w:r>
      <w:r>
        <w:rPr>
          <w:rFonts w:ascii="Times New Roman" w:hAnsi="Times New Roman" w:cs="Times New Roman" w:eastAsia="Times New Roman"/>
          <w:b w:val="0"/>
          <w:i/>
          <w:sz w:val="24"/>
          <w:vertAlign w:val="subscript"/>
        </w:rPr>
        <w:t>c</w:t>
      </w:r>
      <w:r>
        <w:rPr>
          <w:rFonts w:ascii="Times New Roman" w:hAnsi="Times New Roman" w:cs="Times New Roman" w:eastAsia="Times New Roman"/>
          <w:b w:val="0"/>
          <w:i/>
          <w:sz w:val="24"/>
        </w:rPr>
        <w:t>)</w:t>
      </w:r>
      <w:r>
        <w:rPr>
          <w:rFonts w:ascii="Times New Roman" w:hAnsi="Times New Roman" w:cs="Times New Roman" w:eastAsia="Times New Roman"/>
          <w:b w:val="0"/>
          <w:i w:val="0"/>
          <w:sz w:val="24"/>
        </w:rPr>
        <w:tab/>
        <w:t>(3.6)</w:t>
      </w:r>
    </w:p>
    <w:p>
      <w:pPr>
        <w:tabs>
          <w:tab w:pos="4514" w:val="center"/>
          <w:tab w:pos="9029" w:val="right"/>
        </w:tabs>
        <w:spacing w:before="80" w:after="120" w:line="276" w:lineRule="auto"/>
        <w:jc w:val="left"/>
      </w:pPr>
      <w:r>
        <w:rPr>
          <w:rFonts w:ascii="Times New Roman" w:hAnsi="Times New Roman" w:cs="Times New Roman" w:eastAsia="Times New Roman"/>
          <w:b w:val="0"/>
          <w:i w:val="0"/>
          <w:sz w:val="24"/>
        </w:rPr>
        <w:tab/>
      </w:r>
      <w:r>
        <w:rPr>
          <w:rFonts w:ascii="Times New Roman" w:hAnsi="Times New Roman" w:cs="Times New Roman" w:eastAsia="Times New Roman"/>
          <w:b w:val="0"/>
          <w:i/>
          <w:sz w:val="24"/>
        </w:rPr>
        <w:t>S</w:t>
      </w:r>
      <w:r>
        <w:rPr>
          <w:rFonts w:ascii="Times New Roman" w:hAnsi="Times New Roman" w:cs="Times New Roman" w:eastAsia="Times New Roman"/>
          <w:b w:val="0"/>
          <w:i/>
          <w:sz w:val="24"/>
          <w:vertAlign w:val="subscript"/>
        </w:rPr>
        <w:t>CSC</w:t>
      </w:r>
      <w:r>
        <w:rPr>
          <w:rFonts w:ascii="Times New Roman" w:hAnsi="Times New Roman" w:cs="Times New Roman" w:eastAsia="Times New Roman"/>
          <w:b w:val="0"/>
          <w:i/>
          <w:sz w:val="24"/>
        </w:rPr>
        <w:t xml:space="preserve"> = NNZ </w:t>
      </w:r>
      <w:r>
        <w:rPr>
          <w:rFonts w:ascii="Times New Roman" w:hAnsi="Times New Roman" w:cs="Times New Roman" w:eastAsia="Times New Roman"/>
          <w:b w:val="0"/>
          <w:i/>
          <w:sz w:val="24"/>
        </w:rPr>
        <w:t>b</w:t>
      </w:r>
      <w:r>
        <w:rPr>
          <w:rFonts w:ascii="Times New Roman" w:hAnsi="Times New Roman" w:cs="Times New Roman" w:eastAsia="Times New Roman"/>
          <w:b w:val="0"/>
          <w:i/>
          <w:sz w:val="24"/>
          <w:vertAlign w:val="subscript"/>
        </w:rPr>
        <w:t>v</w:t>
      </w:r>
      <w:r>
        <w:rPr>
          <w:rFonts w:ascii="Times New Roman" w:hAnsi="Times New Roman" w:cs="Times New Roman" w:eastAsia="Times New Roman"/>
          <w:b w:val="0"/>
          <w:i/>
          <w:sz w:val="24"/>
        </w:rPr>
        <w:t xml:space="preserve"> + NNZ </w:t>
      </w:r>
      <w:r>
        <w:rPr>
          <w:rFonts w:ascii="Times New Roman" w:hAnsi="Times New Roman" w:cs="Times New Roman" w:eastAsia="Times New Roman"/>
          <w:b w:val="0"/>
          <w:i/>
          <w:sz w:val="24"/>
        </w:rPr>
        <w:t>b</w:t>
      </w:r>
      <w:r>
        <w:rPr>
          <w:rFonts w:ascii="Times New Roman" w:hAnsi="Times New Roman" w:cs="Times New Roman" w:eastAsia="Times New Roman"/>
          <w:b w:val="0"/>
          <w:i/>
          <w:sz w:val="24"/>
          <w:vertAlign w:val="subscript"/>
        </w:rPr>
        <w:t>r</w:t>
      </w:r>
      <w:r>
        <w:rPr>
          <w:rFonts w:ascii="Times New Roman" w:hAnsi="Times New Roman" w:cs="Times New Roman" w:eastAsia="Times New Roman"/>
          <w:b w:val="0"/>
          <w:i/>
          <w:sz w:val="24"/>
        </w:rPr>
        <w:t xml:space="preserve"> + (</w:t>
      </w:r>
      <w:r>
        <w:rPr>
          <w:rFonts w:ascii="Times New Roman" w:hAnsi="Times New Roman" w:cs="Times New Roman" w:eastAsia="Times New Roman"/>
          <w:b w:val="0"/>
          <w:i/>
          <w:sz w:val="24"/>
        </w:rPr>
        <w:t>N</w:t>
      </w:r>
      <w:r>
        <w:rPr>
          <w:rFonts w:ascii="Times New Roman" w:hAnsi="Times New Roman" w:cs="Times New Roman" w:eastAsia="Times New Roman"/>
          <w:b w:val="0"/>
          <w:i/>
          <w:sz w:val="24"/>
        </w:rPr>
        <w:t xml:space="preserve"> + 1) </w:t>
      </w:r>
      <w:r>
        <w:rPr>
          <w:rFonts w:ascii="Times New Roman" w:hAnsi="Times New Roman" w:cs="Times New Roman" w:eastAsia="Times New Roman"/>
          <w:b w:val="0"/>
          <w:i/>
          <w:sz w:val="24"/>
        </w:rPr>
        <w:t>b</w:t>
      </w:r>
      <w:r>
        <w:rPr>
          <w:rFonts w:ascii="Times New Roman" w:hAnsi="Times New Roman" w:cs="Times New Roman" w:eastAsia="Times New Roman"/>
          <w:b w:val="0"/>
          <w:i/>
          <w:sz w:val="24"/>
          <w:vertAlign w:val="subscript"/>
        </w:rPr>
        <w:t>p</w:t>
      </w:r>
      <w:r>
        <w:rPr>
          <w:rFonts w:ascii="Times New Roman" w:hAnsi="Times New Roman" w:cs="Times New Roman" w:eastAsia="Times New Roman"/>
          <w:b w:val="0"/>
          <w:i w:val="0"/>
          <w:sz w:val="24"/>
        </w:rPr>
        <w:tab/>
        <w:t>(3.7)</w:t>
      </w:r>
    </w:p>
    <w:p>
      <w:pPr>
        <w:spacing w:after="120"/>
      </w:pPr>
      <w:r>
        <w:rPr>
          <w:rFonts w:ascii="Times New Roman" w:hAnsi="Times New Roman" w:cs="Times New Roman" w:eastAsia="Times New Roman"/>
          <w:b w:val="0"/>
          <w:i w:val="0"/>
        </w:rPr>
        <w:t>For the 4 × 4 example (</w:t>
      </w:r>
      <w:r>
        <w:rPr>
          <w:rFonts w:ascii="Times New Roman" w:hAnsi="Times New Roman" w:cs="Times New Roman" w:eastAsia="Times New Roman"/>
          <w:b w:val="0"/>
          <w:i/>
        </w:rPr>
        <w:t>b</w:t>
      </w:r>
      <w:r>
        <w:rPr>
          <w:rFonts w:ascii="Times New Roman" w:hAnsi="Times New Roman" w:cs="Times New Roman" w:eastAsia="Times New Roman"/>
          <w:b w:val="0"/>
          <w:i/>
          <w:vertAlign w:val="subscript"/>
        </w:rPr>
        <w:t>c</w:t>
      </w:r>
      <w:r>
        <w:rPr>
          <w:rFonts w:ascii="Times New Roman" w:hAnsi="Times New Roman" w:cs="Times New Roman" w:eastAsia="Times New Roman"/>
          <w:b w:val="0"/>
          <w:i w:val="0"/>
        </w:rPr>
        <w:t xml:space="preserve"> = </w:t>
      </w:r>
      <w:r>
        <w:rPr>
          <w:rFonts w:ascii="Times New Roman" w:hAnsi="Times New Roman" w:cs="Times New Roman" w:eastAsia="Times New Roman"/>
          <w:b w:val="0"/>
          <w:i/>
        </w:rPr>
        <w:t>b</w:t>
      </w:r>
      <w:r>
        <w:rPr>
          <w:rFonts w:ascii="Times New Roman" w:hAnsi="Times New Roman" w:cs="Times New Roman" w:eastAsia="Times New Roman"/>
          <w:b w:val="0"/>
          <w:i/>
          <w:vertAlign w:val="subscript"/>
        </w:rPr>
        <w:t>r</w:t>
      </w:r>
      <w:r>
        <w:rPr>
          <w:rFonts w:ascii="Times New Roman" w:hAnsi="Times New Roman" w:cs="Times New Roman" w:eastAsia="Times New Roman"/>
          <w:b w:val="0"/>
          <w:i w:val="0"/>
        </w:rPr>
        <w:t xml:space="preserve"> = 2, </w:t>
      </w:r>
      <w:r>
        <w:rPr>
          <w:rFonts w:ascii="Times New Roman" w:hAnsi="Times New Roman" w:cs="Times New Roman" w:eastAsia="Times New Roman"/>
          <w:b w:val="0"/>
          <w:i/>
        </w:rPr>
        <w:t>b</w:t>
      </w:r>
      <w:r>
        <w:rPr>
          <w:rFonts w:ascii="Times New Roman" w:hAnsi="Times New Roman" w:cs="Times New Roman" w:eastAsia="Times New Roman"/>
          <w:b w:val="0"/>
          <w:i/>
          <w:vertAlign w:val="subscript"/>
        </w:rPr>
        <w:t>p</w:t>
      </w:r>
      <w:r>
        <w:rPr>
          <w:rFonts w:ascii="Times New Roman" w:hAnsi="Times New Roman" w:cs="Times New Roman" w:eastAsia="Times New Roman"/>
          <w:b w:val="0"/>
          <w:i w:val="0"/>
        </w:rPr>
        <w:t xml:space="preserve"> = 3) these evaluate to </w:t>
      </w:r>
      <w:r>
        <w:rPr>
          <w:rFonts w:ascii="Times New Roman" w:hAnsi="Times New Roman" w:cs="Times New Roman" w:eastAsia="Times New Roman"/>
          <w:b w:val="0"/>
          <w:i/>
        </w:rPr>
        <w:t>S</w:t>
      </w:r>
      <w:r>
        <w:rPr>
          <w:rFonts w:ascii="Times New Roman" w:hAnsi="Times New Roman" w:cs="Times New Roman" w:eastAsia="Times New Roman"/>
          <w:b w:val="0"/>
          <w:i w:val="0"/>
          <w:vertAlign w:val="subscript"/>
        </w:rPr>
        <w:t>Dense</w:t>
      </w:r>
      <w:r>
        <w:rPr>
          <w:rFonts w:ascii="Times New Roman" w:hAnsi="Times New Roman" w:cs="Times New Roman" w:eastAsia="Times New Roman"/>
          <w:b w:val="0"/>
          <w:i w:val="0"/>
        </w:rPr>
        <w:t xml:space="preserve"> = 128 bits, </w:t>
      </w:r>
      <w:r>
        <w:rPr>
          <w:rFonts w:ascii="Times New Roman" w:hAnsi="Times New Roman" w:cs="Times New Roman" w:eastAsia="Times New Roman"/>
          <w:b w:val="0"/>
          <w:i/>
        </w:rPr>
        <w:t>S</w:t>
      </w:r>
      <w:r>
        <w:rPr>
          <w:rFonts w:ascii="Times New Roman" w:hAnsi="Times New Roman" w:cs="Times New Roman" w:eastAsia="Times New Roman"/>
          <w:b w:val="0"/>
          <w:i w:val="0"/>
          <w:vertAlign w:val="subscript"/>
        </w:rPr>
        <w:t>CSR</w:t>
      </w:r>
      <w:r>
        <w:rPr>
          <w:rFonts w:ascii="Times New Roman" w:hAnsi="Times New Roman" w:cs="Times New Roman" w:eastAsia="Times New Roman"/>
          <w:b w:val="0"/>
          <w:i w:val="0"/>
        </w:rPr>
        <w:t xml:space="preserve"> = 48 + 12 + 15 = 75 bits, </w:t>
      </w:r>
      <w:r>
        <w:rPr>
          <w:rFonts w:ascii="Times New Roman" w:hAnsi="Times New Roman" w:cs="Times New Roman" w:eastAsia="Times New Roman"/>
          <w:b w:val="0"/>
          <w:i/>
        </w:rPr>
        <w:t>S</w:t>
      </w:r>
      <w:r>
        <w:rPr>
          <w:rFonts w:ascii="Times New Roman" w:hAnsi="Times New Roman" w:cs="Times New Roman" w:eastAsia="Times New Roman"/>
          <w:b w:val="0"/>
          <w:i w:val="0"/>
          <w:vertAlign w:val="subscript"/>
        </w:rPr>
        <w:t>COO</w:t>
      </w:r>
      <w:r>
        <w:rPr>
          <w:rFonts w:ascii="Times New Roman" w:hAnsi="Times New Roman" w:cs="Times New Roman" w:eastAsia="Times New Roman"/>
          <w:b w:val="0"/>
          <w:i w:val="0"/>
        </w:rPr>
        <w:t xml:space="preserve"> = 6(8 + 2 + 2) = 72 bits and </w:t>
      </w:r>
      <w:r>
        <w:rPr>
          <w:rFonts w:ascii="Times New Roman" w:hAnsi="Times New Roman" w:cs="Times New Roman" w:eastAsia="Times New Roman"/>
          <w:b w:val="0"/>
          <w:i/>
        </w:rPr>
        <w:t>S</w:t>
      </w:r>
      <w:r>
        <w:rPr>
          <w:rFonts w:ascii="Times New Roman" w:hAnsi="Times New Roman" w:cs="Times New Roman" w:eastAsia="Times New Roman"/>
          <w:b w:val="0"/>
          <w:i w:val="0"/>
          <w:vertAlign w:val="subscript"/>
        </w:rPr>
        <w:t>CSC</w:t>
      </w:r>
      <w:r>
        <w:rPr>
          <w:rFonts w:ascii="Times New Roman" w:hAnsi="Times New Roman" w:cs="Times New Roman" w:eastAsia="Times New Roman"/>
          <w:b w:val="0"/>
          <w:i w:val="0"/>
        </w:rPr>
        <w:t xml:space="preserve"> = 48 + 12 + 15 = 75 bits. The implemented banks use byte-wide index words (the BRAM word is 8 bits regardless of the minimum index width), so the physical CSR footprint of this tiny example is 6·8 + 6·8 + 5·8 = 136 bits; the saving appears for the larger, sparser tiles for which the core is intended (Section 3.6 and Chapter 5).</w:t>
      </w:r>
    </w:p>
    <w:p>
      <w:pPr>
        <w:keepNext/>
        <w:spacing w:before="120" w:after="80"/>
        <w:ind w:left="0"/>
        <w:jc w:val="left"/>
      </w:pPr>
      <w:r>
        <w:rPr>
          <w:rFonts w:ascii="Times New Roman" w:hAnsi="Times New Roman" w:cs="Times New Roman" w:eastAsia="Times New Roman"/>
          <w:b/>
          <w:i/>
          <w:sz w:val="24"/>
        </w:rPr>
        <w:t>Index-overhead threshold</w:t>
      </w:r>
    </w:p>
    <w:p>
      <w:pPr>
        <w:spacing w:after="120"/>
      </w:pPr>
      <w:r>
        <w:rPr>
          <w:rFonts w:ascii="Times New Roman" w:hAnsi="Times New Roman" w:cs="Times New Roman" w:eastAsia="Times New Roman"/>
          <w:b w:val="0"/>
          <w:i w:val="0"/>
        </w:rPr>
        <w:t xml:space="preserve">CSR is smaller than dense storage when </w:t>
      </w:r>
      <w:r>
        <w:rPr>
          <w:rFonts w:ascii="Times New Roman" w:hAnsi="Times New Roman" w:cs="Times New Roman" w:eastAsia="Times New Roman"/>
          <w:b w:val="0"/>
          <w:i/>
        </w:rPr>
        <w:t>S</w:t>
      </w:r>
      <w:r>
        <w:rPr>
          <w:rFonts w:ascii="Times New Roman" w:hAnsi="Times New Roman" w:cs="Times New Roman" w:eastAsia="Times New Roman"/>
          <w:b w:val="0"/>
          <w:i w:val="0"/>
          <w:vertAlign w:val="subscript"/>
        </w:rPr>
        <w:t>CSR</w:t>
      </w:r>
      <w:r>
        <w:rPr>
          <w:rFonts w:ascii="Times New Roman" w:hAnsi="Times New Roman" w:cs="Times New Roman" w:eastAsia="Times New Roman"/>
          <w:b w:val="0"/>
          <w:i w:val="0"/>
        </w:rPr>
        <w:t xml:space="preserve"> &lt; </w:t>
      </w:r>
      <w:r>
        <w:rPr>
          <w:rFonts w:ascii="Times New Roman" w:hAnsi="Times New Roman" w:cs="Times New Roman" w:eastAsia="Times New Roman"/>
          <w:b w:val="0"/>
          <w:i/>
        </w:rPr>
        <w:t>S</w:t>
      </w:r>
      <w:r>
        <w:rPr>
          <w:rFonts w:ascii="Times New Roman" w:hAnsi="Times New Roman" w:cs="Times New Roman" w:eastAsia="Times New Roman"/>
          <w:b w:val="0"/>
          <w:i w:val="0"/>
          <w:vertAlign w:val="subscript"/>
        </w:rPr>
        <w:t>Dense</w:t>
      </w:r>
      <w:r>
        <w:rPr>
          <w:rFonts w:ascii="Times New Roman" w:hAnsi="Times New Roman" w:cs="Times New Roman" w:eastAsia="Times New Roman"/>
          <w:b w:val="0"/>
          <w:i w:val="0"/>
        </w:rPr>
        <w:t>. Writing the density ρ = NNZ/(</w:t>
      </w:r>
      <w:r>
        <w:rPr>
          <w:rFonts w:ascii="Times New Roman" w:hAnsi="Times New Roman" w:cs="Times New Roman" w:eastAsia="Times New Roman"/>
          <w:b w:val="0"/>
          <w:i/>
        </w:rPr>
        <w:t>MN</w:t>
      </w:r>
      <w:r>
        <w:rPr>
          <w:rFonts w:ascii="Times New Roman" w:hAnsi="Times New Roman" w:cs="Times New Roman" w:eastAsia="Times New Roman"/>
          <w:b w:val="0"/>
          <w:i w:val="0"/>
        </w:rPr>
        <w:t>) and neglecting the row-pointer term (which is (</w:t>
      </w:r>
      <w:r>
        <w:rPr>
          <w:rFonts w:ascii="Times New Roman" w:hAnsi="Times New Roman" w:cs="Times New Roman" w:eastAsia="Times New Roman"/>
          <w:b w:val="0"/>
          <w:i/>
        </w:rPr>
        <w:t>M</w:t>
      </w:r>
      <w:r>
        <w:rPr>
          <w:rFonts w:ascii="Times New Roman" w:hAnsi="Times New Roman" w:cs="Times New Roman" w:eastAsia="Times New Roman"/>
          <w:b w:val="0"/>
          <w:i w:val="0"/>
        </w:rPr>
        <w:t xml:space="preserve"> + 1) </w:t>
      </w:r>
      <w:r>
        <w:rPr>
          <w:rFonts w:ascii="Times New Roman" w:hAnsi="Times New Roman" w:cs="Times New Roman" w:eastAsia="Times New Roman"/>
          <w:b w:val="0"/>
          <w:i/>
        </w:rPr>
        <w:t>b</w:t>
      </w:r>
      <w:r>
        <w:rPr>
          <w:rFonts w:ascii="Times New Roman" w:hAnsi="Times New Roman" w:cs="Times New Roman" w:eastAsia="Times New Roman"/>
          <w:b w:val="0"/>
          <w:i/>
          <w:vertAlign w:val="subscript"/>
        </w:rPr>
        <w:t>p</w:t>
      </w:r>
      <w:r>
        <w:rPr>
          <w:rFonts w:ascii="Times New Roman" w:hAnsi="Times New Roman" w:cs="Times New Roman" w:eastAsia="Times New Roman"/>
          <w:b w:val="0"/>
          <w:i w:val="0"/>
        </w:rPr>
        <w:t>, small compared with NNZ values for tiles that are not hypersparse), the condition is NNZ (</w:t>
      </w:r>
      <w:r>
        <w:rPr>
          <w:rFonts w:ascii="Times New Roman" w:hAnsi="Times New Roman" w:cs="Times New Roman" w:eastAsia="Times New Roman"/>
          <w:b w:val="0"/>
          <w:i/>
        </w:rPr>
        <w:t>b</w:t>
      </w:r>
      <w:r>
        <w:rPr>
          <w:rFonts w:ascii="Times New Roman" w:hAnsi="Times New Roman" w:cs="Times New Roman" w:eastAsia="Times New Roman"/>
          <w:b w:val="0"/>
          <w:i/>
          <w:vertAlign w:val="subscript"/>
        </w:rPr>
        <w:t>v</w:t>
      </w:r>
      <w:r>
        <w:rPr>
          <w:rFonts w:ascii="Times New Roman" w:hAnsi="Times New Roman" w:cs="Times New Roman" w:eastAsia="Times New Roman"/>
          <w:b w:val="0"/>
          <w:i w:val="0"/>
        </w:rPr>
        <w:t xml:space="preserve"> + </w:t>
      </w:r>
      <w:r>
        <w:rPr>
          <w:rFonts w:ascii="Times New Roman" w:hAnsi="Times New Roman" w:cs="Times New Roman" w:eastAsia="Times New Roman"/>
          <w:b w:val="0"/>
          <w:i/>
        </w:rPr>
        <w:t>b</w:t>
      </w:r>
      <w:r>
        <w:rPr>
          <w:rFonts w:ascii="Times New Roman" w:hAnsi="Times New Roman" w:cs="Times New Roman" w:eastAsia="Times New Roman"/>
          <w:b w:val="0"/>
          <w:i/>
          <w:vertAlign w:val="subscript"/>
        </w:rPr>
        <w:t>c</w:t>
      </w:r>
      <w:r>
        <w:rPr>
          <w:rFonts w:ascii="Times New Roman" w:hAnsi="Times New Roman" w:cs="Times New Roman" w:eastAsia="Times New Roman"/>
          <w:b w:val="0"/>
          <w:i w:val="0"/>
        </w:rPr>
        <w:t xml:space="preserve">) &lt; </w:t>
      </w:r>
      <w:r>
        <w:rPr>
          <w:rFonts w:ascii="Times New Roman" w:hAnsi="Times New Roman" w:cs="Times New Roman" w:eastAsia="Times New Roman"/>
          <w:b w:val="0"/>
          <w:i/>
        </w:rPr>
        <w:t>MN</w:t>
      </w:r>
      <w:r>
        <w:rPr>
          <w:rFonts w:ascii="Times New Roman" w:hAnsi="Times New Roman" w:cs="Times New Roman" w:eastAsia="Times New Roman"/>
          <w:b w:val="0"/>
          <w:i w:val="0"/>
        </w:rPr>
        <w:t xml:space="preserve"> </w:t>
      </w:r>
      <w:r>
        <w:rPr>
          <w:rFonts w:ascii="Times New Roman" w:hAnsi="Times New Roman" w:cs="Times New Roman" w:eastAsia="Times New Roman"/>
          <w:b w:val="0"/>
          <w:i/>
        </w:rPr>
        <w:t>b</w:t>
      </w:r>
      <w:r>
        <w:rPr>
          <w:rFonts w:ascii="Times New Roman" w:hAnsi="Times New Roman" w:cs="Times New Roman" w:eastAsia="Times New Roman"/>
          <w:b w:val="0"/>
          <w:i/>
          <w:vertAlign w:val="subscript"/>
        </w:rPr>
        <w:t>v</w:t>
      </w:r>
      <w:r>
        <w:rPr>
          <w:rFonts w:ascii="Times New Roman" w:hAnsi="Times New Roman" w:cs="Times New Roman" w:eastAsia="Times New Roman"/>
          <w:b w:val="0"/>
          <w:i w:val="0"/>
        </w:rPr>
        <w:t>, that is</w:t>
      </w:r>
    </w:p>
    <w:p>
      <w:pPr>
        <w:tabs>
          <w:tab w:pos="4514" w:val="center"/>
          <w:tab w:pos="9029" w:val="right"/>
        </w:tabs>
        <w:spacing w:before="80" w:after="120" w:line="276" w:lineRule="auto"/>
        <w:jc w:val="left"/>
      </w:pPr>
      <w:r>
        <w:rPr>
          <w:rFonts w:ascii="Times New Roman" w:hAnsi="Times New Roman" w:cs="Times New Roman" w:eastAsia="Times New Roman"/>
          <w:b w:val="0"/>
          <w:i w:val="0"/>
          <w:sz w:val="24"/>
        </w:rPr>
        <w:tab/>
      </w:r>
      <w:r>
        <w:rPr>
          <w:rFonts w:ascii="Times New Roman" w:hAnsi="Times New Roman" w:cs="Times New Roman" w:eastAsia="Times New Roman"/>
          <w:b w:val="0"/>
          <w:i/>
          <w:sz w:val="24"/>
        </w:rPr>
        <w:t xml:space="preserve">ρ &lt; ρ* ≈ </w:t>
      </w:r>
      <w:r>
        <w:rPr>
          <w:rFonts w:ascii="Times New Roman" w:hAnsi="Times New Roman" w:cs="Times New Roman" w:eastAsia="Times New Roman"/>
          <w:b w:val="0"/>
          <w:i/>
          <w:sz w:val="24"/>
        </w:rPr>
        <w:t>b</w:t>
      </w:r>
      <w:r>
        <w:rPr>
          <w:rFonts w:ascii="Times New Roman" w:hAnsi="Times New Roman" w:cs="Times New Roman" w:eastAsia="Times New Roman"/>
          <w:b w:val="0"/>
          <w:i/>
          <w:sz w:val="24"/>
          <w:vertAlign w:val="subscript"/>
        </w:rPr>
        <w:t>v</w:t>
      </w:r>
      <w:r>
        <w:rPr>
          <w:rFonts w:ascii="Times New Roman" w:hAnsi="Times New Roman" w:cs="Times New Roman" w:eastAsia="Times New Roman"/>
          <w:b w:val="0"/>
          <w:i/>
          <w:sz w:val="24"/>
        </w:rPr>
        <w:t xml:space="preserve"> / (</w:t>
      </w:r>
      <w:r>
        <w:rPr>
          <w:rFonts w:ascii="Times New Roman" w:hAnsi="Times New Roman" w:cs="Times New Roman" w:eastAsia="Times New Roman"/>
          <w:b w:val="0"/>
          <w:i/>
          <w:sz w:val="24"/>
        </w:rPr>
        <w:t>b</w:t>
      </w:r>
      <w:r>
        <w:rPr>
          <w:rFonts w:ascii="Times New Roman" w:hAnsi="Times New Roman" w:cs="Times New Roman" w:eastAsia="Times New Roman"/>
          <w:b w:val="0"/>
          <w:i/>
          <w:sz w:val="24"/>
          <w:vertAlign w:val="subscript"/>
        </w:rPr>
        <w:t>v</w:t>
      </w:r>
      <w:r>
        <w:rPr>
          <w:rFonts w:ascii="Times New Roman" w:hAnsi="Times New Roman" w:cs="Times New Roman" w:eastAsia="Times New Roman"/>
          <w:b w:val="0"/>
          <w:i/>
          <w:sz w:val="24"/>
        </w:rPr>
        <w:t xml:space="preserve"> + </w:t>
      </w:r>
      <w:r>
        <w:rPr>
          <w:rFonts w:ascii="Times New Roman" w:hAnsi="Times New Roman" w:cs="Times New Roman" w:eastAsia="Times New Roman"/>
          <w:b w:val="0"/>
          <w:i/>
          <w:sz w:val="24"/>
        </w:rPr>
        <w:t>b</w:t>
      </w:r>
      <w:r>
        <w:rPr>
          <w:rFonts w:ascii="Times New Roman" w:hAnsi="Times New Roman" w:cs="Times New Roman" w:eastAsia="Times New Roman"/>
          <w:b w:val="0"/>
          <w:i/>
          <w:sz w:val="24"/>
          <w:vertAlign w:val="subscript"/>
        </w:rPr>
        <w:t>c</w:t>
      </w:r>
      <w:r>
        <w:rPr>
          <w:rFonts w:ascii="Times New Roman" w:hAnsi="Times New Roman" w:cs="Times New Roman" w:eastAsia="Times New Roman"/>
          <w:b w:val="0"/>
          <w:i/>
          <w:sz w:val="24"/>
        </w:rPr>
        <w:t>)</w:t>
      </w:r>
      <w:r>
        <w:rPr>
          <w:rFonts w:ascii="Times New Roman" w:hAnsi="Times New Roman" w:cs="Times New Roman" w:eastAsia="Times New Roman"/>
          <w:b w:val="0"/>
          <w:i w:val="0"/>
          <w:sz w:val="24"/>
        </w:rPr>
        <w:tab/>
        <w:t>(3.8)</w:t>
      </w:r>
    </w:p>
    <w:p>
      <w:pPr>
        <w:spacing w:after="120"/>
      </w:pPr>
      <w:r>
        <w:rPr>
          <w:rFonts w:ascii="Times New Roman" w:hAnsi="Times New Roman" w:cs="Times New Roman" w:eastAsia="Times New Roman"/>
          <w:b w:val="0"/>
          <w:i w:val="0"/>
        </w:rPr>
        <w:t xml:space="preserve">For </w:t>
      </w:r>
      <w:r>
        <w:rPr>
          <w:rFonts w:ascii="Times New Roman" w:hAnsi="Times New Roman" w:cs="Times New Roman" w:eastAsia="Times New Roman"/>
          <w:b w:val="0"/>
          <w:i/>
        </w:rPr>
        <w:t>b</w:t>
      </w:r>
      <w:r>
        <w:rPr>
          <w:rFonts w:ascii="Times New Roman" w:hAnsi="Times New Roman" w:cs="Times New Roman" w:eastAsia="Times New Roman"/>
          <w:b w:val="0"/>
          <w:i/>
          <w:vertAlign w:val="subscript"/>
        </w:rPr>
        <w:t>v</w:t>
      </w:r>
      <w:r>
        <w:rPr>
          <w:rFonts w:ascii="Times New Roman" w:hAnsi="Times New Roman" w:cs="Times New Roman" w:eastAsia="Times New Roman"/>
          <w:b w:val="0"/>
          <w:i w:val="0"/>
        </w:rPr>
        <w:t xml:space="preserve"> = 8 and a 64-column tile (</w:t>
      </w:r>
      <w:r>
        <w:rPr>
          <w:rFonts w:ascii="Times New Roman" w:hAnsi="Times New Roman" w:cs="Times New Roman" w:eastAsia="Times New Roman"/>
          <w:b w:val="0"/>
          <w:i/>
        </w:rPr>
        <w:t>b</w:t>
      </w:r>
      <w:r>
        <w:rPr>
          <w:rFonts w:ascii="Times New Roman" w:hAnsi="Times New Roman" w:cs="Times New Roman" w:eastAsia="Times New Roman"/>
          <w:b w:val="0"/>
          <w:i/>
          <w:vertAlign w:val="subscript"/>
        </w:rPr>
        <w:t>c</w:t>
      </w:r>
      <w:r>
        <w:rPr>
          <w:rFonts w:ascii="Times New Roman" w:hAnsi="Times New Roman" w:cs="Times New Roman" w:eastAsia="Times New Roman"/>
          <w:b w:val="0"/>
          <w:i w:val="0"/>
        </w:rPr>
        <w:t xml:space="preserve"> = 6), ρ* = 8/14 ≈ 57 %, i.e. CSR wins at sparsity above about 43 %. With byte-wide index words (</w:t>
      </w:r>
      <w:r>
        <w:rPr>
          <w:rFonts w:ascii="Times New Roman" w:hAnsi="Times New Roman" w:cs="Times New Roman" w:eastAsia="Times New Roman"/>
          <w:b w:val="0"/>
          <w:i/>
        </w:rPr>
        <w:t>b</w:t>
      </w:r>
      <w:r>
        <w:rPr>
          <w:rFonts w:ascii="Times New Roman" w:hAnsi="Times New Roman" w:cs="Times New Roman" w:eastAsia="Times New Roman"/>
          <w:b w:val="0"/>
          <w:i/>
          <w:vertAlign w:val="subscript"/>
        </w:rPr>
        <w:t>c</w:t>
      </w:r>
      <w:r>
        <w:rPr>
          <w:rFonts w:ascii="Times New Roman" w:hAnsi="Times New Roman" w:cs="Times New Roman" w:eastAsia="Times New Roman"/>
          <w:b w:val="0"/>
          <w:i w:val="0"/>
        </w:rPr>
        <w:t xml:space="preserve"> = 8) ρ* = 50 %. The COO break-even is lower, ρ*</w:t>
      </w:r>
      <w:r>
        <w:rPr>
          <w:rFonts w:ascii="Times New Roman" w:hAnsi="Times New Roman" w:cs="Times New Roman" w:eastAsia="Times New Roman"/>
          <w:b w:val="0"/>
          <w:i w:val="0"/>
          <w:vertAlign w:val="subscript"/>
        </w:rPr>
        <w:t>COO</w:t>
      </w:r>
      <w:r>
        <w:rPr>
          <w:rFonts w:ascii="Times New Roman" w:hAnsi="Times New Roman" w:cs="Times New Roman" w:eastAsia="Times New Roman"/>
          <w:b w:val="0"/>
          <w:i w:val="0"/>
        </w:rPr>
        <w:t xml:space="preserve"> = 8/(8 + 6 + 6) = 40 %, because COO stores a row index for every non-zero instead of a short row-pointer array. CSR is smaller than COO whenever (</w:t>
      </w:r>
      <w:r>
        <w:rPr>
          <w:rFonts w:ascii="Times New Roman" w:hAnsi="Times New Roman" w:cs="Times New Roman" w:eastAsia="Times New Roman"/>
          <w:b w:val="0"/>
          <w:i/>
        </w:rPr>
        <w:t>M</w:t>
      </w:r>
      <w:r>
        <w:rPr>
          <w:rFonts w:ascii="Times New Roman" w:hAnsi="Times New Roman" w:cs="Times New Roman" w:eastAsia="Times New Roman"/>
          <w:b w:val="0"/>
          <w:i w:val="0"/>
        </w:rPr>
        <w:t xml:space="preserve"> + 1) </w:t>
      </w:r>
      <w:r>
        <w:rPr>
          <w:rFonts w:ascii="Times New Roman" w:hAnsi="Times New Roman" w:cs="Times New Roman" w:eastAsia="Times New Roman"/>
          <w:b w:val="0"/>
          <w:i/>
        </w:rPr>
        <w:t>b</w:t>
      </w:r>
      <w:r>
        <w:rPr>
          <w:rFonts w:ascii="Times New Roman" w:hAnsi="Times New Roman" w:cs="Times New Roman" w:eastAsia="Times New Roman"/>
          <w:b w:val="0"/>
          <w:i/>
          <w:vertAlign w:val="subscript"/>
        </w:rPr>
        <w:t>p</w:t>
      </w:r>
      <w:r>
        <w:rPr>
          <w:rFonts w:ascii="Times New Roman" w:hAnsi="Times New Roman" w:cs="Times New Roman" w:eastAsia="Times New Roman"/>
          <w:b w:val="0"/>
          <w:i w:val="0"/>
        </w:rPr>
        <w:t xml:space="preserve"> &lt; NNZ </w:t>
      </w:r>
      <w:r>
        <w:rPr>
          <w:rFonts w:ascii="Times New Roman" w:hAnsi="Times New Roman" w:cs="Times New Roman" w:eastAsia="Times New Roman"/>
          <w:b w:val="0"/>
          <w:i/>
        </w:rPr>
        <w:t>b</w:t>
      </w:r>
      <w:r>
        <w:rPr>
          <w:rFonts w:ascii="Times New Roman" w:hAnsi="Times New Roman" w:cs="Times New Roman" w:eastAsia="Times New Roman"/>
          <w:b w:val="0"/>
          <w:i/>
          <w:vertAlign w:val="subscript"/>
        </w:rPr>
        <w:t>r</w:t>
      </w:r>
      <w:r>
        <w:rPr>
          <w:rFonts w:ascii="Times New Roman" w:hAnsi="Times New Roman" w:cs="Times New Roman" w:eastAsia="Times New Roman"/>
          <w:b w:val="0"/>
          <w:i w:val="0"/>
        </w:rPr>
        <w:t xml:space="preserve">, which holds for every tile with more than a few non-zeros per row; COO is preferable only for hypersparse matrices with NNZ ≈ </w:t>
      </w:r>
      <w:r>
        <w:rPr>
          <w:rFonts w:ascii="Times New Roman" w:hAnsi="Times New Roman" w:cs="Times New Roman" w:eastAsia="Times New Roman"/>
          <w:b w:val="0"/>
          <w:i/>
        </w:rPr>
        <w:t>M</w:t>
      </w:r>
      <w:r>
        <w:rPr>
          <w:rFonts w:ascii="Times New Roman" w:hAnsi="Times New Roman" w:cs="Times New Roman" w:eastAsia="Times New Roman"/>
          <w:b w:val="0"/>
          <w:i w:val="0"/>
        </w:rPr>
        <w:t xml:space="preserve"> or smaller. CSC mirrors CSR with the roles of rows and columns exchanged.</w:t>
      </w:r>
    </w:p>
    <w:p>
      <w:pPr>
        <w:keepNext/>
        <w:spacing w:before="160" w:after="80" w:line="264" w:lineRule="auto"/>
        <w:jc w:val="center"/>
      </w:pPr>
      <w:r>
        <w:rPr>
          <w:rFonts w:ascii="Times New Roman" w:hAnsi="Times New Roman" w:cs="Times New Roman" w:eastAsia="Times New Roman"/>
          <w:b w:val="0"/>
          <w:i w:val="0"/>
          <w:sz w:val="22"/>
        </w:rPr>
        <w:t xml:space="preserve">Table 3.2 Storage formats for an </w:t>
      </w:r>
      <w:r>
        <w:rPr>
          <w:rFonts w:ascii="Times New Roman" w:hAnsi="Times New Roman" w:cs="Times New Roman" w:eastAsia="Times New Roman"/>
          <w:b w:val="0"/>
          <w:i/>
          <w:sz w:val="22"/>
        </w:rPr>
        <w:t>M</w:t>
      </w:r>
      <w:r>
        <w:rPr>
          <w:rFonts w:ascii="Times New Roman" w:hAnsi="Times New Roman" w:cs="Times New Roman" w:eastAsia="Times New Roman"/>
          <w:b w:val="0"/>
          <w:i w:val="0"/>
          <w:sz w:val="22"/>
        </w:rPr>
        <w:t xml:space="preserve"> × </w:t>
      </w:r>
      <w:r>
        <w:rPr>
          <w:rFonts w:ascii="Times New Roman" w:hAnsi="Times New Roman" w:cs="Times New Roman" w:eastAsia="Times New Roman"/>
          <w:b w:val="0"/>
          <w:i/>
          <w:sz w:val="22"/>
        </w:rPr>
        <w:t>N</w:t>
      </w:r>
      <w:r>
        <w:rPr>
          <w:rFonts w:ascii="Times New Roman" w:hAnsi="Times New Roman" w:cs="Times New Roman" w:eastAsia="Times New Roman"/>
          <w:b w:val="0"/>
          <w:i w:val="0"/>
          <w:sz w:val="22"/>
        </w:rPr>
        <w:t xml:space="preserve"> matrix with NNZ non-zeros</w:t>
      </w:r>
    </w:p>
    <w:tbl>
      <w:tblPr>
        <w:tblW w:type="dxa" w:w="9028"/>
        <w:jc w:val="center"/>
        <w:tblBorders>
          <w:top w:val="single" w:sz="4" w:space="0" w:color="BFC9D6"/>
          <w:left w:val="single" w:sz="4" w:space="0" w:color="BFC9D6"/>
          <w:bottom w:val="single" w:sz="4" w:space="0" w:color="BFC9D6"/>
          <w:right w:val="single" w:sz="4" w:space="0" w:color="BFC9D6"/>
          <w:insideH w:val="single" w:sz="4" w:space="0" w:color="BFC9D6"/>
          <w:insideV w:val="single" w:sz="4" w:space="0" w:color="BFC9D6"/>
        </w:tblBorders>
        <w:tblLayout w:type="fixed"/>
        <w:tblCellMar>
          <w:top w:w="40" w:type="dxa"/>
          <w:left w:w="80" w:type="dxa"/>
          <w:bottom w:w="40" w:type="dxa"/>
          <w:right w:w="80" w:type="dxa"/>
        </w:tblCellMar>
        <w:tblLook w:firstColumn="1" w:firstRow="1" w:lastColumn="0" w:lastRow="0" w:noHBand="0" w:noVBand="1" w:val="04A0"/>
      </w:tblPr>
      <w:tblGrid>
        <w:gridCol w:w="1008"/>
        <w:gridCol w:w="2808"/>
        <w:gridCol w:w="3024"/>
        <w:gridCol w:w="2189"/>
      </w:tblGrid>
      <w:tr>
        <w:trPr>
          <w:tblHeader/>
          <w:cantSplit/>
        </w:trPr>
        <w:tc>
          <w:tcPr>
            <w:tcW w:type="dxa" w:w="1008"/>
            <w:shd w:val="clear" w:color="auto" w:fill="DCE6F1"/>
            <w:vAlign w:val="center"/>
          </w:tcPr>
          <w:p>
            <w:pPr>
              <w:keepNext/>
              <w:spacing w:after="0" w:line="252" w:lineRule="auto"/>
              <w:jc w:val="left"/>
            </w:pPr>
            <w:r>
              <w:rPr>
                <w:rFonts w:ascii="Times New Roman" w:hAnsi="Times New Roman" w:cs="Times New Roman" w:eastAsia="Times New Roman"/>
                <w:b/>
                <w:i w:val="0"/>
                <w:sz w:val="19"/>
              </w:rPr>
              <w:t>Format</w:t>
            </w:r>
          </w:p>
        </w:tc>
        <w:tc>
          <w:tcPr>
            <w:tcW w:type="dxa" w:w="2808"/>
            <w:shd w:val="clear" w:color="auto" w:fill="DCE6F1"/>
            <w:vAlign w:val="center"/>
          </w:tcPr>
          <w:p>
            <w:pPr>
              <w:keepNext/>
              <w:spacing w:after="0" w:line="252" w:lineRule="auto"/>
              <w:jc w:val="left"/>
            </w:pPr>
            <w:r>
              <w:rPr>
                <w:rFonts w:ascii="Times New Roman" w:hAnsi="Times New Roman" w:cs="Times New Roman" w:eastAsia="Times New Roman"/>
                <w:b/>
                <w:i w:val="0"/>
                <w:sz w:val="19"/>
              </w:rPr>
              <w:t>Arrays stored</w:t>
            </w:r>
          </w:p>
        </w:tc>
        <w:tc>
          <w:tcPr>
            <w:tcW w:type="dxa" w:w="3024"/>
            <w:shd w:val="clear" w:color="auto" w:fill="DCE6F1"/>
            <w:vAlign w:val="center"/>
          </w:tcPr>
          <w:p>
            <w:pPr>
              <w:keepNext/>
              <w:spacing w:after="0" w:line="252" w:lineRule="auto"/>
              <w:jc w:val="left"/>
            </w:pPr>
            <w:r>
              <w:rPr>
                <w:rFonts w:ascii="Times New Roman" w:hAnsi="Times New Roman" w:cs="Times New Roman" w:eastAsia="Times New Roman"/>
                <w:b/>
                <w:i w:val="0"/>
                <w:sz w:val="19"/>
              </w:rPr>
              <w:t>Storage (bits)</w:t>
            </w:r>
          </w:p>
        </w:tc>
        <w:tc>
          <w:tcPr>
            <w:tcW w:type="dxa" w:w="2189"/>
            <w:shd w:val="clear" w:color="auto" w:fill="DCE6F1"/>
            <w:vAlign w:val="center"/>
          </w:tcPr>
          <w:p>
            <w:pPr>
              <w:keepNext/>
              <w:spacing w:after="0" w:line="252" w:lineRule="auto"/>
              <w:jc w:val="left"/>
            </w:pPr>
            <w:r>
              <w:rPr>
                <w:rFonts w:ascii="Times New Roman" w:hAnsi="Times New Roman" w:cs="Times New Roman" w:eastAsia="Times New Roman"/>
                <w:b/>
                <w:i w:val="0"/>
                <w:sz w:val="19"/>
              </w:rPr>
              <w:t>Row-wise SpMVM fit</w:t>
            </w:r>
          </w:p>
        </w:tc>
      </w:tr>
      <w:tr>
        <w:trPr>
          <w:cantSplit/>
        </w:trPr>
        <w:tc>
          <w:tcPr>
            <w:tcW w:type="dxa" w:w="1008"/>
            <w:shd w:val="clear" w:color="auto" w:fill="F4F7FB"/>
            <w:vAlign w:val="center"/>
          </w:tcPr>
          <w:p>
            <w:pPr>
              <w:keepNext/>
              <w:spacing w:after="0" w:line="252" w:lineRule="auto"/>
              <w:jc w:val="left"/>
            </w:pPr>
            <w:r>
              <w:rPr>
                <w:rFonts w:ascii="Times New Roman" w:hAnsi="Times New Roman" w:cs="Times New Roman" w:eastAsia="Times New Roman"/>
                <w:b w:val="0"/>
                <w:i w:val="0"/>
                <w:sz w:val="19"/>
              </w:rPr>
              <w:t>Dense</w:t>
            </w:r>
          </w:p>
        </w:tc>
        <w:tc>
          <w:tcPr>
            <w:tcW w:type="dxa" w:w="2808"/>
            <w:shd w:val="clear" w:color="auto" w:fill="F4F7FB"/>
            <w:vAlign w:val="center"/>
          </w:tcPr>
          <w:p>
            <w:pPr>
              <w:keepNext/>
              <w:spacing w:after="0" w:line="252" w:lineRule="auto"/>
              <w:jc w:val="left"/>
            </w:pPr>
            <w:r>
              <w:rPr>
                <w:rFonts w:ascii="Times New Roman" w:hAnsi="Times New Roman" w:cs="Times New Roman" w:eastAsia="Times New Roman"/>
                <w:b w:val="0"/>
                <w:i w:val="0"/>
                <w:sz w:val="19"/>
              </w:rPr>
              <w:t xml:space="preserve">all </w:t>
            </w:r>
            <w:r>
              <w:rPr>
                <w:rFonts w:ascii="Times New Roman" w:hAnsi="Times New Roman" w:cs="Times New Roman" w:eastAsia="Times New Roman"/>
                <w:b w:val="0"/>
                <w:i/>
                <w:sz w:val="19"/>
              </w:rPr>
              <w:t>MN</w:t>
            </w:r>
            <w:r>
              <w:rPr>
                <w:rFonts w:ascii="Times New Roman" w:hAnsi="Times New Roman" w:cs="Times New Roman" w:eastAsia="Times New Roman"/>
                <w:b w:val="0"/>
                <w:i w:val="0"/>
                <w:sz w:val="19"/>
              </w:rPr>
              <w:t xml:space="preserve"> elements</w:t>
            </w:r>
          </w:p>
        </w:tc>
        <w:tc>
          <w:tcPr>
            <w:tcW w:type="dxa" w:w="3024"/>
            <w:shd w:val="clear" w:color="auto" w:fill="F4F7FB"/>
            <w:vAlign w:val="center"/>
          </w:tcPr>
          <w:p>
            <w:pPr>
              <w:keepNext/>
              <w:spacing w:after="0" w:line="252" w:lineRule="auto"/>
              <w:jc w:val="left"/>
            </w:pPr>
            <w:r>
              <w:rPr>
                <w:rFonts w:ascii="Times New Roman" w:hAnsi="Times New Roman" w:cs="Times New Roman" w:eastAsia="Times New Roman"/>
                <w:b w:val="0"/>
                <w:i/>
                <w:sz w:val="19"/>
              </w:rPr>
              <w:t>MN</w:t>
            </w:r>
            <w:r>
              <w:rPr>
                <w:rFonts w:ascii="Times New Roman" w:hAnsi="Times New Roman" w:cs="Times New Roman" w:eastAsia="Times New Roman"/>
                <w:b w:val="0"/>
                <w:i w:val="0"/>
                <w:sz w:val="19"/>
              </w:rPr>
              <w:t xml:space="preserve"> </w:t>
            </w:r>
            <w:r>
              <w:rPr>
                <w:rFonts w:ascii="Times New Roman" w:hAnsi="Times New Roman" w:cs="Times New Roman" w:eastAsia="Times New Roman"/>
                <w:b w:val="0"/>
                <w:i/>
                <w:sz w:val="19"/>
              </w:rPr>
              <w:t>b</w:t>
            </w:r>
            <w:r>
              <w:rPr>
                <w:rFonts w:ascii="Times New Roman" w:hAnsi="Times New Roman" w:cs="Times New Roman" w:eastAsia="Times New Roman"/>
                <w:b w:val="0"/>
                <w:i/>
                <w:sz w:val="19"/>
                <w:vertAlign w:val="subscript"/>
              </w:rPr>
              <w:t>v</w:t>
            </w:r>
          </w:p>
        </w:tc>
        <w:tc>
          <w:tcPr>
            <w:tcW w:type="dxa" w:w="2189"/>
            <w:shd w:val="clear" w:color="auto" w:fill="F4F7FB"/>
            <w:vAlign w:val="center"/>
          </w:tcPr>
          <w:p>
            <w:pPr>
              <w:keepNext/>
              <w:spacing w:after="0" w:line="252" w:lineRule="auto"/>
              <w:jc w:val="left"/>
            </w:pPr>
            <w:r>
              <w:rPr>
                <w:rFonts w:ascii="Times New Roman" w:hAnsi="Times New Roman" w:cs="Times New Roman" w:eastAsia="Times New Roman"/>
                <w:b w:val="0"/>
                <w:i w:val="0"/>
                <w:sz w:val="19"/>
              </w:rPr>
              <w:t>Trivial, but multiplies every zero</w:t>
            </w:r>
          </w:p>
        </w:tc>
      </w:tr>
      <w:tr>
        <w:trPr>
          <w:cantSplit/>
        </w:trPr>
        <w:tc>
          <w:tcPr>
            <w:tcW w:type="dxa" w:w="1008"/>
            <w:vAlign w:val="center"/>
          </w:tcPr>
          <w:p>
            <w:pPr>
              <w:keepNext/>
              <w:spacing w:after="0" w:line="252" w:lineRule="auto"/>
              <w:jc w:val="left"/>
            </w:pPr>
            <w:r>
              <w:rPr>
                <w:rFonts w:ascii="Times New Roman" w:hAnsi="Times New Roman" w:cs="Times New Roman" w:eastAsia="Times New Roman"/>
                <w:b w:val="0"/>
                <w:i w:val="0"/>
                <w:sz w:val="19"/>
              </w:rPr>
              <w:t>CSR</w:t>
            </w:r>
          </w:p>
        </w:tc>
        <w:tc>
          <w:tcPr>
            <w:tcW w:type="dxa" w:w="2808"/>
            <w:vAlign w:val="center"/>
          </w:tcPr>
          <w:p>
            <w:pPr>
              <w:keepNext/>
              <w:spacing w:after="0" w:line="252" w:lineRule="auto"/>
              <w:jc w:val="left"/>
            </w:pPr>
            <w:r>
              <w:rPr>
                <w:rFonts w:ascii="Courier New" w:hAnsi="Courier New" w:cs="Courier New" w:eastAsia="Courier New"/>
                <w:b w:val="0"/>
                <w:i w:val="0"/>
                <w:sz w:val="16"/>
              </w:rPr>
              <w:t>values</w:t>
            </w:r>
            <w:r>
              <w:rPr>
                <w:rFonts w:ascii="Times New Roman" w:hAnsi="Times New Roman" w:cs="Times New Roman" w:eastAsia="Times New Roman"/>
                <w:b w:val="0"/>
                <w:i w:val="0"/>
                <w:sz w:val="19"/>
              </w:rPr>
              <w:t xml:space="preserve">, </w:t>
            </w:r>
            <w:r>
              <w:rPr>
                <w:rFonts w:ascii="Courier New" w:hAnsi="Courier New" w:cs="Courier New" w:eastAsia="Courier New"/>
                <w:b w:val="0"/>
                <w:i w:val="0"/>
                <w:sz w:val="16"/>
              </w:rPr>
              <w:t>col_idx</w:t>
            </w:r>
            <w:r>
              <w:rPr>
                <w:rFonts w:ascii="Times New Roman" w:hAnsi="Times New Roman" w:cs="Times New Roman" w:eastAsia="Times New Roman"/>
                <w:b w:val="0"/>
                <w:i w:val="0"/>
                <w:sz w:val="19"/>
              </w:rPr>
              <w:t xml:space="preserve">, </w:t>
            </w:r>
            <w:r>
              <w:rPr>
                <w:rFonts w:ascii="Courier New" w:hAnsi="Courier New" w:cs="Courier New" w:eastAsia="Courier New"/>
                <w:b w:val="0"/>
                <w:i w:val="0"/>
                <w:sz w:val="16"/>
              </w:rPr>
              <w:t>row_ptr</w:t>
            </w:r>
            <w:r>
              <w:rPr>
                <w:rFonts w:ascii="Times New Roman" w:hAnsi="Times New Roman" w:cs="Times New Roman" w:eastAsia="Times New Roman"/>
                <w:b w:val="0"/>
                <w:i w:val="0"/>
                <w:sz w:val="19"/>
              </w:rPr>
              <w:t xml:space="preserve"> (</w:t>
            </w:r>
            <w:r>
              <w:rPr>
                <w:rFonts w:ascii="Times New Roman" w:hAnsi="Times New Roman" w:cs="Times New Roman" w:eastAsia="Times New Roman"/>
                <w:b w:val="0"/>
                <w:i/>
                <w:sz w:val="19"/>
              </w:rPr>
              <w:t>M</w:t>
            </w:r>
            <w:r>
              <w:rPr>
                <w:rFonts w:ascii="Times New Roman" w:hAnsi="Times New Roman" w:cs="Times New Roman" w:eastAsia="Times New Roman"/>
                <w:b w:val="0"/>
                <w:i w:val="0"/>
                <w:sz w:val="19"/>
              </w:rPr>
              <w:t xml:space="preserve"> + 1)</w:t>
            </w:r>
          </w:p>
        </w:tc>
        <w:tc>
          <w:tcPr>
            <w:tcW w:type="dxa" w:w="3024"/>
            <w:vAlign w:val="center"/>
          </w:tcPr>
          <w:p>
            <w:pPr>
              <w:keepNext/>
              <w:spacing w:after="0" w:line="252" w:lineRule="auto"/>
              <w:jc w:val="left"/>
            </w:pPr>
            <w:r>
              <w:rPr>
                <w:rFonts w:ascii="Times New Roman" w:hAnsi="Times New Roman" w:cs="Times New Roman" w:eastAsia="Times New Roman"/>
                <w:b w:val="0"/>
                <w:i w:val="0"/>
                <w:sz w:val="19"/>
              </w:rPr>
              <w:t>NNZ(</w:t>
            </w:r>
            <w:r>
              <w:rPr>
                <w:rFonts w:ascii="Times New Roman" w:hAnsi="Times New Roman" w:cs="Times New Roman" w:eastAsia="Times New Roman"/>
                <w:b w:val="0"/>
                <w:i/>
                <w:sz w:val="19"/>
              </w:rPr>
              <w:t>b</w:t>
            </w:r>
            <w:r>
              <w:rPr>
                <w:rFonts w:ascii="Times New Roman" w:hAnsi="Times New Roman" w:cs="Times New Roman" w:eastAsia="Times New Roman"/>
                <w:b w:val="0"/>
                <w:i/>
                <w:sz w:val="19"/>
                <w:vertAlign w:val="subscript"/>
              </w:rPr>
              <w:t>v</w:t>
            </w:r>
            <w:r>
              <w:rPr>
                <w:rFonts w:ascii="Times New Roman" w:hAnsi="Times New Roman" w:cs="Times New Roman" w:eastAsia="Times New Roman"/>
                <w:b w:val="0"/>
                <w:i w:val="0"/>
                <w:sz w:val="19"/>
              </w:rPr>
              <w:t xml:space="preserve"> + </w:t>
            </w:r>
            <w:r>
              <w:rPr>
                <w:rFonts w:ascii="Times New Roman" w:hAnsi="Times New Roman" w:cs="Times New Roman" w:eastAsia="Times New Roman"/>
                <w:b w:val="0"/>
                <w:i/>
                <w:sz w:val="19"/>
              </w:rPr>
              <w:t>b</w:t>
            </w:r>
            <w:r>
              <w:rPr>
                <w:rFonts w:ascii="Times New Roman" w:hAnsi="Times New Roman" w:cs="Times New Roman" w:eastAsia="Times New Roman"/>
                <w:b w:val="0"/>
                <w:i/>
                <w:sz w:val="19"/>
                <w:vertAlign w:val="subscript"/>
              </w:rPr>
              <w:t>c</w:t>
            </w:r>
            <w:r>
              <w:rPr>
                <w:rFonts w:ascii="Times New Roman" w:hAnsi="Times New Roman" w:cs="Times New Roman" w:eastAsia="Times New Roman"/>
                <w:b w:val="0"/>
                <w:i w:val="0"/>
                <w:sz w:val="19"/>
              </w:rPr>
              <w:t>) + (</w:t>
            </w:r>
            <w:r>
              <w:rPr>
                <w:rFonts w:ascii="Times New Roman" w:hAnsi="Times New Roman" w:cs="Times New Roman" w:eastAsia="Times New Roman"/>
                <w:b w:val="0"/>
                <w:i/>
                <w:sz w:val="19"/>
              </w:rPr>
              <w:t>M</w:t>
            </w:r>
            <w:r>
              <w:rPr>
                <w:rFonts w:ascii="Times New Roman" w:hAnsi="Times New Roman" w:cs="Times New Roman" w:eastAsia="Times New Roman"/>
                <w:b w:val="0"/>
                <w:i w:val="0"/>
                <w:sz w:val="19"/>
              </w:rPr>
              <w:t xml:space="preserve"> + 1)</w:t>
            </w:r>
            <w:r>
              <w:rPr>
                <w:rFonts w:ascii="Times New Roman" w:hAnsi="Times New Roman" w:cs="Times New Roman" w:eastAsia="Times New Roman"/>
                <w:b w:val="0"/>
                <w:i/>
                <w:sz w:val="19"/>
              </w:rPr>
              <w:t>b</w:t>
            </w:r>
            <w:r>
              <w:rPr>
                <w:rFonts w:ascii="Times New Roman" w:hAnsi="Times New Roman" w:cs="Times New Roman" w:eastAsia="Times New Roman"/>
                <w:b w:val="0"/>
                <w:i/>
                <w:sz w:val="19"/>
                <w:vertAlign w:val="subscript"/>
              </w:rPr>
              <w:t>p</w:t>
            </w:r>
          </w:p>
        </w:tc>
        <w:tc>
          <w:tcPr>
            <w:tcW w:type="dxa" w:w="2189"/>
            <w:vAlign w:val="center"/>
          </w:tcPr>
          <w:p>
            <w:pPr>
              <w:keepNext/>
              <w:spacing w:after="0" w:line="252" w:lineRule="auto"/>
              <w:jc w:val="left"/>
            </w:pPr>
            <w:r>
              <w:rPr>
                <w:rFonts w:ascii="Times New Roman" w:hAnsi="Times New Roman" w:cs="Times New Roman" w:eastAsia="Times New Roman"/>
                <w:b w:val="0"/>
                <w:i w:val="0"/>
                <w:sz w:val="19"/>
              </w:rPr>
              <w:t xml:space="preserve">Best: one row yields one </w:t>
            </w:r>
            <w:r>
              <w:rPr>
                <w:rFonts w:ascii="Times New Roman" w:hAnsi="Times New Roman" w:cs="Times New Roman" w:eastAsia="Times New Roman"/>
                <w:b w:val="0"/>
                <w:i/>
                <w:sz w:val="19"/>
              </w:rPr>
              <w:t>y</w:t>
            </w:r>
            <w:r>
              <w:rPr>
                <w:rFonts w:ascii="Times New Roman" w:hAnsi="Times New Roman" w:cs="Times New Roman" w:eastAsia="Times New Roman"/>
                <w:b w:val="0"/>
                <w:i/>
                <w:sz w:val="19"/>
                <w:vertAlign w:val="subscript"/>
              </w:rPr>
              <w:t>i</w:t>
            </w:r>
            <w:r>
              <w:rPr>
                <w:rFonts w:ascii="Times New Roman" w:hAnsi="Times New Roman" w:cs="Times New Roman" w:eastAsia="Times New Roman"/>
                <w:b w:val="0"/>
                <w:i w:val="0"/>
                <w:sz w:val="19"/>
              </w:rPr>
              <w:t xml:space="preserve"> with a local accumulator</w:t>
            </w:r>
          </w:p>
        </w:tc>
      </w:tr>
      <w:tr>
        <w:trPr>
          <w:cantSplit/>
        </w:trPr>
        <w:tc>
          <w:tcPr>
            <w:tcW w:type="dxa" w:w="1008"/>
            <w:shd w:val="clear" w:color="auto" w:fill="F4F7FB"/>
            <w:vAlign w:val="center"/>
          </w:tcPr>
          <w:p>
            <w:pPr>
              <w:keepNext/>
              <w:spacing w:after="0" w:line="252" w:lineRule="auto"/>
              <w:jc w:val="left"/>
            </w:pPr>
            <w:r>
              <w:rPr>
                <w:rFonts w:ascii="Times New Roman" w:hAnsi="Times New Roman" w:cs="Times New Roman" w:eastAsia="Times New Roman"/>
                <w:b w:val="0"/>
                <w:i w:val="0"/>
                <w:sz w:val="19"/>
              </w:rPr>
              <w:t>COO</w:t>
            </w:r>
          </w:p>
        </w:tc>
        <w:tc>
          <w:tcPr>
            <w:tcW w:type="dxa" w:w="2808"/>
            <w:shd w:val="clear" w:color="auto" w:fill="F4F7FB"/>
            <w:vAlign w:val="center"/>
          </w:tcPr>
          <w:p>
            <w:pPr>
              <w:keepNext/>
              <w:spacing w:after="0" w:line="252" w:lineRule="auto"/>
              <w:jc w:val="left"/>
            </w:pPr>
            <w:r>
              <w:rPr>
                <w:rFonts w:ascii="Courier New" w:hAnsi="Courier New" w:cs="Courier New" w:eastAsia="Courier New"/>
                <w:b w:val="0"/>
                <w:i w:val="0"/>
                <w:sz w:val="16"/>
              </w:rPr>
              <w:t>values</w:t>
            </w:r>
            <w:r>
              <w:rPr>
                <w:rFonts w:ascii="Times New Roman" w:hAnsi="Times New Roman" w:cs="Times New Roman" w:eastAsia="Times New Roman"/>
                <w:b w:val="0"/>
                <w:i w:val="0"/>
                <w:sz w:val="19"/>
              </w:rPr>
              <w:t xml:space="preserve">, </w:t>
            </w:r>
            <w:r>
              <w:rPr>
                <w:rFonts w:ascii="Courier New" w:hAnsi="Courier New" w:cs="Courier New" w:eastAsia="Courier New"/>
                <w:b w:val="0"/>
                <w:i w:val="0"/>
                <w:sz w:val="16"/>
              </w:rPr>
              <w:t>row_idx</w:t>
            </w:r>
            <w:r>
              <w:rPr>
                <w:rFonts w:ascii="Times New Roman" w:hAnsi="Times New Roman" w:cs="Times New Roman" w:eastAsia="Times New Roman"/>
                <w:b w:val="0"/>
                <w:i w:val="0"/>
                <w:sz w:val="19"/>
              </w:rPr>
              <w:t xml:space="preserve">, </w:t>
            </w:r>
            <w:r>
              <w:rPr>
                <w:rFonts w:ascii="Courier New" w:hAnsi="Courier New" w:cs="Courier New" w:eastAsia="Courier New"/>
                <w:b w:val="0"/>
                <w:i w:val="0"/>
                <w:sz w:val="16"/>
              </w:rPr>
              <w:t>col_idx</w:t>
            </w:r>
          </w:p>
        </w:tc>
        <w:tc>
          <w:tcPr>
            <w:tcW w:type="dxa" w:w="3024"/>
            <w:shd w:val="clear" w:color="auto" w:fill="F4F7FB"/>
            <w:vAlign w:val="center"/>
          </w:tcPr>
          <w:p>
            <w:pPr>
              <w:keepNext/>
              <w:spacing w:after="0" w:line="252" w:lineRule="auto"/>
              <w:jc w:val="left"/>
            </w:pPr>
            <w:r>
              <w:rPr>
                <w:rFonts w:ascii="Times New Roman" w:hAnsi="Times New Roman" w:cs="Times New Roman" w:eastAsia="Times New Roman"/>
                <w:b w:val="0"/>
                <w:i w:val="0"/>
                <w:sz w:val="19"/>
              </w:rPr>
              <w:t>NNZ(</w:t>
            </w:r>
            <w:r>
              <w:rPr>
                <w:rFonts w:ascii="Times New Roman" w:hAnsi="Times New Roman" w:cs="Times New Roman" w:eastAsia="Times New Roman"/>
                <w:b w:val="0"/>
                <w:i/>
                <w:sz w:val="19"/>
              </w:rPr>
              <w:t>b</w:t>
            </w:r>
            <w:r>
              <w:rPr>
                <w:rFonts w:ascii="Times New Roman" w:hAnsi="Times New Roman" w:cs="Times New Roman" w:eastAsia="Times New Roman"/>
                <w:b w:val="0"/>
                <w:i/>
                <w:sz w:val="19"/>
                <w:vertAlign w:val="subscript"/>
              </w:rPr>
              <w:t>v</w:t>
            </w:r>
            <w:r>
              <w:rPr>
                <w:rFonts w:ascii="Times New Roman" w:hAnsi="Times New Roman" w:cs="Times New Roman" w:eastAsia="Times New Roman"/>
                <w:b w:val="0"/>
                <w:i w:val="0"/>
                <w:sz w:val="19"/>
              </w:rPr>
              <w:t xml:space="preserve"> + </w:t>
            </w:r>
            <w:r>
              <w:rPr>
                <w:rFonts w:ascii="Times New Roman" w:hAnsi="Times New Roman" w:cs="Times New Roman" w:eastAsia="Times New Roman"/>
                <w:b w:val="0"/>
                <w:i/>
                <w:sz w:val="19"/>
              </w:rPr>
              <w:t>b</w:t>
            </w:r>
            <w:r>
              <w:rPr>
                <w:rFonts w:ascii="Times New Roman" w:hAnsi="Times New Roman" w:cs="Times New Roman" w:eastAsia="Times New Roman"/>
                <w:b w:val="0"/>
                <w:i/>
                <w:sz w:val="19"/>
                <w:vertAlign w:val="subscript"/>
              </w:rPr>
              <w:t>r</w:t>
            </w:r>
            <w:r>
              <w:rPr>
                <w:rFonts w:ascii="Times New Roman" w:hAnsi="Times New Roman" w:cs="Times New Roman" w:eastAsia="Times New Roman"/>
                <w:b w:val="0"/>
                <w:i w:val="0"/>
                <w:sz w:val="19"/>
              </w:rPr>
              <w:t xml:space="preserve"> + </w:t>
            </w:r>
            <w:r>
              <w:rPr>
                <w:rFonts w:ascii="Times New Roman" w:hAnsi="Times New Roman" w:cs="Times New Roman" w:eastAsia="Times New Roman"/>
                <w:b w:val="0"/>
                <w:i/>
                <w:sz w:val="19"/>
              </w:rPr>
              <w:t>b</w:t>
            </w:r>
            <w:r>
              <w:rPr>
                <w:rFonts w:ascii="Times New Roman" w:hAnsi="Times New Roman" w:cs="Times New Roman" w:eastAsia="Times New Roman"/>
                <w:b w:val="0"/>
                <w:i/>
                <w:sz w:val="19"/>
                <w:vertAlign w:val="subscript"/>
              </w:rPr>
              <w:t>c</w:t>
            </w:r>
            <w:r>
              <w:rPr>
                <w:rFonts w:ascii="Times New Roman" w:hAnsi="Times New Roman" w:cs="Times New Roman" w:eastAsia="Times New Roman"/>
                <w:b w:val="0"/>
                <w:i w:val="0"/>
                <w:sz w:val="19"/>
              </w:rPr>
              <w:t>)</w:t>
            </w:r>
          </w:p>
        </w:tc>
        <w:tc>
          <w:tcPr>
            <w:tcW w:type="dxa" w:w="2189"/>
            <w:shd w:val="clear" w:color="auto" w:fill="F4F7FB"/>
            <w:vAlign w:val="center"/>
          </w:tcPr>
          <w:p>
            <w:pPr>
              <w:keepNext/>
              <w:spacing w:after="0" w:line="252" w:lineRule="auto"/>
              <w:jc w:val="left"/>
            </w:pPr>
            <w:r>
              <w:rPr>
                <w:rFonts w:ascii="Times New Roman" w:hAnsi="Times New Roman" w:cs="Times New Roman" w:eastAsia="Times New Roman"/>
                <w:b w:val="0"/>
                <w:i w:val="0"/>
                <w:sz w:val="19"/>
              </w:rPr>
              <w:t>Needs row-change detection; larger index stream</w:t>
            </w:r>
          </w:p>
        </w:tc>
      </w:tr>
      <w:tr>
        <w:trPr>
          <w:cantSplit/>
        </w:trPr>
        <w:tc>
          <w:tcPr>
            <w:tcW w:type="dxa" w:w="1008"/>
            <w:vAlign w:val="center"/>
          </w:tcPr>
          <w:p>
            <w:pPr>
              <w:spacing w:after="0" w:line="252" w:lineRule="auto"/>
              <w:jc w:val="left"/>
            </w:pPr>
            <w:r>
              <w:rPr>
                <w:rFonts w:ascii="Times New Roman" w:hAnsi="Times New Roman" w:cs="Times New Roman" w:eastAsia="Times New Roman"/>
                <w:b w:val="0"/>
                <w:i w:val="0"/>
                <w:sz w:val="19"/>
              </w:rPr>
              <w:t>CSC</w:t>
            </w:r>
          </w:p>
        </w:tc>
        <w:tc>
          <w:tcPr>
            <w:tcW w:type="dxa" w:w="2808"/>
            <w:vAlign w:val="center"/>
          </w:tcPr>
          <w:p>
            <w:pPr>
              <w:spacing w:after="0" w:line="252" w:lineRule="auto"/>
              <w:jc w:val="left"/>
            </w:pPr>
            <w:r>
              <w:rPr>
                <w:rFonts w:ascii="Courier New" w:hAnsi="Courier New" w:cs="Courier New" w:eastAsia="Courier New"/>
                <w:b w:val="0"/>
                <w:i w:val="0"/>
                <w:sz w:val="16"/>
              </w:rPr>
              <w:t>values</w:t>
            </w:r>
            <w:r>
              <w:rPr>
                <w:rFonts w:ascii="Times New Roman" w:hAnsi="Times New Roman" w:cs="Times New Roman" w:eastAsia="Times New Roman"/>
                <w:b w:val="0"/>
                <w:i w:val="0"/>
                <w:sz w:val="19"/>
              </w:rPr>
              <w:t xml:space="preserve">, </w:t>
            </w:r>
            <w:r>
              <w:rPr>
                <w:rFonts w:ascii="Courier New" w:hAnsi="Courier New" w:cs="Courier New" w:eastAsia="Courier New"/>
                <w:b w:val="0"/>
                <w:i w:val="0"/>
                <w:sz w:val="16"/>
              </w:rPr>
              <w:t>row_idx</w:t>
            </w:r>
            <w:r>
              <w:rPr>
                <w:rFonts w:ascii="Times New Roman" w:hAnsi="Times New Roman" w:cs="Times New Roman" w:eastAsia="Times New Roman"/>
                <w:b w:val="0"/>
                <w:i w:val="0"/>
                <w:sz w:val="19"/>
              </w:rPr>
              <w:t xml:space="preserve">, </w:t>
            </w:r>
            <w:r>
              <w:rPr>
                <w:rFonts w:ascii="Courier New" w:hAnsi="Courier New" w:cs="Courier New" w:eastAsia="Courier New"/>
                <w:b w:val="0"/>
                <w:i w:val="0"/>
                <w:sz w:val="16"/>
              </w:rPr>
              <w:t>col_ptr</w:t>
            </w:r>
            <w:r>
              <w:rPr>
                <w:rFonts w:ascii="Times New Roman" w:hAnsi="Times New Roman" w:cs="Times New Roman" w:eastAsia="Times New Roman"/>
                <w:b w:val="0"/>
                <w:i w:val="0"/>
                <w:sz w:val="19"/>
              </w:rPr>
              <w:t xml:space="preserve"> (</w:t>
            </w:r>
            <w:r>
              <w:rPr>
                <w:rFonts w:ascii="Times New Roman" w:hAnsi="Times New Roman" w:cs="Times New Roman" w:eastAsia="Times New Roman"/>
                <w:b w:val="0"/>
                <w:i/>
                <w:sz w:val="19"/>
              </w:rPr>
              <w:t>N</w:t>
            </w:r>
            <w:r>
              <w:rPr>
                <w:rFonts w:ascii="Times New Roman" w:hAnsi="Times New Roman" w:cs="Times New Roman" w:eastAsia="Times New Roman"/>
                <w:b w:val="0"/>
                <w:i w:val="0"/>
                <w:sz w:val="19"/>
              </w:rPr>
              <w:t xml:space="preserve"> + 1)</w:t>
            </w:r>
          </w:p>
        </w:tc>
        <w:tc>
          <w:tcPr>
            <w:tcW w:type="dxa" w:w="3024"/>
            <w:vAlign w:val="center"/>
          </w:tcPr>
          <w:p>
            <w:pPr>
              <w:spacing w:after="0" w:line="252" w:lineRule="auto"/>
              <w:jc w:val="left"/>
            </w:pPr>
            <w:r>
              <w:rPr>
                <w:rFonts w:ascii="Times New Roman" w:hAnsi="Times New Roman" w:cs="Times New Roman" w:eastAsia="Times New Roman"/>
                <w:b w:val="0"/>
                <w:i w:val="0"/>
                <w:sz w:val="19"/>
              </w:rPr>
              <w:t>NNZ(</w:t>
            </w:r>
            <w:r>
              <w:rPr>
                <w:rFonts w:ascii="Times New Roman" w:hAnsi="Times New Roman" w:cs="Times New Roman" w:eastAsia="Times New Roman"/>
                <w:b w:val="0"/>
                <w:i/>
                <w:sz w:val="19"/>
              </w:rPr>
              <w:t>b</w:t>
            </w:r>
            <w:r>
              <w:rPr>
                <w:rFonts w:ascii="Times New Roman" w:hAnsi="Times New Roman" w:cs="Times New Roman" w:eastAsia="Times New Roman"/>
                <w:b w:val="0"/>
                <w:i/>
                <w:sz w:val="19"/>
                <w:vertAlign w:val="subscript"/>
              </w:rPr>
              <w:t>v</w:t>
            </w:r>
            <w:r>
              <w:rPr>
                <w:rFonts w:ascii="Times New Roman" w:hAnsi="Times New Roman" w:cs="Times New Roman" w:eastAsia="Times New Roman"/>
                <w:b w:val="0"/>
                <w:i w:val="0"/>
                <w:sz w:val="19"/>
              </w:rPr>
              <w:t xml:space="preserve"> + </w:t>
            </w:r>
            <w:r>
              <w:rPr>
                <w:rFonts w:ascii="Times New Roman" w:hAnsi="Times New Roman" w:cs="Times New Roman" w:eastAsia="Times New Roman"/>
                <w:b w:val="0"/>
                <w:i/>
                <w:sz w:val="19"/>
              </w:rPr>
              <w:t>b</w:t>
            </w:r>
            <w:r>
              <w:rPr>
                <w:rFonts w:ascii="Times New Roman" w:hAnsi="Times New Roman" w:cs="Times New Roman" w:eastAsia="Times New Roman"/>
                <w:b w:val="0"/>
                <w:i/>
                <w:sz w:val="19"/>
                <w:vertAlign w:val="subscript"/>
              </w:rPr>
              <w:t>r</w:t>
            </w:r>
            <w:r>
              <w:rPr>
                <w:rFonts w:ascii="Times New Roman" w:hAnsi="Times New Roman" w:cs="Times New Roman" w:eastAsia="Times New Roman"/>
                <w:b w:val="0"/>
                <w:i w:val="0"/>
                <w:sz w:val="19"/>
              </w:rPr>
              <w:t>) + (</w:t>
            </w:r>
            <w:r>
              <w:rPr>
                <w:rFonts w:ascii="Times New Roman" w:hAnsi="Times New Roman" w:cs="Times New Roman" w:eastAsia="Times New Roman"/>
                <w:b w:val="0"/>
                <w:i/>
                <w:sz w:val="19"/>
              </w:rPr>
              <w:t>N</w:t>
            </w:r>
            <w:r>
              <w:rPr>
                <w:rFonts w:ascii="Times New Roman" w:hAnsi="Times New Roman" w:cs="Times New Roman" w:eastAsia="Times New Roman"/>
                <w:b w:val="0"/>
                <w:i w:val="0"/>
                <w:sz w:val="19"/>
              </w:rPr>
              <w:t xml:space="preserve"> + 1)</w:t>
            </w:r>
            <w:r>
              <w:rPr>
                <w:rFonts w:ascii="Times New Roman" w:hAnsi="Times New Roman" w:cs="Times New Roman" w:eastAsia="Times New Roman"/>
                <w:b w:val="0"/>
                <w:i/>
                <w:sz w:val="19"/>
              </w:rPr>
              <w:t>b</w:t>
            </w:r>
            <w:r>
              <w:rPr>
                <w:rFonts w:ascii="Times New Roman" w:hAnsi="Times New Roman" w:cs="Times New Roman" w:eastAsia="Times New Roman"/>
                <w:b w:val="0"/>
                <w:i/>
                <w:sz w:val="19"/>
                <w:vertAlign w:val="subscript"/>
              </w:rPr>
              <w:t>p</w:t>
            </w:r>
          </w:p>
        </w:tc>
        <w:tc>
          <w:tcPr>
            <w:tcW w:type="dxa" w:w="2189"/>
            <w:vAlign w:val="center"/>
          </w:tcPr>
          <w:p>
            <w:pPr>
              <w:spacing w:after="0" w:line="252" w:lineRule="auto"/>
              <w:jc w:val="left"/>
            </w:pPr>
            <w:r>
              <w:rPr>
                <w:rFonts w:ascii="Times New Roman" w:hAnsi="Times New Roman" w:cs="Times New Roman" w:eastAsia="Times New Roman"/>
                <w:b w:val="0"/>
                <w:i w:val="0"/>
                <w:sz w:val="19"/>
              </w:rPr>
              <w:t xml:space="preserve">Column-major: scatter-accumulates into </w:t>
            </w:r>
            <w:r>
              <w:rPr>
                <w:rFonts w:ascii="Times New Roman" w:hAnsi="Times New Roman" w:cs="Times New Roman" w:eastAsia="Times New Roman"/>
                <w:b w:val="0"/>
                <w:i/>
                <w:sz w:val="19"/>
              </w:rPr>
              <w:t>y</w:t>
            </w:r>
            <w:r>
              <w:rPr>
                <w:rFonts w:ascii="Times New Roman" w:hAnsi="Times New Roman" w:cs="Times New Roman" w:eastAsia="Times New Roman"/>
                <w:b w:val="0"/>
                <w:i w:val="0"/>
                <w:sz w:val="19"/>
              </w:rPr>
              <w:t xml:space="preserve"> (random writes)</w:t>
            </w:r>
          </w:p>
        </w:tc>
      </w:tr>
    </w:tbl>
    <w:p>
      <w:pPr>
        <w:spacing w:after="80" w:line="144" w:lineRule="auto"/>
      </w:pPr>
    </w:p>
    <w:p>
      <w:pPr>
        <w:spacing w:after="120"/>
      </w:pPr>
      <w:r>
        <w:rPr>
          <w:rFonts w:ascii="Times New Roman" w:hAnsi="Times New Roman" w:cs="Times New Roman" w:eastAsia="Times New Roman"/>
          <w:b w:val="0"/>
          <w:i w:val="0"/>
        </w:rPr>
        <w:t xml:space="preserve">CSR is chosen for this design for a structural reason in addition to the storage comparison of Table 3.2. The row-wise dataflow produces each </w:t>
      </w:r>
      <w:r>
        <w:rPr>
          <w:rFonts w:ascii="Times New Roman" w:hAnsi="Times New Roman" w:cs="Times New Roman" w:eastAsia="Times New Roman"/>
          <w:b w:val="0"/>
          <w:i/>
        </w:rPr>
        <w:t>y</w:t>
      </w:r>
      <w:r>
        <w:rPr>
          <w:rFonts w:ascii="Times New Roman" w:hAnsi="Times New Roman" w:cs="Times New Roman" w:eastAsia="Times New Roman"/>
          <w:b w:val="0"/>
          <w:i/>
          <w:vertAlign w:val="subscript"/>
        </w:rPr>
        <w:t>i</w:t>
      </w:r>
      <w:r>
        <w:rPr>
          <w:rFonts w:ascii="Times New Roman" w:hAnsi="Times New Roman" w:cs="Times New Roman" w:eastAsia="Times New Roman"/>
          <w:b w:val="0"/>
          <w:i w:val="0"/>
        </w:rPr>
        <w:t xml:space="preserve"> in one contiguous run of non-zeros, so a single accumulator register suffices and the output is written once per row; CSC would require a read-modify-write of </w:t>
      </w:r>
      <w:r>
        <w:rPr>
          <w:rFonts w:ascii="Times New Roman" w:hAnsi="Times New Roman" w:cs="Times New Roman" w:eastAsia="Times New Roman"/>
          <w:b w:val="0"/>
          <w:i/>
        </w:rPr>
        <w:t>y</w:t>
      </w:r>
      <w:r>
        <w:rPr>
          <w:rFonts w:ascii="Times New Roman" w:hAnsi="Times New Roman" w:cs="Times New Roman" w:eastAsia="Times New Roman"/>
          <w:b w:val="0"/>
          <w:i w:val="0"/>
        </w:rPr>
        <w:t xml:space="preserve"> for every non-zero. The </w:t>
      </w:r>
      <w:r>
        <w:rPr>
          <w:rFonts w:ascii="Courier New" w:hAnsi="Courier New" w:cs="Courier New" w:eastAsia="Courier New"/>
          <w:b w:val="0"/>
          <w:i w:val="0"/>
          <w:sz w:val="21"/>
        </w:rPr>
        <w:t>bank_vector</w:t>
      </w:r>
      <w:r>
        <w:rPr>
          <w:rFonts w:ascii="Times New Roman" w:hAnsi="Times New Roman" w:cs="Times New Roman" w:eastAsia="Times New Roman"/>
          <w:b w:val="0"/>
          <w:i w:val="0"/>
        </w:rPr>
        <w:t xml:space="preserve"> read indexed by </w:t>
      </w:r>
      <w:r>
        <w:rPr>
          <w:rFonts w:ascii="Courier New" w:hAnsi="Courier New" w:cs="Courier New" w:eastAsia="Courier New"/>
          <w:b w:val="0"/>
          <w:i w:val="0"/>
          <w:sz w:val="21"/>
        </w:rPr>
        <w:t>col_idx</w:t>
      </w:r>
      <w:r>
        <w:rPr>
          <w:rFonts w:ascii="Times New Roman" w:hAnsi="Times New Roman" w:cs="Times New Roman" w:eastAsia="Times New Roman"/>
          <w:b w:val="0"/>
          <w:i w:val="0"/>
        </w:rPr>
        <w:t xml:space="preserve"> is then an ordinary BRAM read.</w:t>
      </w:r>
    </w:p>
    <w:p>
      <w:pPr>
        <w:spacing w:after="120"/>
      </w:pPr>
      <w:r>
        <w:rPr>
          <w:rFonts w:ascii="Times New Roman" w:hAnsi="Times New Roman" w:cs="Times New Roman" w:eastAsia="Times New Roman"/>
          <w:b/>
          <w:i w:val="0"/>
        </w:rPr>
        <w:t>Sparse-data preparation.</w:t>
      </w:r>
      <w:r>
        <w:rPr>
          <w:rFonts w:ascii="Times New Roman" w:hAnsi="Times New Roman" w:cs="Times New Roman" w:eastAsia="Times New Roman"/>
          <w:b w:val="0"/>
          <w:i w:val="0"/>
        </w:rPr>
        <w:t xml:space="preserve"> Preparation is a software step performed offline (or by the host processor): quantise the pruned weights to INT8, scan </w:t>
      </w:r>
      <w:r>
        <w:rPr>
          <w:rFonts w:ascii="Times New Roman" w:hAnsi="Times New Roman" w:cs="Times New Roman" w:eastAsia="Times New Roman"/>
          <w:b w:val="0"/>
          <w:i/>
        </w:rPr>
        <w:t>A</w:t>
      </w:r>
      <w:r>
        <w:rPr>
          <w:rFonts w:ascii="Times New Roman" w:hAnsi="Times New Roman" w:cs="Times New Roman" w:eastAsia="Times New Roman"/>
          <w:b w:val="0"/>
          <w:i w:val="0"/>
        </w:rPr>
        <w:t xml:space="preserve"> row-major, append each non-zero to </w:t>
      </w:r>
      <w:r>
        <w:rPr>
          <w:rFonts w:ascii="Courier New" w:hAnsi="Courier New" w:cs="Courier New" w:eastAsia="Courier New"/>
          <w:b w:val="0"/>
          <w:i w:val="0"/>
          <w:sz w:val="21"/>
        </w:rPr>
        <w:t>values</w:t>
      </w:r>
      <w:r>
        <w:rPr>
          <w:rFonts w:ascii="Times New Roman" w:hAnsi="Times New Roman" w:cs="Times New Roman" w:eastAsia="Times New Roman"/>
          <w:b w:val="0"/>
          <w:i w:val="0"/>
        </w:rPr>
        <w:t xml:space="preserve"> and its column to </w:t>
      </w:r>
      <w:r>
        <w:rPr>
          <w:rFonts w:ascii="Courier New" w:hAnsi="Courier New" w:cs="Courier New" w:eastAsia="Courier New"/>
          <w:b w:val="0"/>
          <w:i w:val="0"/>
          <w:sz w:val="21"/>
        </w:rPr>
        <w:t>col_idx</w:t>
      </w:r>
      <w:r>
        <w:rPr>
          <w:rFonts w:ascii="Times New Roman" w:hAnsi="Times New Roman" w:cs="Times New Roman" w:eastAsia="Times New Roman"/>
          <w:b w:val="0"/>
          <w:i w:val="0"/>
        </w:rPr>
        <w:t xml:space="preserve">, and record the running count at each row start in </w:t>
      </w:r>
      <w:r>
        <w:rPr>
          <w:rFonts w:ascii="Courier New" w:hAnsi="Courier New" w:cs="Courier New" w:eastAsia="Courier New"/>
          <w:b w:val="0"/>
          <w:i w:val="0"/>
          <w:sz w:val="21"/>
        </w:rPr>
        <w:t>row_ptr</w:t>
      </w:r>
      <w:r>
        <w:rPr>
          <w:rFonts w:ascii="Times New Roman" w:hAnsi="Times New Roman" w:cs="Times New Roman" w:eastAsia="Times New Roman"/>
          <w:b w:val="0"/>
          <w:i w:val="0"/>
        </w:rPr>
        <w:t xml:space="preserve">. The three arrays and the dense vector are then written into the BRAM banks through Port B. For the implemented single-row core, a row's arrays occupy addresses 0…NNZ−1 and </w:t>
      </w:r>
      <w:r>
        <w:rPr>
          <w:rFonts w:ascii="Courier New" w:hAnsi="Courier New" w:cs="Courier New" w:eastAsia="Courier New"/>
          <w:b w:val="0"/>
          <w:i w:val="0"/>
          <w:sz w:val="21"/>
        </w:rPr>
        <w:t>nnz_count</w:t>
      </w:r>
      <w:r>
        <w:rPr>
          <w:rFonts w:ascii="Times New Roman" w:hAnsi="Times New Roman" w:cs="Times New Roman" w:eastAsia="Times New Roman"/>
          <w:b w:val="0"/>
          <w:i w:val="0"/>
        </w:rPr>
        <w:t xml:space="preserve"> = NNZ of that row.</w:t>
      </w:r>
    </w:p>
    <w:p>
      <w:pPr>
        <w:keepNext/>
        <w:spacing w:before="200" w:after="100"/>
        <w:jc w:val="left"/>
      </w:pPr>
      <w:r>
        <w:rPr>
          <w:rFonts w:ascii="Times New Roman" w:hAnsi="Times New Roman" w:cs="Times New Roman" w:eastAsia="Times New Roman"/>
          <w:b w:val="0"/>
          <w:i/>
          <w:sz w:val="24"/>
        </w:rPr>
        <w:t>3.5 Proposed near-memory accelerator architecture</w:t>
      </w:r>
    </w:p>
    <w:p>
      <w:pPr>
        <w:keepNext/>
        <w:spacing w:before="120" w:after="80"/>
        <w:ind w:left="0"/>
        <w:jc w:val="left"/>
      </w:pPr>
      <w:r>
        <w:rPr>
          <w:rFonts w:ascii="Times New Roman" w:hAnsi="Times New Roman" w:cs="Times New Roman" w:eastAsia="Times New Roman"/>
          <w:b/>
          <w:i/>
          <w:sz w:val="24"/>
        </w:rPr>
        <w:t>In-memory computing versus near-memory computing on FPGAs</w:t>
      </w:r>
    </w:p>
    <w:p>
      <w:pPr>
        <w:spacing w:after="120"/>
      </w:pPr>
      <w:r>
        <w:rPr>
          <w:rFonts w:ascii="Times New Roman" w:hAnsi="Times New Roman" w:cs="Times New Roman" w:eastAsia="Times New Roman"/>
          <w:b/>
          <w:i w:val="0"/>
        </w:rPr>
        <w:t>What true IMC is.</w:t>
      </w:r>
      <w:r>
        <w:rPr>
          <w:rFonts w:ascii="Times New Roman" w:hAnsi="Times New Roman" w:cs="Times New Roman" w:eastAsia="Times New Roman"/>
          <w:b w:val="0"/>
          <w:i w:val="0"/>
        </w:rPr>
        <w:t xml:space="preserve"> In an analog SRAM in-memory-computing macro [12], [14], the 6T bit-cell array that stores the weights is also the multiplier array. Input activations are applied as word-line voltages or pulse widths on many rows </w:t>
      </w:r>
      <w:r>
        <w:rPr>
          <w:rFonts w:ascii="Times New Roman" w:hAnsi="Times New Roman" w:cs="Times New Roman" w:eastAsia="Times New Roman"/>
          <w:b w:val="0"/>
          <w:i/>
        </w:rPr>
        <w:t>simultaneously</w:t>
      </w:r>
      <w:r>
        <w:rPr>
          <w:rFonts w:ascii="Times New Roman" w:hAnsi="Times New Roman" w:cs="Times New Roman" w:eastAsia="Times New Roman"/>
          <w:b w:val="0"/>
          <w:i w:val="0"/>
        </w:rPr>
        <w:t xml:space="preserve">; each bit-cell conditionally discharges (or sources current onto) its bit-line according to the stored bit; the bit-line voltage or accumulated charge is therefore the analog sum ∑ </w:t>
      </w:r>
      <w:r>
        <w:rPr>
          <w:rFonts w:ascii="Times New Roman" w:hAnsi="Times New Roman" w:cs="Times New Roman" w:eastAsia="Times New Roman"/>
          <w:b w:val="0"/>
          <w:i/>
        </w:rPr>
        <w:t>w</w:t>
      </w:r>
      <w:r>
        <w:rPr>
          <w:rFonts w:ascii="Times New Roman" w:hAnsi="Times New Roman" w:cs="Times New Roman" w:eastAsia="Times New Roman"/>
          <w:b w:val="0"/>
          <w:i/>
          <w:vertAlign w:val="subscript"/>
        </w:rPr>
        <w:t>i</w:t>
      </w:r>
      <w:r>
        <w:rPr>
          <w:rFonts w:ascii="Times New Roman" w:hAnsi="Times New Roman" w:cs="Times New Roman" w:eastAsia="Times New Roman"/>
          <w:b w:val="0"/>
          <w:i w:val="0"/>
        </w:rPr>
        <w:t xml:space="preserve"> </w:t>
      </w:r>
      <w:r>
        <w:rPr>
          <w:rFonts w:ascii="Times New Roman" w:hAnsi="Times New Roman" w:cs="Times New Roman" w:eastAsia="Times New Roman"/>
          <w:b w:val="0"/>
          <w:i/>
        </w:rPr>
        <w:t>x</w:t>
      </w:r>
      <w:r>
        <w:rPr>
          <w:rFonts w:ascii="Times New Roman" w:hAnsi="Times New Roman" w:cs="Times New Roman" w:eastAsia="Times New Roman"/>
          <w:b w:val="0"/>
          <w:i/>
          <w:vertAlign w:val="subscript"/>
        </w:rPr>
        <w:t>i</w:t>
      </w:r>
      <w:r>
        <w:rPr>
          <w:rFonts w:ascii="Times New Roman" w:hAnsi="Times New Roman" w:cs="Times New Roman" w:eastAsia="Times New Roman"/>
          <w:b w:val="0"/>
          <w:i w:val="0"/>
        </w:rPr>
        <w:t xml:space="preserve"> of the products along a column, and an ADC at the column periphery converts it to a digital word. The same mechanism underlies resistive-memory crossbars [13]. The weights never leave the array, which is the source of the energy advantage.</w:t>
      </w:r>
    </w:p>
    <w:p>
      <w:pPr>
        <w:spacing w:after="120"/>
      </w:pPr>
      <w:r>
        <w:rPr>
          <w:rFonts w:ascii="Times New Roman" w:hAnsi="Times New Roman" w:cs="Times New Roman" w:eastAsia="Times New Roman"/>
          <w:b/>
          <w:i w:val="0"/>
        </w:rPr>
        <w:t>Why it is native to custom ASIC macros.</w:t>
      </w:r>
      <w:r>
        <w:rPr>
          <w:rFonts w:ascii="Times New Roman" w:hAnsi="Times New Roman" w:cs="Times New Roman" w:eastAsia="Times New Roman"/>
          <w:b w:val="0"/>
          <w:i w:val="0"/>
        </w:rPr>
        <w:t xml:space="preserve"> Doing this requires (i) a custom bit-cell and array layout in which multiple word-lines can be asserted at once without destroying the stored data, (ii) analog periphery — word-line DACs or pulse generators, column ADCs, reference generators and calibration — sized for the precision targeted, and (iii) an analysis of noise, mismatch and non-linearity over process, voltage and temperature. These are decisions made at the transistor and layout level of an ASIC.</w:t>
      </w:r>
    </w:p>
    <w:p>
      <w:pPr>
        <w:spacing w:after="120"/>
      </w:pPr>
      <w:r>
        <w:rPr>
          <w:rFonts w:ascii="Times New Roman" w:hAnsi="Times New Roman" w:cs="Times New Roman" w:eastAsia="Times New Roman"/>
          <w:b/>
          <w:i w:val="0"/>
        </w:rPr>
        <w:t>Why it is impractical on commercial FPGAs.</w:t>
      </w:r>
      <w:r>
        <w:rPr>
          <w:rFonts w:ascii="Times New Roman" w:hAnsi="Times New Roman" w:cs="Times New Roman" w:eastAsia="Times New Roman"/>
          <w:b w:val="0"/>
          <w:i w:val="0"/>
        </w:rPr>
        <w:t xml:space="preserve"> The block RAM of a 7-series FPGA is a hard macro whose bit-cells, bit-lines and sense amplifiers are enclosed behind a fixed synchronous interface: an address and enable go in, a registered word comes out one clock later [8]. Only one word line per port is activated per access, the bit-lines are not accessible, there is no analog periphery to repurpose, and the programmable logic around it is purely digital and clocked. Multi-row analog accumulation inside the RAM array is therefore simply not expressible in the fabric. (Digital variants of IMC, which add logic to the array, are likewise ASIC-level modifications.)</w:t>
      </w:r>
    </w:p>
    <w:p>
      <w:pPr>
        <w:spacing w:after="120"/>
      </w:pPr>
      <w:r>
        <w:rPr>
          <w:rFonts w:ascii="Times New Roman" w:hAnsi="Times New Roman" w:cs="Times New Roman" w:eastAsia="Times New Roman"/>
          <w:b/>
          <w:i w:val="0"/>
        </w:rPr>
        <w:t>The practical FPGA equivalent: BRAM-centric near-memory computing.</w:t>
      </w:r>
      <w:r>
        <w:rPr>
          <w:rFonts w:ascii="Times New Roman" w:hAnsi="Times New Roman" w:cs="Times New Roman" w:eastAsia="Times New Roman"/>
          <w:b w:val="0"/>
          <w:i w:val="0"/>
        </w:rPr>
        <w:t xml:space="preserve"> What an FPGA does offer is the ability to place arbitrary logic </w:t>
      </w:r>
      <w:r>
        <w:rPr>
          <w:rFonts w:ascii="Times New Roman" w:hAnsi="Times New Roman" w:cs="Times New Roman" w:eastAsia="Times New Roman"/>
          <w:b w:val="0"/>
          <w:i/>
        </w:rPr>
        <w:t>immediately adjacent to the memory port</w:t>
      </w:r>
      <w:r>
        <w:rPr>
          <w:rFonts w:ascii="Times New Roman" w:hAnsi="Times New Roman" w:cs="Times New Roman" w:eastAsia="Times New Roman"/>
          <w:b w:val="0"/>
          <w:i w:val="0"/>
        </w:rPr>
        <w:t xml:space="preserve"> and to connect it with dedicated, short routing. The Sparse-CIM architecture exploits this in three ways:</w:t>
      </w:r>
    </w:p>
    <w:p>
      <w:pPr>
        <w:tabs>
          <w:tab w:pos="749" w:val="left"/>
        </w:tabs>
        <w:spacing w:after="60"/>
        <w:ind w:left="749" w:hanging="317"/>
      </w:pPr>
      <w:r>
        <w:rPr>
          <w:rFonts w:ascii="Times New Roman" w:hAnsi="Times New Roman" w:cs="Times New Roman" w:eastAsia="Times New Roman"/>
          <w:b w:val="0"/>
          <w:i w:val="0"/>
        </w:rPr>
        <w:t>•</w:t>
        <w:tab/>
      </w:r>
      <w:r>
        <w:rPr>
          <w:rFonts w:ascii="Times New Roman" w:hAnsi="Times New Roman" w:cs="Times New Roman" w:eastAsia="Times New Roman"/>
          <w:b/>
          <w:i w:val="0"/>
        </w:rPr>
        <w:t>Compute at the read port.</w:t>
      </w:r>
      <w:r>
        <w:rPr>
          <w:rFonts w:ascii="Times New Roman" w:hAnsi="Times New Roman" w:cs="Times New Roman" w:eastAsia="Times New Roman"/>
          <w:b w:val="0"/>
          <w:i w:val="0"/>
        </w:rPr>
        <w:t xml:space="preserve"> The controller drives the BRAM addresses and consumes the registered BRAM outputs in the very next cycle; the zero-skipping control logic (</w:t>
      </w:r>
      <w:r>
        <w:rPr>
          <w:rFonts w:ascii="Courier New" w:hAnsi="Courier New" w:cs="Courier New" w:eastAsia="Courier New"/>
          <w:b w:val="0"/>
          <w:i w:val="0"/>
          <w:sz w:val="21"/>
        </w:rPr>
        <w:t>sparse_cim_controller</w:t>
      </w:r>
      <w:r>
        <w:rPr>
          <w:rFonts w:ascii="Times New Roman" w:hAnsi="Times New Roman" w:cs="Times New Roman" w:eastAsia="Times New Roman"/>
          <w:b w:val="0"/>
          <w:i w:val="0"/>
        </w:rPr>
        <w:t>) and the signed INT8 arithmetic unit (</w:t>
      </w:r>
      <w:r>
        <w:rPr>
          <w:rFonts w:ascii="Courier New" w:hAnsi="Courier New" w:cs="Courier New" w:eastAsia="Courier New"/>
          <w:b w:val="0"/>
          <w:i w:val="0"/>
          <w:sz w:val="21"/>
        </w:rPr>
        <w:t>mac_unit</w:t>
      </w:r>
      <w:r>
        <w:rPr>
          <w:rFonts w:ascii="Times New Roman" w:hAnsi="Times New Roman" w:cs="Times New Roman" w:eastAsia="Times New Roman"/>
          <w:b w:val="0"/>
          <w:i w:val="0"/>
        </w:rPr>
        <w:t xml:space="preserve">) sit directly on the </w:t>
      </w:r>
      <w:r>
        <w:rPr>
          <w:rFonts w:ascii="Courier New" w:hAnsi="Courier New" w:cs="Courier New" w:eastAsia="Courier New"/>
          <w:b w:val="0"/>
          <w:i w:val="0"/>
          <w:sz w:val="21"/>
        </w:rPr>
        <w:t>douta</w:t>
      </w:r>
      <w:r>
        <w:rPr>
          <w:rFonts w:ascii="Times New Roman" w:hAnsi="Times New Roman" w:cs="Times New Roman" w:eastAsia="Times New Roman"/>
          <w:b w:val="0"/>
          <w:i w:val="0"/>
        </w:rPr>
        <w:t xml:space="preserve"> buses of </w:t>
      </w:r>
      <w:r>
        <w:rPr>
          <w:rFonts w:ascii="Courier New" w:hAnsi="Courier New" w:cs="Courier New" w:eastAsia="Courier New"/>
          <w:b w:val="0"/>
          <w:i w:val="0"/>
          <w:sz w:val="21"/>
        </w:rPr>
        <w:t>bank_values</w:t>
      </w:r>
      <w:r>
        <w:rPr>
          <w:rFonts w:ascii="Times New Roman" w:hAnsi="Times New Roman" w:cs="Times New Roman" w:eastAsia="Times New Roman"/>
          <w:b w:val="0"/>
          <w:i w:val="0"/>
        </w:rPr>
        <w:t xml:space="preserve">, </w:t>
      </w:r>
      <w:r>
        <w:rPr>
          <w:rFonts w:ascii="Courier New" w:hAnsi="Courier New" w:cs="Courier New" w:eastAsia="Courier New"/>
          <w:b w:val="0"/>
          <w:i w:val="0"/>
          <w:sz w:val="21"/>
        </w:rPr>
        <w:t>bank_col_idx</w:t>
      </w:r>
      <w:r>
        <w:rPr>
          <w:rFonts w:ascii="Times New Roman" w:hAnsi="Times New Roman" w:cs="Times New Roman" w:eastAsia="Times New Roman"/>
          <w:b w:val="0"/>
          <w:i w:val="0"/>
        </w:rPr>
        <w:t xml:space="preserve"> and </w:t>
      </w:r>
      <w:r>
        <w:rPr>
          <w:rFonts w:ascii="Courier New" w:hAnsi="Courier New" w:cs="Courier New" w:eastAsia="Courier New"/>
          <w:b w:val="0"/>
          <w:i w:val="0"/>
          <w:sz w:val="21"/>
        </w:rPr>
        <w:t>bank_vector</w:t>
      </w:r>
      <w:r>
        <w:rPr>
          <w:rFonts w:ascii="Times New Roman" w:hAnsi="Times New Roman" w:cs="Times New Roman" w:eastAsia="Times New Roman"/>
          <w:b w:val="0"/>
          <w:i w:val="0"/>
        </w:rPr>
        <w:t>. No FIFO, cache or off-chip transfer intervenes.</w:t>
      </w:r>
    </w:p>
    <w:p>
      <w:pPr>
        <w:tabs>
          <w:tab w:pos="749" w:val="left"/>
        </w:tabs>
        <w:spacing w:after="60"/>
        <w:ind w:left="749" w:hanging="317"/>
      </w:pPr>
      <w:r>
        <w:rPr>
          <w:rFonts w:ascii="Times New Roman" w:hAnsi="Times New Roman" w:cs="Times New Roman" w:eastAsia="Times New Roman"/>
          <w:b w:val="0"/>
          <w:i w:val="0"/>
        </w:rPr>
        <w:t>•</w:t>
        <w:tab/>
      </w:r>
      <w:r>
        <w:rPr>
          <w:rFonts w:ascii="Times New Roman" w:hAnsi="Times New Roman" w:cs="Times New Roman" w:eastAsia="Times New Roman"/>
          <w:b/>
          <w:i w:val="0"/>
        </w:rPr>
        <w:t>Dedicated ports.</w:t>
      </w:r>
      <w:r>
        <w:rPr>
          <w:rFonts w:ascii="Times New Roman" w:hAnsi="Times New Roman" w:cs="Times New Roman" w:eastAsia="Times New Roman"/>
          <w:b w:val="0"/>
          <w:i w:val="0"/>
        </w:rPr>
        <w:t xml:space="preserve"> Port A of every bank is reserved for the accelerator and Port B for preloading, so that once </w:t>
      </w:r>
      <w:r>
        <w:rPr>
          <w:rFonts w:ascii="Courier New" w:hAnsi="Courier New" w:cs="Courier New" w:eastAsia="Courier New"/>
          <w:b w:val="0"/>
          <w:i w:val="0"/>
          <w:sz w:val="21"/>
        </w:rPr>
        <w:t>start</w:t>
      </w:r>
      <w:r>
        <w:rPr>
          <w:rFonts w:ascii="Times New Roman" w:hAnsi="Times New Roman" w:cs="Times New Roman" w:eastAsia="Times New Roman"/>
          <w:b w:val="0"/>
          <w:i w:val="0"/>
        </w:rPr>
        <w:t xml:space="preserve"> is asserted the engine has uncontested access to its operands.</w:t>
      </w:r>
    </w:p>
    <w:p>
      <w:pPr>
        <w:tabs>
          <w:tab w:pos="749" w:val="left"/>
        </w:tabs>
        <w:spacing w:after="160"/>
        <w:ind w:left="749" w:hanging="317"/>
      </w:pPr>
      <w:r>
        <w:rPr>
          <w:rFonts w:ascii="Times New Roman" w:hAnsi="Times New Roman" w:cs="Times New Roman" w:eastAsia="Times New Roman"/>
          <w:b w:val="0"/>
          <w:i w:val="0"/>
        </w:rPr>
        <w:t>•</w:t>
        <w:tab/>
      </w:r>
      <w:r>
        <w:rPr>
          <w:rFonts w:ascii="Times New Roman" w:hAnsi="Times New Roman" w:cs="Times New Roman" w:eastAsia="Times New Roman"/>
          <w:b/>
          <w:i w:val="0"/>
        </w:rPr>
        <w:t>Compute proportional to data, not to the dense shape.</w:t>
      </w:r>
      <w:r>
        <w:rPr>
          <w:rFonts w:ascii="Times New Roman" w:hAnsi="Times New Roman" w:cs="Times New Roman" w:eastAsia="Times New Roman"/>
          <w:b w:val="0"/>
          <w:i w:val="0"/>
        </w:rPr>
        <w:t xml:space="preserve"> Because the controller walks the compressed arrays, every BRAM read and every MAC corresponds to a stored non-zero.</w:t>
      </w:r>
    </w:p>
    <w:p>
      <w:pPr>
        <w:spacing w:after="120"/>
      </w:pPr>
      <w:r>
        <w:rPr>
          <w:rFonts w:ascii="Times New Roman" w:hAnsi="Times New Roman" w:cs="Times New Roman" w:eastAsia="Times New Roman"/>
          <w:b w:val="0"/>
          <w:i w:val="0"/>
        </w:rPr>
        <w:t xml:space="preserve">The result is a design that is </w:t>
      </w:r>
      <w:r>
        <w:rPr>
          <w:rFonts w:ascii="Times New Roman" w:hAnsi="Times New Roman" w:cs="Times New Roman" w:eastAsia="Times New Roman"/>
          <w:b w:val="0"/>
          <w:i/>
        </w:rPr>
        <w:t>near</w:t>
      </w:r>
      <w:r>
        <w:rPr>
          <w:rFonts w:ascii="Times New Roman" w:hAnsi="Times New Roman" w:cs="Times New Roman" w:eastAsia="Times New Roman"/>
          <w:b w:val="0"/>
          <w:i w:val="0"/>
        </w:rPr>
        <w:t xml:space="preserve"> memory rather than </w:t>
      </w:r>
      <w:r>
        <w:rPr>
          <w:rFonts w:ascii="Times New Roman" w:hAnsi="Times New Roman" w:cs="Times New Roman" w:eastAsia="Times New Roman"/>
          <w:b w:val="0"/>
          <w:i/>
        </w:rPr>
        <w:t>in</w:t>
      </w:r>
      <w:r>
        <w:rPr>
          <w:rFonts w:ascii="Times New Roman" w:hAnsi="Times New Roman" w:cs="Times New Roman" w:eastAsia="Times New Roman"/>
          <w:b w:val="0"/>
          <w:i w:val="0"/>
        </w:rPr>
        <w:t xml:space="preserve"> memory: the weight still traverses a few hundred picoseconds to a nanosecond of programmable routing between the RAM macro and the multiplier, and costs the read energy of the RAM. In exchange the arithmetic is exact digital INT8, timing is deterministic, the design is reconfigurable and it is realisable today on a low-cost commercial device with standard tools. This is the sense in which the design is a “Sparse Compute-in-Memory” engine on FPGA: it realises the CIM dataflow (static weights resident next to the compute, no weight traffic from DRAM) with the near-memory mechanism that the platform allows.</w:t>
      </w:r>
    </w:p>
    <w:p>
      <w:pPr>
        <w:keepNext/>
        <w:spacing w:before="120" w:after="40" w:line="240" w:lineRule="auto"/>
        <w:jc w:val="center"/>
      </w:pPr>
      <w:r>
        <w:drawing>
          <wp:inline xmlns:a="http://schemas.openxmlformats.org/drawingml/2006/main" xmlns:pic="http://schemas.openxmlformats.org/drawingml/2006/picture">
            <wp:extent cx="4297680" cy="3211233"/>
            <wp:docPr id="5" name="Picture 5"/>
            <wp:cNvGraphicFramePr>
              <a:graphicFrameLocks noChangeAspect="1"/>
            </wp:cNvGraphicFramePr>
            <a:graphic>
              <a:graphicData uri="http://schemas.openxmlformats.org/drawingml/2006/picture">
                <pic:pic>
                  <pic:nvPicPr>
                    <pic:cNvPr id="0" name="ises_fig2.png"/>
                    <pic:cNvPicPr/>
                  </pic:nvPicPr>
                  <pic:blipFill>
                    <a:blip r:embed="rId16"/>
                    <a:stretch>
                      <a:fillRect/>
                    </a:stretch>
                  </pic:blipFill>
                  <pic:spPr>
                    <a:xfrm>
                      <a:off x="0" y="0"/>
                      <a:ext cx="4297680" cy="3211233"/>
                    </a:xfrm>
                    <a:prstGeom prst="rect"/>
                  </pic:spPr>
                </pic:pic>
              </a:graphicData>
            </a:graphic>
          </wp:inline>
        </w:drawing>
      </w:r>
    </w:p>
    <w:p>
      <w:pPr>
        <w:keepNext w:val="0"/>
        <w:spacing w:before="40" w:after="200" w:line="264" w:lineRule="auto"/>
        <w:jc w:val="center"/>
      </w:pPr>
      <w:r>
        <w:rPr>
          <w:rFonts w:ascii="Times New Roman" w:hAnsi="Times New Roman" w:cs="Times New Roman" w:eastAsia="Times New Roman"/>
          <w:b w:val="0"/>
          <w:i w:val="0"/>
          <w:sz w:val="22"/>
        </w:rPr>
        <w:t>Figure 3.3 System-level block diagram of the Sparse-CIM engine (from the iSES paper): the FSM controller routes addresses to three BRAM banks and operands to the MAC unit</w:t>
      </w:r>
    </w:p>
    <w:p>
      <w:pPr>
        <w:spacing w:after="120"/>
      </w:pPr>
      <w:r>
        <w:rPr>
          <w:rFonts w:ascii="Times New Roman" w:hAnsi="Times New Roman" w:cs="Times New Roman" w:eastAsia="Times New Roman"/>
          <w:b w:val="0"/>
          <w:i w:val="0"/>
        </w:rPr>
        <w:t xml:space="preserve">Figure 3.3 shows the architecture. The top module </w:t>
      </w:r>
      <w:r>
        <w:rPr>
          <w:rFonts w:ascii="Courier New" w:hAnsi="Courier New" w:cs="Courier New" w:eastAsia="Courier New"/>
          <w:b w:val="0"/>
          <w:i w:val="0"/>
          <w:sz w:val="21"/>
        </w:rPr>
        <w:t>sparse_cim_top</w:t>
      </w:r>
      <w:r>
        <w:rPr>
          <w:rFonts w:ascii="Times New Roman" w:hAnsi="Times New Roman" w:cs="Times New Roman" w:eastAsia="Times New Roman"/>
          <w:b w:val="0"/>
          <w:i w:val="0"/>
        </w:rPr>
        <w:t xml:space="preserve"> instantiates five blocks: one </w:t>
      </w:r>
      <w:r>
        <w:rPr>
          <w:rFonts w:ascii="Courier New" w:hAnsi="Courier New" w:cs="Courier New" w:eastAsia="Courier New"/>
          <w:b w:val="0"/>
          <w:i w:val="0"/>
          <w:sz w:val="21"/>
        </w:rPr>
        <w:t>sparse_cim_controller</w:t>
      </w:r>
      <w:r>
        <w:rPr>
          <w:rFonts w:ascii="Times New Roman" w:hAnsi="Times New Roman" w:cs="Times New Roman" w:eastAsia="Times New Roman"/>
          <w:b w:val="0"/>
          <w:i w:val="0"/>
        </w:rPr>
        <w:t xml:space="preserve">, one </w:t>
      </w:r>
      <w:r>
        <w:rPr>
          <w:rFonts w:ascii="Courier New" w:hAnsi="Courier New" w:cs="Courier New" w:eastAsia="Courier New"/>
          <w:b w:val="0"/>
          <w:i w:val="0"/>
          <w:sz w:val="21"/>
        </w:rPr>
        <w:t>mac_unit</w:t>
      </w:r>
      <w:r>
        <w:rPr>
          <w:rFonts w:ascii="Times New Roman" w:hAnsi="Times New Roman" w:cs="Times New Roman" w:eastAsia="Times New Roman"/>
          <w:b w:val="0"/>
          <w:i w:val="0"/>
        </w:rPr>
        <w:t xml:space="preserve"> and three </w:t>
      </w:r>
      <w:r>
        <w:rPr>
          <w:rFonts w:ascii="Courier New" w:hAnsi="Courier New" w:cs="Courier New" w:eastAsia="Courier New"/>
          <w:b w:val="0"/>
          <w:i w:val="0"/>
          <w:sz w:val="21"/>
        </w:rPr>
        <w:t>bram_bank</w:t>
      </w:r>
      <w:r>
        <w:rPr>
          <w:rFonts w:ascii="Times New Roman" w:hAnsi="Times New Roman" w:cs="Times New Roman" w:eastAsia="Times New Roman"/>
          <w:b w:val="0"/>
          <w:i w:val="0"/>
        </w:rPr>
        <w:t xml:space="preserve"> instances. It is listed in full in Listing 3.1 and explained signal by signal below.</w:t>
      </w:r>
    </w:p>
    <w:p>
      <w:pPr>
        <w:keepNext/>
        <w:spacing w:before="120" w:after="60" w:line="264" w:lineRule="auto"/>
        <w:jc w:val="center"/>
      </w:pPr>
      <w:r>
        <w:rPr>
          <w:rFonts w:ascii="Times New Roman" w:hAnsi="Times New Roman" w:cs="Times New Roman" w:eastAsia="Times New Roman"/>
          <w:b w:val="0"/>
          <w:i w:val="0"/>
          <w:sz w:val="22"/>
        </w:rPr>
        <w:t>Listing 3.1 sparse_cim_top.sv – top-level module integrating the controller, the MAC unit and the three BRAM banks</w:t>
      </w:r>
    </w:p>
    <w:p>
      <w:pPr>
        <w:widowControl w:val="0"/>
        <w:pBdr>
          <w:top w:val="single" w:sz="6" w:space="2" w:color="9AA8BA"/>
          <w:left w:val="single" w:sz="6" w:space="4" w:color="9AA8BA"/>
          <w:right w:val="single" w:sz="6" w:space="4" w:color="9AA8BA"/>
        </w:pBdr>
        <w:shd w:val="clear" w:color="auto" w:fill="F6F6F6"/>
        <w:spacing w:after="0" w:before="0" w:line="240" w:lineRule="auto"/>
        <w:ind w:left="475" w:hanging="360" w:right="58"/>
        <w:jc w:val="left"/>
      </w:pPr>
      <w:r>
        <w:rPr>
          <w:rFonts w:ascii="Courier New" w:hAnsi="Courier New" w:cs="Courier New" w:eastAsia="Courier New"/>
          <w:color w:val="7A7A7A"/>
          <w:sz w:val="15"/>
        </w:rPr>
        <w:t xml:space="preserve"> 1  </w:t>
      </w:r>
      <w:r>
        <w:rPr>
          <w:rFonts w:ascii="Courier New" w:hAnsi="Courier New" w:cs="Courier New" w:eastAsia="Courier New"/>
          <w:sz w:val="15"/>
        </w:rPr>
        <w:t>`timescale 1ns / 1ps</w:t>
      </w:r>
    </w:p>
    <w:p>
      <w:pPr>
        <w:widowControl w:val="0"/>
        <w:pBdr>
          <w:left w:val="single" w:sz="6" w:space="4" w:color="9AA8BA"/>
          <w:right w:val="single" w:sz="6" w:space="4" w:color="9AA8BA"/>
        </w:pBdr>
        <w:shd w:val="clear" w:color="auto" w:fill="F6F6F6"/>
        <w:spacing w:after="0" w:before="0" w:line="240" w:lineRule="auto"/>
        <w:ind w:left="475" w:hanging="360" w:right="58"/>
        <w:jc w:val="left"/>
      </w:pPr>
      <w:r>
        <w:rPr>
          <w:rFonts w:ascii="Courier New" w:hAnsi="Courier New" w:cs="Courier New" w:eastAsia="Courier New"/>
          <w:color w:val="7A7A7A"/>
          <w:sz w:val="15"/>
        </w:rPr>
        <w:t xml:space="preserve"> 2  </w:t>
      </w:r>
      <w:r>
        <w:rPr>
          <w:rFonts w:ascii="Courier New" w:hAnsi="Courier New" w:cs="Courier New" w:eastAsia="Courier New"/>
          <w:sz w:val="15"/>
        </w:rPr>
        <w:t xml:space="preserve"> </w:t>
      </w:r>
    </w:p>
    <w:p>
      <w:pPr>
        <w:widowControl w:val="0"/>
        <w:pBdr>
          <w:left w:val="single" w:sz="6" w:space="4" w:color="9AA8BA"/>
          <w:right w:val="single" w:sz="6" w:space="4" w:color="9AA8BA"/>
        </w:pBdr>
        <w:shd w:val="clear" w:color="auto" w:fill="F6F6F6"/>
        <w:spacing w:after="0" w:before="0" w:line="240" w:lineRule="auto"/>
        <w:ind w:left="475" w:hanging="360" w:right="58"/>
        <w:jc w:val="left"/>
      </w:pPr>
      <w:r>
        <w:rPr>
          <w:rFonts w:ascii="Courier New" w:hAnsi="Courier New" w:cs="Courier New" w:eastAsia="Courier New"/>
          <w:color w:val="7A7A7A"/>
          <w:sz w:val="15"/>
        </w:rPr>
        <w:t xml:space="preserve"> 3  </w:t>
      </w:r>
      <w:r>
        <w:rPr>
          <w:rFonts w:ascii="Courier New" w:hAnsi="Courier New" w:cs="Courier New" w:eastAsia="Courier New"/>
          <w:sz w:val="15"/>
        </w:rPr>
        <w:t>module sparse_cim_top #(</w:t>
      </w:r>
    </w:p>
    <w:p>
      <w:pPr>
        <w:widowControl w:val="0"/>
        <w:pBdr>
          <w:left w:val="single" w:sz="6" w:space="4" w:color="9AA8BA"/>
          <w:right w:val="single" w:sz="6" w:space="4" w:color="9AA8BA"/>
        </w:pBdr>
        <w:shd w:val="clear" w:color="auto" w:fill="F6F6F6"/>
        <w:spacing w:after="0" w:before="0" w:line="240" w:lineRule="auto"/>
        <w:ind w:left="475" w:hanging="360" w:right="58"/>
        <w:jc w:val="left"/>
      </w:pPr>
      <w:r>
        <w:rPr>
          <w:rFonts w:ascii="Courier New" w:hAnsi="Courier New" w:cs="Courier New" w:eastAsia="Courier New"/>
          <w:color w:val="7A7A7A"/>
          <w:sz w:val="15"/>
        </w:rPr>
        <w:t xml:space="preserve"> 4  </w:t>
      </w:r>
      <w:r>
        <w:rPr>
          <w:rFonts w:ascii="Courier New" w:hAnsi="Courier New" w:cs="Courier New" w:eastAsia="Courier New"/>
          <w:sz w:val="15"/>
        </w:rPr>
        <w:t xml:space="preserve">    parameter int DATA_WIDTH = 8,</w:t>
      </w:r>
    </w:p>
    <w:p>
      <w:pPr>
        <w:widowControl w:val="0"/>
        <w:pBdr>
          <w:left w:val="single" w:sz="6" w:space="4" w:color="9AA8BA"/>
          <w:right w:val="single" w:sz="6" w:space="4" w:color="9AA8BA"/>
        </w:pBdr>
        <w:shd w:val="clear" w:color="auto" w:fill="F6F6F6"/>
        <w:spacing w:after="0" w:before="0" w:line="240" w:lineRule="auto"/>
        <w:ind w:left="475" w:hanging="360" w:right="58"/>
        <w:jc w:val="left"/>
      </w:pPr>
      <w:r>
        <w:rPr>
          <w:rFonts w:ascii="Courier New" w:hAnsi="Courier New" w:cs="Courier New" w:eastAsia="Courier New"/>
          <w:color w:val="7A7A7A"/>
          <w:sz w:val="15"/>
        </w:rPr>
        <w:t xml:space="preserve"> 5  </w:t>
      </w:r>
      <w:r>
        <w:rPr>
          <w:rFonts w:ascii="Courier New" w:hAnsi="Courier New" w:cs="Courier New" w:eastAsia="Courier New"/>
          <w:sz w:val="15"/>
        </w:rPr>
        <w:t xml:space="preserve">    parameter int ADDR_WIDTH = 6,</w:t>
      </w:r>
    </w:p>
    <w:p>
      <w:pPr>
        <w:widowControl w:val="0"/>
        <w:pBdr>
          <w:left w:val="single" w:sz="6" w:space="4" w:color="9AA8BA"/>
          <w:right w:val="single" w:sz="6" w:space="4" w:color="9AA8BA"/>
        </w:pBdr>
        <w:shd w:val="clear" w:color="auto" w:fill="F6F6F6"/>
        <w:spacing w:after="0" w:before="0" w:line="240" w:lineRule="auto"/>
        <w:ind w:left="475" w:hanging="360" w:right="58"/>
        <w:jc w:val="left"/>
      </w:pPr>
      <w:r>
        <w:rPr>
          <w:rFonts w:ascii="Courier New" w:hAnsi="Courier New" w:cs="Courier New" w:eastAsia="Courier New"/>
          <w:color w:val="7A7A7A"/>
          <w:sz w:val="15"/>
        </w:rPr>
        <w:t xml:space="preserve"> 6  </w:t>
      </w:r>
      <w:r>
        <w:rPr>
          <w:rFonts w:ascii="Courier New" w:hAnsi="Courier New" w:cs="Courier New" w:eastAsia="Courier New"/>
          <w:sz w:val="15"/>
        </w:rPr>
        <w:t xml:space="preserve">    parameter int DEPTH      = 64</w:t>
      </w:r>
    </w:p>
    <w:p>
      <w:pPr>
        <w:widowControl w:val="0"/>
        <w:pBdr>
          <w:left w:val="single" w:sz="6" w:space="4" w:color="9AA8BA"/>
          <w:right w:val="single" w:sz="6" w:space="4" w:color="9AA8BA"/>
        </w:pBdr>
        <w:shd w:val="clear" w:color="auto" w:fill="F6F6F6"/>
        <w:spacing w:after="0" w:before="0" w:line="240" w:lineRule="auto"/>
        <w:ind w:left="475" w:hanging="360" w:right="58"/>
        <w:jc w:val="left"/>
      </w:pPr>
      <w:r>
        <w:rPr>
          <w:rFonts w:ascii="Courier New" w:hAnsi="Courier New" w:cs="Courier New" w:eastAsia="Courier New"/>
          <w:color w:val="7A7A7A"/>
          <w:sz w:val="15"/>
        </w:rPr>
        <w:t xml:space="preserve"> 7  </w:t>
      </w:r>
      <w:r>
        <w:rPr>
          <w:rFonts w:ascii="Courier New" w:hAnsi="Courier New" w:cs="Courier New" w:eastAsia="Courier New"/>
          <w:sz w:val="15"/>
        </w:rPr>
        <w:t>)(</w:t>
      </w:r>
    </w:p>
    <w:p>
      <w:pPr>
        <w:widowControl w:val="0"/>
        <w:pBdr>
          <w:left w:val="single" w:sz="6" w:space="4" w:color="9AA8BA"/>
          <w:right w:val="single" w:sz="6" w:space="4" w:color="9AA8BA"/>
        </w:pBdr>
        <w:shd w:val="clear" w:color="auto" w:fill="F6F6F6"/>
        <w:spacing w:after="0" w:before="0" w:line="240" w:lineRule="auto"/>
        <w:ind w:left="475" w:hanging="360" w:right="58"/>
        <w:jc w:val="left"/>
      </w:pPr>
      <w:r>
        <w:rPr>
          <w:rFonts w:ascii="Courier New" w:hAnsi="Courier New" w:cs="Courier New" w:eastAsia="Courier New"/>
          <w:color w:val="7A7A7A"/>
          <w:sz w:val="15"/>
        </w:rPr>
        <w:t xml:space="preserve"> 8  </w:t>
      </w:r>
      <w:r>
        <w:rPr>
          <w:rFonts w:ascii="Courier New" w:hAnsi="Courier New" w:cs="Courier New" w:eastAsia="Courier New"/>
          <w:sz w:val="15"/>
        </w:rPr>
        <w:t xml:space="preserve">    input  logic clk,</w:t>
      </w:r>
    </w:p>
    <w:p>
      <w:pPr>
        <w:widowControl w:val="0"/>
        <w:pBdr>
          <w:left w:val="single" w:sz="6" w:space="4" w:color="9AA8BA"/>
          <w:right w:val="single" w:sz="6" w:space="4" w:color="9AA8BA"/>
        </w:pBdr>
        <w:shd w:val="clear" w:color="auto" w:fill="F6F6F6"/>
        <w:spacing w:after="0" w:before="0" w:line="240" w:lineRule="auto"/>
        <w:ind w:left="475" w:hanging="360" w:right="58"/>
        <w:jc w:val="left"/>
      </w:pPr>
      <w:r>
        <w:rPr>
          <w:rFonts w:ascii="Courier New" w:hAnsi="Courier New" w:cs="Courier New" w:eastAsia="Courier New"/>
          <w:color w:val="7A7A7A"/>
          <w:sz w:val="15"/>
        </w:rPr>
        <w:t xml:space="preserve"> 9  </w:t>
      </w:r>
      <w:r>
        <w:rPr>
          <w:rFonts w:ascii="Courier New" w:hAnsi="Courier New" w:cs="Courier New" w:eastAsia="Courier New"/>
          <w:sz w:val="15"/>
        </w:rPr>
        <w:t xml:space="preserve">    input  logic rst_n,</w:t>
      </w:r>
    </w:p>
    <w:p>
      <w:pPr>
        <w:widowControl w:val="0"/>
        <w:pBdr>
          <w:left w:val="single" w:sz="6" w:space="4" w:color="9AA8BA"/>
          <w:right w:val="single" w:sz="6" w:space="4" w:color="9AA8BA"/>
        </w:pBdr>
        <w:shd w:val="clear" w:color="auto" w:fill="F6F6F6"/>
        <w:spacing w:after="0" w:before="0" w:line="240" w:lineRule="auto"/>
        <w:ind w:left="475" w:hanging="360" w:right="58"/>
        <w:jc w:val="left"/>
      </w:pPr>
      <w:r>
        <w:rPr>
          <w:rFonts w:ascii="Courier New" w:hAnsi="Courier New" w:cs="Courier New" w:eastAsia="Courier New"/>
          <w:color w:val="7A7A7A"/>
          <w:sz w:val="15"/>
        </w:rPr>
        <w:t xml:space="preserve">10  </w:t>
      </w:r>
      <w:r>
        <w:rPr>
          <w:rFonts w:ascii="Courier New" w:hAnsi="Courier New" w:cs="Courier New" w:eastAsia="Courier New"/>
          <w:sz w:val="15"/>
        </w:rPr>
        <w:t xml:space="preserve">    input  logic start,</w:t>
      </w:r>
    </w:p>
    <w:p>
      <w:pPr>
        <w:widowControl w:val="0"/>
        <w:pBdr>
          <w:left w:val="single" w:sz="6" w:space="4" w:color="9AA8BA"/>
          <w:right w:val="single" w:sz="6" w:space="4" w:color="9AA8BA"/>
        </w:pBdr>
        <w:shd w:val="clear" w:color="auto" w:fill="F6F6F6"/>
        <w:spacing w:after="0" w:before="0" w:line="240" w:lineRule="auto"/>
        <w:ind w:left="475" w:hanging="360" w:right="58"/>
        <w:jc w:val="left"/>
      </w:pPr>
      <w:r>
        <w:rPr>
          <w:rFonts w:ascii="Courier New" w:hAnsi="Courier New" w:cs="Courier New" w:eastAsia="Courier New"/>
          <w:color w:val="7A7A7A"/>
          <w:sz w:val="15"/>
        </w:rPr>
        <w:t xml:space="preserve">11  </w:t>
      </w:r>
      <w:r>
        <w:rPr>
          <w:rFonts w:ascii="Courier New" w:hAnsi="Courier New" w:cs="Courier New" w:eastAsia="Courier New"/>
          <w:sz w:val="15"/>
        </w:rPr>
        <w:t xml:space="preserve">    input  logic [ADDR_WIDTH-1:0] nnz_count,</w:t>
      </w:r>
    </w:p>
    <w:p>
      <w:pPr>
        <w:widowControl w:val="0"/>
        <w:pBdr>
          <w:left w:val="single" w:sz="6" w:space="4" w:color="9AA8BA"/>
          <w:right w:val="single" w:sz="6" w:space="4" w:color="9AA8BA"/>
        </w:pBdr>
        <w:shd w:val="clear" w:color="auto" w:fill="F6F6F6"/>
        <w:spacing w:after="0" w:before="0" w:line="240" w:lineRule="auto"/>
        <w:ind w:left="475" w:hanging="360" w:right="58"/>
        <w:jc w:val="left"/>
      </w:pPr>
      <w:r>
        <w:rPr>
          <w:rFonts w:ascii="Courier New" w:hAnsi="Courier New" w:cs="Courier New" w:eastAsia="Courier New"/>
          <w:color w:val="7A7A7A"/>
          <w:sz w:val="15"/>
        </w:rPr>
        <w:t xml:space="preserve">12  </w:t>
      </w:r>
      <w:r>
        <w:rPr>
          <w:rFonts w:ascii="Courier New" w:hAnsi="Courier New" w:cs="Courier New" w:eastAsia="Courier New"/>
          <w:sz w:val="15"/>
        </w:rPr>
        <w:t xml:space="preserve">    output logic signed [31:0] final_result,</w:t>
      </w:r>
    </w:p>
    <w:p>
      <w:pPr>
        <w:widowControl w:val="0"/>
        <w:pBdr>
          <w:left w:val="single" w:sz="6" w:space="4" w:color="9AA8BA"/>
          <w:right w:val="single" w:sz="6" w:space="4" w:color="9AA8BA"/>
        </w:pBdr>
        <w:shd w:val="clear" w:color="auto" w:fill="F6F6F6"/>
        <w:spacing w:after="0" w:before="0" w:line="240" w:lineRule="auto"/>
        <w:ind w:left="475" w:hanging="360" w:right="58"/>
        <w:jc w:val="left"/>
      </w:pPr>
      <w:r>
        <w:rPr>
          <w:rFonts w:ascii="Courier New" w:hAnsi="Courier New" w:cs="Courier New" w:eastAsia="Courier New"/>
          <w:color w:val="7A7A7A"/>
          <w:sz w:val="15"/>
        </w:rPr>
        <w:t xml:space="preserve">13  </w:t>
      </w:r>
      <w:r>
        <w:rPr>
          <w:rFonts w:ascii="Courier New" w:hAnsi="Courier New" w:cs="Courier New" w:eastAsia="Courier New"/>
          <w:sz w:val="15"/>
        </w:rPr>
        <w:t xml:space="preserve">    output logic done,</w:t>
      </w:r>
    </w:p>
    <w:p>
      <w:pPr>
        <w:widowControl w:val="0"/>
        <w:pBdr>
          <w:left w:val="single" w:sz="6" w:space="4" w:color="9AA8BA"/>
          <w:right w:val="single" w:sz="6" w:space="4" w:color="9AA8BA"/>
        </w:pBdr>
        <w:shd w:val="clear" w:color="auto" w:fill="F6F6F6"/>
        <w:spacing w:after="0" w:before="0" w:line="240" w:lineRule="auto"/>
        <w:ind w:left="475" w:hanging="360" w:right="58"/>
        <w:jc w:val="left"/>
      </w:pPr>
      <w:r>
        <w:rPr>
          <w:rFonts w:ascii="Courier New" w:hAnsi="Courier New" w:cs="Courier New" w:eastAsia="Courier New"/>
          <w:color w:val="7A7A7A"/>
          <w:sz w:val="15"/>
        </w:rPr>
        <w:t xml:space="preserve">14  </w:t>
      </w:r>
      <w:r>
        <w:rPr>
          <w:rFonts w:ascii="Courier New" w:hAnsi="Courier New" w:cs="Courier New" w:eastAsia="Courier New"/>
          <w:sz w:val="15"/>
        </w:rPr>
        <w:t xml:space="preserve"> </w:t>
      </w:r>
    </w:p>
    <w:p>
      <w:pPr>
        <w:widowControl w:val="0"/>
        <w:pBdr>
          <w:left w:val="single" w:sz="6" w:space="4" w:color="9AA8BA"/>
          <w:right w:val="single" w:sz="6" w:space="4" w:color="9AA8BA"/>
        </w:pBdr>
        <w:shd w:val="clear" w:color="auto" w:fill="F6F6F6"/>
        <w:spacing w:after="0" w:before="0" w:line="240" w:lineRule="auto"/>
        <w:ind w:left="475" w:hanging="360" w:right="58"/>
        <w:jc w:val="left"/>
      </w:pPr>
      <w:r>
        <w:rPr>
          <w:rFonts w:ascii="Courier New" w:hAnsi="Courier New" w:cs="Courier New" w:eastAsia="Courier New"/>
          <w:color w:val="7A7A7A"/>
          <w:sz w:val="15"/>
        </w:rPr>
        <w:t xml:space="preserve">15  </w:t>
      </w:r>
      <w:r>
        <w:rPr>
          <w:rFonts w:ascii="Courier New" w:hAnsi="Courier New" w:cs="Courier New" w:eastAsia="Courier New"/>
          <w:sz w:val="15"/>
        </w:rPr>
        <w:t xml:space="preserve">    // ==========================================</w:t>
      </w:r>
    </w:p>
    <w:p>
      <w:pPr>
        <w:widowControl w:val="0"/>
        <w:pBdr>
          <w:left w:val="single" w:sz="6" w:space="4" w:color="9AA8BA"/>
          <w:right w:val="single" w:sz="6" w:space="4" w:color="9AA8BA"/>
        </w:pBdr>
        <w:shd w:val="clear" w:color="auto" w:fill="F6F6F6"/>
        <w:spacing w:after="0" w:before="0" w:line="240" w:lineRule="auto"/>
        <w:ind w:left="475" w:hanging="360" w:right="58"/>
        <w:jc w:val="left"/>
      </w:pPr>
      <w:r>
        <w:rPr>
          <w:rFonts w:ascii="Courier New" w:hAnsi="Courier New" w:cs="Courier New" w:eastAsia="Courier New"/>
          <w:color w:val="7A7A7A"/>
          <w:sz w:val="15"/>
        </w:rPr>
        <w:t xml:space="preserve">16  </w:t>
      </w:r>
      <w:r>
        <w:rPr>
          <w:rFonts w:ascii="Courier New" w:hAnsi="Courier New" w:cs="Courier New" w:eastAsia="Courier New"/>
          <w:sz w:val="15"/>
        </w:rPr>
        <w:t xml:space="preserve">    // Backdoor Write Ports for Preloading BRAMs</w:t>
      </w:r>
    </w:p>
    <w:p>
      <w:pPr>
        <w:widowControl w:val="0"/>
        <w:pBdr>
          <w:left w:val="single" w:sz="6" w:space="4" w:color="9AA8BA"/>
          <w:right w:val="single" w:sz="6" w:space="4" w:color="9AA8BA"/>
        </w:pBdr>
        <w:shd w:val="clear" w:color="auto" w:fill="F6F6F6"/>
        <w:spacing w:after="0" w:before="0" w:line="240" w:lineRule="auto"/>
        <w:ind w:left="475" w:hanging="360" w:right="58"/>
        <w:jc w:val="left"/>
      </w:pPr>
      <w:r>
        <w:rPr>
          <w:rFonts w:ascii="Courier New" w:hAnsi="Courier New" w:cs="Courier New" w:eastAsia="Courier New"/>
          <w:color w:val="7A7A7A"/>
          <w:sz w:val="15"/>
        </w:rPr>
        <w:t xml:space="preserve">17  </w:t>
      </w:r>
      <w:r>
        <w:rPr>
          <w:rFonts w:ascii="Courier New" w:hAnsi="Courier New" w:cs="Courier New" w:eastAsia="Courier New"/>
          <w:sz w:val="15"/>
        </w:rPr>
        <w:t xml:space="preserve">    // (In a real SoC, the ARM processor would drive these)</w:t>
      </w:r>
    </w:p>
    <w:p>
      <w:pPr>
        <w:widowControl w:val="0"/>
        <w:pBdr>
          <w:left w:val="single" w:sz="6" w:space="4" w:color="9AA8BA"/>
          <w:right w:val="single" w:sz="6" w:space="4" w:color="9AA8BA"/>
        </w:pBdr>
        <w:shd w:val="clear" w:color="auto" w:fill="F6F6F6"/>
        <w:spacing w:after="0" w:before="0" w:line="240" w:lineRule="auto"/>
        <w:ind w:left="475" w:hanging="360" w:right="58"/>
        <w:jc w:val="left"/>
      </w:pPr>
      <w:r>
        <w:rPr>
          <w:rFonts w:ascii="Courier New" w:hAnsi="Courier New" w:cs="Courier New" w:eastAsia="Courier New"/>
          <w:color w:val="7A7A7A"/>
          <w:sz w:val="15"/>
        </w:rPr>
        <w:t xml:space="preserve">18  </w:t>
      </w:r>
      <w:r>
        <w:rPr>
          <w:rFonts w:ascii="Courier New" w:hAnsi="Courier New" w:cs="Courier New" w:eastAsia="Courier New"/>
          <w:sz w:val="15"/>
        </w:rPr>
        <w:t xml:space="preserve">    // ==========================================</w:t>
      </w:r>
    </w:p>
    <w:p>
      <w:pPr>
        <w:widowControl w:val="0"/>
        <w:pBdr>
          <w:left w:val="single" w:sz="6" w:space="4" w:color="9AA8BA"/>
          <w:right w:val="single" w:sz="6" w:space="4" w:color="9AA8BA"/>
        </w:pBdr>
        <w:shd w:val="clear" w:color="auto" w:fill="F6F6F6"/>
        <w:spacing w:after="0" w:before="0" w:line="240" w:lineRule="auto"/>
        <w:ind w:left="475" w:hanging="360" w:right="58"/>
        <w:jc w:val="left"/>
      </w:pPr>
      <w:r>
        <w:rPr>
          <w:rFonts w:ascii="Courier New" w:hAnsi="Courier New" w:cs="Courier New" w:eastAsia="Courier New"/>
          <w:color w:val="7A7A7A"/>
          <w:sz w:val="15"/>
        </w:rPr>
        <w:t xml:space="preserve">19  </w:t>
      </w:r>
      <w:r>
        <w:rPr>
          <w:rFonts w:ascii="Courier New" w:hAnsi="Courier New" w:cs="Courier New" w:eastAsia="Courier New"/>
          <w:sz w:val="15"/>
        </w:rPr>
        <w:t xml:space="preserve">    input  logic web_val, web_col, web_vec,</w:t>
      </w:r>
    </w:p>
    <w:p>
      <w:pPr>
        <w:widowControl w:val="0"/>
        <w:pBdr>
          <w:left w:val="single" w:sz="6" w:space="4" w:color="9AA8BA"/>
          <w:right w:val="single" w:sz="6" w:space="4" w:color="9AA8BA"/>
        </w:pBdr>
        <w:shd w:val="clear" w:color="auto" w:fill="F6F6F6"/>
        <w:spacing w:after="0" w:before="0" w:line="240" w:lineRule="auto"/>
        <w:ind w:left="475" w:hanging="360" w:right="58"/>
        <w:jc w:val="left"/>
      </w:pPr>
      <w:r>
        <w:rPr>
          <w:rFonts w:ascii="Courier New" w:hAnsi="Courier New" w:cs="Courier New" w:eastAsia="Courier New"/>
          <w:color w:val="7A7A7A"/>
          <w:sz w:val="15"/>
        </w:rPr>
        <w:t xml:space="preserve">20  </w:t>
      </w:r>
      <w:r>
        <w:rPr>
          <w:rFonts w:ascii="Courier New" w:hAnsi="Courier New" w:cs="Courier New" w:eastAsia="Courier New"/>
          <w:sz w:val="15"/>
        </w:rPr>
        <w:t xml:space="preserve">    input  logic [ADDR_WIDTH-1:0] addrb,</w:t>
      </w:r>
    </w:p>
    <w:p>
      <w:pPr>
        <w:widowControl w:val="0"/>
        <w:pBdr>
          <w:left w:val="single" w:sz="6" w:space="4" w:color="9AA8BA"/>
          <w:right w:val="single" w:sz="6" w:space="4" w:color="9AA8BA"/>
        </w:pBdr>
        <w:shd w:val="clear" w:color="auto" w:fill="F6F6F6"/>
        <w:spacing w:after="0" w:before="0" w:line="240" w:lineRule="auto"/>
        <w:ind w:left="475" w:hanging="360" w:right="58"/>
        <w:jc w:val="left"/>
      </w:pPr>
      <w:r>
        <w:rPr>
          <w:rFonts w:ascii="Courier New" w:hAnsi="Courier New" w:cs="Courier New" w:eastAsia="Courier New"/>
          <w:color w:val="7A7A7A"/>
          <w:sz w:val="15"/>
        </w:rPr>
        <w:t xml:space="preserve">21  </w:t>
      </w:r>
      <w:r>
        <w:rPr>
          <w:rFonts w:ascii="Courier New" w:hAnsi="Courier New" w:cs="Courier New" w:eastAsia="Courier New"/>
          <w:sz w:val="15"/>
        </w:rPr>
        <w:t xml:space="preserve">    input  logic [DATA_WIDTH-1:0] dinb_val, dinb_col, dinb_vec</w:t>
      </w:r>
    </w:p>
    <w:p>
      <w:pPr>
        <w:widowControl w:val="0"/>
        <w:pBdr>
          <w:left w:val="single" w:sz="6" w:space="4" w:color="9AA8BA"/>
          <w:right w:val="single" w:sz="6" w:space="4" w:color="9AA8BA"/>
        </w:pBdr>
        <w:shd w:val="clear" w:color="auto" w:fill="F6F6F6"/>
        <w:spacing w:after="0" w:before="0" w:line="240" w:lineRule="auto"/>
        <w:ind w:left="475" w:hanging="360" w:right="58"/>
        <w:jc w:val="left"/>
      </w:pPr>
      <w:r>
        <w:rPr>
          <w:rFonts w:ascii="Courier New" w:hAnsi="Courier New" w:cs="Courier New" w:eastAsia="Courier New"/>
          <w:color w:val="7A7A7A"/>
          <w:sz w:val="15"/>
        </w:rPr>
        <w:t xml:space="preserve">22  </w:t>
      </w:r>
      <w:r>
        <w:rPr>
          <w:rFonts w:ascii="Courier New" w:hAnsi="Courier New" w:cs="Courier New" w:eastAsia="Courier New"/>
          <w:sz w:val="15"/>
        </w:rPr>
        <w:t>);</w:t>
      </w:r>
    </w:p>
    <w:p>
      <w:pPr>
        <w:widowControl w:val="0"/>
        <w:pBdr>
          <w:left w:val="single" w:sz="6" w:space="4" w:color="9AA8BA"/>
          <w:right w:val="single" w:sz="6" w:space="4" w:color="9AA8BA"/>
        </w:pBdr>
        <w:shd w:val="clear" w:color="auto" w:fill="F6F6F6"/>
        <w:spacing w:after="0" w:before="0" w:line="240" w:lineRule="auto"/>
        <w:ind w:left="475" w:hanging="360" w:right="58"/>
        <w:jc w:val="left"/>
      </w:pPr>
      <w:r>
        <w:rPr>
          <w:rFonts w:ascii="Courier New" w:hAnsi="Courier New" w:cs="Courier New" w:eastAsia="Courier New"/>
          <w:color w:val="7A7A7A"/>
          <w:sz w:val="15"/>
        </w:rPr>
        <w:t xml:space="preserve">23  </w:t>
      </w:r>
      <w:r>
        <w:rPr>
          <w:rFonts w:ascii="Courier New" w:hAnsi="Courier New" w:cs="Courier New" w:eastAsia="Courier New"/>
          <w:sz w:val="15"/>
        </w:rPr>
        <w:t xml:space="preserve"> </w:t>
      </w:r>
    </w:p>
    <w:p>
      <w:pPr>
        <w:widowControl w:val="0"/>
        <w:pBdr>
          <w:left w:val="single" w:sz="6" w:space="4" w:color="9AA8BA"/>
          <w:right w:val="single" w:sz="6" w:space="4" w:color="9AA8BA"/>
        </w:pBdr>
        <w:shd w:val="clear" w:color="auto" w:fill="F6F6F6"/>
        <w:spacing w:after="0" w:before="0" w:line="240" w:lineRule="auto"/>
        <w:ind w:left="475" w:hanging="360" w:right="58"/>
        <w:jc w:val="left"/>
      </w:pPr>
      <w:r>
        <w:rPr>
          <w:rFonts w:ascii="Courier New" w:hAnsi="Courier New" w:cs="Courier New" w:eastAsia="Courier New"/>
          <w:color w:val="7A7A7A"/>
          <w:sz w:val="15"/>
        </w:rPr>
        <w:t xml:space="preserve">24  </w:t>
      </w:r>
      <w:r>
        <w:rPr>
          <w:rFonts w:ascii="Courier New" w:hAnsi="Courier New" w:cs="Courier New" w:eastAsia="Courier New"/>
          <w:sz w:val="15"/>
        </w:rPr>
        <w:t xml:space="preserve">    // Internal wires to connect the Controller, MAC, and BRAMs</w:t>
      </w:r>
    </w:p>
    <w:p>
      <w:pPr>
        <w:widowControl w:val="0"/>
        <w:pBdr>
          <w:left w:val="single" w:sz="6" w:space="4" w:color="9AA8BA"/>
          <w:right w:val="single" w:sz="6" w:space="4" w:color="9AA8BA"/>
        </w:pBdr>
        <w:shd w:val="clear" w:color="auto" w:fill="F6F6F6"/>
        <w:spacing w:after="0" w:before="0" w:line="240" w:lineRule="auto"/>
        <w:ind w:left="475" w:hanging="360" w:right="58"/>
        <w:jc w:val="left"/>
      </w:pPr>
      <w:r>
        <w:rPr>
          <w:rFonts w:ascii="Courier New" w:hAnsi="Courier New" w:cs="Courier New" w:eastAsia="Courier New"/>
          <w:color w:val="7A7A7A"/>
          <w:sz w:val="15"/>
        </w:rPr>
        <w:t xml:space="preserve">25  </w:t>
      </w:r>
      <w:r>
        <w:rPr>
          <w:rFonts w:ascii="Courier New" w:hAnsi="Courier New" w:cs="Courier New" w:eastAsia="Courier New"/>
          <w:sz w:val="15"/>
        </w:rPr>
        <w:t xml:space="preserve">    logic [ADDR_WIDTH-1:0] val_addr, vec_addr;</w:t>
      </w:r>
    </w:p>
    <w:p>
      <w:pPr>
        <w:widowControl w:val="0"/>
        <w:pBdr>
          <w:left w:val="single" w:sz="6" w:space="4" w:color="9AA8BA"/>
          <w:right w:val="single" w:sz="6" w:space="4" w:color="9AA8BA"/>
        </w:pBdr>
        <w:shd w:val="clear" w:color="auto" w:fill="F6F6F6"/>
        <w:spacing w:after="0" w:before="0" w:line="240" w:lineRule="auto"/>
        <w:ind w:left="475" w:hanging="360" w:right="58"/>
        <w:jc w:val="left"/>
      </w:pPr>
      <w:r>
        <w:rPr>
          <w:rFonts w:ascii="Courier New" w:hAnsi="Courier New" w:cs="Courier New" w:eastAsia="Courier New"/>
          <w:color w:val="7A7A7A"/>
          <w:sz w:val="15"/>
        </w:rPr>
        <w:t xml:space="preserve">26  </w:t>
      </w:r>
      <w:r>
        <w:rPr>
          <w:rFonts w:ascii="Courier New" w:hAnsi="Courier New" w:cs="Courier New" w:eastAsia="Courier New"/>
          <w:sz w:val="15"/>
        </w:rPr>
        <w:t xml:space="preserve">    logic [DATA_WIDTH-1:0] val_data, col_data, vec_data;</w:t>
      </w:r>
    </w:p>
    <w:p>
      <w:pPr>
        <w:widowControl w:val="0"/>
        <w:pBdr>
          <w:left w:val="single" w:sz="6" w:space="4" w:color="9AA8BA"/>
          <w:right w:val="single" w:sz="6" w:space="4" w:color="9AA8BA"/>
        </w:pBdr>
        <w:shd w:val="clear" w:color="auto" w:fill="F6F6F6"/>
        <w:spacing w:after="0" w:before="0" w:line="240" w:lineRule="auto"/>
        <w:ind w:left="475" w:hanging="360" w:right="58"/>
        <w:jc w:val="left"/>
      </w:pPr>
      <w:r>
        <w:rPr>
          <w:rFonts w:ascii="Courier New" w:hAnsi="Courier New" w:cs="Courier New" w:eastAsia="Courier New"/>
          <w:color w:val="7A7A7A"/>
          <w:sz w:val="15"/>
        </w:rPr>
        <w:t xml:space="preserve">27  </w:t>
      </w:r>
      <w:r>
        <w:rPr>
          <w:rFonts w:ascii="Courier New" w:hAnsi="Courier New" w:cs="Courier New" w:eastAsia="Courier New"/>
          <w:sz w:val="15"/>
        </w:rPr>
        <w:t xml:space="preserve">    logic mac_en, mac_clr;</w:t>
      </w:r>
    </w:p>
    <w:p>
      <w:pPr>
        <w:widowControl w:val="0"/>
        <w:pBdr>
          <w:left w:val="single" w:sz="6" w:space="4" w:color="9AA8BA"/>
          <w:right w:val="single" w:sz="6" w:space="4" w:color="9AA8BA"/>
        </w:pBdr>
        <w:shd w:val="clear" w:color="auto" w:fill="F6F6F6"/>
        <w:spacing w:after="0" w:before="0" w:line="240" w:lineRule="auto"/>
        <w:ind w:left="475" w:hanging="360" w:right="58"/>
        <w:jc w:val="left"/>
      </w:pPr>
      <w:r>
        <w:rPr>
          <w:rFonts w:ascii="Courier New" w:hAnsi="Courier New" w:cs="Courier New" w:eastAsia="Courier New"/>
          <w:color w:val="7A7A7A"/>
          <w:sz w:val="15"/>
        </w:rPr>
        <w:t xml:space="preserve">28  </w:t>
      </w:r>
      <w:r>
        <w:rPr>
          <w:rFonts w:ascii="Courier New" w:hAnsi="Courier New" w:cs="Courier New" w:eastAsia="Courier New"/>
          <w:sz w:val="15"/>
        </w:rPr>
        <w:t xml:space="preserve">    logic signed [7:0] mac_weight, mac_act;</w:t>
      </w:r>
    </w:p>
    <w:p>
      <w:pPr>
        <w:widowControl w:val="0"/>
        <w:pBdr>
          <w:left w:val="single" w:sz="6" w:space="4" w:color="9AA8BA"/>
          <w:right w:val="single" w:sz="6" w:space="4" w:color="9AA8BA"/>
        </w:pBdr>
        <w:shd w:val="clear" w:color="auto" w:fill="F6F6F6"/>
        <w:spacing w:after="0" w:before="0" w:line="240" w:lineRule="auto"/>
        <w:ind w:left="475" w:hanging="360" w:right="58"/>
        <w:jc w:val="left"/>
      </w:pPr>
      <w:r>
        <w:rPr>
          <w:rFonts w:ascii="Courier New" w:hAnsi="Courier New" w:cs="Courier New" w:eastAsia="Courier New"/>
          <w:color w:val="7A7A7A"/>
          <w:sz w:val="15"/>
        </w:rPr>
        <w:t xml:space="preserve">29  </w:t>
      </w:r>
      <w:r>
        <w:rPr>
          <w:rFonts w:ascii="Courier New" w:hAnsi="Courier New" w:cs="Courier New" w:eastAsia="Courier New"/>
          <w:sz w:val="15"/>
        </w:rPr>
        <w:t xml:space="preserve"> </w:t>
      </w:r>
    </w:p>
    <w:p>
      <w:pPr>
        <w:widowControl w:val="0"/>
        <w:pBdr>
          <w:left w:val="single" w:sz="6" w:space="4" w:color="9AA8BA"/>
          <w:right w:val="single" w:sz="6" w:space="4" w:color="9AA8BA"/>
        </w:pBdr>
        <w:shd w:val="clear" w:color="auto" w:fill="F6F6F6"/>
        <w:spacing w:after="0" w:before="0" w:line="240" w:lineRule="auto"/>
        <w:ind w:left="475" w:hanging="360" w:right="58"/>
        <w:jc w:val="left"/>
      </w:pPr>
      <w:r>
        <w:rPr>
          <w:rFonts w:ascii="Courier New" w:hAnsi="Courier New" w:cs="Courier New" w:eastAsia="Courier New"/>
          <w:color w:val="7A7A7A"/>
          <w:sz w:val="15"/>
        </w:rPr>
        <w:t xml:space="preserve">30  </w:t>
      </w:r>
      <w:r>
        <w:rPr>
          <w:rFonts w:ascii="Courier New" w:hAnsi="Courier New" w:cs="Courier New" w:eastAsia="Courier New"/>
          <w:sz w:val="15"/>
        </w:rPr>
        <w:t xml:space="preserve">    // 1. Instantiate the Controller</w:t>
      </w:r>
    </w:p>
    <w:p>
      <w:pPr>
        <w:widowControl w:val="0"/>
        <w:pBdr>
          <w:left w:val="single" w:sz="6" w:space="4" w:color="9AA8BA"/>
          <w:right w:val="single" w:sz="6" w:space="4" w:color="9AA8BA"/>
        </w:pBdr>
        <w:shd w:val="clear" w:color="auto" w:fill="F6F6F6"/>
        <w:spacing w:after="0" w:before="0" w:line="240" w:lineRule="auto"/>
        <w:ind w:left="475" w:hanging="360" w:right="58"/>
        <w:jc w:val="left"/>
      </w:pPr>
      <w:r>
        <w:rPr>
          <w:rFonts w:ascii="Courier New" w:hAnsi="Courier New" w:cs="Courier New" w:eastAsia="Courier New"/>
          <w:color w:val="7A7A7A"/>
          <w:sz w:val="15"/>
        </w:rPr>
        <w:t xml:space="preserve">31  </w:t>
      </w:r>
      <w:r>
        <w:rPr>
          <w:rFonts w:ascii="Courier New" w:hAnsi="Courier New" w:cs="Courier New" w:eastAsia="Courier New"/>
          <w:sz w:val="15"/>
        </w:rPr>
        <w:t xml:space="preserve">    sparse_cim_controller #(</w:t>
      </w:r>
    </w:p>
    <w:p>
      <w:pPr>
        <w:widowControl w:val="0"/>
        <w:pBdr>
          <w:left w:val="single" w:sz="6" w:space="4" w:color="9AA8BA"/>
          <w:right w:val="single" w:sz="6" w:space="4" w:color="9AA8BA"/>
        </w:pBdr>
        <w:shd w:val="clear" w:color="auto" w:fill="F6F6F6"/>
        <w:spacing w:after="0" w:before="0" w:line="240" w:lineRule="auto"/>
        <w:ind w:left="475" w:hanging="360" w:right="58"/>
        <w:jc w:val="left"/>
      </w:pPr>
      <w:r>
        <w:rPr>
          <w:rFonts w:ascii="Courier New" w:hAnsi="Courier New" w:cs="Courier New" w:eastAsia="Courier New"/>
          <w:color w:val="7A7A7A"/>
          <w:sz w:val="15"/>
        </w:rPr>
        <w:t xml:space="preserve">32  </w:t>
      </w:r>
      <w:r>
        <w:rPr>
          <w:rFonts w:ascii="Courier New" w:hAnsi="Courier New" w:cs="Courier New" w:eastAsia="Courier New"/>
          <w:sz w:val="15"/>
        </w:rPr>
        <w:t xml:space="preserve">        .ADDR_WIDTH(ADDR_WIDTH),</w:t>
      </w:r>
    </w:p>
    <w:p>
      <w:pPr>
        <w:widowControl w:val="0"/>
        <w:pBdr>
          <w:left w:val="single" w:sz="6" w:space="4" w:color="9AA8BA"/>
          <w:right w:val="single" w:sz="6" w:space="4" w:color="9AA8BA"/>
        </w:pBdr>
        <w:shd w:val="clear" w:color="auto" w:fill="F6F6F6"/>
        <w:spacing w:after="0" w:before="0" w:line="240" w:lineRule="auto"/>
        <w:ind w:left="475" w:hanging="360" w:right="58"/>
        <w:jc w:val="left"/>
      </w:pPr>
      <w:r>
        <w:rPr>
          <w:rFonts w:ascii="Courier New" w:hAnsi="Courier New" w:cs="Courier New" w:eastAsia="Courier New"/>
          <w:color w:val="7A7A7A"/>
          <w:sz w:val="15"/>
        </w:rPr>
        <w:t xml:space="preserve">33  </w:t>
      </w:r>
      <w:r>
        <w:rPr>
          <w:rFonts w:ascii="Courier New" w:hAnsi="Courier New" w:cs="Courier New" w:eastAsia="Courier New"/>
          <w:sz w:val="15"/>
        </w:rPr>
        <w:t xml:space="preserve">        .DATA_WIDTH(DATA_WIDTH)</w:t>
      </w:r>
    </w:p>
    <w:p>
      <w:pPr>
        <w:widowControl w:val="0"/>
        <w:pBdr>
          <w:left w:val="single" w:sz="6" w:space="4" w:color="9AA8BA"/>
          <w:right w:val="single" w:sz="6" w:space="4" w:color="9AA8BA"/>
        </w:pBdr>
        <w:shd w:val="clear" w:color="auto" w:fill="F6F6F6"/>
        <w:spacing w:after="0" w:before="0" w:line="240" w:lineRule="auto"/>
        <w:ind w:left="475" w:hanging="360" w:right="58"/>
        <w:jc w:val="left"/>
      </w:pPr>
      <w:r>
        <w:rPr>
          <w:rFonts w:ascii="Courier New" w:hAnsi="Courier New" w:cs="Courier New" w:eastAsia="Courier New"/>
          <w:color w:val="7A7A7A"/>
          <w:sz w:val="15"/>
        </w:rPr>
        <w:t xml:space="preserve">34  </w:t>
      </w:r>
      <w:r>
        <w:rPr>
          <w:rFonts w:ascii="Courier New" w:hAnsi="Courier New" w:cs="Courier New" w:eastAsia="Courier New"/>
          <w:sz w:val="15"/>
        </w:rPr>
        <w:t xml:space="preserve">    ) controller_inst (</w:t>
      </w:r>
    </w:p>
    <w:p>
      <w:pPr>
        <w:widowControl w:val="0"/>
        <w:pBdr>
          <w:left w:val="single" w:sz="6" w:space="4" w:color="9AA8BA"/>
          <w:right w:val="single" w:sz="6" w:space="4" w:color="9AA8BA"/>
        </w:pBdr>
        <w:shd w:val="clear" w:color="auto" w:fill="F6F6F6"/>
        <w:spacing w:after="0" w:before="0" w:line="240" w:lineRule="auto"/>
        <w:ind w:left="475" w:hanging="360" w:right="58"/>
        <w:jc w:val="left"/>
      </w:pPr>
      <w:r>
        <w:rPr>
          <w:rFonts w:ascii="Courier New" w:hAnsi="Courier New" w:cs="Courier New" w:eastAsia="Courier New"/>
          <w:color w:val="7A7A7A"/>
          <w:sz w:val="15"/>
        </w:rPr>
        <w:t xml:space="preserve">35  </w:t>
      </w:r>
      <w:r>
        <w:rPr>
          <w:rFonts w:ascii="Courier New" w:hAnsi="Courier New" w:cs="Courier New" w:eastAsia="Courier New"/>
          <w:sz w:val="15"/>
        </w:rPr>
        <w:t xml:space="preserve">        .clk(clk),</w:t>
      </w:r>
    </w:p>
    <w:p>
      <w:pPr>
        <w:widowControl w:val="0"/>
        <w:pBdr>
          <w:left w:val="single" w:sz="6" w:space="4" w:color="9AA8BA"/>
          <w:right w:val="single" w:sz="6" w:space="4" w:color="9AA8BA"/>
        </w:pBdr>
        <w:shd w:val="clear" w:color="auto" w:fill="F6F6F6"/>
        <w:spacing w:after="0" w:before="0" w:line="240" w:lineRule="auto"/>
        <w:ind w:left="475" w:hanging="360" w:right="58"/>
        <w:jc w:val="left"/>
      </w:pPr>
      <w:r>
        <w:rPr>
          <w:rFonts w:ascii="Courier New" w:hAnsi="Courier New" w:cs="Courier New" w:eastAsia="Courier New"/>
          <w:color w:val="7A7A7A"/>
          <w:sz w:val="15"/>
        </w:rPr>
        <w:t xml:space="preserve">36  </w:t>
      </w:r>
      <w:r>
        <w:rPr>
          <w:rFonts w:ascii="Courier New" w:hAnsi="Courier New" w:cs="Courier New" w:eastAsia="Courier New"/>
          <w:sz w:val="15"/>
        </w:rPr>
        <w:t xml:space="preserve">        .rst_n(rst_n),</w:t>
      </w:r>
    </w:p>
    <w:p>
      <w:pPr>
        <w:widowControl w:val="0"/>
        <w:pBdr>
          <w:left w:val="single" w:sz="6" w:space="4" w:color="9AA8BA"/>
          <w:right w:val="single" w:sz="6" w:space="4" w:color="9AA8BA"/>
        </w:pBdr>
        <w:shd w:val="clear" w:color="auto" w:fill="F6F6F6"/>
        <w:spacing w:after="0" w:before="0" w:line="240" w:lineRule="auto"/>
        <w:ind w:left="475" w:hanging="360" w:right="58"/>
        <w:jc w:val="left"/>
      </w:pPr>
      <w:r>
        <w:rPr>
          <w:rFonts w:ascii="Courier New" w:hAnsi="Courier New" w:cs="Courier New" w:eastAsia="Courier New"/>
          <w:color w:val="7A7A7A"/>
          <w:sz w:val="15"/>
        </w:rPr>
        <w:t xml:space="preserve">37  </w:t>
      </w:r>
      <w:r>
        <w:rPr>
          <w:rFonts w:ascii="Courier New" w:hAnsi="Courier New" w:cs="Courier New" w:eastAsia="Courier New"/>
          <w:sz w:val="15"/>
        </w:rPr>
        <w:t xml:space="preserve">        .start(start),</w:t>
      </w:r>
    </w:p>
    <w:p>
      <w:pPr>
        <w:widowControl w:val="0"/>
        <w:pBdr>
          <w:left w:val="single" w:sz="6" w:space="4" w:color="9AA8BA"/>
          <w:right w:val="single" w:sz="6" w:space="4" w:color="9AA8BA"/>
        </w:pBdr>
        <w:shd w:val="clear" w:color="auto" w:fill="F6F6F6"/>
        <w:spacing w:after="0" w:before="0" w:line="240" w:lineRule="auto"/>
        <w:ind w:left="475" w:hanging="360" w:right="58"/>
        <w:jc w:val="left"/>
      </w:pPr>
      <w:r>
        <w:rPr>
          <w:rFonts w:ascii="Courier New" w:hAnsi="Courier New" w:cs="Courier New" w:eastAsia="Courier New"/>
          <w:color w:val="7A7A7A"/>
          <w:sz w:val="15"/>
        </w:rPr>
        <w:t xml:space="preserve">38  </w:t>
      </w:r>
      <w:r>
        <w:rPr>
          <w:rFonts w:ascii="Courier New" w:hAnsi="Courier New" w:cs="Courier New" w:eastAsia="Courier New"/>
          <w:sz w:val="15"/>
        </w:rPr>
        <w:t xml:space="preserve">        .nnz_count(nnz_count),</w:t>
      </w:r>
    </w:p>
    <w:p>
      <w:pPr>
        <w:widowControl w:val="0"/>
        <w:pBdr>
          <w:left w:val="single" w:sz="6" w:space="4" w:color="9AA8BA"/>
          <w:right w:val="single" w:sz="6" w:space="4" w:color="9AA8BA"/>
        </w:pBdr>
        <w:shd w:val="clear" w:color="auto" w:fill="F6F6F6"/>
        <w:spacing w:after="0" w:before="0" w:line="240" w:lineRule="auto"/>
        <w:ind w:left="475" w:hanging="360" w:right="58"/>
        <w:jc w:val="left"/>
      </w:pPr>
      <w:r>
        <w:rPr>
          <w:rFonts w:ascii="Courier New" w:hAnsi="Courier New" w:cs="Courier New" w:eastAsia="Courier New"/>
          <w:color w:val="7A7A7A"/>
          <w:sz w:val="15"/>
        </w:rPr>
        <w:t xml:space="preserve">39  </w:t>
      </w:r>
      <w:r>
        <w:rPr>
          <w:rFonts w:ascii="Courier New" w:hAnsi="Courier New" w:cs="Courier New" w:eastAsia="Courier New"/>
          <w:sz w:val="15"/>
        </w:rPr>
        <w:t xml:space="preserve">        .val_addr(val_addr),</w:t>
      </w:r>
    </w:p>
    <w:p>
      <w:pPr>
        <w:widowControl w:val="0"/>
        <w:pBdr>
          <w:left w:val="single" w:sz="6" w:space="4" w:color="9AA8BA"/>
          <w:right w:val="single" w:sz="6" w:space="4" w:color="9AA8BA"/>
        </w:pBdr>
        <w:shd w:val="clear" w:color="auto" w:fill="F6F6F6"/>
        <w:spacing w:after="0" w:before="0" w:line="240" w:lineRule="auto"/>
        <w:ind w:left="475" w:hanging="360" w:right="58"/>
        <w:jc w:val="left"/>
      </w:pPr>
      <w:r>
        <w:rPr>
          <w:rFonts w:ascii="Courier New" w:hAnsi="Courier New" w:cs="Courier New" w:eastAsia="Courier New"/>
          <w:color w:val="7A7A7A"/>
          <w:sz w:val="15"/>
        </w:rPr>
        <w:t xml:space="preserve">40  </w:t>
      </w:r>
      <w:r>
        <w:rPr>
          <w:rFonts w:ascii="Courier New" w:hAnsi="Courier New" w:cs="Courier New" w:eastAsia="Courier New"/>
          <w:sz w:val="15"/>
        </w:rPr>
        <w:t xml:space="preserve">        .vec_addr(vec_addr),</w:t>
      </w:r>
    </w:p>
    <w:p>
      <w:pPr>
        <w:widowControl w:val="0"/>
        <w:pBdr>
          <w:left w:val="single" w:sz="6" w:space="4" w:color="9AA8BA"/>
          <w:right w:val="single" w:sz="6" w:space="4" w:color="9AA8BA"/>
        </w:pBdr>
        <w:shd w:val="clear" w:color="auto" w:fill="F6F6F6"/>
        <w:spacing w:after="0" w:before="0" w:line="240" w:lineRule="auto"/>
        <w:ind w:left="475" w:hanging="360" w:right="58"/>
        <w:jc w:val="left"/>
      </w:pPr>
      <w:r>
        <w:rPr>
          <w:rFonts w:ascii="Courier New" w:hAnsi="Courier New" w:cs="Courier New" w:eastAsia="Courier New"/>
          <w:color w:val="7A7A7A"/>
          <w:sz w:val="15"/>
        </w:rPr>
        <w:t xml:space="preserve">41  </w:t>
      </w:r>
      <w:r>
        <w:rPr>
          <w:rFonts w:ascii="Courier New" w:hAnsi="Courier New" w:cs="Courier New" w:eastAsia="Courier New"/>
          <w:sz w:val="15"/>
        </w:rPr>
        <w:t xml:space="preserve">        .val_data(val_data),</w:t>
      </w:r>
    </w:p>
    <w:p>
      <w:pPr>
        <w:widowControl w:val="0"/>
        <w:pBdr>
          <w:left w:val="single" w:sz="6" w:space="4" w:color="9AA8BA"/>
          <w:right w:val="single" w:sz="6" w:space="4" w:color="9AA8BA"/>
        </w:pBdr>
        <w:shd w:val="clear" w:color="auto" w:fill="F6F6F6"/>
        <w:spacing w:after="0" w:before="0" w:line="240" w:lineRule="auto"/>
        <w:ind w:left="475" w:hanging="360" w:right="58"/>
        <w:jc w:val="left"/>
      </w:pPr>
      <w:r>
        <w:rPr>
          <w:rFonts w:ascii="Courier New" w:hAnsi="Courier New" w:cs="Courier New" w:eastAsia="Courier New"/>
          <w:color w:val="7A7A7A"/>
          <w:sz w:val="15"/>
        </w:rPr>
        <w:t xml:space="preserve">42  </w:t>
      </w:r>
      <w:r>
        <w:rPr>
          <w:rFonts w:ascii="Courier New" w:hAnsi="Courier New" w:cs="Courier New" w:eastAsia="Courier New"/>
          <w:sz w:val="15"/>
        </w:rPr>
        <w:t xml:space="preserve">        .col_data(col_data),</w:t>
      </w:r>
    </w:p>
    <w:p>
      <w:pPr>
        <w:widowControl w:val="0"/>
        <w:pBdr>
          <w:left w:val="single" w:sz="6" w:space="4" w:color="9AA8BA"/>
          <w:right w:val="single" w:sz="6" w:space="4" w:color="9AA8BA"/>
        </w:pBdr>
        <w:shd w:val="clear" w:color="auto" w:fill="F6F6F6"/>
        <w:spacing w:after="0" w:before="0" w:line="240" w:lineRule="auto"/>
        <w:ind w:left="475" w:hanging="360" w:right="58"/>
        <w:jc w:val="left"/>
      </w:pPr>
      <w:r>
        <w:rPr>
          <w:rFonts w:ascii="Courier New" w:hAnsi="Courier New" w:cs="Courier New" w:eastAsia="Courier New"/>
          <w:color w:val="7A7A7A"/>
          <w:sz w:val="15"/>
        </w:rPr>
        <w:t xml:space="preserve">43  </w:t>
      </w:r>
      <w:r>
        <w:rPr>
          <w:rFonts w:ascii="Courier New" w:hAnsi="Courier New" w:cs="Courier New" w:eastAsia="Courier New"/>
          <w:sz w:val="15"/>
        </w:rPr>
        <w:t xml:space="preserve">        .vec_data(vec_data),</w:t>
      </w:r>
    </w:p>
    <w:p>
      <w:pPr>
        <w:widowControl w:val="0"/>
        <w:pBdr>
          <w:left w:val="single" w:sz="6" w:space="4" w:color="9AA8BA"/>
          <w:right w:val="single" w:sz="6" w:space="4" w:color="9AA8BA"/>
        </w:pBdr>
        <w:shd w:val="clear" w:color="auto" w:fill="F6F6F6"/>
        <w:spacing w:after="0" w:before="0" w:line="240" w:lineRule="auto"/>
        <w:ind w:left="475" w:hanging="360" w:right="58"/>
        <w:jc w:val="left"/>
      </w:pPr>
      <w:r>
        <w:rPr>
          <w:rFonts w:ascii="Courier New" w:hAnsi="Courier New" w:cs="Courier New" w:eastAsia="Courier New"/>
          <w:color w:val="7A7A7A"/>
          <w:sz w:val="15"/>
        </w:rPr>
        <w:t xml:space="preserve">44  </w:t>
      </w:r>
      <w:r>
        <w:rPr>
          <w:rFonts w:ascii="Courier New" w:hAnsi="Courier New" w:cs="Courier New" w:eastAsia="Courier New"/>
          <w:sz w:val="15"/>
        </w:rPr>
        <w:t xml:space="preserve">        .mac_en(mac_en),</w:t>
      </w:r>
    </w:p>
    <w:p>
      <w:pPr>
        <w:widowControl w:val="0"/>
        <w:pBdr>
          <w:left w:val="single" w:sz="6" w:space="4" w:color="9AA8BA"/>
          <w:right w:val="single" w:sz="6" w:space="4" w:color="9AA8BA"/>
        </w:pBdr>
        <w:shd w:val="clear" w:color="auto" w:fill="F6F6F6"/>
        <w:spacing w:after="0" w:before="0" w:line="240" w:lineRule="auto"/>
        <w:ind w:left="475" w:hanging="360" w:right="58"/>
        <w:jc w:val="left"/>
      </w:pPr>
      <w:r>
        <w:rPr>
          <w:rFonts w:ascii="Courier New" w:hAnsi="Courier New" w:cs="Courier New" w:eastAsia="Courier New"/>
          <w:color w:val="7A7A7A"/>
          <w:sz w:val="15"/>
        </w:rPr>
        <w:t xml:space="preserve">45  </w:t>
      </w:r>
      <w:r>
        <w:rPr>
          <w:rFonts w:ascii="Courier New" w:hAnsi="Courier New" w:cs="Courier New" w:eastAsia="Courier New"/>
          <w:sz w:val="15"/>
        </w:rPr>
        <w:t xml:space="preserve">        .mac_clr(mac_clr),</w:t>
      </w:r>
    </w:p>
    <w:p>
      <w:pPr>
        <w:widowControl w:val="0"/>
        <w:pBdr>
          <w:left w:val="single" w:sz="6" w:space="4" w:color="9AA8BA"/>
          <w:right w:val="single" w:sz="6" w:space="4" w:color="9AA8BA"/>
        </w:pBdr>
        <w:shd w:val="clear" w:color="auto" w:fill="F6F6F6"/>
        <w:spacing w:after="0" w:before="0" w:line="240" w:lineRule="auto"/>
        <w:ind w:left="475" w:hanging="360" w:right="58"/>
        <w:jc w:val="left"/>
      </w:pPr>
      <w:r>
        <w:rPr>
          <w:rFonts w:ascii="Courier New" w:hAnsi="Courier New" w:cs="Courier New" w:eastAsia="Courier New"/>
          <w:color w:val="7A7A7A"/>
          <w:sz w:val="15"/>
        </w:rPr>
        <w:t xml:space="preserve">46  </w:t>
      </w:r>
      <w:r>
        <w:rPr>
          <w:rFonts w:ascii="Courier New" w:hAnsi="Courier New" w:cs="Courier New" w:eastAsia="Courier New"/>
          <w:sz w:val="15"/>
        </w:rPr>
        <w:t xml:space="preserve">        .mac_weight(mac_weight),</w:t>
      </w:r>
    </w:p>
    <w:p>
      <w:pPr>
        <w:widowControl w:val="0"/>
        <w:pBdr>
          <w:left w:val="single" w:sz="6" w:space="4" w:color="9AA8BA"/>
          <w:right w:val="single" w:sz="6" w:space="4" w:color="9AA8BA"/>
        </w:pBdr>
        <w:shd w:val="clear" w:color="auto" w:fill="F6F6F6"/>
        <w:spacing w:after="0" w:before="0" w:line="240" w:lineRule="auto"/>
        <w:ind w:left="475" w:hanging="360" w:right="58"/>
        <w:jc w:val="left"/>
      </w:pPr>
      <w:r>
        <w:rPr>
          <w:rFonts w:ascii="Courier New" w:hAnsi="Courier New" w:cs="Courier New" w:eastAsia="Courier New"/>
          <w:color w:val="7A7A7A"/>
          <w:sz w:val="15"/>
        </w:rPr>
        <w:t xml:space="preserve">47  </w:t>
      </w:r>
      <w:r>
        <w:rPr>
          <w:rFonts w:ascii="Courier New" w:hAnsi="Courier New" w:cs="Courier New" w:eastAsia="Courier New"/>
          <w:sz w:val="15"/>
        </w:rPr>
        <w:t xml:space="preserve">        .mac_act(mac_act),</w:t>
      </w:r>
    </w:p>
    <w:p>
      <w:pPr>
        <w:widowControl w:val="0"/>
        <w:pBdr>
          <w:left w:val="single" w:sz="6" w:space="4" w:color="9AA8BA"/>
          <w:right w:val="single" w:sz="6" w:space="4" w:color="9AA8BA"/>
        </w:pBdr>
        <w:shd w:val="clear" w:color="auto" w:fill="F6F6F6"/>
        <w:spacing w:after="0" w:before="0" w:line="240" w:lineRule="auto"/>
        <w:ind w:left="475" w:hanging="360" w:right="58"/>
        <w:jc w:val="left"/>
      </w:pPr>
      <w:r>
        <w:rPr>
          <w:rFonts w:ascii="Courier New" w:hAnsi="Courier New" w:cs="Courier New" w:eastAsia="Courier New"/>
          <w:color w:val="7A7A7A"/>
          <w:sz w:val="15"/>
        </w:rPr>
        <w:t xml:space="preserve">48  </w:t>
      </w:r>
      <w:r>
        <w:rPr>
          <w:rFonts w:ascii="Courier New" w:hAnsi="Courier New" w:cs="Courier New" w:eastAsia="Courier New"/>
          <w:sz w:val="15"/>
        </w:rPr>
        <w:t xml:space="preserve">        .done(done)</w:t>
      </w:r>
    </w:p>
    <w:p>
      <w:pPr>
        <w:widowControl w:val="0"/>
        <w:pBdr>
          <w:left w:val="single" w:sz="6" w:space="4" w:color="9AA8BA"/>
          <w:right w:val="single" w:sz="6" w:space="4" w:color="9AA8BA"/>
        </w:pBdr>
        <w:shd w:val="clear" w:color="auto" w:fill="F6F6F6"/>
        <w:spacing w:after="0" w:before="0" w:line="240" w:lineRule="auto"/>
        <w:ind w:left="475" w:hanging="360" w:right="58"/>
        <w:jc w:val="left"/>
      </w:pPr>
      <w:r>
        <w:rPr>
          <w:rFonts w:ascii="Courier New" w:hAnsi="Courier New" w:cs="Courier New" w:eastAsia="Courier New"/>
          <w:color w:val="7A7A7A"/>
          <w:sz w:val="15"/>
        </w:rPr>
        <w:t xml:space="preserve">49  </w:t>
      </w:r>
      <w:r>
        <w:rPr>
          <w:rFonts w:ascii="Courier New" w:hAnsi="Courier New" w:cs="Courier New" w:eastAsia="Courier New"/>
          <w:sz w:val="15"/>
        </w:rPr>
        <w:t xml:space="preserve">    );</w:t>
      </w:r>
    </w:p>
    <w:p>
      <w:pPr>
        <w:widowControl w:val="0"/>
        <w:pBdr>
          <w:left w:val="single" w:sz="6" w:space="4" w:color="9AA8BA"/>
          <w:right w:val="single" w:sz="6" w:space="4" w:color="9AA8BA"/>
        </w:pBdr>
        <w:shd w:val="clear" w:color="auto" w:fill="F6F6F6"/>
        <w:spacing w:after="0" w:before="0" w:line="240" w:lineRule="auto"/>
        <w:ind w:left="475" w:hanging="360" w:right="58"/>
        <w:jc w:val="left"/>
      </w:pPr>
      <w:r>
        <w:rPr>
          <w:rFonts w:ascii="Courier New" w:hAnsi="Courier New" w:cs="Courier New" w:eastAsia="Courier New"/>
          <w:color w:val="7A7A7A"/>
          <w:sz w:val="15"/>
        </w:rPr>
        <w:t xml:space="preserve">50  </w:t>
      </w:r>
      <w:r>
        <w:rPr>
          <w:rFonts w:ascii="Courier New" w:hAnsi="Courier New" w:cs="Courier New" w:eastAsia="Courier New"/>
          <w:sz w:val="15"/>
        </w:rPr>
        <w:t xml:space="preserve"> </w:t>
      </w:r>
    </w:p>
    <w:p>
      <w:pPr>
        <w:widowControl w:val="0"/>
        <w:pBdr>
          <w:left w:val="single" w:sz="6" w:space="4" w:color="9AA8BA"/>
          <w:right w:val="single" w:sz="6" w:space="4" w:color="9AA8BA"/>
        </w:pBdr>
        <w:shd w:val="clear" w:color="auto" w:fill="F6F6F6"/>
        <w:spacing w:after="0" w:before="0" w:line="240" w:lineRule="auto"/>
        <w:ind w:left="475" w:hanging="360" w:right="58"/>
        <w:jc w:val="left"/>
      </w:pPr>
      <w:r>
        <w:rPr>
          <w:rFonts w:ascii="Courier New" w:hAnsi="Courier New" w:cs="Courier New" w:eastAsia="Courier New"/>
          <w:color w:val="7A7A7A"/>
          <w:sz w:val="15"/>
        </w:rPr>
        <w:t xml:space="preserve">51  </w:t>
      </w:r>
      <w:r>
        <w:rPr>
          <w:rFonts w:ascii="Courier New" w:hAnsi="Courier New" w:cs="Courier New" w:eastAsia="Courier New"/>
          <w:sz w:val="15"/>
        </w:rPr>
        <w:t xml:space="preserve">    // 2. Instantiate the MAC Unit</w:t>
      </w:r>
    </w:p>
    <w:p>
      <w:pPr>
        <w:widowControl w:val="0"/>
        <w:pBdr>
          <w:left w:val="single" w:sz="6" w:space="4" w:color="9AA8BA"/>
          <w:right w:val="single" w:sz="6" w:space="4" w:color="9AA8BA"/>
        </w:pBdr>
        <w:shd w:val="clear" w:color="auto" w:fill="F6F6F6"/>
        <w:spacing w:after="0" w:before="0" w:line="240" w:lineRule="auto"/>
        <w:ind w:left="475" w:hanging="360" w:right="58"/>
        <w:jc w:val="left"/>
      </w:pPr>
      <w:r>
        <w:rPr>
          <w:rFonts w:ascii="Courier New" w:hAnsi="Courier New" w:cs="Courier New" w:eastAsia="Courier New"/>
          <w:color w:val="7A7A7A"/>
          <w:sz w:val="15"/>
        </w:rPr>
        <w:t xml:space="preserve">52  </w:t>
      </w:r>
      <w:r>
        <w:rPr>
          <w:rFonts w:ascii="Courier New" w:hAnsi="Courier New" w:cs="Courier New" w:eastAsia="Courier New"/>
          <w:sz w:val="15"/>
        </w:rPr>
        <w:t xml:space="preserve">    mac_unit mac_inst (</w:t>
      </w:r>
    </w:p>
    <w:p>
      <w:pPr>
        <w:widowControl w:val="0"/>
        <w:pBdr>
          <w:left w:val="single" w:sz="6" w:space="4" w:color="9AA8BA"/>
          <w:right w:val="single" w:sz="6" w:space="4" w:color="9AA8BA"/>
        </w:pBdr>
        <w:shd w:val="clear" w:color="auto" w:fill="F6F6F6"/>
        <w:spacing w:after="0" w:before="0" w:line="240" w:lineRule="auto"/>
        <w:ind w:left="475" w:hanging="360" w:right="58"/>
        <w:jc w:val="left"/>
      </w:pPr>
      <w:r>
        <w:rPr>
          <w:rFonts w:ascii="Courier New" w:hAnsi="Courier New" w:cs="Courier New" w:eastAsia="Courier New"/>
          <w:color w:val="7A7A7A"/>
          <w:sz w:val="15"/>
        </w:rPr>
        <w:t xml:space="preserve">53  </w:t>
      </w:r>
      <w:r>
        <w:rPr>
          <w:rFonts w:ascii="Courier New" w:hAnsi="Courier New" w:cs="Courier New" w:eastAsia="Courier New"/>
          <w:sz w:val="15"/>
        </w:rPr>
        <w:t xml:space="preserve">        .clk(clk),</w:t>
      </w:r>
    </w:p>
    <w:p>
      <w:pPr>
        <w:widowControl w:val="0"/>
        <w:pBdr>
          <w:left w:val="single" w:sz="6" w:space="4" w:color="9AA8BA"/>
          <w:right w:val="single" w:sz="6" w:space="4" w:color="9AA8BA"/>
        </w:pBdr>
        <w:shd w:val="clear" w:color="auto" w:fill="F6F6F6"/>
        <w:spacing w:after="0" w:before="0" w:line="240" w:lineRule="auto"/>
        <w:ind w:left="475" w:hanging="360" w:right="58"/>
        <w:jc w:val="left"/>
      </w:pPr>
      <w:r>
        <w:rPr>
          <w:rFonts w:ascii="Courier New" w:hAnsi="Courier New" w:cs="Courier New" w:eastAsia="Courier New"/>
          <w:color w:val="7A7A7A"/>
          <w:sz w:val="15"/>
        </w:rPr>
        <w:t xml:space="preserve">54  </w:t>
      </w:r>
      <w:r>
        <w:rPr>
          <w:rFonts w:ascii="Courier New" w:hAnsi="Courier New" w:cs="Courier New" w:eastAsia="Courier New"/>
          <w:sz w:val="15"/>
        </w:rPr>
        <w:t xml:space="preserve">        .rst_n(rst_n),</w:t>
      </w:r>
    </w:p>
    <w:p>
      <w:pPr>
        <w:widowControl w:val="0"/>
        <w:pBdr>
          <w:left w:val="single" w:sz="6" w:space="4" w:color="9AA8BA"/>
          <w:right w:val="single" w:sz="6" w:space="4" w:color="9AA8BA"/>
        </w:pBdr>
        <w:shd w:val="clear" w:color="auto" w:fill="F6F6F6"/>
        <w:spacing w:after="0" w:before="0" w:line="240" w:lineRule="auto"/>
        <w:ind w:left="475" w:hanging="360" w:right="58"/>
        <w:jc w:val="left"/>
      </w:pPr>
      <w:r>
        <w:rPr>
          <w:rFonts w:ascii="Courier New" w:hAnsi="Courier New" w:cs="Courier New" w:eastAsia="Courier New"/>
          <w:color w:val="7A7A7A"/>
          <w:sz w:val="15"/>
        </w:rPr>
        <w:t xml:space="preserve">55  </w:t>
      </w:r>
      <w:r>
        <w:rPr>
          <w:rFonts w:ascii="Courier New" w:hAnsi="Courier New" w:cs="Courier New" w:eastAsia="Courier New"/>
          <w:sz w:val="15"/>
        </w:rPr>
        <w:t xml:space="preserve">        .clr_acc(mac_clr),</w:t>
      </w:r>
    </w:p>
    <w:p>
      <w:pPr>
        <w:widowControl w:val="0"/>
        <w:pBdr>
          <w:left w:val="single" w:sz="6" w:space="4" w:color="9AA8BA"/>
          <w:right w:val="single" w:sz="6" w:space="4" w:color="9AA8BA"/>
        </w:pBdr>
        <w:shd w:val="clear" w:color="auto" w:fill="F6F6F6"/>
        <w:spacing w:after="0" w:before="0" w:line="240" w:lineRule="auto"/>
        <w:ind w:left="475" w:hanging="360" w:right="58"/>
        <w:jc w:val="left"/>
      </w:pPr>
      <w:r>
        <w:rPr>
          <w:rFonts w:ascii="Courier New" w:hAnsi="Courier New" w:cs="Courier New" w:eastAsia="Courier New"/>
          <w:color w:val="7A7A7A"/>
          <w:sz w:val="15"/>
        </w:rPr>
        <w:t xml:space="preserve">56  </w:t>
      </w:r>
      <w:r>
        <w:rPr>
          <w:rFonts w:ascii="Courier New" w:hAnsi="Courier New" w:cs="Courier New" w:eastAsia="Courier New"/>
          <w:sz w:val="15"/>
        </w:rPr>
        <w:t xml:space="preserve">        .en(mac_en),</w:t>
      </w:r>
    </w:p>
    <w:p>
      <w:pPr>
        <w:widowControl w:val="0"/>
        <w:pBdr>
          <w:left w:val="single" w:sz="6" w:space="4" w:color="9AA8BA"/>
          <w:right w:val="single" w:sz="6" w:space="4" w:color="9AA8BA"/>
        </w:pBdr>
        <w:shd w:val="clear" w:color="auto" w:fill="F6F6F6"/>
        <w:spacing w:after="0" w:before="0" w:line="240" w:lineRule="auto"/>
        <w:ind w:left="475" w:hanging="360" w:right="58"/>
        <w:jc w:val="left"/>
      </w:pPr>
      <w:r>
        <w:rPr>
          <w:rFonts w:ascii="Courier New" w:hAnsi="Courier New" w:cs="Courier New" w:eastAsia="Courier New"/>
          <w:color w:val="7A7A7A"/>
          <w:sz w:val="15"/>
        </w:rPr>
        <w:t xml:space="preserve">57  </w:t>
      </w:r>
      <w:r>
        <w:rPr>
          <w:rFonts w:ascii="Courier New" w:hAnsi="Courier New" w:cs="Courier New" w:eastAsia="Courier New"/>
          <w:sz w:val="15"/>
        </w:rPr>
        <w:t xml:space="preserve">        .weight_in(mac_weight),</w:t>
      </w:r>
    </w:p>
    <w:p>
      <w:pPr>
        <w:widowControl w:val="0"/>
        <w:pBdr>
          <w:left w:val="single" w:sz="6" w:space="4" w:color="9AA8BA"/>
          <w:right w:val="single" w:sz="6" w:space="4" w:color="9AA8BA"/>
        </w:pBdr>
        <w:shd w:val="clear" w:color="auto" w:fill="F6F6F6"/>
        <w:spacing w:after="0" w:before="0" w:line="240" w:lineRule="auto"/>
        <w:ind w:left="475" w:hanging="360" w:right="58"/>
        <w:jc w:val="left"/>
      </w:pPr>
      <w:r>
        <w:rPr>
          <w:rFonts w:ascii="Courier New" w:hAnsi="Courier New" w:cs="Courier New" w:eastAsia="Courier New"/>
          <w:color w:val="7A7A7A"/>
          <w:sz w:val="15"/>
        </w:rPr>
        <w:t xml:space="preserve">58  </w:t>
      </w:r>
      <w:r>
        <w:rPr>
          <w:rFonts w:ascii="Courier New" w:hAnsi="Courier New" w:cs="Courier New" w:eastAsia="Courier New"/>
          <w:sz w:val="15"/>
        </w:rPr>
        <w:t xml:space="preserve">        .act_in(mac_act),</w:t>
      </w:r>
    </w:p>
    <w:p>
      <w:pPr>
        <w:widowControl w:val="0"/>
        <w:pBdr>
          <w:left w:val="single" w:sz="6" w:space="4" w:color="9AA8BA"/>
          <w:right w:val="single" w:sz="6" w:space="4" w:color="9AA8BA"/>
        </w:pBdr>
        <w:shd w:val="clear" w:color="auto" w:fill="F6F6F6"/>
        <w:spacing w:after="0" w:before="0" w:line="240" w:lineRule="auto"/>
        <w:ind w:left="475" w:hanging="360" w:right="58"/>
        <w:jc w:val="left"/>
      </w:pPr>
      <w:r>
        <w:rPr>
          <w:rFonts w:ascii="Courier New" w:hAnsi="Courier New" w:cs="Courier New" w:eastAsia="Courier New"/>
          <w:color w:val="7A7A7A"/>
          <w:sz w:val="15"/>
        </w:rPr>
        <w:t xml:space="preserve">59  </w:t>
      </w:r>
      <w:r>
        <w:rPr>
          <w:rFonts w:ascii="Courier New" w:hAnsi="Courier New" w:cs="Courier New" w:eastAsia="Courier New"/>
          <w:sz w:val="15"/>
        </w:rPr>
        <w:t xml:space="preserve">        .acc_out(final_result)</w:t>
      </w:r>
    </w:p>
    <w:p>
      <w:pPr>
        <w:widowControl w:val="0"/>
        <w:pBdr>
          <w:left w:val="single" w:sz="6" w:space="4" w:color="9AA8BA"/>
          <w:right w:val="single" w:sz="6" w:space="4" w:color="9AA8BA"/>
        </w:pBdr>
        <w:shd w:val="clear" w:color="auto" w:fill="F6F6F6"/>
        <w:spacing w:after="0" w:before="0" w:line="240" w:lineRule="auto"/>
        <w:ind w:left="475" w:hanging="360" w:right="58"/>
        <w:jc w:val="left"/>
      </w:pPr>
      <w:r>
        <w:rPr>
          <w:rFonts w:ascii="Courier New" w:hAnsi="Courier New" w:cs="Courier New" w:eastAsia="Courier New"/>
          <w:color w:val="7A7A7A"/>
          <w:sz w:val="15"/>
        </w:rPr>
        <w:t xml:space="preserve">60  </w:t>
      </w:r>
      <w:r>
        <w:rPr>
          <w:rFonts w:ascii="Courier New" w:hAnsi="Courier New" w:cs="Courier New" w:eastAsia="Courier New"/>
          <w:sz w:val="15"/>
        </w:rPr>
        <w:t xml:space="preserve">    );</w:t>
      </w:r>
    </w:p>
    <w:p>
      <w:pPr>
        <w:widowControl w:val="0"/>
        <w:pBdr>
          <w:left w:val="single" w:sz="6" w:space="4" w:color="9AA8BA"/>
          <w:right w:val="single" w:sz="6" w:space="4" w:color="9AA8BA"/>
        </w:pBdr>
        <w:shd w:val="clear" w:color="auto" w:fill="F6F6F6"/>
        <w:spacing w:after="0" w:before="0" w:line="240" w:lineRule="auto"/>
        <w:ind w:left="475" w:hanging="360" w:right="58"/>
        <w:jc w:val="left"/>
      </w:pPr>
      <w:r>
        <w:rPr>
          <w:rFonts w:ascii="Courier New" w:hAnsi="Courier New" w:cs="Courier New" w:eastAsia="Courier New"/>
          <w:color w:val="7A7A7A"/>
          <w:sz w:val="15"/>
        </w:rPr>
        <w:t xml:space="preserve">61  </w:t>
      </w:r>
      <w:r>
        <w:rPr>
          <w:rFonts w:ascii="Courier New" w:hAnsi="Courier New" w:cs="Courier New" w:eastAsia="Courier New"/>
          <w:sz w:val="15"/>
        </w:rPr>
        <w:t xml:space="preserve"> </w:t>
      </w:r>
    </w:p>
    <w:p>
      <w:pPr>
        <w:widowControl w:val="0"/>
        <w:pBdr>
          <w:left w:val="single" w:sz="6" w:space="4" w:color="9AA8BA"/>
          <w:right w:val="single" w:sz="6" w:space="4" w:color="9AA8BA"/>
        </w:pBdr>
        <w:shd w:val="clear" w:color="auto" w:fill="F6F6F6"/>
        <w:spacing w:after="0" w:before="0" w:line="240" w:lineRule="auto"/>
        <w:ind w:left="475" w:hanging="360" w:right="58"/>
        <w:jc w:val="left"/>
      </w:pPr>
      <w:r>
        <w:rPr>
          <w:rFonts w:ascii="Courier New" w:hAnsi="Courier New" w:cs="Courier New" w:eastAsia="Courier New"/>
          <w:color w:val="7A7A7A"/>
          <w:sz w:val="15"/>
        </w:rPr>
        <w:t xml:space="preserve">62  </w:t>
      </w:r>
      <w:r>
        <w:rPr>
          <w:rFonts w:ascii="Courier New" w:hAnsi="Courier New" w:cs="Courier New" w:eastAsia="Courier New"/>
          <w:sz w:val="15"/>
        </w:rPr>
        <w:t xml:space="preserve">    // 3. Instantiate BRAM for Sparse Values (Weights)</w:t>
      </w:r>
    </w:p>
    <w:p>
      <w:pPr>
        <w:widowControl w:val="0"/>
        <w:pBdr>
          <w:left w:val="single" w:sz="6" w:space="4" w:color="9AA8BA"/>
          <w:right w:val="single" w:sz="6" w:space="4" w:color="9AA8BA"/>
        </w:pBdr>
        <w:shd w:val="clear" w:color="auto" w:fill="F6F6F6"/>
        <w:spacing w:after="0" w:before="0" w:line="240" w:lineRule="auto"/>
        <w:ind w:left="475" w:hanging="360" w:right="58"/>
        <w:jc w:val="left"/>
      </w:pPr>
      <w:r>
        <w:rPr>
          <w:rFonts w:ascii="Courier New" w:hAnsi="Courier New" w:cs="Courier New" w:eastAsia="Courier New"/>
          <w:color w:val="7A7A7A"/>
          <w:sz w:val="15"/>
        </w:rPr>
        <w:t xml:space="preserve">63  </w:t>
      </w:r>
      <w:r>
        <w:rPr>
          <w:rFonts w:ascii="Courier New" w:hAnsi="Courier New" w:cs="Courier New" w:eastAsia="Courier New"/>
          <w:sz w:val="15"/>
        </w:rPr>
        <w:t xml:space="preserve">    bram_bank #(.DATA_WIDTH(DATA_WIDTH), .ADDR_WIDTH(ADDR_WIDTH), .DEPTH(DEPTH)) bank_values (</w:t>
      </w:r>
    </w:p>
    <w:p>
      <w:pPr>
        <w:widowControl w:val="0"/>
        <w:pBdr>
          <w:left w:val="single" w:sz="6" w:space="4" w:color="9AA8BA"/>
          <w:right w:val="single" w:sz="6" w:space="4" w:color="9AA8BA"/>
        </w:pBdr>
        <w:shd w:val="clear" w:color="auto" w:fill="F6F6F6"/>
        <w:spacing w:after="0" w:before="0" w:line="240" w:lineRule="auto"/>
        <w:ind w:left="475" w:hanging="360" w:right="58"/>
        <w:jc w:val="left"/>
      </w:pPr>
      <w:r>
        <w:rPr>
          <w:rFonts w:ascii="Courier New" w:hAnsi="Courier New" w:cs="Courier New" w:eastAsia="Courier New"/>
          <w:color w:val="7A7A7A"/>
          <w:sz w:val="15"/>
        </w:rPr>
        <w:t xml:space="preserve">64  </w:t>
      </w:r>
      <w:r>
        <w:rPr>
          <w:rFonts w:ascii="Courier New" w:hAnsi="Courier New" w:cs="Courier New" w:eastAsia="Courier New"/>
          <w:sz w:val="15"/>
        </w:rPr>
        <w:t xml:space="preserve">        .clk(clk), </w:t>
      </w:r>
    </w:p>
    <w:p>
      <w:pPr>
        <w:widowControl w:val="0"/>
        <w:pBdr>
          <w:left w:val="single" w:sz="6" w:space="4" w:color="9AA8BA"/>
          <w:right w:val="single" w:sz="6" w:space="4" w:color="9AA8BA"/>
        </w:pBdr>
        <w:shd w:val="clear" w:color="auto" w:fill="F6F6F6"/>
        <w:spacing w:after="0" w:before="0" w:line="240" w:lineRule="auto"/>
        <w:ind w:left="475" w:hanging="360" w:right="58"/>
        <w:jc w:val="left"/>
      </w:pPr>
      <w:r>
        <w:rPr>
          <w:rFonts w:ascii="Courier New" w:hAnsi="Courier New" w:cs="Courier New" w:eastAsia="Courier New"/>
          <w:color w:val="7A7A7A"/>
          <w:sz w:val="15"/>
        </w:rPr>
        <w:t xml:space="preserve">65  </w:t>
      </w:r>
      <w:r>
        <w:rPr>
          <w:rFonts w:ascii="Courier New" w:hAnsi="Courier New" w:cs="Courier New" w:eastAsia="Courier New"/>
          <w:sz w:val="15"/>
        </w:rPr>
        <w:t xml:space="preserve">        .ena(1'b1), .addra(val_addr), .douta(val_data),</w:t>
      </w:r>
    </w:p>
    <w:p>
      <w:pPr>
        <w:widowControl w:val="0"/>
        <w:pBdr>
          <w:left w:val="single" w:sz="6" w:space="4" w:color="9AA8BA"/>
          <w:right w:val="single" w:sz="6" w:space="4" w:color="9AA8BA"/>
        </w:pBdr>
        <w:shd w:val="clear" w:color="auto" w:fill="F6F6F6"/>
        <w:spacing w:after="0" w:before="0" w:line="240" w:lineRule="auto"/>
        <w:ind w:left="475" w:hanging="360" w:right="58"/>
        <w:jc w:val="left"/>
      </w:pPr>
      <w:r>
        <w:rPr>
          <w:rFonts w:ascii="Courier New" w:hAnsi="Courier New" w:cs="Courier New" w:eastAsia="Courier New"/>
          <w:color w:val="7A7A7A"/>
          <w:sz w:val="15"/>
        </w:rPr>
        <w:t xml:space="preserve">66  </w:t>
      </w:r>
      <w:r>
        <w:rPr>
          <w:rFonts w:ascii="Courier New" w:hAnsi="Courier New" w:cs="Courier New" w:eastAsia="Courier New"/>
          <w:sz w:val="15"/>
        </w:rPr>
        <w:t xml:space="preserve">        .enb(1'b1), .web(web_val),    .addrb(addrb), .dinb(dinb_val)</w:t>
      </w:r>
    </w:p>
    <w:p>
      <w:pPr>
        <w:widowControl w:val="0"/>
        <w:pBdr>
          <w:left w:val="single" w:sz="6" w:space="4" w:color="9AA8BA"/>
          <w:right w:val="single" w:sz="6" w:space="4" w:color="9AA8BA"/>
        </w:pBdr>
        <w:shd w:val="clear" w:color="auto" w:fill="F6F6F6"/>
        <w:spacing w:after="0" w:before="0" w:line="240" w:lineRule="auto"/>
        <w:ind w:left="475" w:hanging="360" w:right="58"/>
        <w:jc w:val="left"/>
      </w:pPr>
      <w:r>
        <w:rPr>
          <w:rFonts w:ascii="Courier New" w:hAnsi="Courier New" w:cs="Courier New" w:eastAsia="Courier New"/>
          <w:color w:val="7A7A7A"/>
          <w:sz w:val="15"/>
        </w:rPr>
        <w:t xml:space="preserve">67  </w:t>
      </w:r>
      <w:r>
        <w:rPr>
          <w:rFonts w:ascii="Courier New" w:hAnsi="Courier New" w:cs="Courier New" w:eastAsia="Courier New"/>
          <w:sz w:val="15"/>
        </w:rPr>
        <w:t xml:space="preserve">    );</w:t>
      </w:r>
    </w:p>
    <w:p>
      <w:pPr>
        <w:widowControl w:val="0"/>
        <w:pBdr>
          <w:left w:val="single" w:sz="6" w:space="4" w:color="9AA8BA"/>
          <w:right w:val="single" w:sz="6" w:space="4" w:color="9AA8BA"/>
        </w:pBdr>
        <w:shd w:val="clear" w:color="auto" w:fill="F6F6F6"/>
        <w:spacing w:after="0" w:before="0" w:line="240" w:lineRule="auto"/>
        <w:ind w:left="475" w:hanging="360" w:right="58"/>
        <w:jc w:val="left"/>
      </w:pPr>
      <w:r>
        <w:rPr>
          <w:rFonts w:ascii="Courier New" w:hAnsi="Courier New" w:cs="Courier New" w:eastAsia="Courier New"/>
          <w:color w:val="7A7A7A"/>
          <w:sz w:val="15"/>
        </w:rPr>
        <w:t xml:space="preserve">68  </w:t>
      </w:r>
      <w:r>
        <w:rPr>
          <w:rFonts w:ascii="Courier New" w:hAnsi="Courier New" w:cs="Courier New" w:eastAsia="Courier New"/>
          <w:sz w:val="15"/>
        </w:rPr>
        <w:t xml:space="preserve"> </w:t>
      </w:r>
    </w:p>
    <w:p>
      <w:pPr>
        <w:widowControl w:val="0"/>
        <w:pBdr>
          <w:left w:val="single" w:sz="6" w:space="4" w:color="9AA8BA"/>
          <w:right w:val="single" w:sz="6" w:space="4" w:color="9AA8BA"/>
        </w:pBdr>
        <w:shd w:val="clear" w:color="auto" w:fill="F6F6F6"/>
        <w:spacing w:after="0" w:before="0" w:line="240" w:lineRule="auto"/>
        <w:ind w:left="475" w:hanging="360" w:right="58"/>
        <w:jc w:val="left"/>
      </w:pPr>
      <w:r>
        <w:rPr>
          <w:rFonts w:ascii="Courier New" w:hAnsi="Courier New" w:cs="Courier New" w:eastAsia="Courier New"/>
          <w:color w:val="7A7A7A"/>
          <w:sz w:val="15"/>
        </w:rPr>
        <w:t xml:space="preserve">69  </w:t>
      </w:r>
      <w:r>
        <w:rPr>
          <w:rFonts w:ascii="Courier New" w:hAnsi="Courier New" w:cs="Courier New" w:eastAsia="Courier New"/>
          <w:sz w:val="15"/>
        </w:rPr>
        <w:t xml:space="preserve">    // 4. Instantiate BRAM for Column Indices</w:t>
      </w:r>
    </w:p>
    <w:p>
      <w:pPr>
        <w:widowControl w:val="0"/>
        <w:pBdr>
          <w:left w:val="single" w:sz="6" w:space="4" w:color="9AA8BA"/>
          <w:right w:val="single" w:sz="6" w:space="4" w:color="9AA8BA"/>
        </w:pBdr>
        <w:shd w:val="clear" w:color="auto" w:fill="F6F6F6"/>
        <w:spacing w:after="0" w:before="0" w:line="240" w:lineRule="auto"/>
        <w:ind w:left="475" w:hanging="360" w:right="58"/>
        <w:jc w:val="left"/>
      </w:pPr>
      <w:r>
        <w:rPr>
          <w:rFonts w:ascii="Courier New" w:hAnsi="Courier New" w:cs="Courier New" w:eastAsia="Courier New"/>
          <w:color w:val="7A7A7A"/>
          <w:sz w:val="15"/>
        </w:rPr>
        <w:t xml:space="preserve">70  </w:t>
      </w:r>
      <w:r>
        <w:rPr>
          <w:rFonts w:ascii="Courier New" w:hAnsi="Courier New" w:cs="Courier New" w:eastAsia="Courier New"/>
          <w:sz w:val="15"/>
        </w:rPr>
        <w:t xml:space="preserve">    bram_bank #(.DATA_WIDTH(DATA_WIDTH), .ADDR_WIDTH(ADDR_WIDTH), .DEPTH(DEPTH)) bank_col_idx (</w:t>
      </w:r>
    </w:p>
    <w:p>
      <w:pPr>
        <w:widowControl w:val="0"/>
        <w:pBdr>
          <w:left w:val="single" w:sz="6" w:space="4" w:color="9AA8BA"/>
          <w:right w:val="single" w:sz="6" w:space="4" w:color="9AA8BA"/>
        </w:pBdr>
        <w:shd w:val="clear" w:color="auto" w:fill="F6F6F6"/>
        <w:spacing w:after="0" w:before="0" w:line="240" w:lineRule="auto"/>
        <w:ind w:left="475" w:hanging="360" w:right="58"/>
        <w:jc w:val="left"/>
      </w:pPr>
      <w:r>
        <w:rPr>
          <w:rFonts w:ascii="Courier New" w:hAnsi="Courier New" w:cs="Courier New" w:eastAsia="Courier New"/>
          <w:color w:val="7A7A7A"/>
          <w:sz w:val="15"/>
        </w:rPr>
        <w:t xml:space="preserve">71  </w:t>
      </w:r>
      <w:r>
        <w:rPr>
          <w:rFonts w:ascii="Courier New" w:hAnsi="Courier New" w:cs="Courier New" w:eastAsia="Courier New"/>
          <w:sz w:val="15"/>
        </w:rPr>
        <w:t xml:space="preserve">        .clk(clk), </w:t>
      </w:r>
    </w:p>
    <w:p>
      <w:pPr>
        <w:widowControl w:val="0"/>
        <w:pBdr>
          <w:left w:val="single" w:sz="6" w:space="4" w:color="9AA8BA"/>
          <w:right w:val="single" w:sz="6" w:space="4" w:color="9AA8BA"/>
        </w:pBdr>
        <w:shd w:val="clear" w:color="auto" w:fill="F6F6F6"/>
        <w:spacing w:after="0" w:before="0" w:line="240" w:lineRule="auto"/>
        <w:ind w:left="475" w:hanging="360" w:right="58"/>
        <w:jc w:val="left"/>
      </w:pPr>
      <w:r>
        <w:rPr>
          <w:rFonts w:ascii="Courier New" w:hAnsi="Courier New" w:cs="Courier New" w:eastAsia="Courier New"/>
          <w:color w:val="7A7A7A"/>
          <w:sz w:val="15"/>
        </w:rPr>
        <w:t xml:space="preserve">72  </w:t>
      </w:r>
      <w:r>
        <w:rPr>
          <w:rFonts w:ascii="Courier New" w:hAnsi="Courier New" w:cs="Courier New" w:eastAsia="Courier New"/>
          <w:sz w:val="15"/>
        </w:rPr>
        <w:t xml:space="preserve">        .ena(1'b1), .addra(val_addr), .douta(col_data), // Uses same read address as values</w:t>
      </w:r>
    </w:p>
    <w:p>
      <w:pPr>
        <w:widowControl w:val="0"/>
        <w:pBdr>
          <w:left w:val="single" w:sz="6" w:space="4" w:color="9AA8BA"/>
          <w:right w:val="single" w:sz="6" w:space="4" w:color="9AA8BA"/>
        </w:pBdr>
        <w:shd w:val="clear" w:color="auto" w:fill="F6F6F6"/>
        <w:spacing w:after="0" w:before="0" w:line="240" w:lineRule="auto"/>
        <w:ind w:left="475" w:hanging="360" w:right="58"/>
        <w:jc w:val="left"/>
      </w:pPr>
      <w:r>
        <w:rPr>
          <w:rFonts w:ascii="Courier New" w:hAnsi="Courier New" w:cs="Courier New" w:eastAsia="Courier New"/>
          <w:color w:val="7A7A7A"/>
          <w:sz w:val="15"/>
        </w:rPr>
        <w:t xml:space="preserve">73  </w:t>
      </w:r>
      <w:r>
        <w:rPr>
          <w:rFonts w:ascii="Courier New" w:hAnsi="Courier New" w:cs="Courier New" w:eastAsia="Courier New"/>
          <w:sz w:val="15"/>
        </w:rPr>
        <w:t xml:space="preserve">        .enb(1'b1), .web(web_col),    .addrb(addrb), .dinb(dinb_col)</w:t>
      </w:r>
    </w:p>
    <w:p>
      <w:pPr>
        <w:widowControl w:val="0"/>
        <w:pBdr>
          <w:left w:val="single" w:sz="6" w:space="4" w:color="9AA8BA"/>
          <w:right w:val="single" w:sz="6" w:space="4" w:color="9AA8BA"/>
        </w:pBdr>
        <w:shd w:val="clear" w:color="auto" w:fill="F6F6F6"/>
        <w:spacing w:after="0" w:before="0" w:line="240" w:lineRule="auto"/>
        <w:ind w:left="475" w:hanging="360" w:right="58"/>
        <w:jc w:val="left"/>
      </w:pPr>
      <w:r>
        <w:rPr>
          <w:rFonts w:ascii="Courier New" w:hAnsi="Courier New" w:cs="Courier New" w:eastAsia="Courier New"/>
          <w:color w:val="7A7A7A"/>
          <w:sz w:val="15"/>
        </w:rPr>
        <w:t xml:space="preserve">74  </w:t>
      </w:r>
      <w:r>
        <w:rPr>
          <w:rFonts w:ascii="Courier New" w:hAnsi="Courier New" w:cs="Courier New" w:eastAsia="Courier New"/>
          <w:sz w:val="15"/>
        </w:rPr>
        <w:t xml:space="preserve">    );</w:t>
      </w:r>
    </w:p>
    <w:p>
      <w:pPr>
        <w:widowControl w:val="0"/>
        <w:pBdr>
          <w:left w:val="single" w:sz="6" w:space="4" w:color="9AA8BA"/>
          <w:right w:val="single" w:sz="6" w:space="4" w:color="9AA8BA"/>
        </w:pBdr>
        <w:shd w:val="clear" w:color="auto" w:fill="F6F6F6"/>
        <w:spacing w:after="0" w:before="0" w:line="240" w:lineRule="auto"/>
        <w:ind w:left="475" w:hanging="360" w:right="58"/>
        <w:jc w:val="left"/>
      </w:pPr>
      <w:r>
        <w:rPr>
          <w:rFonts w:ascii="Courier New" w:hAnsi="Courier New" w:cs="Courier New" w:eastAsia="Courier New"/>
          <w:color w:val="7A7A7A"/>
          <w:sz w:val="15"/>
        </w:rPr>
        <w:t xml:space="preserve">75  </w:t>
      </w:r>
      <w:r>
        <w:rPr>
          <w:rFonts w:ascii="Courier New" w:hAnsi="Courier New" w:cs="Courier New" w:eastAsia="Courier New"/>
          <w:sz w:val="15"/>
        </w:rPr>
        <w:t xml:space="preserve"> </w:t>
      </w:r>
    </w:p>
    <w:p>
      <w:pPr>
        <w:widowControl w:val="0"/>
        <w:pBdr>
          <w:left w:val="single" w:sz="6" w:space="4" w:color="9AA8BA"/>
          <w:right w:val="single" w:sz="6" w:space="4" w:color="9AA8BA"/>
        </w:pBdr>
        <w:shd w:val="clear" w:color="auto" w:fill="F6F6F6"/>
        <w:spacing w:after="0" w:before="0" w:line="240" w:lineRule="auto"/>
        <w:ind w:left="475" w:hanging="360" w:right="58"/>
        <w:jc w:val="left"/>
      </w:pPr>
      <w:r>
        <w:rPr>
          <w:rFonts w:ascii="Courier New" w:hAnsi="Courier New" w:cs="Courier New" w:eastAsia="Courier New"/>
          <w:color w:val="7A7A7A"/>
          <w:sz w:val="15"/>
        </w:rPr>
        <w:t xml:space="preserve">76  </w:t>
      </w:r>
      <w:r>
        <w:rPr>
          <w:rFonts w:ascii="Courier New" w:hAnsi="Courier New" w:cs="Courier New" w:eastAsia="Courier New"/>
          <w:sz w:val="15"/>
        </w:rPr>
        <w:t xml:space="preserve">    // 5. Instantiate BRAM for Dense Input Vector</w:t>
      </w:r>
    </w:p>
    <w:p>
      <w:pPr>
        <w:widowControl w:val="0"/>
        <w:pBdr>
          <w:left w:val="single" w:sz="6" w:space="4" w:color="9AA8BA"/>
          <w:right w:val="single" w:sz="6" w:space="4" w:color="9AA8BA"/>
        </w:pBdr>
        <w:shd w:val="clear" w:color="auto" w:fill="F6F6F6"/>
        <w:spacing w:after="0" w:before="0" w:line="240" w:lineRule="auto"/>
        <w:ind w:left="475" w:hanging="360" w:right="58"/>
        <w:jc w:val="left"/>
      </w:pPr>
      <w:r>
        <w:rPr>
          <w:rFonts w:ascii="Courier New" w:hAnsi="Courier New" w:cs="Courier New" w:eastAsia="Courier New"/>
          <w:color w:val="7A7A7A"/>
          <w:sz w:val="15"/>
        </w:rPr>
        <w:t xml:space="preserve">77  </w:t>
      </w:r>
      <w:r>
        <w:rPr>
          <w:rFonts w:ascii="Courier New" w:hAnsi="Courier New" w:cs="Courier New" w:eastAsia="Courier New"/>
          <w:sz w:val="15"/>
        </w:rPr>
        <w:t xml:space="preserve">    bram_bank #(.DATA_WIDTH(DATA_WIDTH), .ADDR_WIDTH(ADDR_WIDTH), .DEPTH(DEPTH)) bank_vector (</w:t>
      </w:r>
    </w:p>
    <w:p>
      <w:pPr>
        <w:widowControl w:val="0"/>
        <w:pBdr>
          <w:left w:val="single" w:sz="6" w:space="4" w:color="9AA8BA"/>
          <w:right w:val="single" w:sz="6" w:space="4" w:color="9AA8BA"/>
        </w:pBdr>
        <w:shd w:val="clear" w:color="auto" w:fill="F6F6F6"/>
        <w:spacing w:after="0" w:before="0" w:line="240" w:lineRule="auto"/>
        <w:ind w:left="475" w:hanging="360" w:right="58"/>
        <w:jc w:val="left"/>
      </w:pPr>
      <w:r>
        <w:rPr>
          <w:rFonts w:ascii="Courier New" w:hAnsi="Courier New" w:cs="Courier New" w:eastAsia="Courier New"/>
          <w:color w:val="7A7A7A"/>
          <w:sz w:val="15"/>
        </w:rPr>
        <w:t xml:space="preserve">78  </w:t>
      </w:r>
      <w:r>
        <w:rPr>
          <w:rFonts w:ascii="Courier New" w:hAnsi="Courier New" w:cs="Courier New" w:eastAsia="Courier New"/>
          <w:sz w:val="15"/>
        </w:rPr>
        <w:t xml:space="preserve">        .clk(clk), </w:t>
      </w:r>
    </w:p>
    <w:p>
      <w:pPr>
        <w:widowControl w:val="0"/>
        <w:pBdr>
          <w:left w:val="single" w:sz="6" w:space="4" w:color="9AA8BA"/>
          <w:right w:val="single" w:sz="6" w:space="4" w:color="9AA8BA"/>
        </w:pBdr>
        <w:shd w:val="clear" w:color="auto" w:fill="F6F6F6"/>
        <w:spacing w:after="0" w:before="0" w:line="240" w:lineRule="auto"/>
        <w:ind w:left="475" w:hanging="360" w:right="58"/>
        <w:jc w:val="left"/>
      </w:pPr>
      <w:r>
        <w:rPr>
          <w:rFonts w:ascii="Courier New" w:hAnsi="Courier New" w:cs="Courier New" w:eastAsia="Courier New"/>
          <w:color w:val="7A7A7A"/>
          <w:sz w:val="15"/>
        </w:rPr>
        <w:t xml:space="preserve">79  </w:t>
      </w:r>
      <w:r>
        <w:rPr>
          <w:rFonts w:ascii="Courier New" w:hAnsi="Courier New" w:cs="Courier New" w:eastAsia="Courier New"/>
          <w:sz w:val="15"/>
        </w:rPr>
        <w:t xml:space="preserve">        .ena(1'b1), .addra(vec_addr), .douta(vec_data),</w:t>
      </w:r>
    </w:p>
    <w:p>
      <w:pPr>
        <w:widowControl w:val="0"/>
        <w:pBdr>
          <w:left w:val="single" w:sz="6" w:space="4" w:color="9AA8BA"/>
          <w:right w:val="single" w:sz="6" w:space="4" w:color="9AA8BA"/>
        </w:pBdr>
        <w:shd w:val="clear" w:color="auto" w:fill="F6F6F6"/>
        <w:spacing w:after="0" w:before="0" w:line="240" w:lineRule="auto"/>
        <w:ind w:left="475" w:hanging="360" w:right="58"/>
        <w:jc w:val="left"/>
      </w:pPr>
      <w:r>
        <w:rPr>
          <w:rFonts w:ascii="Courier New" w:hAnsi="Courier New" w:cs="Courier New" w:eastAsia="Courier New"/>
          <w:color w:val="7A7A7A"/>
          <w:sz w:val="15"/>
        </w:rPr>
        <w:t xml:space="preserve">80  </w:t>
      </w:r>
      <w:r>
        <w:rPr>
          <w:rFonts w:ascii="Courier New" w:hAnsi="Courier New" w:cs="Courier New" w:eastAsia="Courier New"/>
          <w:sz w:val="15"/>
        </w:rPr>
        <w:t xml:space="preserve">        .enb(1'b1), .web(web_vec),    .addrb(addrb), .dinb(dinb_vec)</w:t>
      </w:r>
    </w:p>
    <w:p>
      <w:pPr>
        <w:widowControl w:val="0"/>
        <w:pBdr>
          <w:left w:val="single" w:sz="6" w:space="4" w:color="9AA8BA"/>
          <w:right w:val="single" w:sz="6" w:space="4" w:color="9AA8BA"/>
        </w:pBdr>
        <w:shd w:val="clear" w:color="auto" w:fill="F6F6F6"/>
        <w:spacing w:after="0" w:before="0" w:line="240" w:lineRule="auto"/>
        <w:ind w:left="475" w:hanging="360" w:right="58"/>
        <w:jc w:val="left"/>
      </w:pPr>
      <w:r>
        <w:rPr>
          <w:rFonts w:ascii="Courier New" w:hAnsi="Courier New" w:cs="Courier New" w:eastAsia="Courier New"/>
          <w:color w:val="7A7A7A"/>
          <w:sz w:val="15"/>
        </w:rPr>
        <w:t xml:space="preserve">81  </w:t>
      </w:r>
      <w:r>
        <w:rPr>
          <w:rFonts w:ascii="Courier New" w:hAnsi="Courier New" w:cs="Courier New" w:eastAsia="Courier New"/>
          <w:sz w:val="15"/>
        </w:rPr>
        <w:t xml:space="preserve">    );</w:t>
      </w:r>
    </w:p>
    <w:p>
      <w:pPr>
        <w:widowControl w:val="0"/>
        <w:pBdr>
          <w:left w:val="single" w:sz="6" w:space="4" w:color="9AA8BA"/>
          <w:right w:val="single" w:sz="6" w:space="4" w:color="9AA8BA"/>
        </w:pBdr>
        <w:shd w:val="clear" w:color="auto" w:fill="F6F6F6"/>
        <w:spacing w:after="0" w:before="0" w:line="240" w:lineRule="auto"/>
        <w:ind w:left="475" w:hanging="360" w:right="58"/>
        <w:jc w:val="left"/>
      </w:pPr>
      <w:r>
        <w:rPr>
          <w:rFonts w:ascii="Courier New" w:hAnsi="Courier New" w:cs="Courier New" w:eastAsia="Courier New"/>
          <w:color w:val="7A7A7A"/>
          <w:sz w:val="15"/>
        </w:rPr>
        <w:t xml:space="preserve">82  </w:t>
      </w:r>
      <w:r>
        <w:rPr>
          <w:rFonts w:ascii="Courier New" w:hAnsi="Courier New" w:cs="Courier New" w:eastAsia="Courier New"/>
          <w:sz w:val="15"/>
        </w:rPr>
        <w:t xml:space="preserve"> </w:t>
      </w:r>
    </w:p>
    <w:p>
      <w:pPr>
        <w:widowControl w:val="0"/>
        <w:pBdr>
          <w:left w:val="single" w:sz="6" w:space="4" w:color="9AA8BA"/>
          <w:bottom w:val="single" w:sz="6" w:space="2" w:color="9AA8BA"/>
          <w:right w:val="single" w:sz="6" w:space="4" w:color="9AA8BA"/>
        </w:pBdr>
        <w:shd w:val="clear" w:color="auto" w:fill="F6F6F6"/>
        <w:spacing w:after="0" w:before="0" w:line="240" w:lineRule="auto"/>
        <w:ind w:left="475" w:hanging="360" w:right="58"/>
        <w:jc w:val="left"/>
      </w:pPr>
      <w:r>
        <w:rPr>
          <w:rFonts w:ascii="Courier New" w:hAnsi="Courier New" w:cs="Courier New" w:eastAsia="Courier New"/>
          <w:color w:val="7A7A7A"/>
          <w:sz w:val="15"/>
        </w:rPr>
        <w:t xml:space="preserve">83  </w:t>
      </w:r>
      <w:r>
        <w:rPr>
          <w:rFonts w:ascii="Courier New" w:hAnsi="Courier New" w:cs="Courier New" w:eastAsia="Courier New"/>
          <w:sz w:val="15"/>
        </w:rPr>
        <w:t>endmodule</w:t>
      </w:r>
    </w:p>
    <w:p>
      <w:pPr>
        <w:spacing w:after="80" w:line="144" w:lineRule="auto"/>
      </w:pPr>
    </w:p>
    <w:p>
      <w:pPr>
        <w:keepNext/>
        <w:spacing w:before="120" w:after="80"/>
        <w:ind w:left="0"/>
        <w:jc w:val="left"/>
      </w:pPr>
      <w:r>
        <w:rPr>
          <w:rFonts w:ascii="Times New Roman" w:hAnsi="Times New Roman" w:cs="Times New Roman" w:eastAsia="Times New Roman"/>
          <w:b/>
          <w:i/>
          <w:sz w:val="24"/>
        </w:rPr>
        <w:t>Port-by-port explanation of sparse_cim_top</w:t>
      </w:r>
    </w:p>
    <w:p>
      <w:pPr>
        <w:tabs>
          <w:tab w:pos="749" w:val="left"/>
        </w:tabs>
        <w:spacing w:after="60"/>
        <w:ind w:left="749" w:hanging="317"/>
      </w:pPr>
      <w:r>
        <w:rPr>
          <w:rFonts w:ascii="Times New Roman" w:hAnsi="Times New Roman" w:cs="Times New Roman" w:eastAsia="Times New Roman"/>
          <w:b w:val="0"/>
          <w:i w:val="0"/>
        </w:rPr>
        <w:t>•</w:t>
        <w:tab/>
      </w:r>
      <w:r>
        <w:rPr>
          <w:rFonts w:ascii="Courier New" w:hAnsi="Courier New" w:cs="Courier New" w:eastAsia="Courier New"/>
          <w:b w:val="0"/>
          <w:i w:val="0"/>
          <w:sz w:val="21"/>
        </w:rPr>
        <w:t>clk</w:t>
      </w:r>
      <w:r>
        <w:rPr>
          <w:rFonts w:ascii="Times New Roman" w:hAnsi="Times New Roman" w:cs="Times New Roman" w:eastAsia="Times New Roman"/>
          <w:b w:val="0"/>
          <w:i w:val="0"/>
        </w:rPr>
        <w:t xml:space="preserve"> – common clock for the controller, MAC and all three BRAM banks (single synchronous domain).</w:t>
      </w:r>
    </w:p>
    <w:p>
      <w:pPr>
        <w:tabs>
          <w:tab w:pos="749" w:val="left"/>
        </w:tabs>
        <w:spacing w:after="60"/>
        <w:ind w:left="749" w:hanging="317"/>
      </w:pPr>
      <w:r>
        <w:rPr>
          <w:rFonts w:ascii="Times New Roman" w:hAnsi="Times New Roman" w:cs="Times New Roman" w:eastAsia="Times New Roman"/>
          <w:b w:val="0"/>
          <w:i w:val="0"/>
        </w:rPr>
        <w:t>•</w:t>
        <w:tab/>
      </w:r>
      <w:r>
        <w:rPr>
          <w:rFonts w:ascii="Courier New" w:hAnsi="Courier New" w:cs="Courier New" w:eastAsia="Courier New"/>
          <w:b w:val="0"/>
          <w:i w:val="0"/>
          <w:sz w:val="21"/>
        </w:rPr>
        <w:t>rst_n</w:t>
      </w:r>
      <w:r>
        <w:rPr>
          <w:rFonts w:ascii="Times New Roman" w:hAnsi="Times New Roman" w:cs="Times New Roman" w:eastAsia="Times New Roman"/>
          <w:b w:val="0"/>
          <w:i w:val="0"/>
        </w:rPr>
        <w:t xml:space="preserve"> – active-low asynchronous reset, forwarded to the controller and to the MAC; the BRAM banks have no reset (their contents are preloaded).</w:t>
      </w:r>
    </w:p>
    <w:p>
      <w:pPr>
        <w:tabs>
          <w:tab w:pos="749" w:val="left"/>
        </w:tabs>
        <w:spacing w:after="60"/>
        <w:ind w:left="749" w:hanging="317"/>
      </w:pPr>
      <w:r>
        <w:rPr>
          <w:rFonts w:ascii="Times New Roman" w:hAnsi="Times New Roman" w:cs="Times New Roman" w:eastAsia="Times New Roman"/>
          <w:b w:val="0"/>
          <w:i w:val="0"/>
        </w:rPr>
        <w:t>•</w:t>
        <w:tab/>
      </w:r>
      <w:r>
        <w:rPr>
          <w:rFonts w:ascii="Courier New" w:hAnsi="Courier New" w:cs="Courier New" w:eastAsia="Courier New"/>
          <w:b w:val="0"/>
          <w:i w:val="0"/>
          <w:sz w:val="21"/>
        </w:rPr>
        <w:t>start</w:t>
      </w:r>
      <w:r>
        <w:rPr>
          <w:rFonts w:ascii="Times New Roman" w:hAnsi="Times New Roman" w:cs="Times New Roman" w:eastAsia="Times New Roman"/>
          <w:b w:val="0"/>
          <w:i w:val="0"/>
        </w:rPr>
        <w:t xml:space="preserve"> – level-sensitive request from the host or testbench; the FSM leaves IDLE only when </w:t>
      </w:r>
      <w:r>
        <w:rPr>
          <w:rFonts w:ascii="Courier New" w:hAnsi="Courier New" w:cs="Courier New" w:eastAsia="Courier New"/>
          <w:b w:val="0"/>
          <w:i w:val="0"/>
          <w:sz w:val="21"/>
        </w:rPr>
        <w:t>start</w:t>
      </w:r>
      <w:r>
        <w:rPr>
          <w:rFonts w:ascii="Times New Roman" w:hAnsi="Times New Roman" w:cs="Times New Roman" w:eastAsia="Times New Roman"/>
          <w:b w:val="0"/>
          <w:i w:val="0"/>
        </w:rPr>
        <w:t xml:space="preserve"> = 1 and </w:t>
      </w:r>
      <w:r>
        <w:rPr>
          <w:rFonts w:ascii="Courier New" w:hAnsi="Courier New" w:cs="Courier New" w:eastAsia="Courier New"/>
          <w:b w:val="0"/>
          <w:i w:val="0"/>
          <w:sz w:val="21"/>
        </w:rPr>
        <w:t>nnz_count</w:t>
      </w:r>
      <w:r>
        <w:rPr>
          <w:rFonts w:ascii="Times New Roman" w:hAnsi="Times New Roman" w:cs="Times New Roman" w:eastAsia="Times New Roman"/>
          <w:b w:val="0"/>
          <w:i w:val="0"/>
        </w:rPr>
        <w:t xml:space="preserve"> &gt; 0, and leaves DONE_STATE only after </w:t>
      </w:r>
      <w:r>
        <w:rPr>
          <w:rFonts w:ascii="Courier New" w:hAnsi="Courier New" w:cs="Courier New" w:eastAsia="Courier New"/>
          <w:b w:val="0"/>
          <w:i w:val="0"/>
          <w:sz w:val="21"/>
        </w:rPr>
        <w:t>start</w:t>
      </w:r>
      <w:r>
        <w:rPr>
          <w:rFonts w:ascii="Times New Roman" w:hAnsi="Times New Roman" w:cs="Times New Roman" w:eastAsia="Times New Roman"/>
          <w:b w:val="0"/>
          <w:i w:val="0"/>
        </w:rPr>
        <w:t xml:space="preserve"> falls.</w:t>
      </w:r>
    </w:p>
    <w:p>
      <w:pPr>
        <w:tabs>
          <w:tab w:pos="749" w:val="left"/>
        </w:tabs>
        <w:spacing w:after="60"/>
        <w:ind w:left="749" w:hanging="317"/>
      </w:pPr>
      <w:r>
        <w:rPr>
          <w:rFonts w:ascii="Times New Roman" w:hAnsi="Times New Roman" w:cs="Times New Roman" w:eastAsia="Times New Roman"/>
          <w:b w:val="0"/>
          <w:i w:val="0"/>
        </w:rPr>
        <w:t>•</w:t>
        <w:tab/>
      </w:r>
      <w:r>
        <w:rPr>
          <w:rFonts w:ascii="Courier New" w:hAnsi="Courier New" w:cs="Courier New" w:eastAsia="Courier New"/>
          <w:b w:val="0"/>
          <w:i w:val="0"/>
          <w:sz w:val="21"/>
        </w:rPr>
        <w:t>nnz_count [ADDR_WIDTH-1:0]</w:t>
      </w:r>
      <w:r>
        <w:rPr>
          <w:rFonts w:ascii="Times New Roman" w:hAnsi="Times New Roman" w:cs="Times New Roman" w:eastAsia="Times New Roman"/>
          <w:b w:val="0"/>
          <w:i w:val="0"/>
        </w:rPr>
        <w:t xml:space="preserve"> – number of stored non-zeros to process in this invocation (at most 63 for the 6-bit instance); it must be stable while the FSM runs.</w:t>
      </w:r>
    </w:p>
    <w:p>
      <w:pPr>
        <w:tabs>
          <w:tab w:pos="749" w:val="left"/>
        </w:tabs>
        <w:spacing w:after="60"/>
        <w:ind w:left="749" w:hanging="317"/>
      </w:pPr>
      <w:r>
        <w:rPr>
          <w:rFonts w:ascii="Times New Roman" w:hAnsi="Times New Roman" w:cs="Times New Roman" w:eastAsia="Times New Roman"/>
          <w:b w:val="0"/>
          <w:i w:val="0"/>
        </w:rPr>
        <w:t>•</w:t>
        <w:tab/>
      </w:r>
      <w:r>
        <w:rPr>
          <w:rFonts w:ascii="Courier New" w:hAnsi="Courier New" w:cs="Courier New" w:eastAsia="Courier New"/>
          <w:b w:val="0"/>
          <w:i w:val="0"/>
          <w:sz w:val="21"/>
        </w:rPr>
        <w:t>final_result [31:0] (signed)</w:t>
      </w:r>
      <w:r>
        <w:rPr>
          <w:rFonts w:ascii="Times New Roman" w:hAnsi="Times New Roman" w:cs="Times New Roman" w:eastAsia="Times New Roman"/>
          <w:b w:val="0"/>
          <w:i w:val="0"/>
        </w:rPr>
        <w:t xml:space="preserve"> – output of the 32-bit accumulator, valid while </w:t>
      </w:r>
      <w:r>
        <w:rPr>
          <w:rFonts w:ascii="Courier New" w:hAnsi="Courier New" w:cs="Courier New" w:eastAsia="Courier New"/>
          <w:b w:val="0"/>
          <w:i w:val="0"/>
          <w:sz w:val="21"/>
        </w:rPr>
        <w:t>done</w:t>
      </w:r>
      <w:r>
        <w:rPr>
          <w:rFonts w:ascii="Times New Roman" w:hAnsi="Times New Roman" w:cs="Times New Roman" w:eastAsia="Times New Roman"/>
          <w:b w:val="0"/>
          <w:i w:val="0"/>
        </w:rPr>
        <w:t xml:space="preserve"> = 1.</w:t>
      </w:r>
    </w:p>
    <w:p>
      <w:pPr>
        <w:tabs>
          <w:tab w:pos="749" w:val="left"/>
        </w:tabs>
        <w:spacing w:after="60"/>
        <w:ind w:left="749" w:hanging="317"/>
      </w:pPr>
      <w:r>
        <w:rPr>
          <w:rFonts w:ascii="Times New Roman" w:hAnsi="Times New Roman" w:cs="Times New Roman" w:eastAsia="Times New Roman"/>
          <w:b w:val="0"/>
          <w:i w:val="0"/>
        </w:rPr>
        <w:t>•</w:t>
        <w:tab/>
      </w:r>
      <w:r>
        <w:rPr>
          <w:rFonts w:ascii="Courier New" w:hAnsi="Courier New" w:cs="Courier New" w:eastAsia="Courier New"/>
          <w:b w:val="0"/>
          <w:i w:val="0"/>
          <w:sz w:val="21"/>
        </w:rPr>
        <w:t>done</w:t>
      </w:r>
      <w:r>
        <w:rPr>
          <w:rFonts w:ascii="Times New Roman" w:hAnsi="Times New Roman" w:cs="Times New Roman" w:eastAsia="Times New Roman"/>
          <w:b w:val="0"/>
          <w:i w:val="0"/>
        </w:rPr>
        <w:t xml:space="preserve"> – high in DONE_STATE; tells the host that </w:t>
      </w:r>
      <w:r>
        <w:rPr>
          <w:rFonts w:ascii="Courier New" w:hAnsi="Courier New" w:cs="Courier New" w:eastAsia="Courier New"/>
          <w:b w:val="0"/>
          <w:i w:val="0"/>
          <w:sz w:val="21"/>
        </w:rPr>
        <w:t>final_result</w:t>
      </w:r>
      <w:r>
        <w:rPr>
          <w:rFonts w:ascii="Times New Roman" w:hAnsi="Times New Roman" w:cs="Times New Roman" w:eastAsia="Times New Roman"/>
          <w:b w:val="0"/>
          <w:i w:val="0"/>
        </w:rPr>
        <w:t xml:space="preserve"> is final.</w:t>
      </w:r>
    </w:p>
    <w:p>
      <w:pPr>
        <w:tabs>
          <w:tab w:pos="749" w:val="left"/>
        </w:tabs>
        <w:spacing w:after="60"/>
        <w:ind w:left="749" w:hanging="317"/>
      </w:pPr>
      <w:r>
        <w:rPr>
          <w:rFonts w:ascii="Times New Roman" w:hAnsi="Times New Roman" w:cs="Times New Roman" w:eastAsia="Times New Roman"/>
          <w:b w:val="0"/>
          <w:i w:val="0"/>
        </w:rPr>
        <w:t>•</w:t>
        <w:tab/>
      </w:r>
      <w:r>
        <w:rPr>
          <w:rFonts w:ascii="Courier New" w:hAnsi="Courier New" w:cs="Courier New" w:eastAsia="Courier New"/>
          <w:b w:val="0"/>
          <w:i w:val="0"/>
          <w:sz w:val="21"/>
        </w:rPr>
        <w:t>web_val, web_col, web_vec</w:t>
      </w:r>
      <w:r>
        <w:rPr>
          <w:rFonts w:ascii="Times New Roman" w:hAnsi="Times New Roman" w:cs="Times New Roman" w:eastAsia="Times New Roman"/>
          <w:b w:val="0"/>
          <w:i w:val="0"/>
        </w:rPr>
        <w:t xml:space="preserve"> – independent Port B write enables of the value, column-index and vector banks; they let a different address be written in each bank in the same cycle phase.</w:t>
      </w:r>
    </w:p>
    <w:p>
      <w:pPr>
        <w:tabs>
          <w:tab w:pos="749" w:val="left"/>
        </w:tabs>
        <w:spacing w:after="60"/>
        <w:ind w:left="749" w:hanging="317"/>
      </w:pPr>
      <w:r>
        <w:rPr>
          <w:rFonts w:ascii="Times New Roman" w:hAnsi="Times New Roman" w:cs="Times New Roman" w:eastAsia="Times New Roman"/>
          <w:b w:val="0"/>
          <w:i w:val="0"/>
        </w:rPr>
        <w:t>•</w:t>
        <w:tab/>
      </w:r>
      <w:r>
        <w:rPr>
          <w:rFonts w:ascii="Courier New" w:hAnsi="Courier New" w:cs="Courier New" w:eastAsia="Courier New"/>
          <w:b w:val="0"/>
          <w:i w:val="0"/>
          <w:sz w:val="21"/>
        </w:rPr>
        <w:t>addrb [ADDR_WIDTH-1:0]</w:t>
      </w:r>
      <w:r>
        <w:rPr>
          <w:rFonts w:ascii="Times New Roman" w:hAnsi="Times New Roman" w:cs="Times New Roman" w:eastAsia="Times New Roman"/>
          <w:b w:val="0"/>
          <w:i w:val="0"/>
        </w:rPr>
        <w:t xml:space="preserve"> – shared Port B write address for the three banks.</w:t>
      </w:r>
    </w:p>
    <w:p>
      <w:pPr>
        <w:tabs>
          <w:tab w:pos="749" w:val="left"/>
        </w:tabs>
        <w:spacing w:after="160"/>
        <w:ind w:left="749" w:hanging="317"/>
      </w:pPr>
      <w:r>
        <w:rPr>
          <w:rFonts w:ascii="Times New Roman" w:hAnsi="Times New Roman" w:cs="Times New Roman" w:eastAsia="Times New Roman"/>
          <w:b w:val="0"/>
          <w:i w:val="0"/>
        </w:rPr>
        <w:t>•</w:t>
        <w:tab/>
      </w:r>
      <w:r>
        <w:rPr>
          <w:rFonts w:ascii="Courier New" w:hAnsi="Courier New" w:cs="Courier New" w:eastAsia="Courier New"/>
          <w:b w:val="0"/>
          <w:i w:val="0"/>
          <w:sz w:val="21"/>
        </w:rPr>
        <w:t>dinb_val, dinb_col, dinb_vec [DATA_WIDTH-1:0]</w:t>
      </w:r>
      <w:r>
        <w:rPr>
          <w:rFonts w:ascii="Times New Roman" w:hAnsi="Times New Roman" w:cs="Times New Roman" w:eastAsia="Times New Roman"/>
          <w:b w:val="0"/>
          <w:i w:val="0"/>
        </w:rPr>
        <w:t xml:space="preserve"> – Port B write data for the value, column-index and vector banks respectively.</w:t>
      </w:r>
    </w:p>
    <w:p>
      <w:pPr>
        <w:keepNext/>
        <w:spacing w:before="120" w:after="80"/>
        <w:ind w:left="0"/>
        <w:jc w:val="left"/>
      </w:pPr>
      <w:r>
        <w:rPr>
          <w:rFonts w:ascii="Times New Roman" w:hAnsi="Times New Roman" w:cs="Times New Roman" w:eastAsia="Times New Roman"/>
          <w:b/>
          <w:i/>
          <w:sz w:val="24"/>
        </w:rPr>
        <w:t>Internal wires</w:t>
      </w:r>
    </w:p>
    <w:p>
      <w:pPr>
        <w:tabs>
          <w:tab w:pos="749" w:val="left"/>
        </w:tabs>
        <w:spacing w:after="60"/>
        <w:ind w:left="749" w:hanging="317"/>
      </w:pPr>
      <w:r>
        <w:rPr>
          <w:rFonts w:ascii="Times New Roman" w:hAnsi="Times New Roman" w:cs="Times New Roman" w:eastAsia="Times New Roman"/>
          <w:b w:val="0"/>
          <w:i w:val="0"/>
        </w:rPr>
        <w:t>•</w:t>
        <w:tab/>
      </w:r>
      <w:r>
        <w:rPr>
          <w:rFonts w:ascii="Courier New" w:hAnsi="Courier New" w:cs="Courier New" w:eastAsia="Courier New"/>
          <w:b w:val="0"/>
          <w:i w:val="0"/>
          <w:sz w:val="21"/>
        </w:rPr>
        <w:t>val_addr</w:t>
      </w:r>
      <w:r>
        <w:rPr>
          <w:rFonts w:ascii="Times New Roman" w:hAnsi="Times New Roman" w:cs="Times New Roman" w:eastAsia="Times New Roman"/>
          <w:b w:val="0"/>
          <w:i w:val="0"/>
        </w:rPr>
        <w:t xml:space="preserve"> – Port A read address of </w:t>
      </w:r>
      <w:r>
        <w:rPr>
          <w:rFonts w:ascii="Courier New" w:hAnsi="Courier New" w:cs="Courier New" w:eastAsia="Courier New"/>
          <w:b w:val="0"/>
          <w:i w:val="0"/>
          <w:sz w:val="21"/>
        </w:rPr>
        <w:t>bank_values</w:t>
      </w:r>
      <w:r>
        <w:rPr>
          <w:rFonts w:ascii="Times New Roman" w:hAnsi="Times New Roman" w:cs="Times New Roman" w:eastAsia="Times New Roman"/>
          <w:b w:val="0"/>
          <w:i w:val="0"/>
        </w:rPr>
        <w:t xml:space="preserve"> and </w:t>
      </w:r>
      <w:r>
        <w:rPr>
          <w:rFonts w:ascii="Courier New" w:hAnsi="Courier New" w:cs="Courier New" w:eastAsia="Courier New"/>
          <w:b w:val="0"/>
          <w:i w:val="0"/>
          <w:sz w:val="21"/>
        </w:rPr>
        <w:t>bank_col_idx</w:t>
      </w:r>
      <w:r>
        <w:rPr>
          <w:rFonts w:ascii="Times New Roman" w:hAnsi="Times New Roman" w:cs="Times New Roman" w:eastAsia="Times New Roman"/>
          <w:b w:val="0"/>
          <w:i w:val="0"/>
        </w:rPr>
        <w:t>; driven by the controller (equal to its non-zero pointer).</w:t>
      </w:r>
    </w:p>
    <w:p>
      <w:pPr>
        <w:tabs>
          <w:tab w:pos="749" w:val="left"/>
        </w:tabs>
        <w:spacing w:after="60"/>
        <w:ind w:left="749" w:hanging="317"/>
      </w:pPr>
      <w:r>
        <w:rPr>
          <w:rFonts w:ascii="Times New Roman" w:hAnsi="Times New Roman" w:cs="Times New Roman" w:eastAsia="Times New Roman"/>
          <w:b w:val="0"/>
          <w:i w:val="0"/>
        </w:rPr>
        <w:t>•</w:t>
        <w:tab/>
      </w:r>
      <w:r>
        <w:rPr>
          <w:rFonts w:ascii="Courier New" w:hAnsi="Courier New" w:cs="Courier New" w:eastAsia="Courier New"/>
          <w:b w:val="0"/>
          <w:i w:val="0"/>
          <w:sz w:val="21"/>
        </w:rPr>
        <w:t>vec_addr</w:t>
      </w:r>
      <w:r>
        <w:rPr>
          <w:rFonts w:ascii="Times New Roman" w:hAnsi="Times New Roman" w:cs="Times New Roman" w:eastAsia="Times New Roman"/>
          <w:b w:val="0"/>
          <w:i w:val="0"/>
        </w:rPr>
        <w:t xml:space="preserve"> – Port A read address of </w:t>
      </w:r>
      <w:r>
        <w:rPr>
          <w:rFonts w:ascii="Courier New" w:hAnsi="Courier New" w:cs="Courier New" w:eastAsia="Courier New"/>
          <w:b w:val="0"/>
          <w:i w:val="0"/>
          <w:sz w:val="21"/>
        </w:rPr>
        <w:t>bank_vector</w:t>
      </w:r>
      <w:r>
        <w:rPr>
          <w:rFonts w:ascii="Times New Roman" w:hAnsi="Times New Roman" w:cs="Times New Roman" w:eastAsia="Times New Roman"/>
          <w:b w:val="0"/>
          <w:i w:val="0"/>
        </w:rPr>
        <w:t>; driven by the controller from the column index (indirect addressing).</w:t>
      </w:r>
    </w:p>
    <w:p>
      <w:pPr>
        <w:tabs>
          <w:tab w:pos="749" w:val="left"/>
        </w:tabs>
        <w:spacing w:after="60"/>
        <w:ind w:left="749" w:hanging="317"/>
      </w:pPr>
      <w:r>
        <w:rPr>
          <w:rFonts w:ascii="Times New Roman" w:hAnsi="Times New Roman" w:cs="Times New Roman" w:eastAsia="Times New Roman"/>
          <w:b w:val="0"/>
          <w:i w:val="0"/>
        </w:rPr>
        <w:t>•</w:t>
        <w:tab/>
      </w:r>
      <w:r>
        <w:rPr>
          <w:rFonts w:ascii="Courier New" w:hAnsi="Courier New" w:cs="Courier New" w:eastAsia="Courier New"/>
          <w:b w:val="0"/>
          <w:i w:val="0"/>
          <w:sz w:val="21"/>
        </w:rPr>
        <w:t>val_data, col_data, vec_data</w:t>
      </w:r>
      <w:r>
        <w:rPr>
          <w:rFonts w:ascii="Times New Roman" w:hAnsi="Times New Roman" w:cs="Times New Roman" w:eastAsia="Times New Roman"/>
          <w:b w:val="0"/>
          <w:i w:val="0"/>
        </w:rPr>
        <w:t xml:space="preserve"> – registered Port A outputs (</w:t>
      </w:r>
      <w:r>
        <w:rPr>
          <w:rFonts w:ascii="Courier New" w:hAnsi="Courier New" w:cs="Courier New" w:eastAsia="Courier New"/>
          <w:b w:val="0"/>
          <w:i w:val="0"/>
          <w:sz w:val="21"/>
        </w:rPr>
        <w:t>douta</w:t>
      </w:r>
      <w:r>
        <w:rPr>
          <w:rFonts w:ascii="Times New Roman" w:hAnsi="Times New Roman" w:cs="Times New Roman" w:eastAsia="Times New Roman"/>
          <w:b w:val="0"/>
          <w:i w:val="0"/>
        </w:rPr>
        <w:t>) of the three banks.</w:t>
      </w:r>
    </w:p>
    <w:p>
      <w:pPr>
        <w:tabs>
          <w:tab w:pos="749" w:val="left"/>
        </w:tabs>
        <w:spacing w:after="60"/>
        <w:ind w:left="749" w:hanging="317"/>
      </w:pPr>
      <w:r>
        <w:rPr>
          <w:rFonts w:ascii="Times New Roman" w:hAnsi="Times New Roman" w:cs="Times New Roman" w:eastAsia="Times New Roman"/>
          <w:b w:val="0"/>
          <w:i w:val="0"/>
        </w:rPr>
        <w:t>•</w:t>
        <w:tab/>
      </w:r>
      <w:r>
        <w:rPr>
          <w:rFonts w:ascii="Courier New" w:hAnsi="Courier New" w:cs="Courier New" w:eastAsia="Courier New"/>
          <w:b w:val="0"/>
          <w:i w:val="0"/>
          <w:sz w:val="21"/>
        </w:rPr>
        <w:t>mac_en, mac_clr</w:t>
      </w:r>
      <w:r>
        <w:rPr>
          <w:rFonts w:ascii="Times New Roman" w:hAnsi="Times New Roman" w:cs="Times New Roman" w:eastAsia="Times New Roman"/>
          <w:b w:val="0"/>
          <w:i w:val="0"/>
        </w:rPr>
        <w:t xml:space="preserve"> – enable and synchronous clear of the accumulator, generated by the controller.</w:t>
      </w:r>
    </w:p>
    <w:p>
      <w:pPr>
        <w:tabs>
          <w:tab w:pos="749" w:val="left"/>
        </w:tabs>
        <w:spacing w:after="160"/>
        <w:ind w:left="749" w:hanging="317"/>
      </w:pPr>
      <w:r>
        <w:rPr>
          <w:rFonts w:ascii="Times New Roman" w:hAnsi="Times New Roman" w:cs="Times New Roman" w:eastAsia="Times New Roman"/>
          <w:b w:val="0"/>
          <w:i w:val="0"/>
        </w:rPr>
        <w:t>•</w:t>
        <w:tab/>
      </w:r>
      <w:r>
        <w:rPr>
          <w:rFonts w:ascii="Courier New" w:hAnsi="Courier New" w:cs="Courier New" w:eastAsia="Courier New"/>
          <w:b w:val="0"/>
          <w:i w:val="0"/>
          <w:sz w:val="21"/>
        </w:rPr>
        <w:t>mac_weight, mac_act [7:0] (signed)</w:t>
      </w:r>
      <w:r>
        <w:rPr>
          <w:rFonts w:ascii="Times New Roman" w:hAnsi="Times New Roman" w:cs="Times New Roman" w:eastAsia="Times New Roman"/>
          <w:b w:val="0"/>
          <w:i w:val="0"/>
        </w:rPr>
        <w:t xml:space="preserve"> – operands passed from the controller to the MAC; both are declared signed so the multiplication is two's-complement.</w:t>
      </w:r>
    </w:p>
    <w:p>
      <w:pPr>
        <w:spacing w:after="120"/>
      </w:pPr>
      <w:r>
        <w:rPr>
          <w:rFonts w:ascii="Times New Roman" w:hAnsi="Times New Roman" w:cs="Times New Roman" w:eastAsia="Times New Roman"/>
          <w:b/>
          <w:i w:val="0"/>
        </w:rPr>
        <w:t>Instance wiring.</w:t>
      </w:r>
      <w:r>
        <w:rPr>
          <w:rFonts w:ascii="Times New Roman" w:hAnsi="Times New Roman" w:cs="Times New Roman" w:eastAsia="Times New Roman"/>
          <w:b w:val="0"/>
          <w:i w:val="0"/>
        </w:rPr>
        <w:t xml:space="preserve"> The controller is instantiated with the same </w:t>
      </w:r>
      <w:r>
        <w:rPr>
          <w:rFonts w:ascii="Courier New" w:hAnsi="Courier New" w:cs="Courier New" w:eastAsia="Courier New"/>
          <w:b w:val="0"/>
          <w:i w:val="0"/>
          <w:sz w:val="21"/>
        </w:rPr>
        <w:t>ADDR_WIDTH</w:t>
      </w:r>
      <w:r>
        <w:rPr>
          <w:rFonts w:ascii="Times New Roman" w:hAnsi="Times New Roman" w:cs="Times New Roman" w:eastAsia="Times New Roman"/>
          <w:b w:val="0"/>
          <w:i w:val="0"/>
        </w:rPr>
        <w:t xml:space="preserve"> and </w:t>
      </w:r>
      <w:r>
        <w:rPr>
          <w:rFonts w:ascii="Courier New" w:hAnsi="Courier New" w:cs="Courier New" w:eastAsia="Courier New"/>
          <w:b w:val="0"/>
          <w:i w:val="0"/>
          <w:sz w:val="21"/>
        </w:rPr>
        <w:t>DATA_WIDTH</w:t>
      </w:r>
      <w:r>
        <w:rPr>
          <w:rFonts w:ascii="Times New Roman" w:hAnsi="Times New Roman" w:cs="Times New Roman" w:eastAsia="Times New Roman"/>
          <w:b w:val="0"/>
          <w:i w:val="0"/>
        </w:rPr>
        <w:t xml:space="preserve"> as the banks. The MAC output </w:t>
      </w:r>
      <w:r>
        <w:rPr>
          <w:rFonts w:ascii="Courier New" w:hAnsi="Courier New" w:cs="Courier New" w:eastAsia="Courier New"/>
          <w:b w:val="0"/>
          <w:i w:val="0"/>
          <w:sz w:val="21"/>
        </w:rPr>
        <w:t>acc_out</w:t>
      </w:r>
      <w:r>
        <w:rPr>
          <w:rFonts w:ascii="Times New Roman" w:hAnsi="Times New Roman" w:cs="Times New Roman" w:eastAsia="Times New Roman"/>
          <w:b w:val="0"/>
          <w:i w:val="0"/>
        </w:rPr>
        <w:t xml:space="preserve"> is connected directly to the top-level port </w:t>
      </w:r>
      <w:r>
        <w:rPr>
          <w:rFonts w:ascii="Courier New" w:hAnsi="Courier New" w:cs="Courier New" w:eastAsia="Courier New"/>
          <w:b w:val="0"/>
          <w:i w:val="0"/>
          <w:sz w:val="21"/>
        </w:rPr>
        <w:t>final_result</w:t>
      </w:r>
      <w:r>
        <w:rPr>
          <w:rFonts w:ascii="Times New Roman" w:hAnsi="Times New Roman" w:cs="Times New Roman" w:eastAsia="Times New Roman"/>
          <w:b w:val="0"/>
          <w:i w:val="0"/>
        </w:rPr>
        <w:t xml:space="preserve">. </w:t>
      </w:r>
      <w:r>
        <w:rPr>
          <w:rFonts w:ascii="Courier New" w:hAnsi="Courier New" w:cs="Courier New" w:eastAsia="Courier New"/>
          <w:b w:val="0"/>
          <w:i w:val="0"/>
          <w:sz w:val="21"/>
        </w:rPr>
        <w:t>bank_values</w:t>
      </w:r>
      <w:r>
        <w:rPr>
          <w:rFonts w:ascii="Times New Roman" w:hAnsi="Times New Roman" w:cs="Times New Roman" w:eastAsia="Times New Roman"/>
          <w:b w:val="0"/>
          <w:i w:val="0"/>
        </w:rPr>
        <w:t xml:space="preserve"> and </w:t>
      </w:r>
      <w:r>
        <w:rPr>
          <w:rFonts w:ascii="Courier New" w:hAnsi="Courier New" w:cs="Courier New" w:eastAsia="Courier New"/>
          <w:b w:val="0"/>
          <w:i w:val="0"/>
          <w:sz w:val="21"/>
        </w:rPr>
        <w:t>bank_col_idx</w:t>
      </w:r>
      <w:r>
        <w:rPr>
          <w:rFonts w:ascii="Times New Roman" w:hAnsi="Times New Roman" w:cs="Times New Roman" w:eastAsia="Times New Roman"/>
          <w:b w:val="0"/>
          <w:i w:val="0"/>
        </w:rPr>
        <w:t xml:space="preserve"> share </w:t>
      </w:r>
      <w:r>
        <w:rPr>
          <w:rFonts w:ascii="Courier New" w:hAnsi="Courier New" w:cs="Courier New" w:eastAsia="Courier New"/>
          <w:b w:val="0"/>
          <w:i w:val="0"/>
          <w:sz w:val="21"/>
        </w:rPr>
        <w:t>val_addr</w:t>
      </w:r>
      <w:r>
        <w:rPr>
          <w:rFonts w:ascii="Times New Roman" w:hAnsi="Times New Roman" w:cs="Times New Roman" w:eastAsia="Times New Roman"/>
          <w:b w:val="0"/>
          <w:i w:val="0"/>
        </w:rPr>
        <w:t xml:space="preserve"> on Port A so that the weight and its column index are read together in one cycle; </w:t>
      </w:r>
      <w:r>
        <w:rPr>
          <w:rFonts w:ascii="Courier New" w:hAnsi="Courier New" w:cs="Courier New" w:eastAsia="Courier New"/>
          <w:b w:val="0"/>
          <w:i w:val="0"/>
          <w:sz w:val="21"/>
        </w:rPr>
        <w:t>bank_vector</w:t>
      </w:r>
      <w:r>
        <w:rPr>
          <w:rFonts w:ascii="Times New Roman" w:hAnsi="Times New Roman" w:cs="Times New Roman" w:eastAsia="Times New Roman"/>
          <w:b w:val="0"/>
          <w:i w:val="0"/>
        </w:rPr>
        <w:t xml:space="preserve"> takes the independent </w:t>
      </w:r>
      <w:r>
        <w:rPr>
          <w:rFonts w:ascii="Courier New" w:hAnsi="Courier New" w:cs="Courier New" w:eastAsia="Courier New"/>
          <w:b w:val="0"/>
          <w:i w:val="0"/>
          <w:sz w:val="21"/>
        </w:rPr>
        <w:t>vec_addr</w:t>
      </w:r>
      <w:r>
        <w:rPr>
          <w:rFonts w:ascii="Times New Roman" w:hAnsi="Times New Roman" w:cs="Times New Roman" w:eastAsia="Times New Roman"/>
          <w:b w:val="0"/>
          <w:i w:val="0"/>
        </w:rPr>
        <w:t xml:space="preserve">. All three banks tie </w:t>
      </w:r>
      <w:r>
        <w:rPr>
          <w:rFonts w:ascii="Courier New" w:hAnsi="Courier New" w:cs="Courier New" w:eastAsia="Courier New"/>
          <w:b w:val="0"/>
          <w:i w:val="0"/>
          <w:sz w:val="21"/>
        </w:rPr>
        <w:t>ena</w:t>
      </w:r>
      <w:r>
        <w:rPr>
          <w:rFonts w:ascii="Times New Roman" w:hAnsi="Times New Roman" w:cs="Times New Roman" w:eastAsia="Times New Roman"/>
          <w:b w:val="0"/>
          <w:i w:val="0"/>
        </w:rPr>
        <w:t xml:space="preserve"> and </w:t>
      </w:r>
      <w:r>
        <w:rPr>
          <w:rFonts w:ascii="Courier New" w:hAnsi="Courier New" w:cs="Courier New" w:eastAsia="Courier New"/>
          <w:b w:val="0"/>
          <w:i w:val="0"/>
          <w:sz w:val="21"/>
        </w:rPr>
        <w:t>enb</w:t>
      </w:r>
      <w:r>
        <w:rPr>
          <w:rFonts w:ascii="Times New Roman" w:hAnsi="Times New Roman" w:cs="Times New Roman" w:eastAsia="Times New Roman"/>
          <w:b w:val="0"/>
          <w:i w:val="0"/>
        </w:rPr>
        <w:t xml:space="preserve"> to 1 and differ only in their write enable and data. The comment in the source records the intended use: in a real SoC the ARM processor, through an AXI BRAM controller, would drive the Port B signals.</w:t>
      </w:r>
    </w:p>
    <w:p>
      <w:pPr>
        <w:keepNext/>
        <w:spacing w:before="200" w:after="100"/>
        <w:jc w:val="left"/>
      </w:pPr>
      <w:r>
        <w:rPr>
          <w:rFonts w:ascii="Times New Roman" w:hAnsi="Times New Roman" w:cs="Times New Roman" w:eastAsia="Times New Roman"/>
          <w:b w:val="0"/>
          <w:i/>
          <w:sz w:val="24"/>
        </w:rPr>
        <w:t>3.6 Sparse computational cost and data movement</w:t>
      </w:r>
    </w:p>
    <w:p>
      <w:pPr>
        <w:spacing w:after="120"/>
      </w:pPr>
      <w:r>
        <w:rPr>
          <w:rFonts w:ascii="Times New Roman" w:hAnsi="Times New Roman" w:cs="Times New Roman" w:eastAsia="Times New Roman"/>
          <w:b w:val="0"/>
          <w:i w:val="0"/>
        </w:rPr>
        <w:t xml:space="preserve">Let the matrix be </w:t>
      </w:r>
      <w:r>
        <w:rPr>
          <w:rFonts w:ascii="Times New Roman" w:hAnsi="Times New Roman" w:cs="Times New Roman" w:eastAsia="Times New Roman"/>
          <w:b w:val="0"/>
          <w:i/>
        </w:rPr>
        <w:t>M</w:t>
      </w:r>
      <w:r>
        <w:rPr>
          <w:rFonts w:ascii="Times New Roman" w:hAnsi="Times New Roman" w:cs="Times New Roman" w:eastAsia="Times New Roman"/>
          <w:b w:val="0"/>
          <w:i w:val="0"/>
        </w:rPr>
        <w:t xml:space="preserve"> × </w:t>
      </w:r>
      <w:r>
        <w:rPr>
          <w:rFonts w:ascii="Times New Roman" w:hAnsi="Times New Roman" w:cs="Times New Roman" w:eastAsia="Times New Roman"/>
          <w:b w:val="0"/>
          <w:i/>
        </w:rPr>
        <w:t>N</w:t>
      </w:r>
      <w:r>
        <w:rPr>
          <w:rFonts w:ascii="Times New Roman" w:hAnsi="Times New Roman" w:cs="Times New Roman" w:eastAsia="Times New Roman"/>
          <w:b w:val="0"/>
          <w:i w:val="0"/>
        </w:rPr>
        <w:t xml:space="preserve"> with density ρ and sparsity </w:t>
      </w:r>
      <w:r>
        <w:rPr>
          <w:rFonts w:ascii="Times New Roman" w:hAnsi="Times New Roman" w:cs="Times New Roman" w:eastAsia="Times New Roman"/>
          <w:b w:val="0"/>
          <w:i/>
        </w:rPr>
        <w:t>s</w:t>
      </w:r>
      <w:r>
        <w:rPr>
          <w:rFonts w:ascii="Times New Roman" w:hAnsi="Times New Roman" w:cs="Times New Roman" w:eastAsia="Times New Roman"/>
          <w:b w:val="0"/>
          <w:i w:val="0"/>
        </w:rPr>
        <w:t xml:space="preserve"> = 1 − ρ, so NNZ = ρ</w:t>
      </w:r>
      <w:r>
        <w:rPr>
          <w:rFonts w:ascii="Times New Roman" w:hAnsi="Times New Roman" w:cs="Times New Roman" w:eastAsia="Times New Roman"/>
          <w:b w:val="0"/>
          <w:i/>
        </w:rPr>
        <w:t>MN</w:t>
      </w:r>
      <w:r>
        <w:rPr>
          <w:rFonts w:ascii="Times New Roman" w:hAnsi="Times New Roman" w:cs="Times New Roman" w:eastAsia="Times New Roman"/>
          <w:b w:val="0"/>
          <w:i w:val="0"/>
        </w:rPr>
        <w:t>. The number of multiply–accumulate operations is</w:t>
      </w:r>
    </w:p>
    <w:p>
      <w:pPr>
        <w:tabs>
          <w:tab w:pos="4514" w:val="center"/>
          <w:tab w:pos="9029" w:val="right"/>
        </w:tabs>
        <w:spacing w:before="80" w:after="120" w:line="276" w:lineRule="auto"/>
        <w:jc w:val="left"/>
      </w:pPr>
      <w:r>
        <w:rPr>
          <w:rFonts w:ascii="Times New Roman" w:hAnsi="Times New Roman" w:cs="Times New Roman" w:eastAsia="Times New Roman"/>
          <w:b w:val="0"/>
          <w:i w:val="0"/>
          <w:sz w:val="24"/>
        </w:rPr>
        <w:tab/>
      </w:r>
      <w:r>
        <w:rPr>
          <w:rFonts w:ascii="Times New Roman" w:hAnsi="Times New Roman" w:cs="Times New Roman" w:eastAsia="Times New Roman"/>
          <w:b w:val="0"/>
          <w:i/>
          <w:sz w:val="24"/>
        </w:rPr>
        <w:t>C</w:t>
      </w:r>
      <w:r>
        <w:rPr>
          <w:rFonts w:ascii="Times New Roman" w:hAnsi="Times New Roman" w:cs="Times New Roman" w:eastAsia="Times New Roman"/>
          <w:b w:val="0"/>
          <w:i/>
          <w:sz w:val="24"/>
          <w:vertAlign w:val="subscript"/>
        </w:rPr>
        <w:t>dense</w:t>
      </w:r>
      <w:r>
        <w:rPr>
          <w:rFonts w:ascii="Times New Roman" w:hAnsi="Times New Roman" w:cs="Times New Roman" w:eastAsia="Times New Roman"/>
          <w:b w:val="0"/>
          <w:i/>
          <w:sz w:val="24"/>
        </w:rPr>
        <w:t xml:space="preserve"> = </w:t>
      </w:r>
      <w:r>
        <w:rPr>
          <w:rFonts w:ascii="Times New Roman" w:hAnsi="Times New Roman" w:cs="Times New Roman" w:eastAsia="Times New Roman"/>
          <w:b w:val="0"/>
          <w:i/>
          <w:sz w:val="24"/>
        </w:rPr>
        <w:t>MN</w:t>
      </w:r>
      <w:r>
        <w:rPr>
          <w:rFonts w:ascii="Times New Roman" w:hAnsi="Times New Roman" w:cs="Times New Roman" w:eastAsia="Times New Roman"/>
          <w:b w:val="0"/>
          <w:i/>
          <w:sz w:val="24"/>
        </w:rPr>
        <w:t xml:space="preserve">,   </w:t>
      </w:r>
      <w:r>
        <w:rPr>
          <w:rFonts w:ascii="Times New Roman" w:hAnsi="Times New Roman" w:cs="Times New Roman" w:eastAsia="Times New Roman"/>
          <w:b w:val="0"/>
          <w:i/>
          <w:sz w:val="24"/>
        </w:rPr>
        <w:t>C</w:t>
      </w:r>
      <w:r>
        <w:rPr>
          <w:rFonts w:ascii="Times New Roman" w:hAnsi="Times New Roman" w:cs="Times New Roman" w:eastAsia="Times New Roman"/>
          <w:b w:val="0"/>
          <w:i/>
          <w:sz w:val="24"/>
          <w:vertAlign w:val="subscript"/>
        </w:rPr>
        <w:t>CSR</w:t>
      </w:r>
      <w:r>
        <w:rPr>
          <w:rFonts w:ascii="Times New Roman" w:hAnsi="Times New Roman" w:cs="Times New Roman" w:eastAsia="Times New Roman"/>
          <w:b w:val="0"/>
          <w:i/>
          <w:sz w:val="24"/>
        </w:rPr>
        <w:t xml:space="preserve"> = NNZ = (1 − </w:t>
      </w:r>
      <w:r>
        <w:rPr>
          <w:rFonts w:ascii="Times New Roman" w:hAnsi="Times New Roman" w:cs="Times New Roman" w:eastAsia="Times New Roman"/>
          <w:b w:val="0"/>
          <w:i/>
          <w:sz w:val="24"/>
        </w:rPr>
        <w:t>s</w:t>
      </w:r>
      <w:r>
        <w:rPr>
          <w:rFonts w:ascii="Times New Roman" w:hAnsi="Times New Roman" w:cs="Times New Roman" w:eastAsia="Times New Roman"/>
          <w:b w:val="0"/>
          <w:i/>
          <w:sz w:val="24"/>
        </w:rPr>
        <w:t xml:space="preserve">) </w:t>
      </w:r>
      <w:r>
        <w:rPr>
          <w:rFonts w:ascii="Times New Roman" w:hAnsi="Times New Roman" w:cs="Times New Roman" w:eastAsia="Times New Roman"/>
          <w:b w:val="0"/>
          <w:i/>
          <w:sz w:val="24"/>
        </w:rPr>
        <w:t>MN</w:t>
      </w:r>
      <w:r>
        <w:rPr>
          <w:rFonts w:ascii="Times New Roman" w:hAnsi="Times New Roman" w:cs="Times New Roman" w:eastAsia="Times New Roman"/>
          <w:b w:val="0"/>
          <w:i w:val="0"/>
          <w:sz w:val="24"/>
        </w:rPr>
        <w:tab/>
        <w:t>(3.9)</w:t>
      </w:r>
    </w:p>
    <w:p>
      <w:pPr>
        <w:spacing w:after="120"/>
      </w:pPr>
      <w:r>
        <w:rPr>
          <w:rFonts w:ascii="Times New Roman" w:hAnsi="Times New Roman" w:cs="Times New Roman" w:eastAsia="Times New Roman"/>
          <w:b w:val="0"/>
          <w:i w:val="0"/>
        </w:rPr>
        <w:t xml:space="preserve">The ratio is exactly 1/(1 − </w:t>
      </w:r>
      <w:r>
        <w:rPr>
          <w:rFonts w:ascii="Times New Roman" w:hAnsi="Times New Roman" w:cs="Times New Roman" w:eastAsia="Times New Roman"/>
          <w:b w:val="0"/>
          <w:i/>
        </w:rPr>
        <w:t>s</w:t>
      </w:r>
      <w:r>
        <w:rPr>
          <w:rFonts w:ascii="Times New Roman" w:hAnsi="Times New Roman" w:cs="Times New Roman" w:eastAsia="Times New Roman"/>
          <w:b w:val="0"/>
          <w:i w:val="0"/>
        </w:rPr>
        <w:t xml:space="preserve">): at 90 % sparsity the engine performs one tenth of the operations. Memory traffic follows the same law. A dense engine with the vector held in BRAM reads </w:t>
      </w:r>
      <w:r>
        <w:rPr>
          <w:rFonts w:ascii="Times New Roman" w:hAnsi="Times New Roman" w:cs="Times New Roman" w:eastAsia="Times New Roman"/>
          <w:b w:val="0"/>
          <w:i/>
        </w:rPr>
        <w:t>MN</w:t>
      </w:r>
      <w:r>
        <w:rPr>
          <w:rFonts w:ascii="Times New Roman" w:hAnsi="Times New Roman" w:cs="Times New Roman" w:eastAsia="Times New Roman"/>
          <w:b w:val="0"/>
          <w:i w:val="0"/>
        </w:rPr>
        <w:t xml:space="preserve"> weights and </w:t>
      </w:r>
      <w:r>
        <w:rPr>
          <w:rFonts w:ascii="Times New Roman" w:hAnsi="Times New Roman" w:cs="Times New Roman" w:eastAsia="Times New Roman"/>
          <w:b w:val="0"/>
          <w:i/>
        </w:rPr>
        <w:t>MN</w:t>
      </w:r>
      <w:r>
        <w:rPr>
          <w:rFonts w:ascii="Times New Roman" w:hAnsi="Times New Roman" w:cs="Times New Roman" w:eastAsia="Times New Roman"/>
          <w:b w:val="0"/>
          <w:i w:val="0"/>
        </w:rPr>
        <w:t xml:space="preserve"> vector elements; the CSR engine reads, per non-zero, one value, one column index and one vector element, plus </w:t>
      </w:r>
      <w:r>
        <w:rPr>
          <w:rFonts w:ascii="Times New Roman" w:hAnsi="Times New Roman" w:cs="Times New Roman" w:eastAsia="Times New Roman"/>
          <w:b w:val="0"/>
          <w:i/>
        </w:rPr>
        <w:t>M</w:t>
      </w:r>
      <w:r>
        <w:rPr>
          <w:rFonts w:ascii="Times New Roman" w:hAnsi="Times New Roman" w:cs="Times New Roman" w:eastAsia="Times New Roman"/>
          <w:b w:val="0"/>
          <w:i w:val="0"/>
        </w:rPr>
        <w:t xml:space="preserve"> + 1 row pointers per pass:</w:t>
      </w:r>
    </w:p>
    <w:p>
      <w:pPr>
        <w:tabs>
          <w:tab w:pos="4514" w:val="center"/>
          <w:tab w:pos="9029" w:val="right"/>
        </w:tabs>
        <w:spacing w:before="80" w:after="120" w:line="276" w:lineRule="auto"/>
        <w:jc w:val="left"/>
      </w:pPr>
      <w:r>
        <w:rPr>
          <w:rFonts w:ascii="Times New Roman" w:hAnsi="Times New Roman" w:cs="Times New Roman" w:eastAsia="Times New Roman"/>
          <w:b w:val="0"/>
          <w:i w:val="0"/>
          <w:sz w:val="24"/>
        </w:rPr>
        <w:tab/>
      </w:r>
      <w:r>
        <w:rPr>
          <w:rFonts w:ascii="Times New Roman" w:hAnsi="Times New Roman" w:cs="Times New Roman" w:eastAsia="Times New Roman"/>
          <w:b w:val="0"/>
          <w:i/>
          <w:sz w:val="24"/>
        </w:rPr>
        <w:t>R</w:t>
      </w:r>
      <w:r>
        <w:rPr>
          <w:rFonts w:ascii="Times New Roman" w:hAnsi="Times New Roman" w:cs="Times New Roman" w:eastAsia="Times New Roman"/>
          <w:b w:val="0"/>
          <w:i/>
          <w:sz w:val="24"/>
          <w:vertAlign w:val="subscript"/>
        </w:rPr>
        <w:t>dense</w:t>
      </w:r>
      <w:r>
        <w:rPr>
          <w:rFonts w:ascii="Times New Roman" w:hAnsi="Times New Roman" w:cs="Times New Roman" w:eastAsia="Times New Roman"/>
          <w:b w:val="0"/>
          <w:i/>
          <w:sz w:val="24"/>
        </w:rPr>
        <w:t xml:space="preserve"> = 2</w:t>
      </w:r>
      <w:r>
        <w:rPr>
          <w:rFonts w:ascii="Times New Roman" w:hAnsi="Times New Roman" w:cs="Times New Roman" w:eastAsia="Times New Roman"/>
          <w:b w:val="0"/>
          <w:i/>
          <w:sz w:val="24"/>
        </w:rPr>
        <w:t>MN</w:t>
      </w:r>
      <w:r>
        <w:rPr>
          <w:rFonts w:ascii="Times New Roman" w:hAnsi="Times New Roman" w:cs="Times New Roman" w:eastAsia="Times New Roman"/>
          <w:b w:val="0"/>
          <w:i/>
          <w:sz w:val="24"/>
        </w:rPr>
        <w:t xml:space="preserve"> words,   </w:t>
      </w:r>
      <w:r>
        <w:rPr>
          <w:rFonts w:ascii="Times New Roman" w:hAnsi="Times New Roman" w:cs="Times New Roman" w:eastAsia="Times New Roman"/>
          <w:b w:val="0"/>
          <w:i/>
          <w:sz w:val="24"/>
        </w:rPr>
        <w:t>R</w:t>
      </w:r>
      <w:r>
        <w:rPr>
          <w:rFonts w:ascii="Times New Roman" w:hAnsi="Times New Roman" w:cs="Times New Roman" w:eastAsia="Times New Roman"/>
          <w:b w:val="0"/>
          <w:i/>
          <w:sz w:val="24"/>
          <w:vertAlign w:val="subscript"/>
        </w:rPr>
        <w:t>CSR</w:t>
      </w:r>
      <w:r>
        <w:rPr>
          <w:rFonts w:ascii="Times New Roman" w:hAnsi="Times New Roman" w:cs="Times New Roman" w:eastAsia="Times New Roman"/>
          <w:b w:val="0"/>
          <w:i/>
          <w:sz w:val="24"/>
        </w:rPr>
        <w:t xml:space="preserve"> = 3 NNZ + (</w:t>
      </w:r>
      <w:r>
        <w:rPr>
          <w:rFonts w:ascii="Times New Roman" w:hAnsi="Times New Roman" w:cs="Times New Roman" w:eastAsia="Times New Roman"/>
          <w:b w:val="0"/>
          <w:i/>
          <w:sz w:val="24"/>
        </w:rPr>
        <w:t>M</w:t>
      </w:r>
      <w:r>
        <w:rPr>
          <w:rFonts w:ascii="Times New Roman" w:hAnsi="Times New Roman" w:cs="Times New Roman" w:eastAsia="Times New Roman"/>
          <w:b w:val="0"/>
          <w:i/>
          <w:sz w:val="24"/>
        </w:rPr>
        <w:t xml:space="preserve"> + 1) words</w:t>
      </w:r>
      <w:r>
        <w:rPr>
          <w:rFonts w:ascii="Times New Roman" w:hAnsi="Times New Roman" w:cs="Times New Roman" w:eastAsia="Times New Roman"/>
          <w:b w:val="0"/>
          <w:i w:val="0"/>
          <w:sz w:val="24"/>
        </w:rPr>
        <w:tab/>
        <w:t>(3.10)</w:t>
      </w:r>
    </w:p>
    <w:p>
      <w:pPr>
        <w:spacing w:after="120"/>
      </w:pPr>
      <w:r>
        <w:rPr>
          <w:rFonts w:ascii="Times New Roman" w:hAnsi="Times New Roman" w:cs="Times New Roman" w:eastAsia="Times New Roman"/>
          <w:b w:val="0"/>
          <w:i w:val="0"/>
        </w:rPr>
        <w:t xml:space="preserve">In bits, with </w:t>
      </w:r>
      <w:r>
        <w:rPr>
          <w:rFonts w:ascii="Times New Roman" w:hAnsi="Times New Roman" w:cs="Times New Roman" w:eastAsia="Times New Roman"/>
          <w:b w:val="0"/>
          <w:i/>
        </w:rPr>
        <w:t>b</w:t>
      </w:r>
      <w:r>
        <w:rPr>
          <w:rFonts w:ascii="Times New Roman" w:hAnsi="Times New Roman" w:cs="Times New Roman" w:eastAsia="Times New Roman"/>
          <w:b w:val="0"/>
          <w:i/>
          <w:vertAlign w:val="subscript"/>
        </w:rPr>
        <w:t>x</w:t>
      </w:r>
      <w:r>
        <w:rPr>
          <w:rFonts w:ascii="Times New Roman" w:hAnsi="Times New Roman" w:cs="Times New Roman" w:eastAsia="Times New Roman"/>
          <w:b w:val="0"/>
          <w:i w:val="0"/>
        </w:rPr>
        <w:t xml:space="preserve"> = 8 for the vector and the minimum widths of Section 3.4,</w:t>
      </w:r>
    </w:p>
    <w:p>
      <w:pPr>
        <w:tabs>
          <w:tab w:pos="4514" w:val="center"/>
          <w:tab w:pos="9029" w:val="right"/>
        </w:tabs>
        <w:spacing w:before="80" w:after="120" w:line="276" w:lineRule="auto"/>
        <w:jc w:val="left"/>
      </w:pPr>
      <w:r>
        <w:rPr>
          <w:rFonts w:ascii="Times New Roman" w:hAnsi="Times New Roman" w:cs="Times New Roman" w:eastAsia="Times New Roman"/>
          <w:b w:val="0"/>
          <w:i w:val="0"/>
          <w:sz w:val="24"/>
        </w:rPr>
        <w:tab/>
      </w:r>
      <w:r>
        <w:rPr>
          <w:rFonts w:ascii="Times New Roman" w:hAnsi="Times New Roman" w:cs="Times New Roman" w:eastAsia="Times New Roman"/>
          <w:b w:val="0"/>
          <w:i/>
          <w:sz w:val="24"/>
        </w:rPr>
        <w:t>B</w:t>
      </w:r>
      <w:r>
        <w:rPr>
          <w:rFonts w:ascii="Times New Roman" w:hAnsi="Times New Roman" w:cs="Times New Roman" w:eastAsia="Times New Roman"/>
          <w:b w:val="0"/>
          <w:i/>
          <w:sz w:val="24"/>
          <w:vertAlign w:val="subscript"/>
        </w:rPr>
        <w:t>CSR</w:t>
      </w:r>
      <w:r>
        <w:rPr>
          <w:rFonts w:ascii="Times New Roman" w:hAnsi="Times New Roman" w:cs="Times New Roman" w:eastAsia="Times New Roman"/>
          <w:b w:val="0"/>
          <w:i/>
          <w:sz w:val="24"/>
        </w:rPr>
        <w:t xml:space="preserve"> = NNZ (</w:t>
      </w:r>
      <w:r>
        <w:rPr>
          <w:rFonts w:ascii="Times New Roman" w:hAnsi="Times New Roman" w:cs="Times New Roman" w:eastAsia="Times New Roman"/>
          <w:b w:val="0"/>
          <w:i/>
          <w:sz w:val="24"/>
        </w:rPr>
        <w:t>b</w:t>
      </w:r>
      <w:r>
        <w:rPr>
          <w:rFonts w:ascii="Times New Roman" w:hAnsi="Times New Roman" w:cs="Times New Roman" w:eastAsia="Times New Roman"/>
          <w:b w:val="0"/>
          <w:i/>
          <w:sz w:val="24"/>
          <w:vertAlign w:val="subscript"/>
        </w:rPr>
        <w:t>v</w:t>
      </w:r>
      <w:r>
        <w:rPr>
          <w:rFonts w:ascii="Times New Roman" w:hAnsi="Times New Roman" w:cs="Times New Roman" w:eastAsia="Times New Roman"/>
          <w:b w:val="0"/>
          <w:i/>
          <w:sz w:val="24"/>
        </w:rPr>
        <w:t xml:space="preserve"> + </w:t>
      </w:r>
      <w:r>
        <w:rPr>
          <w:rFonts w:ascii="Times New Roman" w:hAnsi="Times New Roman" w:cs="Times New Roman" w:eastAsia="Times New Roman"/>
          <w:b w:val="0"/>
          <w:i/>
          <w:sz w:val="24"/>
        </w:rPr>
        <w:t>b</w:t>
      </w:r>
      <w:r>
        <w:rPr>
          <w:rFonts w:ascii="Times New Roman" w:hAnsi="Times New Roman" w:cs="Times New Roman" w:eastAsia="Times New Roman"/>
          <w:b w:val="0"/>
          <w:i/>
          <w:sz w:val="24"/>
          <w:vertAlign w:val="subscript"/>
        </w:rPr>
        <w:t>c</w:t>
      </w:r>
      <w:r>
        <w:rPr>
          <w:rFonts w:ascii="Times New Roman" w:hAnsi="Times New Roman" w:cs="Times New Roman" w:eastAsia="Times New Roman"/>
          <w:b w:val="0"/>
          <w:i/>
          <w:sz w:val="24"/>
        </w:rPr>
        <w:t xml:space="preserve"> + </w:t>
      </w:r>
      <w:r>
        <w:rPr>
          <w:rFonts w:ascii="Times New Roman" w:hAnsi="Times New Roman" w:cs="Times New Roman" w:eastAsia="Times New Roman"/>
          <w:b w:val="0"/>
          <w:i/>
          <w:sz w:val="24"/>
        </w:rPr>
        <w:t>b</w:t>
      </w:r>
      <w:r>
        <w:rPr>
          <w:rFonts w:ascii="Times New Roman" w:hAnsi="Times New Roman" w:cs="Times New Roman" w:eastAsia="Times New Roman"/>
          <w:b w:val="0"/>
          <w:i/>
          <w:sz w:val="24"/>
          <w:vertAlign w:val="subscript"/>
        </w:rPr>
        <w:t>x</w:t>
      </w:r>
      <w:r>
        <w:rPr>
          <w:rFonts w:ascii="Times New Roman" w:hAnsi="Times New Roman" w:cs="Times New Roman" w:eastAsia="Times New Roman"/>
          <w:b w:val="0"/>
          <w:i/>
          <w:sz w:val="24"/>
        </w:rPr>
        <w:t>) + (</w:t>
      </w:r>
      <w:r>
        <w:rPr>
          <w:rFonts w:ascii="Times New Roman" w:hAnsi="Times New Roman" w:cs="Times New Roman" w:eastAsia="Times New Roman"/>
          <w:b w:val="0"/>
          <w:i/>
          <w:sz w:val="24"/>
        </w:rPr>
        <w:t>M</w:t>
      </w:r>
      <w:r>
        <w:rPr>
          <w:rFonts w:ascii="Times New Roman" w:hAnsi="Times New Roman" w:cs="Times New Roman" w:eastAsia="Times New Roman"/>
          <w:b w:val="0"/>
          <w:i/>
          <w:sz w:val="24"/>
        </w:rPr>
        <w:t xml:space="preserve"> + 1) </w:t>
      </w:r>
      <w:r>
        <w:rPr>
          <w:rFonts w:ascii="Times New Roman" w:hAnsi="Times New Roman" w:cs="Times New Roman" w:eastAsia="Times New Roman"/>
          <w:b w:val="0"/>
          <w:i/>
          <w:sz w:val="24"/>
        </w:rPr>
        <w:t>b</w:t>
      </w:r>
      <w:r>
        <w:rPr>
          <w:rFonts w:ascii="Times New Roman" w:hAnsi="Times New Roman" w:cs="Times New Roman" w:eastAsia="Times New Roman"/>
          <w:b w:val="0"/>
          <w:i/>
          <w:sz w:val="24"/>
          <w:vertAlign w:val="subscript"/>
        </w:rPr>
        <w:t>p</w:t>
      </w:r>
      <w:r>
        <w:rPr>
          <w:rFonts w:ascii="Times New Roman" w:hAnsi="Times New Roman" w:cs="Times New Roman" w:eastAsia="Times New Roman"/>
          <w:b w:val="0"/>
          <w:i/>
          <w:sz w:val="24"/>
        </w:rPr>
        <w:t xml:space="preserve">,   </w:t>
      </w:r>
      <w:r>
        <w:rPr>
          <w:rFonts w:ascii="Times New Roman" w:hAnsi="Times New Roman" w:cs="Times New Roman" w:eastAsia="Times New Roman"/>
          <w:b w:val="0"/>
          <w:i/>
          <w:sz w:val="24"/>
        </w:rPr>
        <w:t>B</w:t>
      </w:r>
      <w:r>
        <w:rPr>
          <w:rFonts w:ascii="Times New Roman" w:hAnsi="Times New Roman" w:cs="Times New Roman" w:eastAsia="Times New Roman"/>
          <w:b w:val="0"/>
          <w:i/>
          <w:sz w:val="24"/>
          <w:vertAlign w:val="subscript"/>
        </w:rPr>
        <w:t>dense</w:t>
      </w:r>
      <w:r>
        <w:rPr>
          <w:rFonts w:ascii="Times New Roman" w:hAnsi="Times New Roman" w:cs="Times New Roman" w:eastAsia="Times New Roman"/>
          <w:b w:val="0"/>
          <w:i/>
          <w:sz w:val="24"/>
        </w:rPr>
        <w:t xml:space="preserve"> = </w:t>
      </w:r>
      <w:r>
        <w:rPr>
          <w:rFonts w:ascii="Times New Roman" w:hAnsi="Times New Roman" w:cs="Times New Roman" w:eastAsia="Times New Roman"/>
          <w:b w:val="0"/>
          <w:i/>
          <w:sz w:val="24"/>
        </w:rPr>
        <w:t>MN</w:t>
      </w:r>
      <w:r>
        <w:rPr>
          <w:rFonts w:ascii="Times New Roman" w:hAnsi="Times New Roman" w:cs="Times New Roman" w:eastAsia="Times New Roman"/>
          <w:b w:val="0"/>
          <w:i/>
          <w:sz w:val="24"/>
        </w:rPr>
        <w:t xml:space="preserve"> (</w:t>
      </w:r>
      <w:r>
        <w:rPr>
          <w:rFonts w:ascii="Times New Roman" w:hAnsi="Times New Roman" w:cs="Times New Roman" w:eastAsia="Times New Roman"/>
          <w:b w:val="0"/>
          <w:i/>
          <w:sz w:val="24"/>
        </w:rPr>
        <w:t>b</w:t>
      </w:r>
      <w:r>
        <w:rPr>
          <w:rFonts w:ascii="Times New Roman" w:hAnsi="Times New Roman" w:cs="Times New Roman" w:eastAsia="Times New Roman"/>
          <w:b w:val="0"/>
          <w:i/>
          <w:sz w:val="24"/>
          <w:vertAlign w:val="subscript"/>
        </w:rPr>
        <w:t>v</w:t>
      </w:r>
      <w:r>
        <w:rPr>
          <w:rFonts w:ascii="Times New Roman" w:hAnsi="Times New Roman" w:cs="Times New Roman" w:eastAsia="Times New Roman"/>
          <w:b w:val="0"/>
          <w:i/>
          <w:sz w:val="24"/>
        </w:rPr>
        <w:t xml:space="preserve"> + </w:t>
      </w:r>
      <w:r>
        <w:rPr>
          <w:rFonts w:ascii="Times New Roman" w:hAnsi="Times New Roman" w:cs="Times New Roman" w:eastAsia="Times New Roman"/>
          <w:b w:val="0"/>
          <w:i/>
          <w:sz w:val="24"/>
        </w:rPr>
        <w:t>b</w:t>
      </w:r>
      <w:r>
        <w:rPr>
          <w:rFonts w:ascii="Times New Roman" w:hAnsi="Times New Roman" w:cs="Times New Roman" w:eastAsia="Times New Roman"/>
          <w:b w:val="0"/>
          <w:i/>
          <w:sz w:val="24"/>
          <w:vertAlign w:val="subscript"/>
        </w:rPr>
        <w:t>x</w:t>
      </w:r>
      <w:r>
        <w:rPr>
          <w:rFonts w:ascii="Times New Roman" w:hAnsi="Times New Roman" w:cs="Times New Roman" w:eastAsia="Times New Roman"/>
          <w:b w:val="0"/>
          <w:i/>
          <w:sz w:val="24"/>
        </w:rPr>
        <w:t>)</w:t>
      </w:r>
      <w:r>
        <w:rPr>
          <w:rFonts w:ascii="Times New Roman" w:hAnsi="Times New Roman" w:cs="Times New Roman" w:eastAsia="Times New Roman"/>
          <w:b w:val="0"/>
          <w:i w:val="0"/>
          <w:sz w:val="24"/>
        </w:rPr>
        <w:tab/>
        <w:t>(3.11)</w:t>
      </w:r>
    </w:p>
    <w:p>
      <w:pPr>
        <w:spacing w:after="120"/>
      </w:pPr>
      <w:r>
        <w:rPr>
          <w:rFonts w:ascii="Times New Roman" w:hAnsi="Times New Roman" w:cs="Times New Roman" w:eastAsia="Times New Roman"/>
          <w:b w:val="0"/>
          <w:i w:val="0"/>
        </w:rPr>
        <w:t xml:space="preserve">Table 3.3 evaluates these expressions for a 64 × 64 INT8 tile at 90 % sparsity (NNZ = 410, </w:t>
      </w:r>
      <w:r>
        <w:rPr>
          <w:rFonts w:ascii="Times New Roman" w:hAnsi="Times New Roman" w:cs="Times New Roman" w:eastAsia="Times New Roman"/>
          <w:b w:val="0"/>
          <w:i/>
        </w:rPr>
        <w:t>b</w:t>
      </w:r>
      <w:r>
        <w:rPr>
          <w:rFonts w:ascii="Times New Roman" w:hAnsi="Times New Roman" w:cs="Times New Roman" w:eastAsia="Times New Roman"/>
          <w:b w:val="0"/>
          <w:i/>
          <w:vertAlign w:val="subscript"/>
        </w:rPr>
        <w:t>c</w:t>
      </w:r>
      <w:r>
        <w:rPr>
          <w:rFonts w:ascii="Times New Roman" w:hAnsi="Times New Roman" w:cs="Times New Roman" w:eastAsia="Times New Roman"/>
          <w:b w:val="0"/>
          <w:i w:val="0"/>
        </w:rPr>
        <w:t xml:space="preserve"> = 6, </w:t>
      </w:r>
      <w:r>
        <w:rPr>
          <w:rFonts w:ascii="Times New Roman" w:hAnsi="Times New Roman" w:cs="Times New Roman" w:eastAsia="Times New Roman"/>
          <w:b w:val="0"/>
          <w:i/>
        </w:rPr>
        <w:t>b</w:t>
      </w:r>
      <w:r>
        <w:rPr>
          <w:rFonts w:ascii="Times New Roman" w:hAnsi="Times New Roman" w:cs="Times New Roman" w:eastAsia="Times New Roman"/>
          <w:b w:val="0"/>
          <w:i/>
          <w:vertAlign w:val="subscript"/>
        </w:rPr>
        <w:t>p</w:t>
      </w:r>
      <w:r>
        <w:rPr>
          <w:rFonts w:ascii="Times New Roman" w:hAnsi="Times New Roman" w:cs="Times New Roman" w:eastAsia="Times New Roman"/>
          <w:b w:val="0"/>
          <w:i w:val="0"/>
        </w:rPr>
        <w:t xml:space="preserve"> = 9) and also gives the cycle counts of the three-cycle PE of this report (Section 5.9). The numerical instance uses </w:t>
      </w:r>
      <w:r>
        <w:rPr>
          <w:rFonts w:ascii="Courier New" w:hAnsi="Courier New" w:cs="Courier New" w:eastAsia="Courier New"/>
          <w:b w:val="0"/>
          <w:i w:val="0"/>
          <w:sz w:val="21"/>
        </w:rPr>
        <w:t>ADDR_WIDTH</w:t>
      </w:r>
      <w:r>
        <w:rPr>
          <w:rFonts w:ascii="Times New Roman" w:hAnsi="Times New Roman" w:cs="Times New Roman" w:eastAsia="Times New Roman"/>
          <w:b w:val="0"/>
          <w:i w:val="0"/>
        </w:rPr>
        <w:t xml:space="preserve"> larger than the 6 bits of the synthesised instance, since the 6-bit-address instance holds at most 63 non-zeros; the parameterisation is described in Section 3.8.</w:t>
      </w:r>
    </w:p>
    <w:p>
      <w:pPr>
        <w:keepNext/>
        <w:spacing w:before="160" w:after="80" w:line="264" w:lineRule="auto"/>
        <w:jc w:val="center"/>
      </w:pPr>
      <w:r>
        <w:rPr>
          <w:rFonts w:ascii="Times New Roman" w:hAnsi="Times New Roman" w:cs="Times New Roman" w:eastAsia="Times New Roman"/>
          <w:b w:val="0"/>
          <w:i w:val="0"/>
          <w:sz w:val="22"/>
        </w:rPr>
        <w:t>Table 3.3 Computation and data-movement cost, dense versus CSR (64 × 64 INT8 tile, 90 % sparsity)</w:t>
      </w:r>
    </w:p>
    <w:tbl>
      <w:tblPr>
        <w:tblW w:type="dxa" w:w="9028"/>
        <w:jc w:val="center"/>
        <w:tblBorders>
          <w:top w:val="single" w:sz="4" w:space="0" w:color="BFC9D6"/>
          <w:left w:val="single" w:sz="4" w:space="0" w:color="BFC9D6"/>
          <w:bottom w:val="single" w:sz="4" w:space="0" w:color="BFC9D6"/>
          <w:right w:val="single" w:sz="4" w:space="0" w:color="BFC9D6"/>
          <w:insideH w:val="single" w:sz="4" w:space="0" w:color="BFC9D6"/>
          <w:insideV w:val="single" w:sz="4" w:space="0" w:color="BFC9D6"/>
        </w:tblBorders>
        <w:tblLayout w:type="fixed"/>
        <w:tblCellMar>
          <w:top w:w="40" w:type="dxa"/>
          <w:left w:w="80" w:type="dxa"/>
          <w:bottom w:w="40" w:type="dxa"/>
          <w:right w:w="80" w:type="dxa"/>
        </w:tblCellMar>
        <w:tblLook w:firstColumn="1" w:firstRow="1" w:lastColumn="0" w:lastRow="0" w:noHBand="0" w:noVBand="1" w:val="04A0"/>
      </w:tblPr>
      <w:tblGrid>
        <w:gridCol w:w="3312"/>
        <w:gridCol w:w="1944"/>
        <w:gridCol w:w="2160"/>
        <w:gridCol w:w="1613"/>
      </w:tblGrid>
      <w:tr>
        <w:trPr>
          <w:tblHeader/>
          <w:cantSplit/>
        </w:trPr>
        <w:tc>
          <w:tcPr>
            <w:tcW w:type="dxa" w:w="3312"/>
            <w:shd w:val="clear" w:color="auto" w:fill="DCE6F1"/>
            <w:vAlign w:val="center"/>
          </w:tcPr>
          <w:p>
            <w:pPr>
              <w:keepNext/>
              <w:spacing w:after="0" w:line="252" w:lineRule="auto"/>
              <w:jc w:val="left"/>
            </w:pPr>
            <w:r>
              <w:rPr>
                <w:rFonts w:ascii="Times New Roman" w:hAnsi="Times New Roman" w:cs="Times New Roman" w:eastAsia="Times New Roman"/>
                <w:b/>
                <w:i w:val="0"/>
                <w:sz w:val="19"/>
              </w:rPr>
              <w:t>Quantity</w:t>
            </w:r>
          </w:p>
        </w:tc>
        <w:tc>
          <w:tcPr>
            <w:tcW w:type="dxa" w:w="1944"/>
            <w:shd w:val="clear" w:color="auto" w:fill="DCE6F1"/>
            <w:vAlign w:val="center"/>
          </w:tcPr>
          <w:p>
            <w:pPr>
              <w:keepNext/>
              <w:spacing w:after="0" w:line="252" w:lineRule="auto"/>
              <w:jc w:val="right"/>
            </w:pPr>
            <w:r>
              <w:rPr>
                <w:rFonts w:ascii="Times New Roman" w:hAnsi="Times New Roman" w:cs="Times New Roman" w:eastAsia="Times New Roman"/>
                <w:b/>
                <w:i w:val="0"/>
                <w:sz w:val="19"/>
              </w:rPr>
              <w:t>Dense</w:t>
            </w:r>
          </w:p>
        </w:tc>
        <w:tc>
          <w:tcPr>
            <w:tcW w:type="dxa" w:w="2160"/>
            <w:shd w:val="clear" w:color="auto" w:fill="DCE6F1"/>
            <w:vAlign w:val="center"/>
          </w:tcPr>
          <w:p>
            <w:pPr>
              <w:keepNext/>
              <w:spacing w:after="0" w:line="252" w:lineRule="auto"/>
              <w:jc w:val="right"/>
            </w:pPr>
            <w:r>
              <w:rPr>
                <w:rFonts w:ascii="Times New Roman" w:hAnsi="Times New Roman" w:cs="Times New Roman" w:eastAsia="Times New Roman"/>
                <w:b/>
                <w:i w:val="0"/>
                <w:sz w:val="19"/>
              </w:rPr>
              <w:t>CSR (this design)</w:t>
            </w:r>
          </w:p>
        </w:tc>
        <w:tc>
          <w:tcPr>
            <w:tcW w:type="dxa" w:w="1613"/>
            <w:shd w:val="clear" w:color="auto" w:fill="DCE6F1"/>
            <w:vAlign w:val="center"/>
          </w:tcPr>
          <w:p>
            <w:pPr>
              <w:keepNext/>
              <w:spacing w:after="0" w:line="252" w:lineRule="auto"/>
              <w:jc w:val="right"/>
            </w:pPr>
            <w:r>
              <w:rPr>
                <w:rFonts w:ascii="Times New Roman" w:hAnsi="Times New Roman" w:cs="Times New Roman" w:eastAsia="Times New Roman"/>
                <w:b/>
                <w:i w:val="0"/>
                <w:sz w:val="19"/>
              </w:rPr>
              <w:t>Ratio</w:t>
            </w:r>
          </w:p>
        </w:tc>
      </w:tr>
      <w:tr>
        <w:trPr>
          <w:cantSplit/>
        </w:trPr>
        <w:tc>
          <w:tcPr>
            <w:tcW w:type="dxa" w:w="3312"/>
            <w:shd w:val="clear" w:color="auto" w:fill="F4F7FB"/>
            <w:vAlign w:val="center"/>
          </w:tcPr>
          <w:p>
            <w:pPr>
              <w:keepNext/>
              <w:spacing w:after="0" w:line="252" w:lineRule="auto"/>
              <w:jc w:val="left"/>
            </w:pPr>
            <w:r>
              <w:rPr>
                <w:rFonts w:ascii="Times New Roman" w:hAnsi="Times New Roman" w:cs="Times New Roman" w:eastAsia="Times New Roman"/>
                <w:b w:val="0"/>
                <w:i w:val="0"/>
                <w:sz w:val="19"/>
              </w:rPr>
              <w:t>MAC operations</w:t>
            </w:r>
          </w:p>
        </w:tc>
        <w:tc>
          <w:tcPr>
            <w:tcW w:type="dxa" w:w="1944"/>
            <w:shd w:val="clear" w:color="auto" w:fill="F4F7FB"/>
            <w:vAlign w:val="center"/>
          </w:tcPr>
          <w:p>
            <w:pPr>
              <w:keepNext/>
              <w:spacing w:after="0" w:line="252" w:lineRule="auto"/>
              <w:jc w:val="right"/>
            </w:pPr>
            <w:r>
              <w:rPr>
                <w:rFonts w:ascii="Times New Roman" w:hAnsi="Times New Roman" w:cs="Times New Roman" w:eastAsia="Times New Roman"/>
                <w:b w:val="0"/>
                <w:i w:val="0"/>
                <w:sz w:val="19"/>
              </w:rPr>
              <w:t>4,096</w:t>
            </w:r>
          </w:p>
        </w:tc>
        <w:tc>
          <w:tcPr>
            <w:tcW w:type="dxa" w:w="2160"/>
            <w:shd w:val="clear" w:color="auto" w:fill="F4F7FB"/>
            <w:vAlign w:val="center"/>
          </w:tcPr>
          <w:p>
            <w:pPr>
              <w:keepNext/>
              <w:spacing w:after="0" w:line="252" w:lineRule="auto"/>
              <w:jc w:val="right"/>
            </w:pPr>
            <w:r>
              <w:rPr>
                <w:rFonts w:ascii="Times New Roman" w:hAnsi="Times New Roman" w:cs="Times New Roman" w:eastAsia="Times New Roman"/>
                <w:b w:val="0"/>
                <w:i w:val="0"/>
                <w:sz w:val="19"/>
              </w:rPr>
              <w:t>410</w:t>
            </w:r>
          </w:p>
        </w:tc>
        <w:tc>
          <w:tcPr>
            <w:tcW w:type="dxa" w:w="1613"/>
            <w:shd w:val="clear" w:color="auto" w:fill="F4F7FB"/>
            <w:vAlign w:val="center"/>
          </w:tcPr>
          <w:p>
            <w:pPr>
              <w:keepNext/>
              <w:spacing w:after="0" w:line="252" w:lineRule="auto"/>
              <w:jc w:val="right"/>
            </w:pPr>
            <w:r>
              <w:rPr>
                <w:rFonts w:ascii="Times New Roman" w:hAnsi="Times New Roman" w:cs="Times New Roman" w:eastAsia="Times New Roman"/>
                <w:b w:val="0"/>
                <w:i w:val="0"/>
                <w:sz w:val="19"/>
              </w:rPr>
              <w:t>10.0× fewer</w:t>
            </w:r>
          </w:p>
        </w:tc>
      </w:tr>
      <w:tr>
        <w:trPr>
          <w:cantSplit/>
        </w:trPr>
        <w:tc>
          <w:tcPr>
            <w:tcW w:type="dxa" w:w="3312"/>
            <w:vAlign w:val="center"/>
          </w:tcPr>
          <w:p>
            <w:pPr>
              <w:keepNext/>
              <w:spacing w:after="0" w:line="252" w:lineRule="auto"/>
              <w:jc w:val="left"/>
            </w:pPr>
            <w:r>
              <w:rPr>
                <w:rFonts w:ascii="Times New Roman" w:hAnsi="Times New Roman" w:cs="Times New Roman" w:eastAsia="Times New Roman"/>
                <w:b w:val="0"/>
                <w:i w:val="0"/>
                <w:sz w:val="19"/>
              </w:rPr>
              <w:t>Weight words read</w:t>
            </w:r>
          </w:p>
        </w:tc>
        <w:tc>
          <w:tcPr>
            <w:tcW w:type="dxa" w:w="1944"/>
            <w:vAlign w:val="center"/>
          </w:tcPr>
          <w:p>
            <w:pPr>
              <w:keepNext/>
              <w:spacing w:after="0" w:line="252" w:lineRule="auto"/>
              <w:jc w:val="right"/>
            </w:pPr>
            <w:r>
              <w:rPr>
                <w:rFonts w:ascii="Times New Roman" w:hAnsi="Times New Roman" w:cs="Times New Roman" w:eastAsia="Times New Roman"/>
                <w:b w:val="0"/>
                <w:i w:val="0"/>
                <w:sz w:val="19"/>
              </w:rPr>
              <w:t>4,096</w:t>
            </w:r>
          </w:p>
        </w:tc>
        <w:tc>
          <w:tcPr>
            <w:tcW w:type="dxa" w:w="2160"/>
            <w:vAlign w:val="center"/>
          </w:tcPr>
          <w:p>
            <w:pPr>
              <w:keepNext/>
              <w:spacing w:after="0" w:line="252" w:lineRule="auto"/>
              <w:jc w:val="right"/>
            </w:pPr>
            <w:r>
              <w:rPr>
                <w:rFonts w:ascii="Times New Roman" w:hAnsi="Times New Roman" w:cs="Times New Roman" w:eastAsia="Times New Roman"/>
                <w:b w:val="0"/>
                <w:i w:val="0"/>
                <w:sz w:val="19"/>
              </w:rPr>
              <w:t>410</w:t>
            </w:r>
          </w:p>
        </w:tc>
        <w:tc>
          <w:tcPr>
            <w:tcW w:type="dxa" w:w="1613"/>
            <w:vAlign w:val="center"/>
          </w:tcPr>
          <w:p>
            <w:pPr>
              <w:keepNext/>
              <w:spacing w:after="0" w:line="252" w:lineRule="auto"/>
              <w:jc w:val="right"/>
            </w:pPr>
            <w:r>
              <w:rPr>
                <w:rFonts w:ascii="Times New Roman" w:hAnsi="Times New Roman" w:cs="Times New Roman" w:eastAsia="Times New Roman"/>
                <w:b w:val="0"/>
                <w:i w:val="0"/>
                <w:sz w:val="19"/>
              </w:rPr>
              <w:t>10.0× fewer</w:t>
            </w:r>
          </w:p>
        </w:tc>
      </w:tr>
      <w:tr>
        <w:trPr>
          <w:cantSplit/>
        </w:trPr>
        <w:tc>
          <w:tcPr>
            <w:tcW w:type="dxa" w:w="3312"/>
            <w:shd w:val="clear" w:color="auto" w:fill="F4F7FB"/>
            <w:vAlign w:val="center"/>
          </w:tcPr>
          <w:p>
            <w:pPr>
              <w:keepNext/>
              <w:spacing w:after="0" w:line="252" w:lineRule="auto"/>
              <w:jc w:val="left"/>
            </w:pPr>
            <w:r>
              <w:rPr>
                <w:rFonts w:ascii="Times New Roman" w:hAnsi="Times New Roman" w:cs="Times New Roman" w:eastAsia="Times New Roman"/>
                <w:b w:val="0"/>
                <w:i w:val="0"/>
                <w:sz w:val="19"/>
              </w:rPr>
              <w:t>Index words read (col_idx + row_ptr)</w:t>
            </w:r>
          </w:p>
        </w:tc>
        <w:tc>
          <w:tcPr>
            <w:tcW w:type="dxa" w:w="1944"/>
            <w:shd w:val="clear" w:color="auto" w:fill="F4F7FB"/>
            <w:vAlign w:val="center"/>
          </w:tcPr>
          <w:p>
            <w:pPr>
              <w:keepNext/>
              <w:spacing w:after="0" w:line="252" w:lineRule="auto"/>
              <w:jc w:val="right"/>
            </w:pPr>
            <w:r>
              <w:rPr>
                <w:rFonts w:ascii="Times New Roman" w:hAnsi="Times New Roman" w:cs="Times New Roman" w:eastAsia="Times New Roman"/>
                <w:b w:val="0"/>
                <w:i w:val="0"/>
                <w:sz w:val="19"/>
              </w:rPr>
              <w:t>0</w:t>
            </w:r>
          </w:p>
        </w:tc>
        <w:tc>
          <w:tcPr>
            <w:tcW w:type="dxa" w:w="2160"/>
            <w:shd w:val="clear" w:color="auto" w:fill="F4F7FB"/>
            <w:vAlign w:val="center"/>
          </w:tcPr>
          <w:p>
            <w:pPr>
              <w:keepNext/>
              <w:spacing w:after="0" w:line="252" w:lineRule="auto"/>
              <w:jc w:val="right"/>
            </w:pPr>
            <w:r>
              <w:rPr>
                <w:rFonts w:ascii="Times New Roman" w:hAnsi="Times New Roman" w:cs="Times New Roman" w:eastAsia="Times New Roman"/>
                <w:b w:val="0"/>
                <w:i w:val="0"/>
                <w:sz w:val="19"/>
              </w:rPr>
              <w:t>410 + 65</w:t>
            </w:r>
          </w:p>
        </w:tc>
        <w:tc>
          <w:tcPr>
            <w:tcW w:type="dxa" w:w="1613"/>
            <w:shd w:val="clear" w:color="auto" w:fill="F4F7FB"/>
            <w:vAlign w:val="center"/>
          </w:tcPr>
          <w:p>
            <w:pPr>
              <w:keepNext/>
              <w:spacing w:after="0" w:line="252" w:lineRule="auto"/>
              <w:jc w:val="right"/>
            </w:pPr>
            <w:r>
              <w:rPr>
                <w:rFonts w:ascii="Times New Roman" w:hAnsi="Times New Roman" w:cs="Times New Roman" w:eastAsia="Times New Roman"/>
                <w:b w:val="0"/>
                <w:i w:val="0"/>
                <w:sz w:val="19"/>
              </w:rPr>
              <w:t>–</w:t>
            </w:r>
          </w:p>
        </w:tc>
      </w:tr>
      <w:tr>
        <w:trPr>
          <w:cantSplit/>
        </w:trPr>
        <w:tc>
          <w:tcPr>
            <w:tcW w:type="dxa" w:w="3312"/>
            <w:vAlign w:val="center"/>
          </w:tcPr>
          <w:p>
            <w:pPr>
              <w:keepNext/>
              <w:spacing w:after="0" w:line="252" w:lineRule="auto"/>
              <w:jc w:val="left"/>
            </w:pPr>
            <w:r>
              <w:rPr>
                <w:rFonts w:ascii="Times New Roman" w:hAnsi="Times New Roman" w:cs="Times New Roman" w:eastAsia="Times New Roman"/>
                <w:b w:val="0"/>
                <w:i w:val="0"/>
                <w:sz w:val="19"/>
              </w:rPr>
              <w:t>Vector words read</w:t>
            </w:r>
          </w:p>
        </w:tc>
        <w:tc>
          <w:tcPr>
            <w:tcW w:type="dxa" w:w="1944"/>
            <w:vAlign w:val="center"/>
          </w:tcPr>
          <w:p>
            <w:pPr>
              <w:keepNext/>
              <w:spacing w:after="0" w:line="252" w:lineRule="auto"/>
              <w:jc w:val="right"/>
            </w:pPr>
            <w:r>
              <w:rPr>
                <w:rFonts w:ascii="Times New Roman" w:hAnsi="Times New Roman" w:cs="Times New Roman" w:eastAsia="Times New Roman"/>
                <w:b w:val="0"/>
                <w:i w:val="0"/>
                <w:sz w:val="19"/>
              </w:rPr>
              <w:t>4,096</w:t>
            </w:r>
          </w:p>
        </w:tc>
        <w:tc>
          <w:tcPr>
            <w:tcW w:type="dxa" w:w="2160"/>
            <w:vAlign w:val="center"/>
          </w:tcPr>
          <w:p>
            <w:pPr>
              <w:keepNext/>
              <w:spacing w:after="0" w:line="252" w:lineRule="auto"/>
              <w:jc w:val="right"/>
            </w:pPr>
            <w:r>
              <w:rPr>
                <w:rFonts w:ascii="Times New Roman" w:hAnsi="Times New Roman" w:cs="Times New Roman" w:eastAsia="Times New Roman"/>
                <w:b w:val="0"/>
                <w:i w:val="0"/>
                <w:sz w:val="19"/>
              </w:rPr>
              <w:t>410</w:t>
            </w:r>
          </w:p>
        </w:tc>
        <w:tc>
          <w:tcPr>
            <w:tcW w:type="dxa" w:w="1613"/>
            <w:vAlign w:val="center"/>
          </w:tcPr>
          <w:p>
            <w:pPr>
              <w:keepNext/>
              <w:spacing w:after="0" w:line="252" w:lineRule="auto"/>
              <w:jc w:val="right"/>
            </w:pPr>
            <w:r>
              <w:rPr>
                <w:rFonts w:ascii="Times New Roman" w:hAnsi="Times New Roman" w:cs="Times New Roman" w:eastAsia="Times New Roman"/>
                <w:b w:val="0"/>
                <w:i w:val="0"/>
                <w:sz w:val="19"/>
              </w:rPr>
              <w:t>10.0× fewer</w:t>
            </w:r>
          </w:p>
        </w:tc>
      </w:tr>
      <w:tr>
        <w:trPr>
          <w:cantSplit/>
        </w:trPr>
        <w:tc>
          <w:tcPr>
            <w:tcW w:type="dxa" w:w="3312"/>
            <w:shd w:val="clear" w:color="auto" w:fill="F4F7FB"/>
            <w:vAlign w:val="center"/>
          </w:tcPr>
          <w:p>
            <w:pPr>
              <w:keepNext/>
              <w:spacing w:after="0" w:line="252" w:lineRule="auto"/>
              <w:jc w:val="left"/>
            </w:pPr>
            <w:r>
              <w:rPr>
                <w:rFonts w:ascii="Times New Roman" w:hAnsi="Times New Roman" w:cs="Times New Roman" w:eastAsia="Times New Roman"/>
                <w:b w:val="0"/>
                <w:i w:val="0"/>
                <w:sz w:val="19"/>
              </w:rPr>
              <w:t>Bits read per product</w:t>
            </w:r>
          </w:p>
        </w:tc>
        <w:tc>
          <w:tcPr>
            <w:tcW w:type="dxa" w:w="1944"/>
            <w:shd w:val="clear" w:color="auto" w:fill="F4F7FB"/>
            <w:vAlign w:val="center"/>
          </w:tcPr>
          <w:p>
            <w:pPr>
              <w:keepNext/>
              <w:spacing w:after="0" w:line="252" w:lineRule="auto"/>
              <w:jc w:val="right"/>
            </w:pPr>
            <w:r>
              <w:rPr>
                <w:rFonts w:ascii="Times New Roman" w:hAnsi="Times New Roman" w:cs="Times New Roman" w:eastAsia="Times New Roman"/>
                <w:b w:val="0"/>
                <w:i w:val="0"/>
                <w:sz w:val="19"/>
              </w:rPr>
              <w:t>65,536</w:t>
            </w:r>
          </w:p>
        </w:tc>
        <w:tc>
          <w:tcPr>
            <w:tcW w:type="dxa" w:w="2160"/>
            <w:shd w:val="clear" w:color="auto" w:fill="F4F7FB"/>
            <w:vAlign w:val="center"/>
          </w:tcPr>
          <w:p>
            <w:pPr>
              <w:keepNext/>
              <w:spacing w:after="0" w:line="252" w:lineRule="auto"/>
              <w:jc w:val="right"/>
            </w:pPr>
            <w:r>
              <w:rPr>
                <w:rFonts w:ascii="Times New Roman" w:hAnsi="Times New Roman" w:cs="Times New Roman" w:eastAsia="Times New Roman"/>
                <w:b w:val="0"/>
                <w:i w:val="0"/>
                <w:sz w:val="19"/>
              </w:rPr>
              <w:t>9,605</w:t>
            </w:r>
          </w:p>
        </w:tc>
        <w:tc>
          <w:tcPr>
            <w:tcW w:type="dxa" w:w="1613"/>
            <w:shd w:val="clear" w:color="auto" w:fill="F4F7FB"/>
            <w:vAlign w:val="center"/>
          </w:tcPr>
          <w:p>
            <w:pPr>
              <w:keepNext/>
              <w:spacing w:after="0" w:line="252" w:lineRule="auto"/>
              <w:jc w:val="right"/>
            </w:pPr>
            <w:r>
              <w:rPr>
                <w:rFonts w:ascii="Times New Roman" w:hAnsi="Times New Roman" w:cs="Times New Roman" w:eastAsia="Times New Roman"/>
                <w:b w:val="0"/>
                <w:i w:val="0"/>
                <w:sz w:val="19"/>
              </w:rPr>
              <w:t>6.8× fewer</w:t>
            </w:r>
          </w:p>
        </w:tc>
      </w:tr>
      <w:tr>
        <w:trPr>
          <w:cantSplit/>
        </w:trPr>
        <w:tc>
          <w:tcPr>
            <w:tcW w:type="dxa" w:w="3312"/>
            <w:vAlign w:val="center"/>
          </w:tcPr>
          <w:p>
            <w:pPr>
              <w:keepNext/>
              <w:spacing w:after="0" w:line="252" w:lineRule="auto"/>
              <w:jc w:val="left"/>
            </w:pPr>
            <w:r>
              <w:rPr>
                <w:rFonts w:ascii="Times New Roman" w:hAnsi="Times New Roman" w:cs="Times New Roman" w:eastAsia="Times New Roman"/>
                <w:b w:val="0"/>
                <w:i w:val="0"/>
                <w:sz w:val="19"/>
              </w:rPr>
              <w:t>Weight storage (bits)</w:t>
            </w:r>
          </w:p>
        </w:tc>
        <w:tc>
          <w:tcPr>
            <w:tcW w:type="dxa" w:w="1944"/>
            <w:vAlign w:val="center"/>
          </w:tcPr>
          <w:p>
            <w:pPr>
              <w:keepNext/>
              <w:spacing w:after="0" w:line="252" w:lineRule="auto"/>
              <w:jc w:val="right"/>
            </w:pPr>
            <w:r>
              <w:rPr>
                <w:rFonts w:ascii="Times New Roman" w:hAnsi="Times New Roman" w:cs="Times New Roman" w:eastAsia="Times New Roman"/>
                <w:b w:val="0"/>
                <w:i w:val="0"/>
                <w:sz w:val="19"/>
              </w:rPr>
              <w:t>32,768</w:t>
            </w:r>
          </w:p>
        </w:tc>
        <w:tc>
          <w:tcPr>
            <w:tcW w:type="dxa" w:w="2160"/>
            <w:vAlign w:val="center"/>
          </w:tcPr>
          <w:p>
            <w:pPr>
              <w:keepNext/>
              <w:spacing w:after="0" w:line="252" w:lineRule="auto"/>
              <w:jc w:val="right"/>
            </w:pPr>
            <w:r>
              <w:rPr>
                <w:rFonts w:ascii="Times New Roman" w:hAnsi="Times New Roman" w:cs="Times New Roman" w:eastAsia="Times New Roman"/>
                <w:b w:val="0"/>
                <w:i w:val="0"/>
                <w:sz w:val="19"/>
              </w:rPr>
              <w:t>6,325</w:t>
            </w:r>
          </w:p>
        </w:tc>
        <w:tc>
          <w:tcPr>
            <w:tcW w:type="dxa" w:w="1613"/>
            <w:vAlign w:val="center"/>
          </w:tcPr>
          <w:p>
            <w:pPr>
              <w:keepNext/>
              <w:spacing w:after="0" w:line="252" w:lineRule="auto"/>
              <w:jc w:val="right"/>
            </w:pPr>
            <w:r>
              <w:rPr>
                <w:rFonts w:ascii="Times New Roman" w:hAnsi="Times New Roman" w:cs="Times New Roman" w:eastAsia="Times New Roman"/>
                <w:b w:val="0"/>
                <w:i w:val="0"/>
                <w:sz w:val="19"/>
              </w:rPr>
              <w:t>5.2× smaller</w:t>
            </w:r>
          </w:p>
        </w:tc>
      </w:tr>
      <w:tr>
        <w:trPr>
          <w:cantSplit/>
        </w:trPr>
        <w:tc>
          <w:tcPr>
            <w:tcW w:type="dxa" w:w="3312"/>
            <w:shd w:val="clear" w:color="auto" w:fill="F4F7FB"/>
            <w:vAlign w:val="center"/>
          </w:tcPr>
          <w:p>
            <w:pPr>
              <w:spacing w:after="0" w:line="252" w:lineRule="auto"/>
              <w:jc w:val="left"/>
            </w:pPr>
            <w:r>
              <w:rPr>
                <w:rFonts w:ascii="Times New Roman" w:hAnsi="Times New Roman" w:cs="Times New Roman" w:eastAsia="Times New Roman"/>
                <w:b w:val="0"/>
                <w:i w:val="0"/>
                <w:sz w:val="19"/>
              </w:rPr>
              <w:t>Cycles, 3-cycle PE (</w:t>
            </w:r>
            <w:r>
              <w:rPr>
                <w:rFonts w:ascii="Times New Roman" w:hAnsi="Times New Roman" w:cs="Times New Roman" w:eastAsia="Times New Roman"/>
                <w:b w:val="0"/>
                <w:i/>
                <w:sz w:val="19"/>
              </w:rPr>
              <w:t>T</w:t>
            </w:r>
            <w:r>
              <w:rPr>
                <w:rFonts w:ascii="Times New Roman" w:hAnsi="Times New Roman" w:cs="Times New Roman" w:eastAsia="Times New Roman"/>
                <w:b w:val="0"/>
                <w:i w:val="0"/>
                <w:sz w:val="19"/>
              </w:rPr>
              <w:t>)</w:t>
            </w:r>
          </w:p>
        </w:tc>
        <w:tc>
          <w:tcPr>
            <w:tcW w:type="dxa" w:w="1944"/>
            <w:shd w:val="clear" w:color="auto" w:fill="F4F7FB"/>
            <w:vAlign w:val="center"/>
          </w:tcPr>
          <w:p>
            <w:pPr>
              <w:spacing w:after="0" w:line="252" w:lineRule="auto"/>
              <w:jc w:val="right"/>
            </w:pPr>
            <w:r>
              <w:rPr>
                <w:rFonts w:ascii="Times New Roman" w:hAnsi="Times New Roman" w:cs="Times New Roman" w:eastAsia="Times New Roman"/>
                <w:b w:val="0"/>
                <w:i w:val="0"/>
                <w:sz w:val="19"/>
              </w:rPr>
              <w:t>12,290 (dense scan)</w:t>
            </w:r>
          </w:p>
        </w:tc>
        <w:tc>
          <w:tcPr>
            <w:tcW w:type="dxa" w:w="2160"/>
            <w:shd w:val="clear" w:color="auto" w:fill="F4F7FB"/>
            <w:vAlign w:val="center"/>
          </w:tcPr>
          <w:p>
            <w:pPr>
              <w:spacing w:after="0" w:line="252" w:lineRule="auto"/>
              <w:jc w:val="right"/>
            </w:pPr>
            <w:r>
              <w:rPr>
                <w:rFonts w:ascii="Times New Roman" w:hAnsi="Times New Roman" w:cs="Times New Roman" w:eastAsia="Times New Roman"/>
                <w:b w:val="0"/>
                <w:i w:val="0"/>
                <w:sz w:val="19"/>
              </w:rPr>
              <w:t>1,232</w:t>
            </w:r>
          </w:p>
        </w:tc>
        <w:tc>
          <w:tcPr>
            <w:tcW w:type="dxa" w:w="1613"/>
            <w:shd w:val="clear" w:color="auto" w:fill="F4F7FB"/>
            <w:vAlign w:val="center"/>
          </w:tcPr>
          <w:p>
            <w:pPr>
              <w:spacing w:after="0" w:line="252" w:lineRule="auto"/>
              <w:jc w:val="right"/>
            </w:pPr>
            <w:r>
              <w:rPr>
                <w:rFonts w:ascii="Times New Roman" w:hAnsi="Times New Roman" w:cs="Times New Roman" w:eastAsia="Times New Roman"/>
                <w:b w:val="0"/>
                <w:i w:val="0"/>
                <w:sz w:val="19"/>
              </w:rPr>
              <w:t>10.0× faster</w:t>
            </w:r>
          </w:p>
        </w:tc>
      </w:tr>
    </w:tbl>
    <w:p>
      <w:pPr>
        <w:spacing w:after="80" w:line="144" w:lineRule="auto"/>
      </w:pPr>
    </w:p>
    <w:p>
      <w:pPr>
        <w:spacing w:after="120"/>
      </w:pPr>
      <w:r>
        <w:rPr>
          <w:rFonts w:ascii="Times New Roman" w:hAnsi="Times New Roman" w:cs="Times New Roman" w:eastAsia="Times New Roman"/>
          <w:b w:val="0"/>
          <w:i w:val="0"/>
        </w:rPr>
        <w:t>The table shows the central trade of the architecture: CSR adds an index word per non-zero and a short pointer array, but at 90 % sparsity this overhead is dwarfed by the order-of-magnitude reduction in weight words, vector words and MACs. Because all of these reads are served by on-chip BRAM, the energy of each avoided access is the BRAM read energy rather than a DRAM access, and the saving is realised without any off-chip bandwidth at all.</w:t>
      </w:r>
    </w:p>
    <w:p>
      <w:pPr>
        <w:keepNext/>
        <w:spacing w:before="200" w:after="100"/>
        <w:jc w:val="left"/>
      </w:pPr>
      <w:r>
        <w:rPr>
          <w:rFonts w:ascii="Times New Roman" w:hAnsi="Times New Roman" w:cs="Times New Roman" w:eastAsia="Times New Roman"/>
          <w:b w:val="0"/>
          <w:i/>
          <w:sz w:val="24"/>
        </w:rPr>
        <w:t>3.7 Test-data preparation and expected-result construction</w:t>
      </w:r>
    </w:p>
    <w:p>
      <w:pPr>
        <w:spacing w:after="120"/>
      </w:pPr>
      <w:r>
        <w:rPr>
          <w:rFonts w:ascii="Times New Roman" w:hAnsi="Times New Roman" w:cs="Times New Roman" w:eastAsia="Times New Roman"/>
          <w:b w:val="0"/>
          <w:i w:val="0"/>
        </w:rPr>
        <w:t xml:space="preserve">Two data sets are used. The first is the 4 × 4 </w:t>
      </w:r>
      <w:r>
        <w:rPr>
          <w:rFonts w:ascii="Times New Roman" w:hAnsi="Times New Roman" w:cs="Times New Roman" w:eastAsia="Times New Roman"/>
          <w:b/>
          <w:i w:val="0"/>
        </w:rPr>
        <w:t>paper example</w:t>
      </w:r>
      <w:r>
        <w:rPr>
          <w:rFonts w:ascii="Times New Roman" w:hAnsi="Times New Roman" w:cs="Times New Roman" w:eastAsia="Times New Roman"/>
          <w:b w:val="0"/>
          <w:i w:val="0"/>
        </w:rPr>
        <w:t xml:space="preserve"> of Figure 3.2, which validates the formulation and gives the expected output vector </w:t>
      </w:r>
      <w:r>
        <w:rPr>
          <w:rFonts w:ascii="Times New Roman" w:hAnsi="Times New Roman" w:cs="Times New Roman" w:eastAsia="Times New Roman"/>
          <w:b w:val="0"/>
          <w:i/>
        </w:rPr>
        <w:t>y</w:t>
      </w:r>
      <w:r>
        <w:rPr>
          <w:rFonts w:ascii="Times New Roman" w:hAnsi="Times New Roman" w:cs="Times New Roman" w:eastAsia="Times New Roman"/>
          <w:b w:val="0"/>
          <w:i w:val="0"/>
        </w:rPr>
        <w:t xml:space="preserve"> = (13, 3, 12, 24)</w:t>
      </w:r>
      <w:r>
        <w:rPr>
          <w:rFonts w:ascii="Times New Roman" w:hAnsi="Times New Roman" w:cs="Times New Roman" w:eastAsia="Times New Roman"/>
          <w:b w:val="0"/>
          <w:i w:val="0"/>
          <w:vertAlign w:val="superscript"/>
        </w:rPr>
        <w:t>T</w:t>
      </w:r>
      <w:r>
        <w:rPr>
          <w:rFonts w:ascii="Times New Roman" w:hAnsi="Times New Roman" w:cs="Times New Roman" w:eastAsia="Times New Roman"/>
          <w:b w:val="0"/>
          <w:i w:val="0"/>
        </w:rPr>
        <w:t xml:space="preserve">. For the single-row core, each row is one invocation: row 0 is loaded as </w:t>
      </w:r>
      <w:r>
        <w:rPr>
          <w:rFonts w:ascii="Courier New" w:hAnsi="Courier New" w:cs="Courier New" w:eastAsia="Courier New"/>
          <w:b w:val="0"/>
          <w:i w:val="0"/>
          <w:sz w:val="21"/>
        </w:rPr>
        <w:t>values</w:t>
      </w:r>
      <w:r>
        <w:rPr>
          <w:rFonts w:ascii="Times New Roman" w:hAnsi="Times New Roman" w:cs="Times New Roman" w:eastAsia="Times New Roman"/>
          <w:b w:val="0"/>
          <w:i w:val="0"/>
        </w:rPr>
        <w:t xml:space="preserve"> = [5, 2], </w:t>
      </w:r>
      <w:r>
        <w:rPr>
          <w:rFonts w:ascii="Courier New" w:hAnsi="Courier New" w:cs="Courier New" w:eastAsia="Courier New"/>
          <w:b w:val="0"/>
          <w:i w:val="0"/>
          <w:sz w:val="21"/>
        </w:rPr>
        <w:t>col_idx</w:t>
      </w:r>
      <w:r>
        <w:rPr>
          <w:rFonts w:ascii="Times New Roman" w:hAnsi="Times New Roman" w:cs="Times New Roman" w:eastAsia="Times New Roman"/>
          <w:b w:val="0"/>
          <w:i w:val="0"/>
        </w:rPr>
        <w:t xml:space="preserve"> = [0, 3] and the vector bank as [1, 2, 3, 4] with </w:t>
      </w:r>
      <w:r>
        <w:rPr>
          <w:rFonts w:ascii="Courier New" w:hAnsi="Courier New" w:cs="Courier New" w:eastAsia="Courier New"/>
          <w:b w:val="0"/>
          <w:i w:val="0"/>
          <w:sz w:val="21"/>
        </w:rPr>
        <w:t>nnz_count</w:t>
      </w:r>
      <w:r>
        <w:rPr>
          <w:rFonts w:ascii="Times New Roman" w:hAnsi="Times New Roman" w:cs="Times New Roman" w:eastAsia="Times New Roman"/>
          <w:b w:val="0"/>
          <w:i w:val="0"/>
        </w:rPr>
        <w:t xml:space="preserve"> = 2, and the expected </w:t>
      </w:r>
      <w:r>
        <w:rPr>
          <w:rFonts w:ascii="Courier New" w:hAnsi="Courier New" w:cs="Courier New" w:eastAsia="Courier New"/>
          <w:b w:val="0"/>
          <w:i w:val="0"/>
          <w:sz w:val="21"/>
        </w:rPr>
        <w:t>final_result</w:t>
      </w:r>
      <w:r>
        <w:rPr>
          <w:rFonts w:ascii="Times New Roman" w:hAnsi="Times New Roman" w:cs="Times New Roman" w:eastAsia="Times New Roman"/>
          <w:b w:val="0"/>
          <w:i w:val="0"/>
        </w:rPr>
        <w:t xml:space="preserve"> is 5(1) + 2(4) = 13. Rows 1–3 are loaded in the same way with </w:t>
      </w:r>
      <w:r>
        <w:rPr>
          <w:rFonts w:ascii="Courier New" w:hAnsi="Courier New" w:cs="Courier New" w:eastAsia="Courier New"/>
          <w:b w:val="0"/>
          <w:i w:val="0"/>
          <w:sz w:val="21"/>
        </w:rPr>
        <w:t>nnz_count</w:t>
      </w:r>
      <w:r>
        <w:rPr>
          <w:rFonts w:ascii="Times New Roman" w:hAnsi="Times New Roman" w:cs="Times New Roman" w:eastAsia="Times New Roman"/>
          <w:b w:val="0"/>
          <w:i w:val="0"/>
        </w:rPr>
        <w:t xml:space="preserve"> = 1, 1 and 2, giving 3, 12 and 24. The </w:t>
      </w:r>
      <w:r>
        <w:rPr>
          <w:rFonts w:ascii="Courier New" w:hAnsi="Courier New" w:cs="Courier New" w:eastAsia="Courier New"/>
          <w:b w:val="0"/>
          <w:i w:val="0"/>
          <w:sz w:val="21"/>
        </w:rPr>
        <w:t>row_ptr</w:t>
      </w:r>
      <w:r>
        <w:rPr>
          <w:rFonts w:ascii="Times New Roman" w:hAnsi="Times New Roman" w:cs="Times New Roman" w:eastAsia="Times New Roman"/>
          <w:b w:val="0"/>
          <w:i w:val="0"/>
        </w:rPr>
        <w:t xml:space="preserve"> array [0, 2, 3, 4, 6] supplies the </w:t>
      </w:r>
      <w:r>
        <w:rPr>
          <w:rFonts w:ascii="Courier New" w:hAnsi="Courier New" w:cs="Courier New" w:eastAsia="Courier New"/>
          <w:b w:val="0"/>
          <w:i w:val="0"/>
          <w:sz w:val="21"/>
        </w:rPr>
        <w:t>nnz_count</w:t>
      </w:r>
      <w:r>
        <w:rPr>
          <w:rFonts w:ascii="Times New Roman" w:hAnsi="Times New Roman" w:cs="Times New Roman" w:eastAsia="Times New Roman"/>
          <w:b w:val="0"/>
          <w:i w:val="0"/>
        </w:rPr>
        <w:t xml:space="preserve"> of each row as the difference of successive entries and is the input of the multi-row extension (Section 3.10).</w:t>
      </w:r>
    </w:p>
    <w:p>
      <w:pPr>
        <w:spacing w:after="120"/>
      </w:pPr>
      <w:r>
        <w:rPr>
          <w:rFonts w:ascii="Times New Roman" w:hAnsi="Times New Roman" w:cs="Times New Roman" w:eastAsia="Times New Roman"/>
          <w:b w:val="0"/>
          <w:i w:val="0"/>
        </w:rPr>
        <w:t xml:space="preserve">The second data set is the </w:t>
      </w:r>
      <w:r>
        <w:rPr>
          <w:rFonts w:ascii="Times New Roman" w:hAnsi="Times New Roman" w:cs="Times New Roman" w:eastAsia="Times New Roman"/>
          <w:b/>
          <w:i w:val="0"/>
        </w:rPr>
        <w:t>directed test</w:t>
      </w:r>
      <w:r>
        <w:rPr>
          <w:rFonts w:ascii="Times New Roman" w:hAnsi="Times New Roman" w:cs="Times New Roman" w:eastAsia="Times New Roman"/>
          <w:b w:val="0"/>
          <w:i w:val="0"/>
        </w:rPr>
        <w:t xml:space="preserve"> used by </w:t>
      </w:r>
      <w:r>
        <w:rPr>
          <w:rFonts w:ascii="Courier New" w:hAnsi="Courier New" w:cs="Courier New" w:eastAsia="Courier New"/>
          <w:b w:val="0"/>
          <w:i w:val="0"/>
          <w:sz w:val="21"/>
        </w:rPr>
        <w:t>tb_sparse_cim_top</w:t>
      </w:r>
      <w:r>
        <w:rPr>
          <w:rFonts w:ascii="Times New Roman" w:hAnsi="Times New Roman" w:cs="Times New Roman" w:eastAsia="Times New Roman"/>
          <w:b w:val="0"/>
          <w:i w:val="0"/>
        </w:rPr>
        <w:t xml:space="preserve">, chosen to exercise the two properties that matter most for the datapath: a negative weight and indirect addressing with a non-trivial column index. Two non-zero elements are stored at pointer addresses 0 and 1: weight 5 with column 0, and weight −4 with column 2. The dense vector bank holds </w:t>
      </w:r>
      <w:r>
        <w:rPr>
          <w:rFonts w:ascii="Times New Roman" w:hAnsi="Times New Roman" w:cs="Times New Roman" w:eastAsia="Times New Roman"/>
          <w:b w:val="0"/>
          <w:i/>
        </w:rPr>
        <w:t>x</w:t>
      </w:r>
      <w:r>
        <w:rPr>
          <w:rFonts w:ascii="Times New Roman" w:hAnsi="Times New Roman" w:cs="Times New Roman" w:eastAsia="Times New Roman"/>
          <w:b w:val="0"/>
          <w:i w:val="0"/>
        </w:rPr>
        <w:t xml:space="preserve">[0] = 3 and </w:t>
      </w:r>
      <w:r>
        <w:rPr>
          <w:rFonts w:ascii="Times New Roman" w:hAnsi="Times New Roman" w:cs="Times New Roman" w:eastAsia="Times New Roman"/>
          <w:b w:val="0"/>
          <w:i/>
        </w:rPr>
        <w:t>x</w:t>
      </w:r>
      <w:r>
        <w:rPr>
          <w:rFonts w:ascii="Times New Roman" w:hAnsi="Times New Roman" w:cs="Times New Roman" w:eastAsia="Times New Roman"/>
          <w:b w:val="0"/>
          <w:i w:val="0"/>
        </w:rPr>
        <w:t>[2] = 2. The expected result is</w:t>
      </w:r>
    </w:p>
    <w:p>
      <w:pPr>
        <w:tabs>
          <w:tab w:pos="4514" w:val="center"/>
          <w:tab w:pos="9029" w:val="right"/>
        </w:tabs>
        <w:spacing w:before="80" w:after="120" w:line="276" w:lineRule="auto"/>
        <w:jc w:val="left"/>
      </w:pPr>
      <w:r>
        <w:rPr>
          <w:rFonts w:ascii="Times New Roman" w:hAnsi="Times New Roman" w:cs="Times New Roman" w:eastAsia="Times New Roman"/>
          <w:b w:val="0"/>
          <w:i w:val="0"/>
          <w:sz w:val="24"/>
        </w:rPr>
        <w:tab/>
      </w:r>
      <w:r>
        <w:rPr>
          <w:rFonts w:ascii="Times New Roman" w:hAnsi="Times New Roman" w:cs="Times New Roman" w:eastAsia="Times New Roman"/>
          <w:b w:val="0"/>
          <w:i/>
          <w:sz w:val="24"/>
        </w:rPr>
        <w:t xml:space="preserve">5 · </w:t>
      </w:r>
      <w:r>
        <w:rPr>
          <w:rFonts w:ascii="Times New Roman" w:hAnsi="Times New Roman" w:cs="Times New Roman" w:eastAsia="Times New Roman"/>
          <w:b w:val="0"/>
          <w:i/>
          <w:sz w:val="24"/>
        </w:rPr>
        <w:t>x</w:t>
      </w:r>
      <w:r>
        <w:rPr>
          <w:rFonts w:ascii="Times New Roman" w:hAnsi="Times New Roman" w:cs="Times New Roman" w:eastAsia="Times New Roman"/>
          <w:b w:val="0"/>
          <w:i/>
          <w:sz w:val="24"/>
        </w:rPr>
        <w:t xml:space="preserve">[0] + (−4) · </w:t>
      </w:r>
      <w:r>
        <w:rPr>
          <w:rFonts w:ascii="Times New Roman" w:hAnsi="Times New Roman" w:cs="Times New Roman" w:eastAsia="Times New Roman"/>
          <w:b w:val="0"/>
          <w:i/>
          <w:sz w:val="24"/>
        </w:rPr>
        <w:t>x</w:t>
      </w:r>
      <w:r>
        <w:rPr>
          <w:rFonts w:ascii="Times New Roman" w:hAnsi="Times New Roman" w:cs="Times New Roman" w:eastAsia="Times New Roman"/>
          <w:b w:val="0"/>
          <w:i/>
          <w:sz w:val="24"/>
        </w:rPr>
        <w:t>[2] = 5(3) + (−4)(2) = 15 − 8 = 7</w:t>
      </w:r>
      <w:r>
        <w:rPr>
          <w:rFonts w:ascii="Times New Roman" w:hAnsi="Times New Roman" w:cs="Times New Roman" w:eastAsia="Times New Roman"/>
          <w:b w:val="0"/>
          <w:i w:val="0"/>
          <w:sz w:val="24"/>
        </w:rPr>
        <w:tab/>
        <w:t>(3.12)</w:t>
      </w:r>
    </w:p>
    <w:p>
      <w:pPr>
        <w:spacing w:after="120"/>
      </w:pPr>
      <w:r>
        <w:rPr>
          <w:rFonts w:ascii="Times New Roman" w:hAnsi="Times New Roman" w:cs="Times New Roman" w:eastAsia="Times New Roman"/>
          <w:b w:val="0"/>
          <w:i w:val="0"/>
        </w:rPr>
        <w:t xml:space="preserve">with the accumulator passing through the intermediate value 15 after the first non-zero. Because the second column index is 2 rather than 1, a design that simply read the vector sequentially would fetch the wrong element and produce a different result; the test therefore verifies the indirect </w:t>
      </w:r>
      <w:r>
        <w:rPr>
          <w:rFonts w:ascii="Courier New" w:hAnsi="Courier New" w:cs="Courier New" w:eastAsia="Courier New"/>
          <w:b w:val="0"/>
          <w:i w:val="0"/>
          <w:sz w:val="21"/>
        </w:rPr>
        <w:t>vec_addr</w:t>
      </w:r>
      <w:r>
        <w:rPr>
          <w:rFonts w:ascii="Times New Roman" w:hAnsi="Times New Roman" w:cs="Times New Roman" w:eastAsia="Times New Roman"/>
          <w:b w:val="0"/>
          <w:i w:val="0"/>
        </w:rPr>
        <w:t xml:space="preserve"> path. The expected values are constructed by hand (and are reproduced by the cycle-accurate reference model used in Section 5.1), which is appropriate for a directed test; Section 3.16 describes the automatic golden-model comparison that extends this to randomised matrices.</w:t>
      </w:r>
    </w:p>
    <w:p>
      <w:pPr>
        <w:keepNext/>
        <w:spacing w:before="200" w:after="100"/>
        <w:jc w:val="left"/>
      </w:pPr>
      <w:r>
        <w:rPr>
          <w:rFonts w:ascii="Times New Roman" w:hAnsi="Times New Roman" w:cs="Times New Roman" w:eastAsia="Times New Roman"/>
          <w:b w:val="0"/>
          <w:i/>
          <w:sz w:val="24"/>
        </w:rPr>
        <w:t>3.8 Parameterization and signed numerical representation</w:t>
      </w:r>
    </w:p>
    <w:p>
      <w:pPr>
        <w:spacing w:after="120"/>
      </w:pPr>
      <w:r>
        <w:rPr>
          <w:rFonts w:ascii="Times New Roman" w:hAnsi="Times New Roman" w:cs="Times New Roman" w:eastAsia="Times New Roman"/>
          <w:b w:val="0"/>
          <w:i w:val="0"/>
        </w:rPr>
        <w:t xml:space="preserve">The design is parameterised by three integers, </w:t>
      </w:r>
      <w:r>
        <w:rPr>
          <w:rFonts w:ascii="Courier New" w:hAnsi="Courier New" w:cs="Courier New" w:eastAsia="Courier New"/>
          <w:b w:val="0"/>
          <w:i w:val="0"/>
          <w:sz w:val="21"/>
        </w:rPr>
        <w:t>DATA_WIDTH</w:t>
      </w:r>
      <w:r>
        <w:rPr>
          <w:rFonts w:ascii="Times New Roman" w:hAnsi="Times New Roman" w:cs="Times New Roman" w:eastAsia="Times New Roman"/>
          <w:b w:val="0"/>
          <w:i w:val="0"/>
        </w:rPr>
        <w:t xml:space="preserve"> = 8, </w:t>
      </w:r>
      <w:r>
        <w:rPr>
          <w:rFonts w:ascii="Courier New" w:hAnsi="Courier New" w:cs="Courier New" w:eastAsia="Courier New"/>
          <w:b w:val="0"/>
          <w:i w:val="0"/>
          <w:sz w:val="21"/>
        </w:rPr>
        <w:t>ADDR_WIDTH</w:t>
      </w:r>
      <w:r>
        <w:rPr>
          <w:rFonts w:ascii="Times New Roman" w:hAnsi="Times New Roman" w:cs="Times New Roman" w:eastAsia="Times New Roman"/>
          <w:b w:val="0"/>
          <w:i w:val="0"/>
        </w:rPr>
        <w:t xml:space="preserve"> = 6 and </w:t>
      </w:r>
      <w:r>
        <w:rPr>
          <w:rFonts w:ascii="Courier New" w:hAnsi="Courier New" w:cs="Courier New" w:eastAsia="Courier New"/>
          <w:b w:val="0"/>
          <w:i w:val="0"/>
          <w:sz w:val="21"/>
        </w:rPr>
        <w:t>DEPTH</w:t>
      </w:r>
      <w:r>
        <w:rPr>
          <w:rFonts w:ascii="Times New Roman" w:hAnsi="Times New Roman" w:cs="Times New Roman" w:eastAsia="Times New Roman"/>
          <w:b w:val="0"/>
          <w:i w:val="0"/>
        </w:rPr>
        <w:t xml:space="preserve"> = 64, with the constraint </w:t>
      </w:r>
      <w:r>
        <w:rPr>
          <w:rFonts w:ascii="Courier New" w:hAnsi="Courier New" w:cs="Courier New" w:eastAsia="Courier New"/>
          <w:b w:val="0"/>
          <w:i w:val="0"/>
          <w:sz w:val="21"/>
        </w:rPr>
        <w:t>DEPTH</w:t>
      </w:r>
      <w:r>
        <w:rPr>
          <w:rFonts w:ascii="Times New Roman" w:hAnsi="Times New Roman" w:cs="Times New Roman" w:eastAsia="Times New Roman"/>
          <w:b w:val="0"/>
          <w:i w:val="0"/>
        </w:rPr>
        <w:t xml:space="preserve"> ≤ 2</w:t>
      </w:r>
      <w:r>
        <w:rPr>
          <w:rFonts w:ascii="Courier New" w:hAnsi="Courier New" w:cs="Courier New" w:eastAsia="Courier New"/>
          <w:b w:val="0"/>
          <w:i w:val="0"/>
          <w:sz w:val="21"/>
          <w:vertAlign w:val="superscript"/>
        </w:rPr>
        <w:t>ADDR_WIDTH</w:t>
      </w:r>
      <w:r>
        <w:rPr>
          <w:rFonts w:ascii="Times New Roman" w:hAnsi="Times New Roman" w:cs="Times New Roman" w:eastAsia="Times New Roman"/>
          <w:b w:val="0"/>
          <w:i w:val="0"/>
        </w:rPr>
        <w:t>. Changing them rescales the banks and the pointer logic without rewriting the control flow. The arithmetic widths, by contrast, are fixed by the INT8 design point: 8-bit signed operands, a 16-bit product and a 32-bit accumulator. Table 3.4 collects these quantities and their consequences.</w:t>
      </w:r>
    </w:p>
    <w:p>
      <w:pPr>
        <w:keepNext/>
        <w:spacing w:before="160" w:after="80" w:line="264" w:lineRule="auto"/>
        <w:jc w:val="center"/>
      </w:pPr>
      <w:r>
        <w:rPr>
          <w:rFonts w:ascii="Times New Roman" w:hAnsi="Times New Roman" w:cs="Times New Roman" w:eastAsia="Times New Roman"/>
          <w:b w:val="0"/>
          <w:i w:val="0"/>
          <w:sz w:val="22"/>
        </w:rPr>
        <w:t>Table 3.4 Parameters and signal widths of the Sparse-CIM core</w:t>
      </w:r>
    </w:p>
    <w:tbl>
      <w:tblPr>
        <w:tblW w:type="dxa" w:w="9028"/>
        <w:jc w:val="center"/>
        <w:tblBorders>
          <w:top w:val="single" w:sz="4" w:space="0" w:color="BFC9D6"/>
          <w:left w:val="single" w:sz="4" w:space="0" w:color="BFC9D6"/>
          <w:bottom w:val="single" w:sz="4" w:space="0" w:color="BFC9D6"/>
          <w:right w:val="single" w:sz="4" w:space="0" w:color="BFC9D6"/>
          <w:insideH w:val="single" w:sz="4" w:space="0" w:color="BFC9D6"/>
          <w:insideV w:val="single" w:sz="4" w:space="0" w:color="BFC9D6"/>
        </w:tblBorders>
        <w:tblLayout w:type="fixed"/>
        <w:tblCellMar>
          <w:top w:w="40" w:type="dxa"/>
          <w:left w:w="80" w:type="dxa"/>
          <w:bottom w:w="40" w:type="dxa"/>
          <w:right w:w="80" w:type="dxa"/>
        </w:tblCellMar>
        <w:tblLook w:firstColumn="1" w:firstRow="1" w:lastColumn="0" w:lastRow="0" w:noHBand="0" w:noVBand="1" w:val="04A0"/>
      </w:tblPr>
      <w:tblGrid>
        <w:gridCol w:w="2736"/>
        <w:gridCol w:w="1656"/>
        <w:gridCol w:w="4637"/>
      </w:tblGrid>
      <w:tr>
        <w:trPr>
          <w:tblHeader/>
          <w:cantSplit/>
        </w:trPr>
        <w:tc>
          <w:tcPr>
            <w:tcW w:type="dxa" w:w="2736"/>
            <w:shd w:val="clear" w:color="auto" w:fill="DCE6F1"/>
            <w:vAlign w:val="center"/>
          </w:tcPr>
          <w:p>
            <w:pPr>
              <w:keepNext/>
              <w:spacing w:after="0" w:line="252" w:lineRule="auto"/>
              <w:jc w:val="left"/>
            </w:pPr>
            <w:r>
              <w:rPr>
                <w:rFonts w:ascii="Times New Roman" w:hAnsi="Times New Roman" w:cs="Times New Roman" w:eastAsia="Times New Roman"/>
                <w:b/>
                <w:i w:val="0"/>
                <w:sz w:val="19"/>
              </w:rPr>
              <w:t>Quantity</w:t>
            </w:r>
          </w:p>
        </w:tc>
        <w:tc>
          <w:tcPr>
            <w:tcW w:type="dxa" w:w="1656"/>
            <w:shd w:val="clear" w:color="auto" w:fill="DCE6F1"/>
            <w:vAlign w:val="center"/>
          </w:tcPr>
          <w:p>
            <w:pPr>
              <w:keepNext/>
              <w:spacing w:after="0" w:line="252" w:lineRule="auto"/>
              <w:jc w:val="left"/>
            </w:pPr>
            <w:r>
              <w:rPr>
                <w:rFonts w:ascii="Times New Roman" w:hAnsi="Times New Roman" w:cs="Times New Roman" w:eastAsia="Times New Roman"/>
                <w:b/>
                <w:i w:val="0"/>
                <w:sz w:val="19"/>
              </w:rPr>
              <w:t>Value</w:t>
            </w:r>
          </w:p>
        </w:tc>
        <w:tc>
          <w:tcPr>
            <w:tcW w:type="dxa" w:w="4637"/>
            <w:shd w:val="clear" w:color="auto" w:fill="DCE6F1"/>
            <w:vAlign w:val="center"/>
          </w:tcPr>
          <w:p>
            <w:pPr>
              <w:keepNext/>
              <w:spacing w:after="0" w:line="252" w:lineRule="auto"/>
              <w:jc w:val="left"/>
            </w:pPr>
            <w:r>
              <w:rPr>
                <w:rFonts w:ascii="Times New Roman" w:hAnsi="Times New Roman" w:cs="Times New Roman" w:eastAsia="Times New Roman"/>
                <w:b/>
                <w:i w:val="0"/>
                <w:sz w:val="19"/>
              </w:rPr>
              <w:t>Meaning / consequence</w:t>
            </w:r>
          </w:p>
        </w:tc>
      </w:tr>
      <w:tr>
        <w:trPr>
          <w:cantSplit/>
        </w:trPr>
        <w:tc>
          <w:tcPr>
            <w:tcW w:type="dxa" w:w="2736"/>
            <w:shd w:val="clear" w:color="auto" w:fill="F4F7FB"/>
            <w:vAlign w:val="center"/>
          </w:tcPr>
          <w:p>
            <w:pPr>
              <w:keepNext/>
              <w:spacing w:after="0" w:line="252" w:lineRule="auto"/>
              <w:jc w:val="left"/>
            </w:pPr>
            <w:r>
              <w:rPr>
                <w:rFonts w:ascii="Courier New" w:hAnsi="Courier New" w:cs="Courier New" w:eastAsia="Courier New"/>
                <w:b w:val="0"/>
                <w:i w:val="0"/>
                <w:sz w:val="16"/>
              </w:rPr>
              <w:t>DATA_WIDTH</w:t>
            </w:r>
          </w:p>
        </w:tc>
        <w:tc>
          <w:tcPr>
            <w:tcW w:type="dxa" w:w="1656"/>
            <w:shd w:val="clear" w:color="auto" w:fill="F4F7FB"/>
            <w:vAlign w:val="center"/>
          </w:tcPr>
          <w:p>
            <w:pPr>
              <w:keepNext/>
              <w:spacing w:after="0" w:line="252" w:lineRule="auto"/>
              <w:jc w:val="left"/>
            </w:pPr>
            <w:r>
              <w:rPr>
                <w:rFonts w:ascii="Times New Roman" w:hAnsi="Times New Roman" w:cs="Times New Roman" w:eastAsia="Times New Roman"/>
                <w:b w:val="0"/>
                <w:i w:val="0"/>
                <w:sz w:val="19"/>
              </w:rPr>
              <w:t>8</w:t>
            </w:r>
          </w:p>
        </w:tc>
        <w:tc>
          <w:tcPr>
            <w:tcW w:type="dxa" w:w="4637"/>
            <w:shd w:val="clear" w:color="auto" w:fill="F4F7FB"/>
            <w:vAlign w:val="center"/>
          </w:tcPr>
          <w:p>
            <w:pPr>
              <w:keepNext/>
              <w:spacing w:after="0" w:line="252" w:lineRule="auto"/>
              <w:jc w:val="left"/>
            </w:pPr>
            <w:r>
              <w:rPr>
                <w:rFonts w:ascii="Times New Roman" w:hAnsi="Times New Roman" w:cs="Times New Roman" w:eastAsia="Times New Roman"/>
                <w:b w:val="0"/>
                <w:i w:val="0"/>
                <w:sz w:val="19"/>
              </w:rPr>
              <w:t>Width of every BRAM word: INT8 weight, column index, vector element</w:t>
            </w:r>
          </w:p>
        </w:tc>
      </w:tr>
      <w:tr>
        <w:trPr>
          <w:cantSplit/>
        </w:trPr>
        <w:tc>
          <w:tcPr>
            <w:tcW w:type="dxa" w:w="2736"/>
            <w:vAlign w:val="center"/>
          </w:tcPr>
          <w:p>
            <w:pPr>
              <w:keepNext/>
              <w:spacing w:after="0" w:line="252" w:lineRule="auto"/>
              <w:jc w:val="left"/>
            </w:pPr>
            <w:r>
              <w:rPr>
                <w:rFonts w:ascii="Courier New" w:hAnsi="Courier New" w:cs="Courier New" w:eastAsia="Courier New"/>
                <w:b w:val="0"/>
                <w:i w:val="0"/>
                <w:sz w:val="16"/>
              </w:rPr>
              <w:t>ADDR_WIDTH</w:t>
            </w:r>
          </w:p>
        </w:tc>
        <w:tc>
          <w:tcPr>
            <w:tcW w:type="dxa" w:w="1656"/>
            <w:vAlign w:val="center"/>
          </w:tcPr>
          <w:p>
            <w:pPr>
              <w:keepNext/>
              <w:spacing w:after="0" w:line="252" w:lineRule="auto"/>
              <w:jc w:val="left"/>
            </w:pPr>
            <w:r>
              <w:rPr>
                <w:rFonts w:ascii="Times New Roman" w:hAnsi="Times New Roman" w:cs="Times New Roman" w:eastAsia="Times New Roman"/>
                <w:b w:val="0"/>
                <w:i w:val="0"/>
                <w:sz w:val="19"/>
              </w:rPr>
              <w:t>6</w:t>
            </w:r>
          </w:p>
        </w:tc>
        <w:tc>
          <w:tcPr>
            <w:tcW w:type="dxa" w:w="4637"/>
            <w:vAlign w:val="center"/>
          </w:tcPr>
          <w:p>
            <w:pPr>
              <w:keepNext/>
              <w:spacing w:after="0" w:line="252" w:lineRule="auto"/>
              <w:jc w:val="left"/>
            </w:pPr>
            <w:r>
              <w:rPr>
                <w:rFonts w:ascii="Times New Roman" w:hAnsi="Times New Roman" w:cs="Times New Roman" w:eastAsia="Times New Roman"/>
                <w:b w:val="0"/>
                <w:i w:val="0"/>
                <w:sz w:val="19"/>
              </w:rPr>
              <w:t xml:space="preserve">Pointer, </w:t>
            </w:r>
            <w:r>
              <w:rPr>
                <w:rFonts w:ascii="Courier New" w:hAnsi="Courier New" w:cs="Courier New" w:eastAsia="Courier New"/>
                <w:b w:val="0"/>
                <w:i w:val="0"/>
                <w:sz w:val="16"/>
              </w:rPr>
              <w:t>val_addr</w:t>
            </w:r>
            <w:r>
              <w:rPr>
                <w:rFonts w:ascii="Times New Roman" w:hAnsi="Times New Roman" w:cs="Times New Roman" w:eastAsia="Times New Roman"/>
                <w:b w:val="0"/>
                <w:i w:val="0"/>
                <w:sz w:val="19"/>
              </w:rPr>
              <w:t xml:space="preserve">, </w:t>
            </w:r>
            <w:r>
              <w:rPr>
                <w:rFonts w:ascii="Courier New" w:hAnsi="Courier New" w:cs="Courier New" w:eastAsia="Courier New"/>
                <w:b w:val="0"/>
                <w:i w:val="0"/>
                <w:sz w:val="16"/>
              </w:rPr>
              <w:t>vec_addr</w:t>
            </w:r>
            <w:r>
              <w:rPr>
                <w:rFonts w:ascii="Times New Roman" w:hAnsi="Times New Roman" w:cs="Times New Roman" w:eastAsia="Times New Roman"/>
                <w:b w:val="0"/>
                <w:i w:val="0"/>
                <w:sz w:val="19"/>
              </w:rPr>
              <w:t xml:space="preserve">, </w:t>
            </w:r>
            <w:r>
              <w:rPr>
                <w:rFonts w:ascii="Courier New" w:hAnsi="Courier New" w:cs="Courier New" w:eastAsia="Courier New"/>
                <w:b w:val="0"/>
                <w:i w:val="0"/>
                <w:sz w:val="16"/>
              </w:rPr>
              <w:t>addrb</w:t>
            </w:r>
            <w:r>
              <w:rPr>
                <w:rFonts w:ascii="Times New Roman" w:hAnsi="Times New Roman" w:cs="Times New Roman" w:eastAsia="Times New Roman"/>
                <w:b w:val="0"/>
                <w:i w:val="0"/>
                <w:sz w:val="19"/>
              </w:rPr>
              <w:t xml:space="preserve">, </w:t>
            </w:r>
            <w:r>
              <w:rPr>
                <w:rFonts w:ascii="Courier New" w:hAnsi="Courier New" w:cs="Courier New" w:eastAsia="Courier New"/>
                <w:b w:val="0"/>
                <w:i w:val="0"/>
                <w:sz w:val="16"/>
              </w:rPr>
              <w:t>nnz_count</w:t>
            </w:r>
            <w:r>
              <w:rPr>
                <w:rFonts w:ascii="Times New Roman" w:hAnsi="Times New Roman" w:cs="Times New Roman" w:eastAsia="Times New Roman"/>
                <w:b w:val="0"/>
                <w:i w:val="0"/>
                <w:sz w:val="19"/>
              </w:rPr>
              <w:t xml:space="preserve"> width</w:t>
            </w:r>
          </w:p>
        </w:tc>
      </w:tr>
      <w:tr>
        <w:trPr>
          <w:cantSplit/>
        </w:trPr>
        <w:tc>
          <w:tcPr>
            <w:tcW w:type="dxa" w:w="2736"/>
            <w:shd w:val="clear" w:color="auto" w:fill="F4F7FB"/>
            <w:vAlign w:val="center"/>
          </w:tcPr>
          <w:p>
            <w:pPr>
              <w:keepNext/>
              <w:spacing w:after="0" w:line="252" w:lineRule="auto"/>
              <w:jc w:val="left"/>
            </w:pPr>
            <w:r>
              <w:rPr>
                <w:rFonts w:ascii="Courier New" w:hAnsi="Courier New" w:cs="Courier New" w:eastAsia="Courier New"/>
                <w:b w:val="0"/>
                <w:i w:val="0"/>
                <w:sz w:val="16"/>
              </w:rPr>
              <w:t>DEPTH</w:t>
            </w:r>
          </w:p>
        </w:tc>
        <w:tc>
          <w:tcPr>
            <w:tcW w:type="dxa" w:w="1656"/>
            <w:shd w:val="clear" w:color="auto" w:fill="F4F7FB"/>
            <w:vAlign w:val="center"/>
          </w:tcPr>
          <w:p>
            <w:pPr>
              <w:keepNext/>
              <w:spacing w:after="0" w:line="252" w:lineRule="auto"/>
              <w:jc w:val="left"/>
            </w:pPr>
            <w:r>
              <w:rPr>
                <w:rFonts w:ascii="Times New Roman" w:hAnsi="Times New Roman" w:cs="Times New Roman" w:eastAsia="Times New Roman"/>
                <w:b w:val="0"/>
                <w:i w:val="0"/>
                <w:sz w:val="19"/>
              </w:rPr>
              <w:t>64</w:t>
            </w:r>
          </w:p>
        </w:tc>
        <w:tc>
          <w:tcPr>
            <w:tcW w:type="dxa" w:w="4637"/>
            <w:shd w:val="clear" w:color="auto" w:fill="F4F7FB"/>
            <w:vAlign w:val="center"/>
          </w:tcPr>
          <w:p>
            <w:pPr>
              <w:keepNext/>
              <w:spacing w:after="0" w:line="252" w:lineRule="auto"/>
              <w:jc w:val="left"/>
            </w:pPr>
            <w:r>
              <w:rPr>
                <w:rFonts w:ascii="Times New Roman" w:hAnsi="Times New Roman" w:cs="Times New Roman" w:eastAsia="Times New Roman"/>
                <w:b w:val="0"/>
                <w:i w:val="0"/>
                <w:sz w:val="19"/>
              </w:rPr>
              <w:t>Words per bank: 512 bits, one RAMB18E1 each</w:t>
            </w:r>
          </w:p>
        </w:tc>
      </w:tr>
      <w:tr>
        <w:trPr>
          <w:cantSplit/>
        </w:trPr>
        <w:tc>
          <w:tcPr>
            <w:tcW w:type="dxa" w:w="2736"/>
            <w:vAlign w:val="center"/>
          </w:tcPr>
          <w:p>
            <w:pPr>
              <w:keepNext/>
              <w:spacing w:after="0" w:line="252" w:lineRule="auto"/>
              <w:jc w:val="left"/>
            </w:pPr>
            <w:r>
              <w:rPr>
                <w:rFonts w:ascii="Times New Roman" w:hAnsi="Times New Roman" w:cs="Times New Roman" w:eastAsia="Times New Roman"/>
                <w:b w:val="0"/>
                <w:i w:val="0"/>
                <w:sz w:val="19"/>
              </w:rPr>
              <w:t>Maximum NNZ per call</w:t>
            </w:r>
          </w:p>
        </w:tc>
        <w:tc>
          <w:tcPr>
            <w:tcW w:type="dxa" w:w="1656"/>
            <w:vAlign w:val="center"/>
          </w:tcPr>
          <w:p>
            <w:pPr>
              <w:keepNext/>
              <w:spacing w:after="0" w:line="252" w:lineRule="auto"/>
              <w:jc w:val="left"/>
            </w:pPr>
            <w:r>
              <w:rPr>
                <w:rFonts w:ascii="Times New Roman" w:hAnsi="Times New Roman" w:cs="Times New Roman" w:eastAsia="Times New Roman"/>
                <w:b w:val="0"/>
                <w:i w:val="0"/>
                <w:sz w:val="19"/>
              </w:rPr>
              <w:t>63</w:t>
            </w:r>
          </w:p>
        </w:tc>
        <w:tc>
          <w:tcPr>
            <w:tcW w:type="dxa" w:w="4637"/>
            <w:vAlign w:val="center"/>
          </w:tcPr>
          <w:p>
            <w:pPr>
              <w:keepNext/>
              <w:spacing w:after="0" w:line="252" w:lineRule="auto"/>
              <w:jc w:val="left"/>
            </w:pPr>
            <w:r>
              <w:rPr>
                <w:rFonts w:ascii="Courier New" w:hAnsi="Courier New" w:cs="Courier New" w:eastAsia="Courier New"/>
                <w:b w:val="0"/>
                <w:i w:val="0"/>
                <w:sz w:val="16"/>
              </w:rPr>
              <w:t>nnz_count</w:t>
            </w:r>
            <w:r>
              <w:rPr>
                <w:rFonts w:ascii="Times New Roman" w:hAnsi="Times New Roman" w:cs="Times New Roman" w:eastAsia="Times New Roman"/>
                <w:b w:val="0"/>
                <w:i w:val="0"/>
                <w:sz w:val="19"/>
              </w:rPr>
              <w:t xml:space="preserve"> is 6 bits wide, so the largest value is 63</w:t>
            </w:r>
          </w:p>
        </w:tc>
      </w:tr>
      <w:tr>
        <w:trPr>
          <w:cantSplit/>
        </w:trPr>
        <w:tc>
          <w:tcPr>
            <w:tcW w:type="dxa" w:w="2736"/>
            <w:shd w:val="clear" w:color="auto" w:fill="F4F7FB"/>
            <w:vAlign w:val="center"/>
          </w:tcPr>
          <w:p>
            <w:pPr>
              <w:keepNext/>
              <w:spacing w:after="0" w:line="252" w:lineRule="auto"/>
              <w:jc w:val="left"/>
            </w:pPr>
            <w:r>
              <w:rPr>
                <w:rFonts w:ascii="Times New Roman" w:hAnsi="Times New Roman" w:cs="Times New Roman" w:eastAsia="Times New Roman"/>
                <w:b w:val="0"/>
                <w:i w:val="0"/>
                <w:sz w:val="19"/>
              </w:rPr>
              <w:t>Maximum vector length</w:t>
            </w:r>
          </w:p>
        </w:tc>
        <w:tc>
          <w:tcPr>
            <w:tcW w:type="dxa" w:w="1656"/>
            <w:shd w:val="clear" w:color="auto" w:fill="F4F7FB"/>
            <w:vAlign w:val="center"/>
          </w:tcPr>
          <w:p>
            <w:pPr>
              <w:keepNext/>
              <w:spacing w:after="0" w:line="252" w:lineRule="auto"/>
              <w:jc w:val="left"/>
            </w:pPr>
            <w:r>
              <w:rPr>
                <w:rFonts w:ascii="Times New Roman" w:hAnsi="Times New Roman" w:cs="Times New Roman" w:eastAsia="Times New Roman"/>
                <w:b w:val="0"/>
                <w:i w:val="0"/>
                <w:sz w:val="19"/>
              </w:rPr>
              <w:t>64</w:t>
            </w:r>
          </w:p>
        </w:tc>
        <w:tc>
          <w:tcPr>
            <w:tcW w:type="dxa" w:w="4637"/>
            <w:shd w:val="clear" w:color="auto" w:fill="F4F7FB"/>
            <w:vAlign w:val="center"/>
          </w:tcPr>
          <w:p>
            <w:pPr>
              <w:keepNext/>
              <w:spacing w:after="0" w:line="252" w:lineRule="auto"/>
              <w:jc w:val="left"/>
            </w:pPr>
            <w:r>
              <w:rPr>
                <w:rFonts w:ascii="Courier New" w:hAnsi="Courier New" w:cs="Courier New" w:eastAsia="Courier New"/>
                <w:b w:val="0"/>
                <w:i w:val="0"/>
                <w:sz w:val="16"/>
              </w:rPr>
              <w:t>vec_addr</w:t>
            </w:r>
            <w:r>
              <w:rPr>
                <w:rFonts w:ascii="Times New Roman" w:hAnsi="Times New Roman" w:cs="Times New Roman" w:eastAsia="Times New Roman"/>
                <w:b w:val="0"/>
                <w:i w:val="0"/>
                <w:sz w:val="19"/>
              </w:rPr>
              <w:t xml:space="preserve"> = </w:t>
            </w:r>
            <w:r>
              <w:rPr>
                <w:rFonts w:ascii="Courier New" w:hAnsi="Courier New" w:cs="Courier New" w:eastAsia="Courier New"/>
                <w:b w:val="0"/>
                <w:i w:val="0"/>
                <w:sz w:val="16"/>
              </w:rPr>
              <w:t>col_data[5:0]</w:t>
            </w:r>
            <w:r>
              <w:rPr>
                <w:rFonts w:ascii="Times New Roman" w:hAnsi="Times New Roman" w:cs="Times New Roman" w:eastAsia="Times New Roman"/>
                <w:b w:val="0"/>
                <w:i w:val="0"/>
                <w:sz w:val="19"/>
              </w:rPr>
              <w:t xml:space="preserve"> addresses 64 entries</w:t>
            </w:r>
          </w:p>
        </w:tc>
      </w:tr>
      <w:tr>
        <w:trPr>
          <w:cantSplit/>
        </w:trPr>
        <w:tc>
          <w:tcPr>
            <w:tcW w:type="dxa" w:w="2736"/>
            <w:vAlign w:val="center"/>
          </w:tcPr>
          <w:p>
            <w:pPr>
              <w:keepNext/>
              <w:spacing w:after="0" w:line="252" w:lineRule="auto"/>
              <w:jc w:val="left"/>
            </w:pPr>
            <w:r>
              <w:rPr>
                <w:rFonts w:ascii="Courier New" w:hAnsi="Courier New" w:cs="Courier New" w:eastAsia="Courier New"/>
                <w:b w:val="0"/>
                <w:i w:val="0"/>
                <w:sz w:val="16"/>
              </w:rPr>
              <w:t>mac_weight</w:t>
            </w:r>
            <w:r>
              <w:rPr>
                <w:rFonts w:ascii="Times New Roman" w:hAnsi="Times New Roman" w:cs="Times New Roman" w:eastAsia="Times New Roman"/>
                <w:b w:val="0"/>
                <w:i w:val="0"/>
                <w:sz w:val="19"/>
              </w:rPr>
              <w:t xml:space="preserve">, </w:t>
            </w:r>
            <w:r>
              <w:rPr>
                <w:rFonts w:ascii="Courier New" w:hAnsi="Courier New" w:cs="Courier New" w:eastAsia="Courier New"/>
                <w:b w:val="0"/>
                <w:i w:val="0"/>
                <w:sz w:val="16"/>
              </w:rPr>
              <w:t>mac_act</w:t>
            </w:r>
          </w:p>
        </w:tc>
        <w:tc>
          <w:tcPr>
            <w:tcW w:type="dxa" w:w="1656"/>
            <w:vAlign w:val="center"/>
          </w:tcPr>
          <w:p>
            <w:pPr>
              <w:keepNext/>
              <w:spacing w:after="0" w:line="252" w:lineRule="auto"/>
              <w:jc w:val="left"/>
            </w:pPr>
            <w:r>
              <w:rPr>
                <w:rFonts w:ascii="Times New Roman" w:hAnsi="Times New Roman" w:cs="Times New Roman" w:eastAsia="Times New Roman"/>
                <w:b w:val="0"/>
                <w:i w:val="0"/>
                <w:sz w:val="19"/>
              </w:rPr>
              <w:t>signed [7:0]</w:t>
            </w:r>
          </w:p>
        </w:tc>
        <w:tc>
          <w:tcPr>
            <w:tcW w:type="dxa" w:w="4637"/>
            <w:vAlign w:val="center"/>
          </w:tcPr>
          <w:p>
            <w:pPr>
              <w:keepNext/>
              <w:spacing w:after="0" w:line="252" w:lineRule="auto"/>
              <w:jc w:val="left"/>
            </w:pPr>
            <w:r>
              <w:rPr>
                <w:rFonts w:ascii="Times New Roman" w:hAnsi="Times New Roman" w:cs="Times New Roman" w:eastAsia="Times New Roman"/>
                <w:b w:val="0"/>
                <w:i w:val="0"/>
                <w:sz w:val="19"/>
              </w:rPr>
              <w:t>Range −128…127, two's complement</w:t>
            </w:r>
          </w:p>
        </w:tc>
      </w:tr>
      <w:tr>
        <w:trPr>
          <w:cantSplit/>
        </w:trPr>
        <w:tc>
          <w:tcPr>
            <w:tcW w:type="dxa" w:w="2736"/>
            <w:shd w:val="clear" w:color="auto" w:fill="F4F7FB"/>
            <w:vAlign w:val="center"/>
          </w:tcPr>
          <w:p>
            <w:pPr>
              <w:keepNext/>
              <w:spacing w:after="0" w:line="252" w:lineRule="auto"/>
              <w:jc w:val="left"/>
            </w:pPr>
            <w:r>
              <w:rPr>
                <w:rFonts w:ascii="Courier New" w:hAnsi="Courier New" w:cs="Courier New" w:eastAsia="Courier New"/>
                <w:b w:val="0"/>
                <w:i w:val="0"/>
                <w:sz w:val="16"/>
              </w:rPr>
              <w:t>product</w:t>
            </w:r>
          </w:p>
        </w:tc>
        <w:tc>
          <w:tcPr>
            <w:tcW w:type="dxa" w:w="1656"/>
            <w:shd w:val="clear" w:color="auto" w:fill="F4F7FB"/>
            <w:vAlign w:val="center"/>
          </w:tcPr>
          <w:p>
            <w:pPr>
              <w:keepNext/>
              <w:spacing w:after="0" w:line="252" w:lineRule="auto"/>
              <w:jc w:val="left"/>
            </w:pPr>
            <w:r>
              <w:rPr>
                <w:rFonts w:ascii="Times New Roman" w:hAnsi="Times New Roman" w:cs="Times New Roman" w:eastAsia="Times New Roman"/>
                <w:b w:val="0"/>
                <w:i w:val="0"/>
                <w:sz w:val="19"/>
              </w:rPr>
              <w:t>signed [15:0]</w:t>
            </w:r>
          </w:p>
        </w:tc>
        <w:tc>
          <w:tcPr>
            <w:tcW w:type="dxa" w:w="4637"/>
            <w:shd w:val="clear" w:color="auto" w:fill="F4F7FB"/>
            <w:vAlign w:val="center"/>
          </w:tcPr>
          <w:p>
            <w:pPr>
              <w:keepNext/>
              <w:spacing w:after="0" w:line="252" w:lineRule="auto"/>
              <w:jc w:val="left"/>
            </w:pPr>
            <w:r>
              <w:rPr>
                <w:rFonts w:ascii="Times New Roman" w:hAnsi="Times New Roman" w:cs="Times New Roman" w:eastAsia="Times New Roman"/>
                <w:b w:val="0"/>
                <w:i w:val="0"/>
                <w:sz w:val="19"/>
              </w:rPr>
              <w:t>Exact: |product| ≤ 16,384 &lt; 2</w:t>
            </w:r>
            <w:r>
              <w:rPr>
                <w:rFonts w:ascii="Times New Roman" w:hAnsi="Times New Roman" w:cs="Times New Roman" w:eastAsia="Times New Roman"/>
                <w:b w:val="0"/>
                <w:i w:val="0"/>
                <w:sz w:val="19"/>
                <w:vertAlign w:val="superscript"/>
              </w:rPr>
              <w:t>15</w:t>
            </w:r>
          </w:p>
        </w:tc>
      </w:tr>
      <w:tr>
        <w:trPr>
          <w:cantSplit/>
        </w:trPr>
        <w:tc>
          <w:tcPr>
            <w:tcW w:type="dxa" w:w="2736"/>
            <w:vAlign w:val="center"/>
          </w:tcPr>
          <w:p>
            <w:pPr>
              <w:keepNext/>
              <w:spacing w:after="0" w:line="252" w:lineRule="auto"/>
              <w:jc w:val="left"/>
            </w:pPr>
            <w:r>
              <w:rPr>
                <w:rFonts w:ascii="Courier New" w:hAnsi="Courier New" w:cs="Courier New" w:eastAsia="Courier New"/>
                <w:b w:val="0"/>
                <w:i w:val="0"/>
                <w:sz w:val="16"/>
              </w:rPr>
              <w:t>acc_out</w:t>
            </w:r>
            <w:r>
              <w:rPr>
                <w:rFonts w:ascii="Times New Roman" w:hAnsi="Times New Roman" w:cs="Times New Roman" w:eastAsia="Times New Roman"/>
                <w:b w:val="0"/>
                <w:i w:val="0"/>
                <w:sz w:val="19"/>
              </w:rPr>
              <w:t xml:space="preserve"> / </w:t>
            </w:r>
            <w:r>
              <w:rPr>
                <w:rFonts w:ascii="Courier New" w:hAnsi="Courier New" w:cs="Courier New" w:eastAsia="Courier New"/>
                <w:b w:val="0"/>
                <w:i w:val="0"/>
                <w:sz w:val="16"/>
              </w:rPr>
              <w:t>final_result</w:t>
            </w:r>
          </w:p>
        </w:tc>
        <w:tc>
          <w:tcPr>
            <w:tcW w:type="dxa" w:w="1656"/>
            <w:vAlign w:val="center"/>
          </w:tcPr>
          <w:p>
            <w:pPr>
              <w:keepNext/>
              <w:spacing w:after="0" w:line="252" w:lineRule="auto"/>
              <w:jc w:val="left"/>
            </w:pPr>
            <w:r>
              <w:rPr>
                <w:rFonts w:ascii="Times New Roman" w:hAnsi="Times New Roman" w:cs="Times New Roman" w:eastAsia="Times New Roman"/>
                <w:b w:val="0"/>
                <w:i w:val="0"/>
                <w:sz w:val="19"/>
              </w:rPr>
              <w:t>signed [31:0]</w:t>
            </w:r>
          </w:p>
        </w:tc>
        <w:tc>
          <w:tcPr>
            <w:tcW w:type="dxa" w:w="4637"/>
            <w:vAlign w:val="center"/>
          </w:tcPr>
          <w:p>
            <w:pPr>
              <w:keepNext/>
              <w:spacing w:after="0" w:line="252" w:lineRule="auto"/>
              <w:jc w:val="left"/>
            </w:pPr>
            <w:r>
              <w:rPr>
                <w:rFonts w:ascii="Times New Roman" w:hAnsi="Times New Roman" w:cs="Times New Roman" w:eastAsia="Times New Roman"/>
                <w:b w:val="0"/>
                <w:i w:val="0"/>
                <w:sz w:val="19"/>
              </w:rPr>
              <w:t>No overflow for fewer than 131,072 products</w:t>
            </w:r>
          </w:p>
        </w:tc>
      </w:tr>
      <w:tr>
        <w:trPr>
          <w:cantSplit/>
        </w:trPr>
        <w:tc>
          <w:tcPr>
            <w:tcW w:type="dxa" w:w="2736"/>
            <w:shd w:val="clear" w:color="auto" w:fill="F4F7FB"/>
            <w:vAlign w:val="center"/>
          </w:tcPr>
          <w:p>
            <w:pPr>
              <w:spacing w:after="0" w:line="252" w:lineRule="auto"/>
              <w:jc w:val="left"/>
            </w:pPr>
            <w:r>
              <w:rPr>
                <w:rFonts w:ascii="Times New Roman" w:hAnsi="Times New Roman" w:cs="Times New Roman" w:eastAsia="Times New Roman"/>
                <w:b w:val="0"/>
                <w:i w:val="0"/>
                <w:sz w:val="19"/>
              </w:rPr>
              <w:t>Controller state / pointer</w:t>
            </w:r>
          </w:p>
        </w:tc>
        <w:tc>
          <w:tcPr>
            <w:tcW w:type="dxa" w:w="1656"/>
            <w:shd w:val="clear" w:color="auto" w:fill="F4F7FB"/>
            <w:vAlign w:val="center"/>
          </w:tcPr>
          <w:p>
            <w:pPr>
              <w:spacing w:after="0" w:line="252" w:lineRule="auto"/>
              <w:jc w:val="left"/>
            </w:pPr>
            <w:r>
              <w:rPr>
                <w:rFonts w:ascii="Times New Roman" w:hAnsi="Times New Roman" w:cs="Times New Roman" w:eastAsia="Times New Roman"/>
                <w:b w:val="0"/>
                <w:i w:val="0"/>
                <w:sz w:val="19"/>
              </w:rPr>
              <w:t>3 bits / 6 bits</w:t>
            </w:r>
          </w:p>
        </w:tc>
        <w:tc>
          <w:tcPr>
            <w:tcW w:type="dxa" w:w="4637"/>
            <w:shd w:val="clear" w:color="auto" w:fill="F4F7FB"/>
            <w:vAlign w:val="center"/>
          </w:tcPr>
          <w:p>
            <w:pPr>
              <w:spacing w:after="0" w:line="252" w:lineRule="auto"/>
              <w:jc w:val="left"/>
            </w:pPr>
            <w:r>
              <w:rPr>
                <w:rFonts w:ascii="Times New Roman" w:hAnsi="Times New Roman" w:cs="Times New Roman" w:eastAsia="Times New Roman"/>
                <w:b w:val="0"/>
                <w:i w:val="0"/>
                <w:sz w:val="19"/>
              </w:rPr>
              <w:t>Together with 32 accumulator bits: 41 FDCE flip-flops</w:t>
            </w:r>
          </w:p>
        </w:tc>
      </w:tr>
    </w:tbl>
    <w:p>
      <w:pPr>
        <w:spacing w:after="80" w:line="144" w:lineRule="auto"/>
      </w:pPr>
    </w:p>
    <w:p>
      <w:pPr>
        <w:spacing w:after="120"/>
      </w:pPr>
      <w:r>
        <w:rPr>
          <w:rFonts w:ascii="Times New Roman" w:hAnsi="Times New Roman" w:cs="Times New Roman" w:eastAsia="Times New Roman"/>
          <w:b/>
          <w:i w:val="0"/>
        </w:rPr>
        <w:t>Two's-complement handling.</w:t>
      </w:r>
      <w:r>
        <w:rPr>
          <w:rFonts w:ascii="Times New Roman" w:hAnsi="Times New Roman" w:cs="Times New Roman" w:eastAsia="Times New Roman"/>
          <w:b w:val="0"/>
          <w:i w:val="0"/>
        </w:rPr>
        <w:t xml:space="preserve"> The ports </w:t>
      </w:r>
      <w:r>
        <w:rPr>
          <w:rFonts w:ascii="Courier New" w:hAnsi="Courier New" w:cs="Courier New" w:eastAsia="Courier New"/>
          <w:b w:val="0"/>
          <w:i w:val="0"/>
          <w:sz w:val="21"/>
        </w:rPr>
        <w:t>weight_in</w:t>
      </w:r>
      <w:r>
        <w:rPr>
          <w:rFonts w:ascii="Times New Roman" w:hAnsi="Times New Roman" w:cs="Times New Roman" w:eastAsia="Times New Roman"/>
          <w:b w:val="0"/>
          <w:i w:val="0"/>
        </w:rPr>
        <w:t xml:space="preserve"> and </w:t>
      </w:r>
      <w:r>
        <w:rPr>
          <w:rFonts w:ascii="Courier New" w:hAnsi="Courier New" w:cs="Courier New" w:eastAsia="Courier New"/>
          <w:b w:val="0"/>
          <w:i w:val="0"/>
          <w:sz w:val="21"/>
        </w:rPr>
        <w:t>act_in</w:t>
      </w:r>
      <w:r>
        <w:rPr>
          <w:rFonts w:ascii="Times New Roman" w:hAnsi="Times New Roman" w:cs="Times New Roman" w:eastAsia="Times New Roman"/>
          <w:b w:val="0"/>
          <w:i w:val="0"/>
        </w:rPr>
        <w:t xml:space="preserve"> of </w:t>
      </w:r>
      <w:r>
        <w:rPr>
          <w:rFonts w:ascii="Courier New" w:hAnsi="Courier New" w:cs="Courier New" w:eastAsia="Courier New"/>
          <w:b w:val="0"/>
          <w:i w:val="0"/>
          <w:sz w:val="21"/>
        </w:rPr>
        <w:t>mac_unit</w:t>
      </w:r>
      <w:r>
        <w:rPr>
          <w:rFonts w:ascii="Times New Roman" w:hAnsi="Times New Roman" w:cs="Times New Roman" w:eastAsia="Times New Roman"/>
          <w:b w:val="0"/>
          <w:i w:val="0"/>
        </w:rPr>
        <w:t xml:space="preserve"> and the controller outputs </w:t>
      </w:r>
      <w:r>
        <w:rPr>
          <w:rFonts w:ascii="Courier New" w:hAnsi="Courier New" w:cs="Courier New" w:eastAsia="Courier New"/>
          <w:b w:val="0"/>
          <w:i w:val="0"/>
          <w:sz w:val="21"/>
        </w:rPr>
        <w:t>mac_weight</w:t>
      </w:r>
      <w:r>
        <w:rPr>
          <w:rFonts w:ascii="Times New Roman" w:hAnsi="Times New Roman" w:cs="Times New Roman" w:eastAsia="Times New Roman"/>
          <w:b w:val="0"/>
          <w:i w:val="0"/>
        </w:rPr>
        <w:t xml:space="preserve"> and </w:t>
      </w:r>
      <w:r>
        <w:rPr>
          <w:rFonts w:ascii="Courier New" w:hAnsi="Courier New" w:cs="Courier New" w:eastAsia="Courier New"/>
          <w:b w:val="0"/>
          <w:i w:val="0"/>
          <w:sz w:val="21"/>
        </w:rPr>
        <w:t>mac_act</w:t>
      </w:r>
      <w:r>
        <w:rPr>
          <w:rFonts w:ascii="Times New Roman" w:hAnsi="Times New Roman" w:cs="Times New Roman" w:eastAsia="Times New Roman"/>
          <w:b w:val="0"/>
          <w:i w:val="0"/>
        </w:rPr>
        <w:t xml:space="preserve"> are declared </w:t>
      </w:r>
      <w:r>
        <w:rPr>
          <w:rFonts w:ascii="Courier New" w:hAnsi="Courier New" w:cs="Courier New" w:eastAsia="Courier New"/>
          <w:b w:val="0"/>
          <w:i w:val="0"/>
          <w:sz w:val="21"/>
        </w:rPr>
        <w:t>logic signed [7:0]</w:t>
      </w:r>
      <w:r>
        <w:rPr>
          <w:rFonts w:ascii="Times New Roman" w:hAnsi="Times New Roman" w:cs="Times New Roman" w:eastAsia="Times New Roman"/>
          <w:b w:val="0"/>
          <w:i w:val="0"/>
        </w:rPr>
        <w:t xml:space="preserve">, and </w:t>
      </w:r>
      <w:r>
        <w:rPr>
          <w:rFonts w:ascii="Courier New" w:hAnsi="Courier New" w:cs="Courier New" w:eastAsia="Courier New"/>
          <w:b w:val="0"/>
          <w:i w:val="0"/>
          <w:sz w:val="21"/>
        </w:rPr>
        <w:t>product</w:t>
      </w:r>
      <w:r>
        <w:rPr>
          <w:rFonts w:ascii="Times New Roman" w:hAnsi="Times New Roman" w:cs="Times New Roman" w:eastAsia="Times New Roman"/>
          <w:b w:val="0"/>
          <w:i w:val="0"/>
        </w:rPr>
        <w:t xml:space="preserve"> is </w:t>
      </w:r>
      <w:r>
        <w:rPr>
          <w:rFonts w:ascii="Courier New" w:hAnsi="Courier New" w:cs="Courier New" w:eastAsia="Courier New"/>
          <w:b w:val="0"/>
          <w:i w:val="0"/>
          <w:sz w:val="21"/>
        </w:rPr>
        <w:t>logic signed [15:0]</w:t>
      </w:r>
      <w:r>
        <w:rPr>
          <w:rFonts w:ascii="Times New Roman" w:hAnsi="Times New Roman" w:cs="Times New Roman" w:eastAsia="Times New Roman"/>
          <w:b w:val="0"/>
          <w:i w:val="0"/>
        </w:rPr>
        <w:t xml:space="preserve">. In </w:t>
      </w:r>
      <w:r>
        <w:rPr>
          <w:rFonts w:ascii="Courier New" w:hAnsi="Courier New" w:cs="Courier New" w:eastAsia="Courier New"/>
          <w:b w:val="0"/>
          <w:i w:val="0"/>
          <w:sz w:val="21"/>
        </w:rPr>
        <w:t>product = weight_in * act_in</w:t>
      </w:r>
      <w:r>
        <w:rPr>
          <w:rFonts w:ascii="Times New Roman" w:hAnsi="Times New Roman" w:cs="Times New Roman" w:eastAsia="Times New Roman"/>
          <w:b w:val="0"/>
          <w:i w:val="0"/>
        </w:rPr>
        <w:t xml:space="preserve"> both operands are signed, so the expression is evaluated as a signed multiplication whose width is determined by the 16-bit target and the result is correct for negative operands. For the directed test the weight −4 is stored in the BRAM as the byte </w:t>
      </w:r>
      <w:r>
        <w:rPr>
          <w:rFonts w:ascii="Courier New" w:hAnsi="Courier New" w:cs="Courier New" w:eastAsia="Courier New"/>
          <w:b w:val="0"/>
          <w:i w:val="0"/>
          <w:sz w:val="21"/>
        </w:rPr>
        <w:t>8'hFC</w:t>
      </w:r>
      <w:r>
        <w:rPr>
          <w:rFonts w:ascii="Times New Roman" w:hAnsi="Times New Roman" w:cs="Times New Roman" w:eastAsia="Times New Roman"/>
          <w:b w:val="0"/>
          <w:i w:val="0"/>
        </w:rPr>
        <w:t xml:space="preserve"> (two's complement of 4); the controller assigns </w:t>
      </w:r>
      <w:r>
        <w:rPr>
          <w:rFonts w:ascii="Courier New" w:hAnsi="Courier New" w:cs="Courier New" w:eastAsia="Courier New"/>
          <w:b w:val="0"/>
          <w:i w:val="0"/>
          <w:sz w:val="21"/>
        </w:rPr>
        <w:t>mac_weight = val_data</w:t>
      </w:r>
      <w:r>
        <w:rPr>
          <w:rFonts w:ascii="Times New Roman" w:hAnsi="Times New Roman" w:cs="Times New Roman" w:eastAsia="Times New Roman"/>
          <w:b w:val="0"/>
          <w:i w:val="0"/>
        </w:rPr>
        <w:t xml:space="preserve">, reinterpreting the bits as the signed value −4, and the product with 2 is the 16-bit pattern </w:t>
      </w:r>
      <w:r>
        <w:rPr>
          <w:rFonts w:ascii="Courier New" w:hAnsi="Courier New" w:cs="Courier New" w:eastAsia="Courier New"/>
          <w:b w:val="0"/>
          <w:i w:val="0"/>
          <w:sz w:val="21"/>
        </w:rPr>
        <w:t>16'hFFF8</w:t>
      </w:r>
      <w:r>
        <w:rPr>
          <w:rFonts w:ascii="Times New Roman" w:hAnsi="Times New Roman" w:cs="Times New Roman" w:eastAsia="Times New Roman"/>
          <w:b w:val="0"/>
          <w:i w:val="0"/>
        </w:rPr>
        <w:t xml:space="preserve"> = −8.</w:t>
      </w:r>
    </w:p>
    <w:p>
      <w:pPr>
        <w:spacing w:after="120"/>
      </w:pPr>
      <w:r>
        <w:rPr>
          <w:rFonts w:ascii="Times New Roman" w:hAnsi="Times New Roman" w:cs="Times New Roman" w:eastAsia="Times New Roman"/>
          <w:b/>
          <w:i w:val="0"/>
        </w:rPr>
        <w:t>Sign-preserving widening.</w:t>
      </w:r>
      <w:r>
        <w:rPr>
          <w:rFonts w:ascii="Times New Roman" w:hAnsi="Times New Roman" w:cs="Times New Roman" w:eastAsia="Times New Roman"/>
          <w:b w:val="0"/>
          <w:i w:val="0"/>
        </w:rPr>
        <w:t xml:space="preserve"> The accumulate statement </w:t>
      </w:r>
      <w:r>
        <w:rPr>
          <w:rFonts w:ascii="Courier New" w:hAnsi="Courier New" w:cs="Courier New" w:eastAsia="Courier New"/>
          <w:b w:val="0"/>
          <w:i w:val="0"/>
          <w:sz w:val="21"/>
        </w:rPr>
        <w:t>acc_out &lt;= acc_out + 32'(product)</w:t>
      </w:r>
      <w:r>
        <w:rPr>
          <w:rFonts w:ascii="Times New Roman" w:hAnsi="Times New Roman" w:cs="Times New Roman" w:eastAsia="Times New Roman"/>
          <w:b w:val="0"/>
          <w:i w:val="0"/>
        </w:rPr>
        <w:t xml:space="preserve"> uses the SystemVerilog size cast. A size cast preserves the signedness of its operand, so </w:t>
      </w:r>
      <w:r>
        <w:rPr>
          <w:rFonts w:ascii="Courier New" w:hAnsi="Courier New" w:cs="Courier New" w:eastAsia="Courier New"/>
          <w:b w:val="0"/>
          <w:i w:val="0"/>
          <w:sz w:val="21"/>
        </w:rPr>
        <w:t>32'(product)</w:t>
      </w:r>
      <w:r>
        <w:rPr>
          <w:rFonts w:ascii="Times New Roman" w:hAnsi="Times New Roman" w:cs="Times New Roman" w:eastAsia="Times New Roman"/>
          <w:b w:val="0"/>
          <w:i w:val="0"/>
        </w:rPr>
        <w:t xml:space="preserve"> sign-extends: </w:t>
      </w:r>
      <w:r>
        <w:rPr>
          <w:rFonts w:ascii="Courier New" w:hAnsi="Courier New" w:cs="Courier New" w:eastAsia="Courier New"/>
          <w:b w:val="0"/>
          <w:i w:val="0"/>
          <w:sz w:val="21"/>
        </w:rPr>
        <w:t>16'hFFF8</w:t>
      </w:r>
      <w:r>
        <w:rPr>
          <w:rFonts w:ascii="Times New Roman" w:hAnsi="Times New Roman" w:cs="Times New Roman" w:eastAsia="Times New Roman"/>
          <w:b w:val="0"/>
          <w:i w:val="0"/>
        </w:rPr>
        <w:t xml:space="preserve"> becomes </w:t>
      </w:r>
      <w:r>
        <w:rPr>
          <w:rFonts w:ascii="Courier New" w:hAnsi="Courier New" w:cs="Courier New" w:eastAsia="Courier New"/>
          <w:b w:val="0"/>
          <w:i w:val="0"/>
          <w:sz w:val="21"/>
        </w:rPr>
        <w:t>32'hFFFFFFF8</w:t>
      </w:r>
      <w:r>
        <w:rPr>
          <w:rFonts w:ascii="Times New Roman" w:hAnsi="Times New Roman" w:cs="Times New Roman" w:eastAsia="Times New Roman"/>
          <w:b w:val="0"/>
          <w:i w:val="0"/>
        </w:rPr>
        <w:t xml:space="preserve"> = −8, and the 32-bit addition 15 + (−8) = 7 is exact. Had the product been zero-extended, the sum would be 15 + 65,528 = 65,543; the explicit cast, noted in the source as “for safety”, removes this ambiguity.</w:t>
      </w:r>
    </w:p>
    <w:p>
      <w:pPr>
        <w:keepNext/>
        <w:spacing w:before="200" w:after="100"/>
        <w:jc w:val="left"/>
      </w:pPr>
      <w:r>
        <w:rPr>
          <w:rFonts w:ascii="Times New Roman" w:hAnsi="Times New Roman" w:cs="Times New Roman" w:eastAsia="Times New Roman"/>
          <w:b w:val="0"/>
          <w:i/>
          <w:sz w:val="24"/>
        </w:rPr>
        <w:t>3.9 BRAM organization and operand storage</w:t>
      </w:r>
    </w:p>
    <w:p>
      <w:pPr>
        <w:spacing w:after="120"/>
      </w:pPr>
      <w:r>
        <w:rPr>
          <w:rFonts w:ascii="Times New Roman" w:hAnsi="Times New Roman" w:cs="Times New Roman" w:eastAsia="Times New Roman"/>
          <w:b w:val="0"/>
          <w:i w:val="0"/>
        </w:rPr>
        <w:t xml:space="preserve">Listing 3.2 gives the complete </w:t>
      </w:r>
      <w:r>
        <w:rPr>
          <w:rFonts w:ascii="Courier New" w:hAnsi="Courier New" w:cs="Courier New" w:eastAsia="Courier New"/>
          <w:b w:val="0"/>
          <w:i w:val="0"/>
          <w:sz w:val="21"/>
        </w:rPr>
        <w:t>bram_bank</w:t>
      </w:r>
      <w:r>
        <w:rPr>
          <w:rFonts w:ascii="Times New Roman" w:hAnsi="Times New Roman" w:cs="Times New Roman" w:eastAsia="Times New Roman"/>
          <w:b w:val="0"/>
          <w:i w:val="0"/>
        </w:rPr>
        <w:t xml:space="preserve"> module, the parameterised dual-port memory used for all three operand arrays.</w:t>
      </w:r>
    </w:p>
    <w:p>
      <w:pPr>
        <w:keepNext/>
        <w:spacing w:before="120" w:after="60" w:line="264" w:lineRule="auto"/>
        <w:jc w:val="center"/>
      </w:pPr>
      <w:r>
        <w:rPr>
          <w:rFonts w:ascii="Times New Roman" w:hAnsi="Times New Roman" w:cs="Times New Roman" w:eastAsia="Times New Roman"/>
          <w:b w:val="0"/>
          <w:i w:val="0"/>
          <w:sz w:val="22"/>
        </w:rPr>
        <w:t>Listing 3.2 bram_bank.sv – parameterised dual-port block-RAM bank (Port A read, Port B write)</w:t>
      </w:r>
    </w:p>
    <w:p>
      <w:pPr>
        <w:widowControl w:val="0"/>
        <w:pBdr>
          <w:top w:val="single" w:sz="6" w:space="2" w:color="9AA8BA"/>
          <w:left w:val="single" w:sz="6" w:space="4" w:color="9AA8BA"/>
          <w:right w:val="single" w:sz="6" w:space="4" w:color="9AA8BA"/>
        </w:pBdr>
        <w:shd w:val="clear" w:color="auto" w:fill="F6F6F6"/>
        <w:spacing w:after="0" w:before="0" w:line="240" w:lineRule="auto"/>
        <w:ind w:left="475" w:hanging="360" w:right="58"/>
        <w:jc w:val="left"/>
      </w:pPr>
      <w:r>
        <w:rPr>
          <w:rFonts w:ascii="Courier New" w:hAnsi="Courier New" w:cs="Courier New" w:eastAsia="Courier New"/>
          <w:color w:val="7A7A7A"/>
          <w:sz w:val="15"/>
        </w:rPr>
        <w:t xml:space="preserve"> 1  </w:t>
      </w:r>
      <w:r>
        <w:rPr>
          <w:rFonts w:ascii="Courier New" w:hAnsi="Courier New" w:cs="Courier New" w:eastAsia="Courier New"/>
          <w:sz w:val="15"/>
        </w:rPr>
        <w:t>`timescale 1ns / 1ps</w:t>
      </w:r>
    </w:p>
    <w:p>
      <w:pPr>
        <w:widowControl w:val="0"/>
        <w:pBdr>
          <w:left w:val="single" w:sz="6" w:space="4" w:color="9AA8BA"/>
          <w:right w:val="single" w:sz="6" w:space="4" w:color="9AA8BA"/>
        </w:pBdr>
        <w:shd w:val="clear" w:color="auto" w:fill="F6F6F6"/>
        <w:spacing w:after="0" w:before="0" w:line="240" w:lineRule="auto"/>
        <w:ind w:left="475" w:hanging="360" w:right="58"/>
        <w:jc w:val="left"/>
      </w:pPr>
      <w:r>
        <w:rPr>
          <w:rFonts w:ascii="Courier New" w:hAnsi="Courier New" w:cs="Courier New" w:eastAsia="Courier New"/>
          <w:color w:val="7A7A7A"/>
          <w:sz w:val="15"/>
        </w:rPr>
        <w:t xml:space="preserve"> 2  </w:t>
      </w:r>
      <w:r>
        <w:rPr>
          <w:rFonts w:ascii="Courier New" w:hAnsi="Courier New" w:cs="Courier New" w:eastAsia="Courier New"/>
          <w:sz w:val="15"/>
        </w:rPr>
        <w:t xml:space="preserve"> </w:t>
      </w:r>
    </w:p>
    <w:p>
      <w:pPr>
        <w:widowControl w:val="0"/>
        <w:pBdr>
          <w:left w:val="single" w:sz="6" w:space="4" w:color="9AA8BA"/>
          <w:right w:val="single" w:sz="6" w:space="4" w:color="9AA8BA"/>
        </w:pBdr>
        <w:shd w:val="clear" w:color="auto" w:fill="F6F6F6"/>
        <w:spacing w:after="0" w:before="0" w:line="240" w:lineRule="auto"/>
        <w:ind w:left="475" w:hanging="360" w:right="58"/>
        <w:jc w:val="left"/>
      </w:pPr>
      <w:r>
        <w:rPr>
          <w:rFonts w:ascii="Courier New" w:hAnsi="Courier New" w:cs="Courier New" w:eastAsia="Courier New"/>
          <w:color w:val="7A7A7A"/>
          <w:sz w:val="15"/>
        </w:rPr>
        <w:t xml:space="preserve"> 3  </w:t>
      </w:r>
      <w:r>
        <w:rPr>
          <w:rFonts w:ascii="Courier New" w:hAnsi="Courier New" w:cs="Courier New" w:eastAsia="Courier New"/>
          <w:sz w:val="15"/>
        </w:rPr>
        <w:t>module bram_bank #(</w:t>
      </w:r>
    </w:p>
    <w:p>
      <w:pPr>
        <w:widowControl w:val="0"/>
        <w:pBdr>
          <w:left w:val="single" w:sz="6" w:space="4" w:color="9AA8BA"/>
          <w:right w:val="single" w:sz="6" w:space="4" w:color="9AA8BA"/>
        </w:pBdr>
        <w:shd w:val="clear" w:color="auto" w:fill="F6F6F6"/>
        <w:spacing w:after="0" w:before="0" w:line="240" w:lineRule="auto"/>
        <w:ind w:left="475" w:hanging="360" w:right="58"/>
        <w:jc w:val="left"/>
      </w:pPr>
      <w:r>
        <w:rPr>
          <w:rFonts w:ascii="Courier New" w:hAnsi="Courier New" w:cs="Courier New" w:eastAsia="Courier New"/>
          <w:color w:val="7A7A7A"/>
          <w:sz w:val="15"/>
        </w:rPr>
        <w:t xml:space="preserve"> 4  </w:t>
      </w:r>
      <w:r>
        <w:rPr>
          <w:rFonts w:ascii="Courier New" w:hAnsi="Courier New" w:cs="Courier New" w:eastAsia="Courier New"/>
          <w:sz w:val="15"/>
        </w:rPr>
        <w:t xml:space="preserve">    // Parameters make the module reusable. We can change the width/depth </w:t>
      </w:r>
    </w:p>
    <w:p>
      <w:pPr>
        <w:widowControl w:val="0"/>
        <w:pBdr>
          <w:left w:val="single" w:sz="6" w:space="4" w:color="9AA8BA"/>
          <w:right w:val="single" w:sz="6" w:space="4" w:color="9AA8BA"/>
        </w:pBdr>
        <w:shd w:val="clear" w:color="auto" w:fill="F6F6F6"/>
        <w:spacing w:after="0" w:before="0" w:line="240" w:lineRule="auto"/>
        <w:ind w:left="475" w:hanging="360" w:right="58"/>
        <w:jc w:val="left"/>
      </w:pPr>
      <w:r>
        <w:rPr>
          <w:rFonts w:ascii="Courier New" w:hAnsi="Courier New" w:cs="Courier New" w:eastAsia="Courier New"/>
          <w:color w:val="7A7A7A"/>
          <w:sz w:val="15"/>
        </w:rPr>
        <w:t xml:space="preserve"> 5  </w:t>
      </w:r>
      <w:r>
        <w:rPr>
          <w:rFonts w:ascii="Courier New" w:hAnsi="Courier New" w:cs="Courier New" w:eastAsia="Courier New"/>
          <w:sz w:val="15"/>
        </w:rPr>
        <w:t xml:space="preserve">    // without rewriting the core logic.</w:t>
      </w:r>
    </w:p>
    <w:p>
      <w:pPr>
        <w:widowControl w:val="0"/>
        <w:pBdr>
          <w:left w:val="single" w:sz="6" w:space="4" w:color="9AA8BA"/>
          <w:right w:val="single" w:sz="6" w:space="4" w:color="9AA8BA"/>
        </w:pBdr>
        <w:shd w:val="clear" w:color="auto" w:fill="F6F6F6"/>
        <w:spacing w:after="0" w:before="0" w:line="240" w:lineRule="auto"/>
        <w:ind w:left="475" w:hanging="360" w:right="58"/>
        <w:jc w:val="left"/>
      </w:pPr>
      <w:r>
        <w:rPr>
          <w:rFonts w:ascii="Courier New" w:hAnsi="Courier New" w:cs="Courier New" w:eastAsia="Courier New"/>
          <w:color w:val="7A7A7A"/>
          <w:sz w:val="15"/>
        </w:rPr>
        <w:t xml:space="preserve"> 6  </w:t>
      </w:r>
      <w:r>
        <w:rPr>
          <w:rFonts w:ascii="Courier New" w:hAnsi="Courier New" w:cs="Courier New" w:eastAsia="Courier New"/>
          <w:sz w:val="15"/>
        </w:rPr>
        <w:t xml:space="preserve">    parameter int DATA_WIDTH = 8,</w:t>
      </w:r>
    </w:p>
    <w:p>
      <w:pPr>
        <w:widowControl w:val="0"/>
        <w:pBdr>
          <w:left w:val="single" w:sz="6" w:space="4" w:color="9AA8BA"/>
          <w:right w:val="single" w:sz="6" w:space="4" w:color="9AA8BA"/>
        </w:pBdr>
        <w:shd w:val="clear" w:color="auto" w:fill="F6F6F6"/>
        <w:spacing w:after="0" w:before="0" w:line="240" w:lineRule="auto"/>
        <w:ind w:left="475" w:hanging="360" w:right="58"/>
        <w:jc w:val="left"/>
      </w:pPr>
      <w:r>
        <w:rPr>
          <w:rFonts w:ascii="Courier New" w:hAnsi="Courier New" w:cs="Courier New" w:eastAsia="Courier New"/>
          <w:color w:val="7A7A7A"/>
          <w:sz w:val="15"/>
        </w:rPr>
        <w:t xml:space="preserve"> 7  </w:t>
      </w:r>
      <w:r>
        <w:rPr>
          <w:rFonts w:ascii="Courier New" w:hAnsi="Courier New" w:cs="Courier New" w:eastAsia="Courier New"/>
          <w:sz w:val="15"/>
        </w:rPr>
        <w:t xml:space="preserve">    parameter int ADDR_WIDTH = 6,</w:t>
      </w:r>
    </w:p>
    <w:p>
      <w:pPr>
        <w:widowControl w:val="0"/>
        <w:pBdr>
          <w:left w:val="single" w:sz="6" w:space="4" w:color="9AA8BA"/>
          <w:right w:val="single" w:sz="6" w:space="4" w:color="9AA8BA"/>
        </w:pBdr>
        <w:shd w:val="clear" w:color="auto" w:fill="F6F6F6"/>
        <w:spacing w:after="0" w:before="0" w:line="240" w:lineRule="auto"/>
        <w:ind w:left="475" w:hanging="360" w:right="58"/>
        <w:jc w:val="left"/>
      </w:pPr>
      <w:r>
        <w:rPr>
          <w:rFonts w:ascii="Courier New" w:hAnsi="Courier New" w:cs="Courier New" w:eastAsia="Courier New"/>
          <w:color w:val="7A7A7A"/>
          <w:sz w:val="15"/>
        </w:rPr>
        <w:t xml:space="preserve"> 8  </w:t>
      </w:r>
      <w:r>
        <w:rPr>
          <w:rFonts w:ascii="Courier New" w:hAnsi="Courier New" w:cs="Courier New" w:eastAsia="Courier New"/>
          <w:sz w:val="15"/>
        </w:rPr>
        <w:t xml:space="preserve">    parameter int DEPTH      = 64</w:t>
      </w:r>
    </w:p>
    <w:p>
      <w:pPr>
        <w:widowControl w:val="0"/>
        <w:pBdr>
          <w:left w:val="single" w:sz="6" w:space="4" w:color="9AA8BA"/>
          <w:right w:val="single" w:sz="6" w:space="4" w:color="9AA8BA"/>
        </w:pBdr>
        <w:shd w:val="clear" w:color="auto" w:fill="F6F6F6"/>
        <w:spacing w:after="0" w:before="0" w:line="240" w:lineRule="auto"/>
        <w:ind w:left="475" w:hanging="360" w:right="58"/>
        <w:jc w:val="left"/>
      </w:pPr>
      <w:r>
        <w:rPr>
          <w:rFonts w:ascii="Courier New" w:hAnsi="Courier New" w:cs="Courier New" w:eastAsia="Courier New"/>
          <w:color w:val="7A7A7A"/>
          <w:sz w:val="15"/>
        </w:rPr>
        <w:t xml:space="preserve"> 9  </w:t>
      </w:r>
      <w:r>
        <w:rPr>
          <w:rFonts w:ascii="Courier New" w:hAnsi="Courier New" w:cs="Courier New" w:eastAsia="Courier New"/>
          <w:sz w:val="15"/>
        </w:rPr>
        <w:t>)(</w:t>
      </w:r>
    </w:p>
    <w:p>
      <w:pPr>
        <w:widowControl w:val="0"/>
        <w:pBdr>
          <w:left w:val="single" w:sz="6" w:space="4" w:color="9AA8BA"/>
          <w:right w:val="single" w:sz="6" w:space="4" w:color="9AA8BA"/>
        </w:pBdr>
        <w:shd w:val="clear" w:color="auto" w:fill="F6F6F6"/>
        <w:spacing w:after="0" w:before="0" w:line="240" w:lineRule="auto"/>
        <w:ind w:left="475" w:hanging="360" w:right="58"/>
        <w:jc w:val="left"/>
      </w:pPr>
      <w:r>
        <w:rPr>
          <w:rFonts w:ascii="Courier New" w:hAnsi="Courier New" w:cs="Courier New" w:eastAsia="Courier New"/>
          <w:color w:val="7A7A7A"/>
          <w:sz w:val="15"/>
        </w:rPr>
        <w:t xml:space="preserve">10  </w:t>
      </w:r>
      <w:r>
        <w:rPr>
          <w:rFonts w:ascii="Courier New" w:hAnsi="Courier New" w:cs="Courier New" w:eastAsia="Courier New"/>
          <w:sz w:val="15"/>
        </w:rPr>
        <w:t xml:space="preserve">    input  logic                  clk,</w:t>
      </w:r>
    </w:p>
    <w:p>
      <w:pPr>
        <w:widowControl w:val="0"/>
        <w:pBdr>
          <w:left w:val="single" w:sz="6" w:space="4" w:color="9AA8BA"/>
          <w:right w:val="single" w:sz="6" w:space="4" w:color="9AA8BA"/>
        </w:pBdr>
        <w:shd w:val="clear" w:color="auto" w:fill="F6F6F6"/>
        <w:spacing w:after="0" w:before="0" w:line="240" w:lineRule="auto"/>
        <w:ind w:left="475" w:hanging="360" w:right="58"/>
        <w:jc w:val="left"/>
      </w:pPr>
      <w:r>
        <w:rPr>
          <w:rFonts w:ascii="Courier New" w:hAnsi="Courier New" w:cs="Courier New" w:eastAsia="Courier New"/>
          <w:color w:val="7A7A7A"/>
          <w:sz w:val="15"/>
        </w:rPr>
        <w:t xml:space="preserve">11  </w:t>
      </w:r>
      <w:r>
        <w:rPr>
          <w:rFonts w:ascii="Courier New" w:hAnsi="Courier New" w:cs="Courier New" w:eastAsia="Courier New"/>
          <w:sz w:val="15"/>
        </w:rPr>
        <w:t xml:space="preserve">    </w:t>
      </w:r>
    </w:p>
    <w:p>
      <w:pPr>
        <w:widowControl w:val="0"/>
        <w:pBdr>
          <w:left w:val="single" w:sz="6" w:space="4" w:color="9AA8BA"/>
          <w:right w:val="single" w:sz="6" w:space="4" w:color="9AA8BA"/>
        </w:pBdr>
        <w:shd w:val="clear" w:color="auto" w:fill="F6F6F6"/>
        <w:spacing w:after="0" w:before="0" w:line="240" w:lineRule="auto"/>
        <w:ind w:left="475" w:hanging="360" w:right="58"/>
        <w:jc w:val="left"/>
      </w:pPr>
      <w:r>
        <w:rPr>
          <w:rFonts w:ascii="Courier New" w:hAnsi="Courier New" w:cs="Courier New" w:eastAsia="Courier New"/>
          <w:color w:val="7A7A7A"/>
          <w:sz w:val="15"/>
        </w:rPr>
        <w:t xml:space="preserve">12  </w:t>
      </w:r>
      <w:r>
        <w:rPr>
          <w:rFonts w:ascii="Courier New" w:hAnsi="Courier New" w:cs="Courier New" w:eastAsia="Courier New"/>
          <w:sz w:val="15"/>
        </w:rPr>
        <w:t xml:space="preserve">    // ==========================================</w:t>
      </w:r>
    </w:p>
    <w:p>
      <w:pPr>
        <w:widowControl w:val="0"/>
        <w:pBdr>
          <w:left w:val="single" w:sz="6" w:space="4" w:color="9AA8BA"/>
          <w:right w:val="single" w:sz="6" w:space="4" w:color="9AA8BA"/>
        </w:pBdr>
        <w:shd w:val="clear" w:color="auto" w:fill="F6F6F6"/>
        <w:spacing w:after="0" w:before="0" w:line="240" w:lineRule="auto"/>
        <w:ind w:left="475" w:hanging="360" w:right="58"/>
        <w:jc w:val="left"/>
      </w:pPr>
      <w:r>
        <w:rPr>
          <w:rFonts w:ascii="Courier New" w:hAnsi="Courier New" w:cs="Courier New" w:eastAsia="Courier New"/>
          <w:color w:val="7A7A7A"/>
          <w:sz w:val="15"/>
        </w:rPr>
        <w:t xml:space="preserve">13  </w:t>
      </w:r>
      <w:r>
        <w:rPr>
          <w:rFonts w:ascii="Courier New" w:hAnsi="Courier New" w:cs="Courier New" w:eastAsia="Courier New"/>
          <w:sz w:val="15"/>
        </w:rPr>
        <w:t xml:space="preserve">    // PORT A: Read-Only (Used by the Accelerator)</w:t>
      </w:r>
    </w:p>
    <w:p>
      <w:pPr>
        <w:widowControl w:val="0"/>
        <w:pBdr>
          <w:left w:val="single" w:sz="6" w:space="4" w:color="9AA8BA"/>
          <w:right w:val="single" w:sz="6" w:space="4" w:color="9AA8BA"/>
        </w:pBdr>
        <w:shd w:val="clear" w:color="auto" w:fill="F6F6F6"/>
        <w:spacing w:after="0" w:before="0" w:line="240" w:lineRule="auto"/>
        <w:ind w:left="475" w:hanging="360" w:right="58"/>
        <w:jc w:val="left"/>
      </w:pPr>
      <w:r>
        <w:rPr>
          <w:rFonts w:ascii="Courier New" w:hAnsi="Courier New" w:cs="Courier New" w:eastAsia="Courier New"/>
          <w:color w:val="7A7A7A"/>
          <w:sz w:val="15"/>
        </w:rPr>
        <w:t xml:space="preserve">14  </w:t>
      </w:r>
      <w:r>
        <w:rPr>
          <w:rFonts w:ascii="Courier New" w:hAnsi="Courier New" w:cs="Courier New" w:eastAsia="Courier New"/>
          <w:sz w:val="15"/>
        </w:rPr>
        <w:t xml:space="preserve">    // ==========================================</w:t>
      </w:r>
    </w:p>
    <w:p>
      <w:pPr>
        <w:widowControl w:val="0"/>
        <w:pBdr>
          <w:left w:val="single" w:sz="6" w:space="4" w:color="9AA8BA"/>
          <w:right w:val="single" w:sz="6" w:space="4" w:color="9AA8BA"/>
        </w:pBdr>
        <w:shd w:val="clear" w:color="auto" w:fill="F6F6F6"/>
        <w:spacing w:after="0" w:before="0" w:line="240" w:lineRule="auto"/>
        <w:ind w:left="475" w:hanging="360" w:right="58"/>
        <w:jc w:val="left"/>
      </w:pPr>
      <w:r>
        <w:rPr>
          <w:rFonts w:ascii="Courier New" w:hAnsi="Courier New" w:cs="Courier New" w:eastAsia="Courier New"/>
          <w:color w:val="7A7A7A"/>
          <w:sz w:val="15"/>
        </w:rPr>
        <w:t xml:space="preserve">15  </w:t>
      </w:r>
      <w:r>
        <w:rPr>
          <w:rFonts w:ascii="Courier New" w:hAnsi="Courier New" w:cs="Courier New" w:eastAsia="Courier New"/>
          <w:sz w:val="15"/>
        </w:rPr>
        <w:t xml:space="preserve">    input  logic                  ena,     // Enable Port A</w:t>
      </w:r>
    </w:p>
    <w:p>
      <w:pPr>
        <w:widowControl w:val="0"/>
        <w:pBdr>
          <w:left w:val="single" w:sz="6" w:space="4" w:color="9AA8BA"/>
          <w:right w:val="single" w:sz="6" w:space="4" w:color="9AA8BA"/>
        </w:pBdr>
        <w:shd w:val="clear" w:color="auto" w:fill="F6F6F6"/>
        <w:spacing w:after="0" w:before="0" w:line="240" w:lineRule="auto"/>
        <w:ind w:left="475" w:hanging="360" w:right="58"/>
        <w:jc w:val="left"/>
      </w:pPr>
      <w:r>
        <w:rPr>
          <w:rFonts w:ascii="Courier New" w:hAnsi="Courier New" w:cs="Courier New" w:eastAsia="Courier New"/>
          <w:color w:val="7A7A7A"/>
          <w:sz w:val="15"/>
        </w:rPr>
        <w:t xml:space="preserve">16  </w:t>
      </w:r>
      <w:r>
        <w:rPr>
          <w:rFonts w:ascii="Courier New" w:hAnsi="Courier New" w:cs="Courier New" w:eastAsia="Courier New"/>
          <w:sz w:val="15"/>
        </w:rPr>
        <w:t xml:space="preserve">    input  logic [ADDR_WIDTH-1:0] addra,   // Address to read from</w:t>
      </w:r>
    </w:p>
    <w:p>
      <w:pPr>
        <w:widowControl w:val="0"/>
        <w:pBdr>
          <w:left w:val="single" w:sz="6" w:space="4" w:color="9AA8BA"/>
          <w:right w:val="single" w:sz="6" w:space="4" w:color="9AA8BA"/>
        </w:pBdr>
        <w:shd w:val="clear" w:color="auto" w:fill="F6F6F6"/>
        <w:spacing w:after="0" w:before="0" w:line="240" w:lineRule="auto"/>
        <w:ind w:left="475" w:hanging="360" w:right="58"/>
        <w:jc w:val="left"/>
      </w:pPr>
      <w:r>
        <w:rPr>
          <w:rFonts w:ascii="Courier New" w:hAnsi="Courier New" w:cs="Courier New" w:eastAsia="Courier New"/>
          <w:color w:val="7A7A7A"/>
          <w:sz w:val="15"/>
        </w:rPr>
        <w:t xml:space="preserve">17  </w:t>
      </w:r>
      <w:r>
        <w:rPr>
          <w:rFonts w:ascii="Courier New" w:hAnsi="Courier New" w:cs="Courier New" w:eastAsia="Courier New"/>
          <w:sz w:val="15"/>
        </w:rPr>
        <w:t xml:space="preserve">    output logic [DATA_WIDTH-1:0] douta,   // Data output to the controller</w:t>
      </w:r>
    </w:p>
    <w:p>
      <w:pPr>
        <w:widowControl w:val="0"/>
        <w:pBdr>
          <w:left w:val="single" w:sz="6" w:space="4" w:color="9AA8BA"/>
          <w:right w:val="single" w:sz="6" w:space="4" w:color="9AA8BA"/>
        </w:pBdr>
        <w:shd w:val="clear" w:color="auto" w:fill="F6F6F6"/>
        <w:spacing w:after="0" w:before="0" w:line="240" w:lineRule="auto"/>
        <w:ind w:left="475" w:hanging="360" w:right="58"/>
        <w:jc w:val="left"/>
      </w:pPr>
      <w:r>
        <w:rPr>
          <w:rFonts w:ascii="Courier New" w:hAnsi="Courier New" w:cs="Courier New" w:eastAsia="Courier New"/>
          <w:color w:val="7A7A7A"/>
          <w:sz w:val="15"/>
        </w:rPr>
        <w:t xml:space="preserve">18  </w:t>
      </w:r>
      <w:r>
        <w:rPr>
          <w:rFonts w:ascii="Courier New" w:hAnsi="Courier New" w:cs="Courier New" w:eastAsia="Courier New"/>
          <w:sz w:val="15"/>
        </w:rPr>
        <w:t xml:space="preserve"> </w:t>
      </w:r>
    </w:p>
    <w:p>
      <w:pPr>
        <w:widowControl w:val="0"/>
        <w:pBdr>
          <w:left w:val="single" w:sz="6" w:space="4" w:color="9AA8BA"/>
          <w:right w:val="single" w:sz="6" w:space="4" w:color="9AA8BA"/>
        </w:pBdr>
        <w:shd w:val="clear" w:color="auto" w:fill="F6F6F6"/>
        <w:spacing w:after="0" w:before="0" w:line="240" w:lineRule="auto"/>
        <w:ind w:left="475" w:hanging="360" w:right="58"/>
        <w:jc w:val="left"/>
      </w:pPr>
      <w:r>
        <w:rPr>
          <w:rFonts w:ascii="Courier New" w:hAnsi="Courier New" w:cs="Courier New" w:eastAsia="Courier New"/>
          <w:color w:val="7A7A7A"/>
          <w:sz w:val="15"/>
        </w:rPr>
        <w:t xml:space="preserve">19  </w:t>
      </w:r>
      <w:r>
        <w:rPr>
          <w:rFonts w:ascii="Courier New" w:hAnsi="Courier New" w:cs="Courier New" w:eastAsia="Courier New"/>
          <w:sz w:val="15"/>
        </w:rPr>
        <w:t xml:space="preserve">    // ==========================================</w:t>
      </w:r>
    </w:p>
    <w:p>
      <w:pPr>
        <w:widowControl w:val="0"/>
        <w:pBdr>
          <w:left w:val="single" w:sz="6" w:space="4" w:color="9AA8BA"/>
          <w:right w:val="single" w:sz="6" w:space="4" w:color="9AA8BA"/>
        </w:pBdr>
        <w:shd w:val="clear" w:color="auto" w:fill="F6F6F6"/>
        <w:spacing w:after="0" w:before="0" w:line="240" w:lineRule="auto"/>
        <w:ind w:left="475" w:hanging="360" w:right="58"/>
        <w:jc w:val="left"/>
      </w:pPr>
      <w:r>
        <w:rPr>
          <w:rFonts w:ascii="Courier New" w:hAnsi="Courier New" w:cs="Courier New" w:eastAsia="Courier New"/>
          <w:color w:val="7A7A7A"/>
          <w:sz w:val="15"/>
        </w:rPr>
        <w:t xml:space="preserve">20  </w:t>
      </w:r>
      <w:r>
        <w:rPr>
          <w:rFonts w:ascii="Courier New" w:hAnsi="Courier New" w:cs="Courier New" w:eastAsia="Courier New"/>
          <w:sz w:val="15"/>
        </w:rPr>
        <w:t xml:space="preserve">    // PORT B: Write-Only (Used for Preloading Data)</w:t>
      </w:r>
    </w:p>
    <w:p>
      <w:pPr>
        <w:widowControl w:val="0"/>
        <w:pBdr>
          <w:left w:val="single" w:sz="6" w:space="4" w:color="9AA8BA"/>
          <w:right w:val="single" w:sz="6" w:space="4" w:color="9AA8BA"/>
        </w:pBdr>
        <w:shd w:val="clear" w:color="auto" w:fill="F6F6F6"/>
        <w:spacing w:after="0" w:before="0" w:line="240" w:lineRule="auto"/>
        <w:ind w:left="475" w:hanging="360" w:right="58"/>
        <w:jc w:val="left"/>
      </w:pPr>
      <w:r>
        <w:rPr>
          <w:rFonts w:ascii="Courier New" w:hAnsi="Courier New" w:cs="Courier New" w:eastAsia="Courier New"/>
          <w:color w:val="7A7A7A"/>
          <w:sz w:val="15"/>
        </w:rPr>
        <w:t xml:space="preserve">21  </w:t>
      </w:r>
      <w:r>
        <w:rPr>
          <w:rFonts w:ascii="Courier New" w:hAnsi="Courier New" w:cs="Courier New" w:eastAsia="Courier New"/>
          <w:sz w:val="15"/>
        </w:rPr>
        <w:t xml:space="preserve">    // ==========================================</w:t>
      </w:r>
    </w:p>
    <w:p>
      <w:pPr>
        <w:widowControl w:val="0"/>
        <w:pBdr>
          <w:left w:val="single" w:sz="6" w:space="4" w:color="9AA8BA"/>
          <w:right w:val="single" w:sz="6" w:space="4" w:color="9AA8BA"/>
        </w:pBdr>
        <w:shd w:val="clear" w:color="auto" w:fill="F6F6F6"/>
        <w:spacing w:after="0" w:before="0" w:line="240" w:lineRule="auto"/>
        <w:ind w:left="475" w:hanging="360" w:right="58"/>
        <w:jc w:val="left"/>
      </w:pPr>
      <w:r>
        <w:rPr>
          <w:rFonts w:ascii="Courier New" w:hAnsi="Courier New" w:cs="Courier New" w:eastAsia="Courier New"/>
          <w:color w:val="7A7A7A"/>
          <w:sz w:val="15"/>
        </w:rPr>
        <w:t xml:space="preserve">22  </w:t>
      </w:r>
      <w:r>
        <w:rPr>
          <w:rFonts w:ascii="Courier New" w:hAnsi="Courier New" w:cs="Courier New" w:eastAsia="Courier New"/>
          <w:sz w:val="15"/>
        </w:rPr>
        <w:t xml:space="preserve">    input  logic                  enb,     // Enable Port B</w:t>
      </w:r>
    </w:p>
    <w:p>
      <w:pPr>
        <w:widowControl w:val="0"/>
        <w:pBdr>
          <w:left w:val="single" w:sz="6" w:space="4" w:color="9AA8BA"/>
          <w:right w:val="single" w:sz="6" w:space="4" w:color="9AA8BA"/>
        </w:pBdr>
        <w:shd w:val="clear" w:color="auto" w:fill="F6F6F6"/>
        <w:spacing w:after="0" w:before="0" w:line="240" w:lineRule="auto"/>
        <w:ind w:left="475" w:hanging="360" w:right="58"/>
        <w:jc w:val="left"/>
      </w:pPr>
      <w:r>
        <w:rPr>
          <w:rFonts w:ascii="Courier New" w:hAnsi="Courier New" w:cs="Courier New" w:eastAsia="Courier New"/>
          <w:color w:val="7A7A7A"/>
          <w:sz w:val="15"/>
        </w:rPr>
        <w:t xml:space="preserve">23  </w:t>
      </w:r>
      <w:r>
        <w:rPr>
          <w:rFonts w:ascii="Courier New" w:hAnsi="Courier New" w:cs="Courier New" w:eastAsia="Courier New"/>
          <w:sz w:val="15"/>
        </w:rPr>
        <w:t xml:space="preserve">    input  logic                  web,     // Write Enable (1 = Write, 0 = Read)</w:t>
      </w:r>
    </w:p>
    <w:p>
      <w:pPr>
        <w:widowControl w:val="0"/>
        <w:pBdr>
          <w:left w:val="single" w:sz="6" w:space="4" w:color="9AA8BA"/>
          <w:right w:val="single" w:sz="6" w:space="4" w:color="9AA8BA"/>
        </w:pBdr>
        <w:shd w:val="clear" w:color="auto" w:fill="F6F6F6"/>
        <w:spacing w:after="0" w:before="0" w:line="240" w:lineRule="auto"/>
        <w:ind w:left="475" w:hanging="360" w:right="58"/>
        <w:jc w:val="left"/>
      </w:pPr>
      <w:r>
        <w:rPr>
          <w:rFonts w:ascii="Courier New" w:hAnsi="Courier New" w:cs="Courier New" w:eastAsia="Courier New"/>
          <w:color w:val="7A7A7A"/>
          <w:sz w:val="15"/>
        </w:rPr>
        <w:t xml:space="preserve">24  </w:t>
      </w:r>
      <w:r>
        <w:rPr>
          <w:rFonts w:ascii="Courier New" w:hAnsi="Courier New" w:cs="Courier New" w:eastAsia="Courier New"/>
          <w:sz w:val="15"/>
        </w:rPr>
        <w:t xml:space="preserve">    input  logic [ADDR_WIDTH-1:0] addrb,   // Address to write to</w:t>
      </w:r>
    </w:p>
    <w:p>
      <w:pPr>
        <w:widowControl w:val="0"/>
        <w:pBdr>
          <w:left w:val="single" w:sz="6" w:space="4" w:color="9AA8BA"/>
          <w:right w:val="single" w:sz="6" w:space="4" w:color="9AA8BA"/>
        </w:pBdr>
        <w:shd w:val="clear" w:color="auto" w:fill="F6F6F6"/>
        <w:spacing w:after="0" w:before="0" w:line="240" w:lineRule="auto"/>
        <w:ind w:left="475" w:hanging="360" w:right="58"/>
        <w:jc w:val="left"/>
      </w:pPr>
      <w:r>
        <w:rPr>
          <w:rFonts w:ascii="Courier New" w:hAnsi="Courier New" w:cs="Courier New" w:eastAsia="Courier New"/>
          <w:color w:val="7A7A7A"/>
          <w:sz w:val="15"/>
        </w:rPr>
        <w:t xml:space="preserve">25  </w:t>
      </w:r>
      <w:r>
        <w:rPr>
          <w:rFonts w:ascii="Courier New" w:hAnsi="Courier New" w:cs="Courier New" w:eastAsia="Courier New"/>
          <w:sz w:val="15"/>
        </w:rPr>
        <w:t xml:space="preserve">    input  logic [DATA_WIDTH-1:0] dinb     // Data to write into memory</w:t>
      </w:r>
    </w:p>
    <w:p>
      <w:pPr>
        <w:widowControl w:val="0"/>
        <w:pBdr>
          <w:left w:val="single" w:sz="6" w:space="4" w:color="9AA8BA"/>
          <w:right w:val="single" w:sz="6" w:space="4" w:color="9AA8BA"/>
        </w:pBdr>
        <w:shd w:val="clear" w:color="auto" w:fill="F6F6F6"/>
        <w:spacing w:after="0" w:before="0" w:line="240" w:lineRule="auto"/>
        <w:ind w:left="475" w:hanging="360" w:right="58"/>
        <w:jc w:val="left"/>
      </w:pPr>
      <w:r>
        <w:rPr>
          <w:rFonts w:ascii="Courier New" w:hAnsi="Courier New" w:cs="Courier New" w:eastAsia="Courier New"/>
          <w:color w:val="7A7A7A"/>
          <w:sz w:val="15"/>
        </w:rPr>
        <w:t xml:space="preserve">26  </w:t>
      </w:r>
      <w:r>
        <w:rPr>
          <w:rFonts w:ascii="Courier New" w:hAnsi="Courier New" w:cs="Courier New" w:eastAsia="Courier New"/>
          <w:sz w:val="15"/>
        </w:rPr>
        <w:t>);</w:t>
      </w:r>
    </w:p>
    <w:p>
      <w:pPr>
        <w:widowControl w:val="0"/>
        <w:pBdr>
          <w:left w:val="single" w:sz="6" w:space="4" w:color="9AA8BA"/>
          <w:right w:val="single" w:sz="6" w:space="4" w:color="9AA8BA"/>
        </w:pBdr>
        <w:shd w:val="clear" w:color="auto" w:fill="F6F6F6"/>
        <w:spacing w:after="0" w:before="0" w:line="240" w:lineRule="auto"/>
        <w:ind w:left="475" w:hanging="360" w:right="58"/>
        <w:jc w:val="left"/>
      </w:pPr>
      <w:r>
        <w:rPr>
          <w:rFonts w:ascii="Courier New" w:hAnsi="Courier New" w:cs="Courier New" w:eastAsia="Courier New"/>
          <w:color w:val="7A7A7A"/>
          <w:sz w:val="15"/>
        </w:rPr>
        <w:t xml:space="preserve">27  </w:t>
      </w:r>
      <w:r>
        <w:rPr>
          <w:rFonts w:ascii="Courier New" w:hAnsi="Courier New" w:cs="Courier New" w:eastAsia="Courier New"/>
          <w:sz w:val="15"/>
        </w:rPr>
        <w:t xml:space="preserve"> </w:t>
      </w:r>
    </w:p>
    <w:p>
      <w:pPr>
        <w:widowControl w:val="0"/>
        <w:pBdr>
          <w:left w:val="single" w:sz="6" w:space="4" w:color="9AA8BA"/>
          <w:right w:val="single" w:sz="6" w:space="4" w:color="9AA8BA"/>
        </w:pBdr>
        <w:shd w:val="clear" w:color="auto" w:fill="F6F6F6"/>
        <w:spacing w:after="0" w:before="0" w:line="240" w:lineRule="auto"/>
        <w:ind w:left="475" w:hanging="360" w:right="58"/>
        <w:jc w:val="left"/>
      </w:pPr>
      <w:r>
        <w:rPr>
          <w:rFonts w:ascii="Courier New" w:hAnsi="Courier New" w:cs="Courier New" w:eastAsia="Courier New"/>
          <w:color w:val="7A7A7A"/>
          <w:sz w:val="15"/>
        </w:rPr>
        <w:t xml:space="preserve">28  </w:t>
      </w:r>
      <w:r>
        <w:rPr>
          <w:rFonts w:ascii="Courier New" w:hAnsi="Courier New" w:cs="Courier New" w:eastAsia="Courier New"/>
          <w:sz w:val="15"/>
        </w:rPr>
        <w:t xml:space="preserve">    // This attribute tells Vivado synthesis to specifically use </w:t>
      </w:r>
    </w:p>
    <w:p>
      <w:pPr>
        <w:widowControl w:val="0"/>
        <w:pBdr>
          <w:left w:val="single" w:sz="6" w:space="4" w:color="9AA8BA"/>
          <w:right w:val="single" w:sz="6" w:space="4" w:color="9AA8BA"/>
        </w:pBdr>
        <w:shd w:val="clear" w:color="auto" w:fill="F6F6F6"/>
        <w:spacing w:after="0" w:before="0" w:line="240" w:lineRule="auto"/>
        <w:ind w:left="475" w:hanging="360" w:right="58"/>
        <w:jc w:val="left"/>
      </w:pPr>
      <w:r>
        <w:rPr>
          <w:rFonts w:ascii="Courier New" w:hAnsi="Courier New" w:cs="Courier New" w:eastAsia="Courier New"/>
          <w:color w:val="7A7A7A"/>
          <w:sz w:val="15"/>
        </w:rPr>
        <w:t xml:space="preserve">29  </w:t>
      </w:r>
      <w:r>
        <w:rPr>
          <w:rFonts w:ascii="Courier New" w:hAnsi="Courier New" w:cs="Courier New" w:eastAsia="Courier New"/>
          <w:sz w:val="15"/>
        </w:rPr>
        <w:t xml:space="preserve">    // hardware Block RAM slices on the FPGA, rather than LUTs (Registers).</w:t>
      </w:r>
    </w:p>
    <w:p>
      <w:pPr>
        <w:widowControl w:val="0"/>
        <w:pBdr>
          <w:left w:val="single" w:sz="6" w:space="4" w:color="9AA8BA"/>
          <w:right w:val="single" w:sz="6" w:space="4" w:color="9AA8BA"/>
        </w:pBdr>
        <w:shd w:val="clear" w:color="auto" w:fill="F6F6F6"/>
        <w:spacing w:after="0" w:before="0" w:line="240" w:lineRule="auto"/>
        <w:ind w:left="475" w:hanging="360" w:right="58"/>
        <w:jc w:val="left"/>
      </w:pPr>
      <w:r>
        <w:rPr>
          <w:rFonts w:ascii="Courier New" w:hAnsi="Courier New" w:cs="Courier New" w:eastAsia="Courier New"/>
          <w:color w:val="7A7A7A"/>
          <w:sz w:val="15"/>
        </w:rPr>
        <w:t xml:space="preserve">30  </w:t>
      </w:r>
      <w:r>
        <w:rPr>
          <w:rFonts w:ascii="Courier New" w:hAnsi="Courier New" w:cs="Courier New" w:eastAsia="Courier New"/>
          <w:sz w:val="15"/>
        </w:rPr>
        <w:t xml:space="preserve">    (* ram_style = "block" *) logic [DATA_WIDTH-1:0] mem [0:DEPTH-1];</w:t>
      </w:r>
    </w:p>
    <w:p>
      <w:pPr>
        <w:widowControl w:val="0"/>
        <w:pBdr>
          <w:left w:val="single" w:sz="6" w:space="4" w:color="9AA8BA"/>
          <w:right w:val="single" w:sz="6" w:space="4" w:color="9AA8BA"/>
        </w:pBdr>
        <w:shd w:val="clear" w:color="auto" w:fill="F6F6F6"/>
        <w:spacing w:after="0" w:before="0" w:line="240" w:lineRule="auto"/>
        <w:ind w:left="475" w:hanging="360" w:right="58"/>
        <w:jc w:val="left"/>
      </w:pPr>
      <w:r>
        <w:rPr>
          <w:rFonts w:ascii="Courier New" w:hAnsi="Courier New" w:cs="Courier New" w:eastAsia="Courier New"/>
          <w:color w:val="7A7A7A"/>
          <w:sz w:val="15"/>
        </w:rPr>
        <w:t xml:space="preserve">31  </w:t>
      </w:r>
      <w:r>
        <w:rPr>
          <w:rFonts w:ascii="Courier New" w:hAnsi="Courier New" w:cs="Courier New" w:eastAsia="Courier New"/>
          <w:sz w:val="15"/>
        </w:rPr>
        <w:t xml:space="preserve"> </w:t>
      </w:r>
    </w:p>
    <w:p>
      <w:pPr>
        <w:widowControl w:val="0"/>
        <w:pBdr>
          <w:left w:val="single" w:sz="6" w:space="4" w:color="9AA8BA"/>
          <w:right w:val="single" w:sz="6" w:space="4" w:color="9AA8BA"/>
        </w:pBdr>
        <w:shd w:val="clear" w:color="auto" w:fill="F6F6F6"/>
        <w:spacing w:after="0" w:before="0" w:line="240" w:lineRule="auto"/>
        <w:ind w:left="475" w:hanging="360" w:right="58"/>
        <w:jc w:val="left"/>
      </w:pPr>
      <w:r>
        <w:rPr>
          <w:rFonts w:ascii="Courier New" w:hAnsi="Courier New" w:cs="Courier New" w:eastAsia="Courier New"/>
          <w:color w:val="7A7A7A"/>
          <w:sz w:val="15"/>
        </w:rPr>
        <w:t xml:space="preserve">32  </w:t>
      </w:r>
      <w:r>
        <w:rPr>
          <w:rFonts w:ascii="Courier New" w:hAnsi="Courier New" w:cs="Courier New" w:eastAsia="Courier New"/>
          <w:sz w:val="15"/>
        </w:rPr>
        <w:t xml:space="preserve">    // ------------------------------------------</w:t>
      </w:r>
    </w:p>
    <w:p>
      <w:pPr>
        <w:widowControl w:val="0"/>
        <w:pBdr>
          <w:left w:val="single" w:sz="6" w:space="4" w:color="9AA8BA"/>
          <w:right w:val="single" w:sz="6" w:space="4" w:color="9AA8BA"/>
        </w:pBdr>
        <w:shd w:val="clear" w:color="auto" w:fill="F6F6F6"/>
        <w:spacing w:after="0" w:before="0" w:line="240" w:lineRule="auto"/>
        <w:ind w:left="475" w:hanging="360" w:right="58"/>
        <w:jc w:val="left"/>
      </w:pPr>
      <w:r>
        <w:rPr>
          <w:rFonts w:ascii="Courier New" w:hAnsi="Courier New" w:cs="Courier New" w:eastAsia="Courier New"/>
          <w:color w:val="7A7A7A"/>
          <w:sz w:val="15"/>
        </w:rPr>
        <w:t xml:space="preserve">33  </w:t>
      </w:r>
      <w:r>
        <w:rPr>
          <w:rFonts w:ascii="Courier New" w:hAnsi="Courier New" w:cs="Courier New" w:eastAsia="Courier New"/>
          <w:sz w:val="15"/>
        </w:rPr>
        <w:t xml:space="preserve">    // Port A Logic (Synchronous Read)</w:t>
      </w:r>
    </w:p>
    <w:p>
      <w:pPr>
        <w:widowControl w:val="0"/>
        <w:pBdr>
          <w:left w:val="single" w:sz="6" w:space="4" w:color="9AA8BA"/>
          <w:right w:val="single" w:sz="6" w:space="4" w:color="9AA8BA"/>
        </w:pBdr>
        <w:shd w:val="clear" w:color="auto" w:fill="F6F6F6"/>
        <w:spacing w:after="0" w:before="0" w:line="240" w:lineRule="auto"/>
        <w:ind w:left="475" w:hanging="360" w:right="58"/>
        <w:jc w:val="left"/>
      </w:pPr>
      <w:r>
        <w:rPr>
          <w:rFonts w:ascii="Courier New" w:hAnsi="Courier New" w:cs="Courier New" w:eastAsia="Courier New"/>
          <w:color w:val="7A7A7A"/>
          <w:sz w:val="15"/>
        </w:rPr>
        <w:t xml:space="preserve">34  </w:t>
      </w:r>
      <w:r>
        <w:rPr>
          <w:rFonts w:ascii="Courier New" w:hAnsi="Courier New" w:cs="Courier New" w:eastAsia="Courier New"/>
          <w:sz w:val="15"/>
        </w:rPr>
        <w:t xml:space="preserve">    // ------------------------------------------</w:t>
      </w:r>
    </w:p>
    <w:p>
      <w:pPr>
        <w:widowControl w:val="0"/>
        <w:pBdr>
          <w:left w:val="single" w:sz="6" w:space="4" w:color="9AA8BA"/>
          <w:right w:val="single" w:sz="6" w:space="4" w:color="9AA8BA"/>
        </w:pBdr>
        <w:shd w:val="clear" w:color="auto" w:fill="F6F6F6"/>
        <w:spacing w:after="0" w:before="0" w:line="240" w:lineRule="auto"/>
        <w:ind w:left="475" w:hanging="360" w:right="58"/>
        <w:jc w:val="left"/>
      </w:pPr>
      <w:r>
        <w:rPr>
          <w:rFonts w:ascii="Courier New" w:hAnsi="Courier New" w:cs="Courier New" w:eastAsia="Courier New"/>
          <w:color w:val="7A7A7A"/>
          <w:sz w:val="15"/>
        </w:rPr>
        <w:t xml:space="preserve">35  </w:t>
      </w:r>
      <w:r>
        <w:rPr>
          <w:rFonts w:ascii="Courier New" w:hAnsi="Courier New" w:cs="Courier New" w:eastAsia="Courier New"/>
          <w:sz w:val="15"/>
        </w:rPr>
        <w:t xml:space="preserve">    always_ff @(posedge clk) begin</w:t>
      </w:r>
    </w:p>
    <w:p>
      <w:pPr>
        <w:widowControl w:val="0"/>
        <w:pBdr>
          <w:left w:val="single" w:sz="6" w:space="4" w:color="9AA8BA"/>
          <w:right w:val="single" w:sz="6" w:space="4" w:color="9AA8BA"/>
        </w:pBdr>
        <w:shd w:val="clear" w:color="auto" w:fill="F6F6F6"/>
        <w:spacing w:after="0" w:before="0" w:line="240" w:lineRule="auto"/>
        <w:ind w:left="475" w:hanging="360" w:right="58"/>
        <w:jc w:val="left"/>
      </w:pPr>
      <w:r>
        <w:rPr>
          <w:rFonts w:ascii="Courier New" w:hAnsi="Courier New" w:cs="Courier New" w:eastAsia="Courier New"/>
          <w:color w:val="7A7A7A"/>
          <w:sz w:val="15"/>
        </w:rPr>
        <w:t xml:space="preserve">36  </w:t>
      </w:r>
      <w:r>
        <w:rPr>
          <w:rFonts w:ascii="Courier New" w:hAnsi="Courier New" w:cs="Courier New" w:eastAsia="Courier New"/>
          <w:sz w:val="15"/>
        </w:rPr>
        <w:t xml:space="preserve">        if (ena) begin</w:t>
      </w:r>
    </w:p>
    <w:p>
      <w:pPr>
        <w:widowControl w:val="0"/>
        <w:pBdr>
          <w:left w:val="single" w:sz="6" w:space="4" w:color="9AA8BA"/>
          <w:right w:val="single" w:sz="6" w:space="4" w:color="9AA8BA"/>
        </w:pBdr>
        <w:shd w:val="clear" w:color="auto" w:fill="F6F6F6"/>
        <w:spacing w:after="0" w:before="0" w:line="240" w:lineRule="auto"/>
        <w:ind w:left="475" w:hanging="360" w:right="58"/>
        <w:jc w:val="left"/>
      </w:pPr>
      <w:r>
        <w:rPr>
          <w:rFonts w:ascii="Courier New" w:hAnsi="Courier New" w:cs="Courier New" w:eastAsia="Courier New"/>
          <w:color w:val="7A7A7A"/>
          <w:sz w:val="15"/>
        </w:rPr>
        <w:t xml:space="preserve">37  </w:t>
      </w:r>
      <w:r>
        <w:rPr>
          <w:rFonts w:ascii="Courier New" w:hAnsi="Courier New" w:cs="Courier New" w:eastAsia="Courier New"/>
          <w:sz w:val="15"/>
        </w:rPr>
        <w:t xml:space="preserve">            // Data is fetched on the rising clock edge.</w:t>
      </w:r>
    </w:p>
    <w:p>
      <w:pPr>
        <w:widowControl w:val="0"/>
        <w:pBdr>
          <w:left w:val="single" w:sz="6" w:space="4" w:color="9AA8BA"/>
          <w:right w:val="single" w:sz="6" w:space="4" w:color="9AA8BA"/>
        </w:pBdr>
        <w:shd w:val="clear" w:color="auto" w:fill="F6F6F6"/>
        <w:spacing w:after="0" w:before="0" w:line="240" w:lineRule="auto"/>
        <w:ind w:left="475" w:hanging="360" w:right="58"/>
        <w:jc w:val="left"/>
      </w:pPr>
      <w:r>
        <w:rPr>
          <w:rFonts w:ascii="Courier New" w:hAnsi="Courier New" w:cs="Courier New" w:eastAsia="Courier New"/>
          <w:color w:val="7A7A7A"/>
          <w:sz w:val="15"/>
        </w:rPr>
        <w:t xml:space="preserve">38  </w:t>
      </w:r>
      <w:r>
        <w:rPr>
          <w:rFonts w:ascii="Courier New" w:hAnsi="Courier New" w:cs="Courier New" w:eastAsia="Courier New"/>
          <w:sz w:val="15"/>
        </w:rPr>
        <w:t xml:space="preserve">            // It takes 1 cycle for douta to update.</w:t>
      </w:r>
    </w:p>
    <w:p>
      <w:pPr>
        <w:widowControl w:val="0"/>
        <w:pBdr>
          <w:left w:val="single" w:sz="6" w:space="4" w:color="9AA8BA"/>
          <w:right w:val="single" w:sz="6" w:space="4" w:color="9AA8BA"/>
        </w:pBdr>
        <w:shd w:val="clear" w:color="auto" w:fill="F6F6F6"/>
        <w:spacing w:after="0" w:before="0" w:line="240" w:lineRule="auto"/>
        <w:ind w:left="475" w:hanging="360" w:right="58"/>
        <w:jc w:val="left"/>
      </w:pPr>
      <w:r>
        <w:rPr>
          <w:rFonts w:ascii="Courier New" w:hAnsi="Courier New" w:cs="Courier New" w:eastAsia="Courier New"/>
          <w:color w:val="7A7A7A"/>
          <w:sz w:val="15"/>
        </w:rPr>
        <w:t xml:space="preserve">39  </w:t>
      </w:r>
      <w:r>
        <w:rPr>
          <w:rFonts w:ascii="Courier New" w:hAnsi="Courier New" w:cs="Courier New" w:eastAsia="Courier New"/>
          <w:sz w:val="15"/>
        </w:rPr>
        <w:t xml:space="preserve">            douta &lt;= mem[addra];</w:t>
      </w:r>
    </w:p>
    <w:p>
      <w:pPr>
        <w:widowControl w:val="0"/>
        <w:pBdr>
          <w:left w:val="single" w:sz="6" w:space="4" w:color="9AA8BA"/>
          <w:right w:val="single" w:sz="6" w:space="4" w:color="9AA8BA"/>
        </w:pBdr>
        <w:shd w:val="clear" w:color="auto" w:fill="F6F6F6"/>
        <w:spacing w:after="0" w:before="0" w:line="240" w:lineRule="auto"/>
        <w:ind w:left="475" w:hanging="360" w:right="58"/>
        <w:jc w:val="left"/>
      </w:pPr>
      <w:r>
        <w:rPr>
          <w:rFonts w:ascii="Courier New" w:hAnsi="Courier New" w:cs="Courier New" w:eastAsia="Courier New"/>
          <w:color w:val="7A7A7A"/>
          <w:sz w:val="15"/>
        </w:rPr>
        <w:t xml:space="preserve">40  </w:t>
      </w:r>
      <w:r>
        <w:rPr>
          <w:rFonts w:ascii="Courier New" w:hAnsi="Courier New" w:cs="Courier New" w:eastAsia="Courier New"/>
          <w:sz w:val="15"/>
        </w:rPr>
        <w:t xml:space="preserve">        end</w:t>
      </w:r>
    </w:p>
    <w:p>
      <w:pPr>
        <w:widowControl w:val="0"/>
        <w:pBdr>
          <w:left w:val="single" w:sz="6" w:space="4" w:color="9AA8BA"/>
          <w:right w:val="single" w:sz="6" w:space="4" w:color="9AA8BA"/>
        </w:pBdr>
        <w:shd w:val="clear" w:color="auto" w:fill="F6F6F6"/>
        <w:spacing w:after="0" w:before="0" w:line="240" w:lineRule="auto"/>
        <w:ind w:left="475" w:hanging="360" w:right="58"/>
        <w:jc w:val="left"/>
      </w:pPr>
      <w:r>
        <w:rPr>
          <w:rFonts w:ascii="Courier New" w:hAnsi="Courier New" w:cs="Courier New" w:eastAsia="Courier New"/>
          <w:color w:val="7A7A7A"/>
          <w:sz w:val="15"/>
        </w:rPr>
        <w:t xml:space="preserve">41  </w:t>
      </w:r>
      <w:r>
        <w:rPr>
          <w:rFonts w:ascii="Courier New" w:hAnsi="Courier New" w:cs="Courier New" w:eastAsia="Courier New"/>
          <w:sz w:val="15"/>
        </w:rPr>
        <w:t xml:space="preserve">    end</w:t>
      </w:r>
    </w:p>
    <w:p>
      <w:pPr>
        <w:widowControl w:val="0"/>
        <w:pBdr>
          <w:left w:val="single" w:sz="6" w:space="4" w:color="9AA8BA"/>
          <w:right w:val="single" w:sz="6" w:space="4" w:color="9AA8BA"/>
        </w:pBdr>
        <w:shd w:val="clear" w:color="auto" w:fill="F6F6F6"/>
        <w:spacing w:after="0" w:before="0" w:line="240" w:lineRule="auto"/>
        <w:ind w:left="475" w:hanging="360" w:right="58"/>
        <w:jc w:val="left"/>
      </w:pPr>
      <w:r>
        <w:rPr>
          <w:rFonts w:ascii="Courier New" w:hAnsi="Courier New" w:cs="Courier New" w:eastAsia="Courier New"/>
          <w:color w:val="7A7A7A"/>
          <w:sz w:val="15"/>
        </w:rPr>
        <w:t xml:space="preserve">42  </w:t>
      </w:r>
      <w:r>
        <w:rPr>
          <w:rFonts w:ascii="Courier New" w:hAnsi="Courier New" w:cs="Courier New" w:eastAsia="Courier New"/>
          <w:sz w:val="15"/>
        </w:rPr>
        <w:t xml:space="preserve"> </w:t>
      </w:r>
    </w:p>
    <w:p>
      <w:pPr>
        <w:widowControl w:val="0"/>
        <w:pBdr>
          <w:left w:val="single" w:sz="6" w:space="4" w:color="9AA8BA"/>
          <w:right w:val="single" w:sz="6" w:space="4" w:color="9AA8BA"/>
        </w:pBdr>
        <w:shd w:val="clear" w:color="auto" w:fill="F6F6F6"/>
        <w:spacing w:after="0" w:before="0" w:line="240" w:lineRule="auto"/>
        <w:ind w:left="475" w:hanging="360" w:right="58"/>
        <w:jc w:val="left"/>
      </w:pPr>
      <w:r>
        <w:rPr>
          <w:rFonts w:ascii="Courier New" w:hAnsi="Courier New" w:cs="Courier New" w:eastAsia="Courier New"/>
          <w:color w:val="7A7A7A"/>
          <w:sz w:val="15"/>
        </w:rPr>
        <w:t xml:space="preserve">43  </w:t>
      </w:r>
      <w:r>
        <w:rPr>
          <w:rFonts w:ascii="Courier New" w:hAnsi="Courier New" w:cs="Courier New" w:eastAsia="Courier New"/>
          <w:sz w:val="15"/>
        </w:rPr>
        <w:t xml:space="preserve">    // ------------------------------------------</w:t>
      </w:r>
    </w:p>
    <w:p>
      <w:pPr>
        <w:widowControl w:val="0"/>
        <w:pBdr>
          <w:left w:val="single" w:sz="6" w:space="4" w:color="9AA8BA"/>
          <w:right w:val="single" w:sz="6" w:space="4" w:color="9AA8BA"/>
        </w:pBdr>
        <w:shd w:val="clear" w:color="auto" w:fill="F6F6F6"/>
        <w:spacing w:after="0" w:before="0" w:line="240" w:lineRule="auto"/>
        <w:ind w:left="475" w:hanging="360" w:right="58"/>
        <w:jc w:val="left"/>
      </w:pPr>
      <w:r>
        <w:rPr>
          <w:rFonts w:ascii="Courier New" w:hAnsi="Courier New" w:cs="Courier New" w:eastAsia="Courier New"/>
          <w:color w:val="7A7A7A"/>
          <w:sz w:val="15"/>
        </w:rPr>
        <w:t xml:space="preserve">44  </w:t>
      </w:r>
      <w:r>
        <w:rPr>
          <w:rFonts w:ascii="Courier New" w:hAnsi="Courier New" w:cs="Courier New" w:eastAsia="Courier New"/>
          <w:sz w:val="15"/>
        </w:rPr>
        <w:t xml:space="preserve">    // Port B Logic (Synchronous Write)</w:t>
      </w:r>
    </w:p>
    <w:p>
      <w:pPr>
        <w:widowControl w:val="0"/>
        <w:pBdr>
          <w:left w:val="single" w:sz="6" w:space="4" w:color="9AA8BA"/>
          <w:right w:val="single" w:sz="6" w:space="4" w:color="9AA8BA"/>
        </w:pBdr>
        <w:shd w:val="clear" w:color="auto" w:fill="F6F6F6"/>
        <w:spacing w:after="0" w:before="0" w:line="240" w:lineRule="auto"/>
        <w:ind w:left="475" w:hanging="360" w:right="58"/>
        <w:jc w:val="left"/>
      </w:pPr>
      <w:r>
        <w:rPr>
          <w:rFonts w:ascii="Courier New" w:hAnsi="Courier New" w:cs="Courier New" w:eastAsia="Courier New"/>
          <w:color w:val="7A7A7A"/>
          <w:sz w:val="15"/>
        </w:rPr>
        <w:t xml:space="preserve">45  </w:t>
      </w:r>
      <w:r>
        <w:rPr>
          <w:rFonts w:ascii="Courier New" w:hAnsi="Courier New" w:cs="Courier New" w:eastAsia="Courier New"/>
          <w:sz w:val="15"/>
        </w:rPr>
        <w:t xml:space="preserve">    // ------------------------------------------</w:t>
      </w:r>
    </w:p>
    <w:p>
      <w:pPr>
        <w:widowControl w:val="0"/>
        <w:pBdr>
          <w:left w:val="single" w:sz="6" w:space="4" w:color="9AA8BA"/>
          <w:right w:val="single" w:sz="6" w:space="4" w:color="9AA8BA"/>
        </w:pBdr>
        <w:shd w:val="clear" w:color="auto" w:fill="F6F6F6"/>
        <w:spacing w:after="0" w:before="0" w:line="240" w:lineRule="auto"/>
        <w:ind w:left="475" w:hanging="360" w:right="58"/>
        <w:jc w:val="left"/>
      </w:pPr>
      <w:r>
        <w:rPr>
          <w:rFonts w:ascii="Courier New" w:hAnsi="Courier New" w:cs="Courier New" w:eastAsia="Courier New"/>
          <w:color w:val="7A7A7A"/>
          <w:sz w:val="15"/>
        </w:rPr>
        <w:t xml:space="preserve">46  </w:t>
      </w:r>
      <w:r>
        <w:rPr>
          <w:rFonts w:ascii="Courier New" w:hAnsi="Courier New" w:cs="Courier New" w:eastAsia="Courier New"/>
          <w:sz w:val="15"/>
        </w:rPr>
        <w:t xml:space="preserve">    always_ff @(posedge clk) begin</w:t>
      </w:r>
    </w:p>
    <w:p>
      <w:pPr>
        <w:widowControl w:val="0"/>
        <w:pBdr>
          <w:left w:val="single" w:sz="6" w:space="4" w:color="9AA8BA"/>
          <w:right w:val="single" w:sz="6" w:space="4" w:color="9AA8BA"/>
        </w:pBdr>
        <w:shd w:val="clear" w:color="auto" w:fill="F6F6F6"/>
        <w:spacing w:after="0" w:before="0" w:line="240" w:lineRule="auto"/>
        <w:ind w:left="475" w:hanging="360" w:right="58"/>
        <w:jc w:val="left"/>
      </w:pPr>
      <w:r>
        <w:rPr>
          <w:rFonts w:ascii="Courier New" w:hAnsi="Courier New" w:cs="Courier New" w:eastAsia="Courier New"/>
          <w:color w:val="7A7A7A"/>
          <w:sz w:val="15"/>
        </w:rPr>
        <w:t xml:space="preserve">47  </w:t>
      </w:r>
      <w:r>
        <w:rPr>
          <w:rFonts w:ascii="Courier New" w:hAnsi="Courier New" w:cs="Courier New" w:eastAsia="Courier New"/>
          <w:sz w:val="15"/>
        </w:rPr>
        <w:t xml:space="preserve">        if (enb) begin</w:t>
      </w:r>
    </w:p>
    <w:p>
      <w:pPr>
        <w:widowControl w:val="0"/>
        <w:pBdr>
          <w:left w:val="single" w:sz="6" w:space="4" w:color="9AA8BA"/>
          <w:right w:val="single" w:sz="6" w:space="4" w:color="9AA8BA"/>
        </w:pBdr>
        <w:shd w:val="clear" w:color="auto" w:fill="F6F6F6"/>
        <w:spacing w:after="0" w:before="0" w:line="240" w:lineRule="auto"/>
        <w:ind w:left="475" w:hanging="360" w:right="58"/>
        <w:jc w:val="left"/>
      </w:pPr>
      <w:r>
        <w:rPr>
          <w:rFonts w:ascii="Courier New" w:hAnsi="Courier New" w:cs="Courier New" w:eastAsia="Courier New"/>
          <w:color w:val="7A7A7A"/>
          <w:sz w:val="15"/>
        </w:rPr>
        <w:t xml:space="preserve">48  </w:t>
      </w:r>
      <w:r>
        <w:rPr>
          <w:rFonts w:ascii="Courier New" w:hAnsi="Courier New" w:cs="Courier New" w:eastAsia="Courier New"/>
          <w:sz w:val="15"/>
        </w:rPr>
        <w:t xml:space="preserve">            if (web) begin</w:t>
      </w:r>
    </w:p>
    <w:p>
      <w:pPr>
        <w:widowControl w:val="0"/>
        <w:pBdr>
          <w:left w:val="single" w:sz="6" w:space="4" w:color="9AA8BA"/>
          <w:right w:val="single" w:sz="6" w:space="4" w:color="9AA8BA"/>
        </w:pBdr>
        <w:shd w:val="clear" w:color="auto" w:fill="F6F6F6"/>
        <w:spacing w:after="0" w:before="0" w:line="240" w:lineRule="auto"/>
        <w:ind w:left="475" w:hanging="360" w:right="58"/>
        <w:jc w:val="left"/>
      </w:pPr>
      <w:r>
        <w:rPr>
          <w:rFonts w:ascii="Courier New" w:hAnsi="Courier New" w:cs="Courier New" w:eastAsia="Courier New"/>
          <w:color w:val="7A7A7A"/>
          <w:sz w:val="15"/>
        </w:rPr>
        <w:t xml:space="preserve">49  </w:t>
      </w:r>
      <w:r>
        <w:rPr>
          <w:rFonts w:ascii="Courier New" w:hAnsi="Courier New" w:cs="Courier New" w:eastAsia="Courier New"/>
          <w:sz w:val="15"/>
        </w:rPr>
        <w:t xml:space="preserve">                mem[addrb] &lt;= dinb;</w:t>
      </w:r>
    </w:p>
    <w:p>
      <w:pPr>
        <w:widowControl w:val="0"/>
        <w:pBdr>
          <w:left w:val="single" w:sz="6" w:space="4" w:color="9AA8BA"/>
          <w:right w:val="single" w:sz="6" w:space="4" w:color="9AA8BA"/>
        </w:pBdr>
        <w:shd w:val="clear" w:color="auto" w:fill="F6F6F6"/>
        <w:spacing w:after="0" w:before="0" w:line="240" w:lineRule="auto"/>
        <w:ind w:left="475" w:hanging="360" w:right="58"/>
        <w:jc w:val="left"/>
      </w:pPr>
      <w:r>
        <w:rPr>
          <w:rFonts w:ascii="Courier New" w:hAnsi="Courier New" w:cs="Courier New" w:eastAsia="Courier New"/>
          <w:color w:val="7A7A7A"/>
          <w:sz w:val="15"/>
        </w:rPr>
        <w:t xml:space="preserve">50  </w:t>
      </w:r>
      <w:r>
        <w:rPr>
          <w:rFonts w:ascii="Courier New" w:hAnsi="Courier New" w:cs="Courier New" w:eastAsia="Courier New"/>
          <w:sz w:val="15"/>
        </w:rPr>
        <w:t xml:space="preserve">            end</w:t>
      </w:r>
    </w:p>
    <w:p>
      <w:pPr>
        <w:widowControl w:val="0"/>
        <w:pBdr>
          <w:left w:val="single" w:sz="6" w:space="4" w:color="9AA8BA"/>
          <w:right w:val="single" w:sz="6" w:space="4" w:color="9AA8BA"/>
        </w:pBdr>
        <w:shd w:val="clear" w:color="auto" w:fill="F6F6F6"/>
        <w:spacing w:after="0" w:before="0" w:line="240" w:lineRule="auto"/>
        <w:ind w:left="475" w:hanging="360" w:right="58"/>
        <w:jc w:val="left"/>
      </w:pPr>
      <w:r>
        <w:rPr>
          <w:rFonts w:ascii="Courier New" w:hAnsi="Courier New" w:cs="Courier New" w:eastAsia="Courier New"/>
          <w:color w:val="7A7A7A"/>
          <w:sz w:val="15"/>
        </w:rPr>
        <w:t xml:space="preserve">51  </w:t>
      </w:r>
      <w:r>
        <w:rPr>
          <w:rFonts w:ascii="Courier New" w:hAnsi="Courier New" w:cs="Courier New" w:eastAsia="Courier New"/>
          <w:sz w:val="15"/>
        </w:rPr>
        <w:t xml:space="preserve">        end</w:t>
      </w:r>
    </w:p>
    <w:p>
      <w:pPr>
        <w:widowControl w:val="0"/>
        <w:pBdr>
          <w:left w:val="single" w:sz="6" w:space="4" w:color="9AA8BA"/>
          <w:right w:val="single" w:sz="6" w:space="4" w:color="9AA8BA"/>
        </w:pBdr>
        <w:shd w:val="clear" w:color="auto" w:fill="F6F6F6"/>
        <w:spacing w:after="0" w:before="0" w:line="240" w:lineRule="auto"/>
        <w:ind w:left="475" w:hanging="360" w:right="58"/>
        <w:jc w:val="left"/>
      </w:pPr>
      <w:r>
        <w:rPr>
          <w:rFonts w:ascii="Courier New" w:hAnsi="Courier New" w:cs="Courier New" w:eastAsia="Courier New"/>
          <w:color w:val="7A7A7A"/>
          <w:sz w:val="15"/>
        </w:rPr>
        <w:t xml:space="preserve">52  </w:t>
      </w:r>
      <w:r>
        <w:rPr>
          <w:rFonts w:ascii="Courier New" w:hAnsi="Courier New" w:cs="Courier New" w:eastAsia="Courier New"/>
          <w:sz w:val="15"/>
        </w:rPr>
        <w:t xml:space="preserve">    end</w:t>
      </w:r>
    </w:p>
    <w:p>
      <w:pPr>
        <w:widowControl w:val="0"/>
        <w:pBdr>
          <w:left w:val="single" w:sz="6" w:space="4" w:color="9AA8BA"/>
          <w:right w:val="single" w:sz="6" w:space="4" w:color="9AA8BA"/>
        </w:pBdr>
        <w:shd w:val="clear" w:color="auto" w:fill="F6F6F6"/>
        <w:spacing w:after="0" w:before="0" w:line="240" w:lineRule="auto"/>
        <w:ind w:left="475" w:hanging="360" w:right="58"/>
        <w:jc w:val="left"/>
      </w:pPr>
      <w:r>
        <w:rPr>
          <w:rFonts w:ascii="Courier New" w:hAnsi="Courier New" w:cs="Courier New" w:eastAsia="Courier New"/>
          <w:color w:val="7A7A7A"/>
          <w:sz w:val="15"/>
        </w:rPr>
        <w:t xml:space="preserve">53  </w:t>
      </w:r>
      <w:r>
        <w:rPr>
          <w:rFonts w:ascii="Courier New" w:hAnsi="Courier New" w:cs="Courier New" w:eastAsia="Courier New"/>
          <w:sz w:val="15"/>
        </w:rPr>
        <w:t xml:space="preserve"> </w:t>
      </w:r>
    </w:p>
    <w:p>
      <w:pPr>
        <w:widowControl w:val="0"/>
        <w:pBdr>
          <w:left w:val="single" w:sz="6" w:space="4" w:color="9AA8BA"/>
          <w:bottom w:val="single" w:sz="6" w:space="2" w:color="9AA8BA"/>
          <w:right w:val="single" w:sz="6" w:space="4" w:color="9AA8BA"/>
        </w:pBdr>
        <w:shd w:val="clear" w:color="auto" w:fill="F6F6F6"/>
        <w:spacing w:after="0" w:before="0" w:line="240" w:lineRule="auto"/>
        <w:ind w:left="475" w:hanging="360" w:right="58"/>
        <w:jc w:val="left"/>
      </w:pPr>
      <w:r>
        <w:rPr>
          <w:rFonts w:ascii="Courier New" w:hAnsi="Courier New" w:cs="Courier New" w:eastAsia="Courier New"/>
          <w:color w:val="7A7A7A"/>
          <w:sz w:val="15"/>
        </w:rPr>
        <w:t xml:space="preserve">54  </w:t>
      </w:r>
      <w:r>
        <w:rPr>
          <w:rFonts w:ascii="Courier New" w:hAnsi="Courier New" w:cs="Courier New" w:eastAsia="Courier New"/>
          <w:sz w:val="15"/>
        </w:rPr>
        <w:t>endmodule</w:t>
      </w:r>
    </w:p>
    <w:p>
      <w:pPr>
        <w:spacing w:after="80" w:line="144" w:lineRule="auto"/>
      </w:pPr>
    </w:p>
    <w:p>
      <w:pPr>
        <w:keepNext/>
        <w:spacing w:before="120" w:after="80"/>
        <w:ind w:left="0"/>
        <w:jc w:val="left"/>
      </w:pPr>
      <w:r>
        <w:rPr>
          <w:rFonts w:ascii="Times New Roman" w:hAnsi="Times New Roman" w:cs="Times New Roman" w:eastAsia="Times New Roman"/>
          <w:b/>
          <w:i/>
          <w:sz w:val="24"/>
        </w:rPr>
        <w:t>Signal-by-signal explanation</w:t>
      </w:r>
    </w:p>
    <w:p>
      <w:pPr>
        <w:tabs>
          <w:tab w:pos="749" w:val="left"/>
        </w:tabs>
        <w:spacing w:after="60"/>
        <w:ind w:left="749" w:hanging="317"/>
      </w:pPr>
      <w:r>
        <w:rPr>
          <w:rFonts w:ascii="Times New Roman" w:hAnsi="Times New Roman" w:cs="Times New Roman" w:eastAsia="Times New Roman"/>
          <w:b w:val="0"/>
          <w:i w:val="0"/>
        </w:rPr>
        <w:t>•</w:t>
        <w:tab/>
      </w:r>
      <w:r>
        <w:rPr>
          <w:rFonts w:ascii="Courier New" w:hAnsi="Courier New" w:cs="Courier New" w:eastAsia="Courier New"/>
          <w:b w:val="0"/>
          <w:i w:val="0"/>
          <w:sz w:val="21"/>
        </w:rPr>
        <w:t>clk</w:t>
      </w:r>
      <w:r>
        <w:rPr>
          <w:rFonts w:ascii="Times New Roman" w:hAnsi="Times New Roman" w:cs="Times New Roman" w:eastAsia="Times New Roman"/>
          <w:b w:val="0"/>
          <w:i w:val="0"/>
        </w:rPr>
        <w:t xml:space="preserve"> – single clock for both ports.</w:t>
      </w:r>
    </w:p>
    <w:p>
      <w:pPr>
        <w:tabs>
          <w:tab w:pos="749" w:val="left"/>
        </w:tabs>
        <w:spacing w:after="60"/>
        <w:ind w:left="749" w:hanging="317"/>
      </w:pPr>
      <w:r>
        <w:rPr>
          <w:rFonts w:ascii="Times New Roman" w:hAnsi="Times New Roman" w:cs="Times New Roman" w:eastAsia="Times New Roman"/>
          <w:b w:val="0"/>
          <w:i w:val="0"/>
        </w:rPr>
        <w:t>•</w:t>
        <w:tab/>
      </w:r>
      <w:r>
        <w:rPr>
          <w:rFonts w:ascii="Courier New" w:hAnsi="Courier New" w:cs="Courier New" w:eastAsia="Courier New"/>
          <w:b w:val="0"/>
          <w:i w:val="0"/>
          <w:sz w:val="21"/>
        </w:rPr>
        <w:t>ena, addra, douta (Port A)</w:t>
      </w:r>
      <w:r>
        <w:rPr>
          <w:rFonts w:ascii="Times New Roman" w:hAnsi="Times New Roman" w:cs="Times New Roman" w:eastAsia="Times New Roman"/>
          <w:b w:val="0"/>
          <w:i w:val="0"/>
        </w:rPr>
        <w:t xml:space="preserve"> – read port: when </w:t>
      </w:r>
      <w:r>
        <w:rPr>
          <w:rFonts w:ascii="Courier New" w:hAnsi="Courier New" w:cs="Courier New" w:eastAsia="Courier New"/>
          <w:b w:val="0"/>
          <w:i w:val="0"/>
          <w:sz w:val="21"/>
        </w:rPr>
        <w:t>ena</w:t>
      </w:r>
      <w:r>
        <w:rPr>
          <w:rFonts w:ascii="Times New Roman" w:hAnsi="Times New Roman" w:cs="Times New Roman" w:eastAsia="Times New Roman"/>
          <w:b w:val="0"/>
          <w:i w:val="0"/>
        </w:rPr>
        <w:t xml:space="preserve"> = 1, </w:t>
      </w:r>
      <w:r>
        <w:rPr>
          <w:rFonts w:ascii="Courier New" w:hAnsi="Courier New" w:cs="Courier New" w:eastAsia="Courier New"/>
          <w:b w:val="0"/>
          <w:i w:val="0"/>
          <w:sz w:val="21"/>
        </w:rPr>
        <w:t>mem[addra]</w:t>
      </w:r>
      <w:r>
        <w:rPr>
          <w:rFonts w:ascii="Times New Roman" w:hAnsi="Times New Roman" w:cs="Times New Roman" w:eastAsia="Times New Roman"/>
          <w:b w:val="0"/>
          <w:i w:val="0"/>
        </w:rPr>
        <w:t xml:space="preserve"> is loaded into the output register </w:t>
      </w:r>
      <w:r>
        <w:rPr>
          <w:rFonts w:ascii="Courier New" w:hAnsi="Courier New" w:cs="Courier New" w:eastAsia="Courier New"/>
          <w:b w:val="0"/>
          <w:i w:val="0"/>
          <w:sz w:val="21"/>
        </w:rPr>
        <w:t>douta</w:t>
      </w:r>
      <w:r>
        <w:rPr>
          <w:rFonts w:ascii="Times New Roman" w:hAnsi="Times New Roman" w:cs="Times New Roman" w:eastAsia="Times New Roman"/>
          <w:b w:val="0"/>
          <w:i w:val="0"/>
        </w:rPr>
        <w:t xml:space="preserve"> at each rising edge, so </w:t>
      </w:r>
      <w:r>
        <w:rPr>
          <w:rFonts w:ascii="Courier New" w:hAnsi="Courier New" w:cs="Courier New" w:eastAsia="Courier New"/>
          <w:b w:val="0"/>
          <w:i w:val="0"/>
          <w:sz w:val="21"/>
        </w:rPr>
        <w:t>douta</w:t>
      </w:r>
      <w:r>
        <w:rPr>
          <w:rFonts w:ascii="Times New Roman" w:hAnsi="Times New Roman" w:cs="Times New Roman" w:eastAsia="Times New Roman"/>
          <w:b w:val="0"/>
          <w:i w:val="0"/>
        </w:rPr>
        <w:t xml:space="preserve"> reflects the address presented in the </w:t>
      </w:r>
      <w:r>
        <w:rPr>
          <w:rFonts w:ascii="Times New Roman" w:hAnsi="Times New Roman" w:cs="Times New Roman" w:eastAsia="Times New Roman"/>
          <w:b w:val="0"/>
          <w:i/>
        </w:rPr>
        <w:t>previous</w:t>
      </w:r>
      <w:r>
        <w:rPr>
          <w:rFonts w:ascii="Times New Roman" w:hAnsi="Times New Roman" w:cs="Times New Roman" w:eastAsia="Times New Roman"/>
          <w:b w:val="0"/>
          <w:i w:val="0"/>
        </w:rPr>
        <w:t xml:space="preserve"> cycle — a one-cycle synchronous read latency.</w:t>
      </w:r>
    </w:p>
    <w:p>
      <w:pPr>
        <w:tabs>
          <w:tab w:pos="749" w:val="left"/>
        </w:tabs>
        <w:spacing w:after="160"/>
        <w:ind w:left="749" w:hanging="317"/>
      </w:pPr>
      <w:r>
        <w:rPr>
          <w:rFonts w:ascii="Times New Roman" w:hAnsi="Times New Roman" w:cs="Times New Roman" w:eastAsia="Times New Roman"/>
          <w:b w:val="0"/>
          <w:i w:val="0"/>
        </w:rPr>
        <w:t>•</w:t>
        <w:tab/>
      </w:r>
      <w:r>
        <w:rPr>
          <w:rFonts w:ascii="Courier New" w:hAnsi="Courier New" w:cs="Courier New" w:eastAsia="Courier New"/>
          <w:b w:val="0"/>
          <w:i w:val="0"/>
          <w:sz w:val="21"/>
        </w:rPr>
        <w:t>enb, web, addrb, dinb (Port B)</w:t>
      </w:r>
      <w:r>
        <w:rPr>
          <w:rFonts w:ascii="Times New Roman" w:hAnsi="Times New Roman" w:cs="Times New Roman" w:eastAsia="Times New Roman"/>
          <w:b w:val="0"/>
          <w:i w:val="0"/>
        </w:rPr>
        <w:t xml:space="preserve"> – write port: when both </w:t>
      </w:r>
      <w:r>
        <w:rPr>
          <w:rFonts w:ascii="Courier New" w:hAnsi="Courier New" w:cs="Courier New" w:eastAsia="Courier New"/>
          <w:b w:val="0"/>
          <w:i w:val="0"/>
          <w:sz w:val="21"/>
        </w:rPr>
        <w:t>enb</w:t>
      </w:r>
      <w:r>
        <w:rPr>
          <w:rFonts w:ascii="Times New Roman" w:hAnsi="Times New Roman" w:cs="Times New Roman" w:eastAsia="Times New Roman"/>
          <w:b w:val="0"/>
          <w:i w:val="0"/>
        </w:rPr>
        <w:t xml:space="preserve"> and </w:t>
      </w:r>
      <w:r>
        <w:rPr>
          <w:rFonts w:ascii="Courier New" w:hAnsi="Courier New" w:cs="Courier New" w:eastAsia="Courier New"/>
          <w:b w:val="0"/>
          <w:i w:val="0"/>
          <w:sz w:val="21"/>
        </w:rPr>
        <w:t>web</w:t>
      </w:r>
      <w:r>
        <w:rPr>
          <w:rFonts w:ascii="Times New Roman" w:hAnsi="Times New Roman" w:cs="Times New Roman" w:eastAsia="Times New Roman"/>
          <w:b w:val="0"/>
          <w:i w:val="0"/>
        </w:rPr>
        <w:t xml:space="preserve"> are 1, </w:t>
      </w:r>
      <w:r>
        <w:rPr>
          <w:rFonts w:ascii="Courier New" w:hAnsi="Courier New" w:cs="Courier New" w:eastAsia="Courier New"/>
          <w:b w:val="0"/>
          <w:i w:val="0"/>
          <w:sz w:val="21"/>
        </w:rPr>
        <w:t>dinb</w:t>
      </w:r>
      <w:r>
        <w:rPr>
          <w:rFonts w:ascii="Times New Roman" w:hAnsi="Times New Roman" w:cs="Times New Roman" w:eastAsia="Times New Roman"/>
          <w:b w:val="0"/>
          <w:i w:val="0"/>
        </w:rPr>
        <w:t xml:space="preserve"> is written to </w:t>
      </w:r>
      <w:r>
        <w:rPr>
          <w:rFonts w:ascii="Courier New" w:hAnsi="Courier New" w:cs="Courier New" w:eastAsia="Courier New"/>
          <w:b w:val="0"/>
          <w:i w:val="0"/>
          <w:sz w:val="21"/>
        </w:rPr>
        <w:t>mem[addrb]</w:t>
      </w:r>
      <w:r>
        <w:rPr>
          <w:rFonts w:ascii="Times New Roman" w:hAnsi="Times New Roman" w:cs="Times New Roman" w:eastAsia="Times New Roman"/>
          <w:b w:val="0"/>
          <w:i w:val="0"/>
        </w:rPr>
        <w:t xml:space="preserve"> at the rising edge; </w:t>
      </w:r>
      <w:r>
        <w:rPr>
          <w:rFonts w:ascii="Courier New" w:hAnsi="Courier New" w:cs="Courier New" w:eastAsia="Courier New"/>
          <w:b w:val="0"/>
          <w:i w:val="0"/>
          <w:sz w:val="21"/>
        </w:rPr>
        <w:t>web</w:t>
      </w:r>
      <w:r>
        <w:rPr>
          <w:rFonts w:ascii="Times New Roman" w:hAnsi="Times New Roman" w:cs="Times New Roman" w:eastAsia="Times New Roman"/>
          <w:b w:val="0"/>
          <w:i w:val="0"/>
        </w:rPr>
        <w:t xml:space="preserve"> = 0 performs no access.</w:t>
      </w:r>
    </w:p>
    <w:p>
      <w:pPr>
        <w:spacing w:after="120"/>
      </w:pPr>
      <w:r>
        <w:rPr>
          <w:rFonts w:ascii="Times New Roman" w:hAnsi="Times New Roman" w:cs="Times New Roman" w:eastAsia="Times New Roman"/>
          <w:b/>
          <w:i w:val="0"/>
        </w:rPr>
        <w:t>Memory inference.</w:t>
      </w:r>
      <w:r>
        <w:rPr>
          <w:rFonts w:ascii="Times New Roman" w:hAnsi="Times New Roman" w:cs="Times New Roman" w:eastAsia="Times New Roman"/>
          <w:b w:val="0"/>
          <w:i w:val="0"/>
        </w:rPr>
        <w:t xml:space="preserve"> The array is declared </w:t>
      </w:r>
      <w:r>
        <w:rPr>
          <w:rFonts w:ascii="Courier New" w:hAnsi="Courier New" w:cs="Courier New" w:eastAsia="Courier New"/>
          <w:b w:val="0"/>
          <w:i w:val="0"/>
          <w:sz w:val="21"/>
        </w:rPr>
        <w:t>(* ram_style = "block" *) logic [DATA_WIDTH-1:0] mem [0:DEPTH-1]</w:t>
      </w:r>
      <w:r>
        <w:rPr>
          <w:rFonts w:ascii="Times New Roman" w:hAnsi="Times New Roman" w:cs="Times New Roman" w:eastAsia="Times New Roman"/>
          <w:b w:val="0"/>
          <w:i w:val="0"/>
        </w:rPr>
        <w:t xml:space="preserve">. The attribute instructs Vivado synthesis to implement the array in a block RAM rather than in distributed (LUT) RAM or flip-flops [32]. Together with the registered-read coding style of the Port A </w:t>
      </w:r>
      <w:r>
        <w:rPr>
          <w:rFonts w:ascii="Courier New" w:hAnsi="Courier New" w:cs="Courier New" w:eastAsia="Courier New"/>
          <w:b w:val="0"/>
          <w:i w:val="0"/>
          <w:sz w:val="21"/>
        </w:rPr>
        <w:t>always_ff</w:t>
      </w:r>
      <w:r>
        <w:rPr>
          <w:rFonts w:ascii="Times New Roman" w:hAnsi="Times New Roman" w:cs="Times New Roman" w:eastAsia="Times New Roman"/>
          <w:b w:val="0"/>
          <w:i w:val="0"/>
        </w:rPr>
        <w:t xml:space="preserve"> block (the read value passes through a register, not combinationally to the output), this maps onto the synchronous read of a RAMB18E1 with its output latch, and the write </w:t>
      </w:r>
      <w:r>
        <w:rPr>
          <w:rFonts w:ascii="Courier New" w:hAnsi="Courier New" w:cs="Courier New" w:eastAsia="Courier New"/>
          <w:b w:val="0"/>
          <w:i w:val="0"/>
          <w:sz w:val="21"/>
        </w:rPr>
        <w:t>always_ff</w:t>
      </w:r>
      <w:r>
        <w:rPr>
          <w:rFonts w:ascii="Times New Roman" w:hAnsi="Times New Roman" w:cs="Times New Roman" w:eastAsia="Times New Roman"/>
          <w:b w:val="0"/>
          <w:i w:val="0"/>
        </w:rPr>
        <w:t xml:space="preserve"> block maps onto the second port [8]. Each bank holds 64 × 8 = 512 bits and therefore occupies one RAMB18E1; the three banks account exactly for the three RAMB18E1 primitives reported in Chapter 5.</w:t>
      </w:r>
    </w:p>
    <w:p>
      <w:pPr>
        <w:spacing w:after="120"/>
      </w:pPr>
      <w:r>
        <w:rPr>
          <w:rFonts w:ascii="Times New Roman" w:hAnsi="Times New Roman" w:cs="Times New Roman" w:eastAsia="Times New Roman"/>
          <w:b/>
          <w:i w:val="0"/>
        </w:rPr>
        <w:t>Port discipline.</w:t>
      </w:r>
      <w:r>
        <w:rPr>
          <w:rFonts w:ascii="Times New Roman" w:hAnsi="Times New Roman" w:cs="Times New Roman" w:eastAsia="Times New Roman"/>
          <w:b w:val="0"/>
          <w:i w:val="0"/>
        </w:rPr>
        <w:t xml:space="preserve"> Port A is read-only and is dedicated to the accelerator (the controller never writes it); Port B is write-only and is dedicated to the preload path. Two consequences follow. First, once </w:t>
      </w:r>
      <w:r>
        <w:rPr>
          <w:rFonts w:ascii="Courier New" w:hAnsi="Courier New" w:cs="Courier New" w:eastAsia="Courier New"/>
          <w:b w:val="0"/>
          <w:i w:val="0"/>
          <w:sz w:val="21"/>
        </w:rPr>
        <w:t>start</w:t>
      </w:r>
      <w:r>
        <w:rPr>
          <w:rFonts w:ascii="Times New Roman" w:hAnsi="Times New Roman" w:cs="Times New Roman" w:eastAsia="Times New Roman"/>
          <w:b w:val="0"/>
          <w:i w:val="0"/>
        </w:rPr>
        <w:t xml:space="preserve"> is asserted the accelerator is the only reader and no arbitration logic is needed, which gives the deterministic single-cycle read access the schedule depends on. Second, because the memory has two independent ports on one clock, a host may in principle write the next layer's data while the current one is processed, provided the written region is not being read; the present protocol conservatively preloads before </w:t>
      </w:r>
      <w:r>
        <w:rPr>
          <w:rFonts w:ascii="Courier New" w:hAnsi="Courier New" w:cs="Courier New" w:eastAsia="Courier New"/>
          <w:b w:val="0"/>
          <w:i w:val="0"/>
          <w:sz w:val="21"/>
        </w:rPr>
        <w:t>start</w:t>
      </w:r>
      <w:r>
        <w:rPr>
          <w:rFonts w:ascii="Times New Roman" w:hAnsi="Times New Roman" w:cs="Times New Roman" w:eastAsia="Times New Roman"/>
          <w:b w:val="0"/>
          <w:i w:val="0"/>
        </w:rPr>
        <w:t>.</w:t>
      </w:r>
    </w:p>
    <w:p>
      <w:pPr>
        <w:spacing w:after="120"/>
      </w:pPr>
      <w:r>
        <w:rPr>
          <w:rFonts w:ascii="Times New Roman" w:hAnsi="Times New Roman" w:cs="Times New Roman" w:eastAsia="Times New Roman"/>
          <w:b/>
          <w:i w:val="0"/>
        </w:rPr>
        <w:t>Three instantiated banks.</w:t>
      </w:r>
      <w:r>
        <w:rPr>
          <w:rFonts w:ascii="Times New Roman" w:hAnsi="Times New Roman" w:cs="Times New Roman" w:eastAsia="Times New Roman"/>
          <w:b w:val="0"/>
          <w:i w:val="0"/>
        </w:rPr>
        <w:t xml:space="preserve"> </w:t>
      </w:r>
      <w:r>
        <w:rPr>
          <w:rFonts w:ascii="Courier New" w:hAnsi="Courier New" w:cs="Courier New" w:eastAsia="Courier New"/>
          <w:b w:val="0"/>
          <w:i w:val="0"/>
          <w:sz w:val="21"/>
        </w:rPr>
        <w:t>sparse_cim_top</w:t>
      </w:r>
      <w:r>
        <w:rPr>
          <w:rFonts w:ascii="Times New Roman" w:hAnsi="Times New Roman" w:cs="Times New Roman" w:eastAsia="Times New Roman"/>
          <w:b w:val="0"/>
          <w:i w:val="0"/>
        </w:rPr>
        <w:t xml:space="preserve"> instantiates the module three times:</w:t>
      </w:r>
    </w:p>
    <w:p>
      <w:pPr>
        <w:tabs>
          <w:tab w:pos="749" w:val="left"/>
        </w:tabs>
        <w:spacing w:after="60"/>
        <w:ind w:left="749" w:hanging="317"/>
      </w:pPr>
      <w:r>
        <w:rPr>
          <w:rFonts w:ascii="Times New Roman" w:hAnsi="Times New Roman" w:cs="Times New Roman" w:eastAsia="Times New Roman"/>
          <w:b w:val="0"/>
          <w:i w:val="0"/>
        </w:rPr>
        <w:t>•</w:t>
        <w:tab/>
      </w:r>
      <w:r>
        <w:rPr>
          <w:rFonts w:ascii="Courier New" w:hAnsi="Courier New" w:cs="Courier New" w:eastAsia="Courier New"/>
          <w:b w:val="0"/>
          <w:i w:val="0"/>
          <w:sz w:val="21"/>
        </w:rPr>
        <w:t>bank_values</w:t>
      </w:r>
      <w:r>
        <w:rPr>
          <w:rFonts w:ascii="Times New Roman" w:hAnsi="Times New Roman" w:cs="Times New Roman" w:eastAsia="Times New Roman"/>
          <w:b w:val="0"/>
          <w:i w:val="0"/>
        </w:rPr>
        <w:t xml:space="preserve"> – the CSR non-zero INT8 weights, read at </w:t>
      </w:r>
      <w:r>
        <w:rPr>
          <w:rFonts w:ascii="Courier New" w:hAnsi="Courier New" w:cs="Courier New" w:eastAsia="Courier New"/>
          <w:b w:val="0"/>
          <w:i w:val="0"/>
          <w:sz w:val="21"/>
        </w:rPr>
        <w:t>val_addr</w:t>
      </w:r>
      <w:r>
        <w:rPr>
          <w:rFonts w:ascii="Times New Roman" w:hAnsi="Times New Roman" w:cs="Times New Roman" w:eastAsia="Times New Roman"/>
          <w:b w:val="0"/>
          <w:i w:val="0"/>
        </w:rPr>
        <w:t>;</w:t>
      </w:r>
    </w:p>
    <w:p>
      <w:pPr>
        <w:tabs>
          <w:tab w:pos="749" w:val="left"/>
        </w:tabs>
        <w:spacing w:after="60"/>
        <w:ind w:left="749" w:hanging="317"/>
      </w:pPr>
      <w:r>
        <w:rPr>
          <w:rFonts w:ascii="Times New Roman" w:hAnsi="Times New Roman" w:cs="Times New Roman" w:eastAsia="Times New Roman"/>
          <w:b w:val="0"/>
          <w:i w:val="0"/>
        </w:rPr>
        <w:t>•</w:t>
        <w:tab/>
      </w:r>
      <w:r>
        <w:rPr>
          <w:rFonts w:ascii="Courier New" w:hAnsi="Courier New" w:cs="Courier New" w:eastAsia="Courier New"/>
          <w:b w:val="0"/>
          <w:i w:val="0"/>
          <w:sz w:val="21"/>
        </w:rPr>
        <w:t>bank_col_idx</w:t>
      </w:r>
      <w:r>
        <w:rPr>
          <w:rFonts w:ascii="Times New Roman" w:hAnsi="Times New Roman" w:cs="Times New Roman" w:eastAsia="Times New Roman"/>
          <w:b w:val="0"/>
          <w:i w:val="0"/>
        </w:rPr>
        <w:t xml:space="preserve"> – the column index of each non-zero, read at the same </w:t>
      </w:r>
      <w:r>
        <w:rPr>
          <w:rFonts w:ascii="Courier New" w:hAnsi="Courier New" w:cs="Courier New" w:eastAsia="Courier New"/>
          <w:b w:val="0"/>
          <w:i w:val="0"/>
          <w:sz w:val="21"/>
        </w:rPr>
        <w:t>val_addr</w:t>
      </w:r>
      <w:r>
        <w:rPr>
          <w:rFonts w:ascii="Times New Roman" w:hAnsi="Times New Roman" w:cs="Times New Roman" w:eastAsia="Times New Roman"/>
          <w:b w:val="0"/>
          <w:i w:val="0"/>
        </w:rPr>
        <w:t xml:space="preserve"> so weight and index arrive together;</w:t>
      </w:r>
    </w:p>
    <w:p>
      <w:pPr>
        <w:tabs>
          <w:tab w:pos="749" w:val="left"/>
        </w:tabs>
        <w:spacing w:after="160"/>
        <w:ind w:left="749" w:hanging="317"/>
      </w:pPr>
      <w:r>
        <w:rPr>
          <w:rFonts w:ascii="Times New Roman" w:hAnsi="Times New Roman" w:cs="Times New Roman" w:eastAsia="Times New Roman"/>
          <w:b w:val="0"/>
          <w:i w:val="0"/>
        </w:rPr>
        <w:t>•</w:t>
        <w:tab/>
      </w:r>
      <w:r>
        <w:rPr>
          <w:rFonts w:ascii="Courier New" w:hAnsi="Courier New" w:cs="Courier New" w:eastAsia="Courier New"/>
          <w:b w:val="0"/>
          <w:i w:val="0"/>
          <w:sz w:val="21"/>
        </w:rPr>
        <w:t>bank_vector</w:t>
      </w:r>
      <w:r>
        <w:rPr>
          <w:rFonts w:ascii="Times New Roman" w:hAnsi="Times New Roman" w:cs="Times New Roman" w:eastAsia="Times New Roman"/>
          <w:b w:val="0"/>
          <w:i w:val="0"/>
        </w:rPr>
        <w:t xml:space="preserve"> – the dense input vector, read at </w:t>
      </w:r>
      <w:r>
        <w:rPr>
          <w:rFonts w:ascii="Courier New" w:hAnsi="Courier New" w:cs="Courier New" w:eastAsia="Courier New"/>
          <w:b w:val="0"/>
          <w:i w:val="0"/>
          <w:sz w:val="21"/>
        </w:rPr>
        <w:t>vec_addr</w:t>
      </w:r>
      <w:r>
        <w:rPr>
          <w:rFonts w:ascii="Times New Roman" w:hAnsi="Times New Roman" w:cs="Times New Roman" w:eastAsia="Times New Roman"/>
          <w:b w:val="0"/>
          <w:i w:val="0"/>
        </w:rPr>
        <w:t xml:space="preserve"> derived from </w:t>
      </w:r>
      <w:r>
        <w:rPr>
          <w:rFonts w:ascii="Courier New" w:hAnsi="Courier New" w:cs="Courier New" w:eastAsia="Courier New"/>
          <w:b w:val="0"/>
          <w:i w:val="0"/>
          <w:sz w:val="21"/>
        </w:rPr>
        <w:t>col_data</w:t>
      </w:r>
      <w:r>
        <w:rPr>
          <w:rFonts w:ascii="Times New Roman" w:hAnsi="Times New Roman" w:cs="Times New Roman" w:eastAsia="Times New Roman"/>
          <w:b w:val="0"/>
          <w:i w:val="0"/>
        </w:rPr>
        <w:t>.</w:t>
      </w:r>
    </w:p>
    <w:p>
      <w:pPr>
        <w:spacing w:after="120"/>
      </w:pPr>
      <w:r>
        <w:rPr>
          <w:rFonts w:ascii="Times New Roman" w:hAnsi="Times New Roman" w:cs="Times New Roman" w:eastAsia="Times New Roman"/>
          <w:b w:val="0"/>
          <w:i w:val="0"/>
        </w:rPr>
        <w:t xml:space="preserve">The banks have no reset and no initial contents in the RTL; they are filled through Port B before each run. A read of a never-written location returns an undefined value in simulation, and the protocol guarantees that only written locations are read (addresses below </w:t>
      </w:r>
      <w:r>
        <w:rPr>
          <w:rFonts w:ascii="Courier New" w:hAnsi="Courier New" w:cs="Courier New" w:eastAsia="Courier New"/>
          <w:b w:val="0"/>
          <w:i w:val="0"/>
          <w:sz w:val="21"/>
        </w:rPr>
        <w:t>nnz_count</w:t>
      </w:r>
      <w:r>
        <w:rPr>
          <w:rFonts w:ascii="Times New Roman" w:hAnsi="Times New Roman" w:cs="Times New Roman" w:eastAsia="Times New Roman"/>
          <w:b w:val="0"/>
          <w:i w:val="0"/>
        </w:rPr>
        <w:t xml:space="preserve"> and the column indices stored by the host).</w:t>
      </w:r>
    </w:p>
    <w:p>
      <w:pPr>
        <w:keepNext/>
        <w:spacing w:before="200" w:after="100"/>
        <w:jc w:val="left"/>
      </w:pPr>
      <w:r>
        <w:rPr>
          <w:rFonts w:ascii="Times New Roman" w:hAnsi="Times New Roman" w:cs="Times New Roman" w:eastAsia="Times New Roman"/>
          <w:b w:val="0"/>
          <w:i/>
          <w:sz w:val="24"/>
        </w:rPr>
        <w:t>3.10 Sparsity-aware control-unit FSM</w:t>
      </w:r>
    </w:p>
    <w:p>
      <w:pPr>
        <w:keepNext/>
        <w:spacing w:before="120" w:after="40" w:line="240" w:lineRule="auto"/>
        <w:jc w:val="center"/>
      </w:pPr>
      <w:r>
        <w:drawing>
          <wp:inline xmlns:a="http://schemas.openxmlformats.org/drawingml/2006/main" xmlns:pic="http://schemas.openxmlformats.org/drawingml/2006/picture">
            <wp:extent cx="2331720" cy="3940735"/>
            <wp:docPr id="6" name="Picture 6"/>
            <wp:cNvGraphicFramePr>
              <a:graphicFrameLocks noChangeAspect="1"/>
            </wp:cNvGraphicFramePr>
            <a:graphic>
              <a:graphicData uri="http://schemas.openxmlformats.org/drawingml/2006/picture">
                <pic:pic>
                  <pic:nvPicPr>
                    <pic:cNvPr id="0" name="ises_fig3.png"/>
                    <pic:cNvPicPr/>
                  </pic:nvPicPr>
                  <pic:blipFill>
                    <a:blip r:embed="rId17"/>
                    <a:stretch>
                      <a:fillRect/>
                    </a:stretch>
                  </pic:blipFill>
                  <pic:spPr>
                    <a:xfrm>
                      <a:off x="0" y="0"/>
                      <a:ext cx="2331720" cy="3940735"/>
                    </a:xfrm>
                    <a:prstGeom prst="rect"/>
                  </pic:spPr>
                </pic:pic>
              </a:graphicData>
            </a:graphic>
          </wp:inline>
        </w:drawing>
      </w:r>
    </w:p>
    <w:p>
      <w:pPr>
        <w:keepNext w:val="0"/>
        <w:spacing w:before="40" w:after="200" w:line="264" w:lineRule="auto"/>
        <w:jc w:val="center"/>
      </w:pPr>
      <w:r>
        <w:rPr>
          <w:rFonts w:ascii="Times New Roman" w:hAnsi="Times New Roman" w:cs="Times New Roman" w:eastAsia="Times New Roman"/>
          <w:b w:val="0"/>
          <w:i w:val="0"/>
          <w:sz w:val="22"/>
        </w:rPr>
        <w:t>Figure 3.4 State-transition diagram of the sparsity-aware FSM (from the iSES paper)</w:t>
      </w:r>
    </w:p>
    <w:p>
      <w:pPr>
        <w:spacing w:after="120"/>
      </w:pPr>
      <w:r>
        <w:rPr>
          <w:rFonts w:ascii="Times New Roman" w:hAnsi="Times New Roman" w:cs="Times New Roman" w:eastAsia="Times New Roman"/>
          <w:b w:val="0"/>
          <w:i w:val="0"/>
        </w:rPr>
        <w:t xml:space="preserve">The controller is a Moore-style five-state FSM whose structure is shown in Figure 3.4. A reset places it in IDLE. When </w:t>
      </w:r>
      <w:r>
        <w:rPr>
          <w:rFonts w:ascii="Courier New" w:hAnsi="Courier New" w:cs="Courier New" w:eastAsia="Courier New"/>
          <w:b w:val="0"/>
          <w:i w:val="0"/>
          <w:sz w:val="21"/>
        </w:rPr>
        <w:t>start</w:t>
      </w:r>
      <w:r>
        <w:rPr>
          <w:rFonts w:ascii="Times New Roman" w:hAnsi="Times New Roman" w:cs="Times New Roman" w:eastAsia="Times New Roman"/>
          <w:b w:val="0"/>
          <w:i w:val="0"/>
        </w:rPr>
        <w:t xml:space="preserve"> is high and </w:t>
      </w:r>
      <w:r>
        <w:rPr>
          <w:rFonts w:ascii="Courier New" w:hAnsi="Courier New" w:cs="Courier New" w:eastAsia="Courier New"/>
          <w:b w:val="0"/>
          <w:i w:val="0"/>
          <w:sz w:val="21"/>
        </w:rPr>
        <w:t>nnz_count</w:t>
      </w:r>
      <w:r>
        <w:rPr>
          <w:rFonts w:ascii="Times New Roman" w:hAnsi="Times New Roman" w:cs="Times New Roman" w:eastAsia="Times New Roman"/>
          <w:b w:val="0"/>
          <w:i w:val="0"/>
        </w:rPr>
        <w:t xml:space="preserve"> is non-zero it enters FETCH_PTR, then unconditionally passes through FETCH_VEC and COMPUTE; at the end of COMPUTE it either returns to FETCH_PTR for the next non-zero or, when the pointer equals </w:t>
      </w:r>
      <w:r>
        <w:rPr>
          <w:rFonts w:ascii="Courier New" w:hAnsi="Courier New" w:cs="Courier New" w:eastAsia="Courier New"/>
          <w:b w:val="0"/>
          <w:i w:val="0"/>
          <w:sz w:val="21"/>
        </w:rPr>
        <w:t>nnz_count</w:t>
      </w:r>
      <w:r>
        <w:rPr>
          <w:rFonts w:ascii="Times New Roman" w:hAnsi="Times New Roman" w:cs="Times New Roman" w:eastAsia="Times New Roman"/>
          <w:b w:val="0"/>
          <w:i w:val="0"/>
        </w:rPr>
        <w:t xml:space="preserve"> − 1, enters DONE_STATE. DONE_STATE holds until the host lowers </w:t>
      </w:r>
      <w:r>
        <w:rPr>
          <w:rFonts w:ascii="Courier New" w:hAnsi="Courier New" w:cs="Courier New" w:eastAsia="Courier New"/>
          <w:b w:val="0"/>
          <w:i w:val="0"/>
          <w:sz w:val="21"/>
        </w:rPr>
        <w:t>start</w:t>
      </w:r>
      <w:r>
        <w:rPr>
          <w:rFonts w:ascii="Times New Roman" w:hAnsi="Times New Roman" w:cs="Times New Roman" w:eastAsia="Times New Roman"/>
          <w:b w:val="0"/>
          <w:i w:val="0"/>
        </w:rPr>
        <w:t>, then returns to IDLE. The complete source is given in Listing 3.3.</w:t>
      </w:r>
    </w:p>
    <w:p>
      <w:pPr>
        <w:keepNext/>
        <w:spacing w:before="120" w:after="60" w:line="264" w:lineRule="auto"/>
        <w:jc w:val="center"/>
      </w:pPr>
      <w:r>
        <w:rPr>
          <w:rFonts w:ascii="Times New Roman" w:hAnsi="Times New Roman" w:cs="Times New Roman" w:eastAsia="Times New Roman"/>
          <w:b w:val="0"/>
          <w:i w:val="0"/>
          <w:sz w:val="22"/>
        </w:rPr>
        <w:t>Listing 3.3 sparse_cim_controller.sv – five-state sparsity-aware controller</w:t>
      </w:r>
    </w:p>
    <w:p>
      <w:pPr>
        <w:widowControl w:val="0"/>
        <w:pBdr>
          <w:top w:val="single" w:sz="6" w:space="2" w:color="9AA8BA"/>
          <w:left w:val="single" w:sz="6" w:space="4" w:color="9AA8BA"/>
          <w:right w:val="single" w:sz="6" w:space="4" w:color="9AA8BA"/>
        </w:pBdr>
        <w:shd w:val="clear" w:color="auto" w:fill="F6F6F6"/>
        <w:spacing w:after="0" w:before="0" w:line="240" w:lineRule="auto"/>
        <w:ind w:left="565" w:hanging="450" w:right="58"/>
        <w:jc w:val="left"/>
      </w:pPr>
      <w:r>
        <w:rPr>
          <w:rFonts w:ascii="Courier New" w:hAnsi="Courier New" w:cs="Courier New" w:eastAsia="Courier New"/>
          <w:color w:val="7A7A7A"/>
          <w:sz w:val="15"/>
        </w:rPr>
        <w:t xml:space="preserve">  1  </w:t>
      </w:r>
      <w:r>
        <w:rPr>
          <w:rFonts w:ascii="Courier New" w:hAnsi="Courier New" w:cs="Courier New" w:eastAsia="Courier New"/>
          <w:sz w:val="15"/>
        </w:rPr>
        <w:t>`timescale 1ns / 1ps</w:t>
      </w:r>
    </w:p>
    <w:p>
      <w:pPr>
        <w:widowControl w:val="0"/>
        <w:pBdr>
          <w:left w:val="single" w:sz="6" w:space="4" w:color="9AA8BA"/>
          <w:right w:val="single" w:sz="6" w:space="4" w:color="9AA8BA"/>
        </w:pBdr>
        <w:shd w:val="clear" w:color="auto" w:fill="F6F6F6"/>
        <w:spacing w:after="0" w:before="0" w:line="240" w:lineRule="auto"/>
        <w:ind w:left="565" w:hanging="450" w:right="58"/>
        <w:jc w:val="left"/>
      </w:pPr>
      <w:r>
        <w:rPr>
          <w:rFonts w:ascii="Courier New" w:hAnsi="Courier New" w:cs="Courier New" w:eastAsia="Courier New"/>
          <w:color w:val="7A7A7A"/>
          <w:sz w:val="15"/>
        </w:rPr>
        <w:t xml:space="preserve">  2  </w:t>
      </w:r>
      <w:r>
        <w:rPr>
          <w:rFonts w:ascii="Courier New" w:hAnsi="Courier New" w:cs="Courier New" w:eastAsia="Courier New"/>
          <w:sz w:val="15"/>
        </w:rPr>
        <w:t xml:space="preserve"> </w:t>
      </w:r>
    </w:p>
    <w:p>
      <w:pPr>
        <w:widowControl w:val="0"/>
        <w:pBdr>
          <w:left w:val="single" w:sz="6" w:space="4" w:color="9AA8BA"/>
          <w:right w:val="single" w:sz="6" w:space="4" w:color="9AA8BA"/>
        </w:pBdr>
        <w:shd w:val="clear" w:color="auto" w:fill="F6F6F6"/>
        <w:spacing w:after="0" w:before="0" w:line="240" w:lineRule="auto"/>
        <w:ind w:left="565" w:hanging="450" w:right="58"/>
        <w:jc w:val="left"/>
      </w:pPr>
      <w:r>
        <w:rPr>
          <w:rFonts w:ascii="Courier New" w:hAnsi="Courier New" w:cs="Courier New" w:eastAsia="Courier New"/>
          <w:color w:val="7A7A7A"/>
          <w:sz w:val="15"/>
        </w:rPr>
        <w:t xml:space="preserve">  3  </w:t>
      </w:r>
      <w:r>
        <w:rPr>
          <w:rFonts w:ascii="Courier New" w:hAnsi="Courier New" w:cs="Courier New" w:eastAsia="Courier New"/>
          <w:sz w:val="15"/>
        </w:rPr>
        <w:t>module sparse_cim_controller #(</w:t>
      </w:r>
    </w:p>
    <w:p>
      <w:pPr>
        <w:widowControl w:val="0"/>
        <w:pBdr>
          <w:left w:val="single" w:sz="6" w:space="4" w:color="9AA8BA"/>
          <w:right w:val="single" w:sz="6" w:space="4" w:color="9AA8BA"/>
        </w:pBdr>
        <w:shd w:val="clear" w:color="auto" w:fill="F6F6F6"/>
        <w:spacing w:after="0" w:before="0" w:line="240" w:lineRule="auto"/>
        <w:ind w:left="565" w:hanging="450" w:right="58"/>
        <w:jc w:val="left"/>
      </w:pPr>
      <w:r>
        <w:rPr>
          <w:rFonts w:ascii="Courier New" w:hAnsi="Courier New" w:cs="Courier New" w:eastAsia="Courier New"/>
          <w:color w:val="7A7A7A"/>
          <w:sz w:val="15"/>
        </w:rPr>
        <w:t xml:space="preserve">  4  </w:t>
      </w:r>
      <w:r>
        <w:rPr>
          <w:rFonts w:ascii="Courier New" w:hAnsi="Courier New" w:cs="Courier New" w:eastAsia="Courier New"/>
          <w:sz w:val="15"/>
        </w:rPr>
        <w:t xml:space="preserve">    parameter int ADDR_WIDTH = 6,</w:t>
      </w:r>
    </w:p>
    <w:p>
      <w:pPr>
        <w:widowControl w:val="0"/>
        <w:pBdr>
          <w:left w:val="single" w:sz="6" w:space="4" w:color="9AA8BA"/>
          <w:right w:val="single" w:sz="6" w:space="4" w:color="9AA8BA"/>
        </w:pBdr>
        <w:shd w:val="clear" w:color="auto" w:fill="F6F6F6"/>
        <w:spacing w:after="0" w:before="0" w:line="240" w:lineRule="auto"/>
        <w:ind w:left="565" w:hanging="450" w:right="58"/>
        <w:jc w:val="left"/>
      </w:pPr>
      <w:r>
        <w:rPr>
          <w:rFonts w:ascii="Courier New" w:hAnsi="Courier New" w:cs="Courier New" w:eastAsia="Courier New"/>
          <w:color w:val="7A7A7A"/>
          <w:sz w:val="15"/>
        </w:rPr>
        <w:t xml:space="preserve">  5  </w:t>
      </w:r>
      <w:r>
        <w:rPr>
          <w:rFonts w:ascii="Courier New" w:hAnsi="Courier New" w:cs="Courier New" w:eastAsia="Courier New"/>
          <w:sz w:val="15"/>
        </w:rPr>
        <w:t xml:space="preserve">    parameter int DATA_WIDTH = 8</w:t>
      </w:r>
    </w:p>
    <w:p>
      <w:pPr>
        <w:widowControl w:val="0"/>
        <w:pBdr>
          <w:left w:val="single" w:sz="6" w:space="4" w:color="9AA8BA"/>
          <w:right w:val="single" w:sz="6" w:space="4" w:color="9AA8BA"/>
        </w:pBdr>
        <w:shd w:val="clear" w:color="auto" w:fill="F6F6F6"/>
        <w:spacing w:after="0" w:before="0" w:line="240" w:lineRule="auto"/>
        <w:ind w:left="565" w:hanging="450" w:right="58"/>
        <w:jc w:val="left"/>
      </w:pPr>
      <w:r>
        <w:rPr>
          <w:rFonts w:ascii="Courier New" w:hAnsi="Courier New" w:cs="Courier New" w:eastAsia="Courier New"/>
          <w:color w:val="7A7A7A"/>
          <w:sz w:val="15"/>
        </w:rPr>
        <w:t xml:space="preserve">  6  </w:t>
      </w:r>
      <w:r>
        <w:rPr>
          <w:rFonts w:ascii="Courier New" w:hAnsi="Courier New" w:cs="Courier New" w:eastAsia="Courier New"/>
          <w:sz w:val="15"/>
        </w:rPr>
        <w:t>)(</w:t>
      </w:r>
    </w:p>
    <w:p>
      <w:pPr>
        <w:widowControl w:val="0"/>
        <w:pBdr>
          <w:left w:val="single" w:sz="6" w:space="4" w:color="9AA8BA"/>
          <w:right w:val="single" w:sz="6" w:space="4" w:color="9AA8BA"/>
        </w:pBdr>
        <w:shd w:val="clear" w:color="auto" w:fill="F6F6F6"/>
        <w:spacing w:after="0" w:before="0" w:line="240" w:lineRule="auto"/>
        <w:ind w:left="565" w:hanging="450" w:right="58"/>
        <w:jc w:val="left"/>
      </w:pPr>
      <w:r>
        <w:rPr>
          <w:rFonts w:ascii="Courier New" w:hAnsi="Courier New" w:cs="Courier New" w:eastAsia="Courier New"/>
          <w:color w:val="7A7A7A"/>
          <w:sz w:val="15"/>
        </w:rPr>
        <w:t xml:space="preserve">  7  </w:t>
      </w:r>
      <w:r>
        <w:rPr>
          <w:rFonts w:ascii="Courier New" w:hAnsi="Courier New" w:cs="Courier New" w:eastAsia="Courier New"/>
          <w:sz w:val="15"/>
        </w:rPr>
        <w:t xml:space="preserve">    input  logic clk,</w:t>
      </w:r>
    </w:p>
    <w:p>
      <w:pPr>
        <w:widowControl w:val="0"/>
        <w:pBdr>
          <w:left w:val="single" w:sz="6" w:space="4" w:color="9AA8BA"/>
          <w:right w:val="single" w:sz="6" w:space="4" w:color="9AA8BA"/>
        </w:pBdr>
        <w:shd w:val="clear" w:color="auto" w:fill="F6F6F6"/>
        <w:spacing w:after="0" w:before="0" w:line="240" w:lineRule="auto"/>
        <w:ind w:left="565" w:hanging="450" w:right="58"/>
        <w:jc w:val="left"/>
      </w:pPr>
      <w:r>
        <w:rPr>
          <w:rFonts w:ascii="Courier New" w:hAnsi="Courier New" w:cs="Courier New" w:eastAsia="Courier New"/>
          <w:color w:val="7A7A7A"/>
          <w:sz w:val="15"/>
        </w:rPr>
        <w:t xml:space="preserve">  8  </w:t>
      </w:r>
      <w:r>
        <w:rPr>
          <w:rFonts w:ascii="Courier New" w:hAnsi="Courier New" w:cs="Courier New" w:eastAsia="Courier New"/>
          <w:sz w:val="15"/>
        </w:rPr>
        <w:t xml:space="preserve">    input  logic rst_n,</w:t>
      </w:r>
    </w:p>
    <w:p>
      <w:pPr>
        <w:widowControl w:val="0"/>
        <w:pBdr>
          <w:left w:val="single" w:sz="6" w:space="4" w:color="9AA8BA"/>
          <w:right w:val="single" w:sz="6" w:space="4" w:color="9AA8BA"/>
        </w:pBdr>
        <w:shd w:val="clear" w:color="auto" w:fill="F6F6F6"/>
        <w:spacing w:after="0" w:before="0" w:line="240" w:lineRule="auto"/>
        <w:ind w:left="565" w:hanging="450" w:right="58"/>
        <w:jc w:val="left"/>
      </w:pPr>
      <w:r>
        <w:rPr>
          <w:rFonts w:ascii="Courier New" w:hAnsi="Courier New" w:cs="Courier New" w:eastAsia="Courier New"/>
          <w:color w:val="7A7A7A"/>
          <w:sz w:val="15"/>
        </w:rPr>
        <w:t xml:space="preserve">  9  </w:t>
      </w:r>
      <w:r>
        <w:rPr>
          <w:rFonts w:ascii="Courier New" w:hAnsi="Courier New" w:cs="Courier New" w:eastAsia="Courier New"/>
          <w:sz w:val="15"/>
        </w:rPr>
        <w:t xml:space="preserve">    input  logic start,</w:t>
      </w:r>
    </w:p>
    <w:p>
      <w:pPr>
        <w:widowControl w:val="0"/>
        <w:pBdr>
          <w:left w:val="single" w:sz="6" w:space="4" w:color="9AA8BA"/>
          <w:right w:val="single" w:sz="6" w:space="4" w:color="9AA8BA"/>
        </w:pBdr>
        <w:shd w:val="clear" w:color="auto" w:fill="F6F6F6"/>
        <w:spacing w:after="0" w:before="0" w:line="240" w:lineRule="auto"/>
        <w:ind w:left="565" w:hanging="450" w:right="58"/>
        <w:jc w:val="left"/>
      </w:pPr>
      <w:r>
        <w:rPr>
          <w:rFonts w:ascii="Courier New" w:hAnsi="Courier New" w:cs="Courier New" w:eastAsia="Courier New"/>
          <w:color w:val="7A7A7A"/>
          <w:sz w:val="15"/>
        </w:rPr>
        <w:t xml:space="preserve"> 10  </w:t>
      </w:r>
      <w:r>
        <w:rPr>
          <w:rFonts w:ascii="Courier New" w:hAnsi="Courier New" w:cs="Courier New" w:eastAsia="Courier New"/>
          <w:sz w:val="15"/>
        </w:rPr>
        <w:t xml:space="preserve">    </w:t>
      </w:r>
    </w:p>
    <w:p>
      <w:pPr>
        <w:widowControl w:val="0"/>
        <w:pBdr>
          <w:left w:val="single" w:sz="6" w:space="4" w:color="9AA8BA"/>
          <w:right w:val="single" w:sz="6" w:space="4" w:color="9AA8BA"/>
        </w:pBdr>
        <w:shd w:val="clear" w:color="auto" w:fill="F6F6F6"/>
        <w:spacing w:after="0" w:before="0" w:line="240" w:lineRule="auto"/>
        <w:ind w:left="565" w:hanging="450" w:right="58"/>
        <w:jc w:val="left"/>
      </w:pPr>
      <w:r>
        <w:rPr>
          <w:rFonts w:ascii="Courier New" w:hAnsi="Courier New" w:cs="Courier New" w:eastAsia="Courier New"/>
          <w:color w:val="7A7A7A"/>
          <w:sz w:val="15"/>
        </w:rPr>
        <w:t xml:space="preserve"> 11  </w:t>
      </w:r>
      <w:r>
        <w:rPr>
          <w:rFonts w:ascii="Courier New" w:hAnsi="Courier New" w:cs="Courier New" w:eastAsia="Courier New"/>
          <w:sz w:val="15"/>
        </w:rPr>
        <w:t xml:space="preserve">    // Tells the FSM how many elements to process before stopping</w:t>
      </w:r>
    </w:p>
    <w:p>
      <w:pPr>
        <w:widowControl w:val="0"/>
        <w:pBdr>
          <w:left w:val="single" w:sz="6" w:space="4" w:color="9AA8BA"/>
          <w:right w:val="single" w:sz="6" w:space="4" w:color="9AA8BA"/>
        </w:pBdr>
        <w:shd w:val="clear" w:color="auto" w:fill="F6F6F6"/>
        <w:spacing w:after="0" w:before="0" w:line="240" w:lineRule="auto"/>
        <w:ind w:left="565" w:hanging="450" w:right="58"/>
        <w:jc w:val="left"/>
      </w:pPr>
      <w:r>
        <w:rPr>
          <w:rFonts w:ascii="Courier New" w:hAnsi="Courier New" w:cs="Courier New" w:eastAsia="Courier New"/>
          <w:color w:val="7A7A7A"/>
          <w:sz w:val="15"/>
        </w:rPr>
        <w:t xml:space="preserve"> 12  </w:t>
      </w:r>
      <w:r>
        <w:rPr>
          <w:rFonts w:ascii="Courier New" w:hAnsi="Courier New" w:cs="Courier New" w:eastAsia="Courier New"/>
          <w:sz w:val="15"/>
        </w:rPr>
        <w:t xml:space="preserve">    input  logic [ADDR_WIDTH-1:0] nnz_count, </w:t>
      </w:r>
    </w:p>
    <w:p>
      <w:pPr>
        <w:widowControl w:val="0"/>
        <w:pBdr>
          <w:left w:val="single" w:sz="6" w:space="4" w:color="9AA8BA"/>
          <w:right w:val="single" w:sz="6" w:space="4" w:color="9AA8BA"/>
        </w:pBdr>
        <w:shd w:val="clear" w:color="auto" w:fill="F6F6F6"/>
        <w:spacing w:after="0" w:before="0" w:line="240" w:lineRule="auto"/>
        <w:ind w:left="565" w:hanging="450" w:right="58"/>
        <w:jc w:val="left"/>
      </w:pPr>
      <w:r>
        <w:rPr>
          <w:rFonts w:ascii="Courier New" w:hAnsi="Courier New" w:cs="Courier New" w:eastAsia="Courier New"/>
          <w:color w:val="7A7A7A"/>
          <w:sz w:val="15"/>
        </w:rPr>
        <w:t xml:space="preserve"> 13  </w:t>
      </w:r>
      <w:r>
        <w:rPr>
          <w:rFonts w:ascii="Courier New" w:hAnsi="Courier New" w:cs="Courier New" w:eastAsia="Courier New"/>
          <w:sz w:val="15"/>
        </w:rPr>
        <w:t xml:space="preserve"> </w:t>
      </w:r>
    </w:p>
    <w:p>
      <w:pPr>
        <w:widowControl w:val="0"/>
        <w:pBdr>
          <w:left w:val="single" w:sz="6" w:space="4" w:color="9AA8BA"/>
          <w:right w:val="single" w:sz="6" w:space="4" w:color="9AA8BA"/>
        </w:pBdr>
        <w:shd w:val="clear" w:color="auto" w:fill="F6F6F6"/>
        <w:spacing w:after="0" w:before="0" w:line="240" w:lineRule="auto"/>
        <w:ind w:left="565" w:hanging="450" w:right="58"/>
        <w:jc w:val="left"/>
      </w:pPr>
      <w:r>
        <w:rPr>
          <w:rFonts w:ascii="Courier New" w:hAnsi="Courier New" w:cs="Courier New" w:eastAsia="Courier New"/>
          <w:color w:val="7A7A7A"/>
          <w:sz w:val="15"/>
        </w:rPr>
        <w:t xml:space="preserve"> 14  </w:t>
      </w:r>
      <w:r>
        <w:rPr>
          <w:rFonts w:ascii="Courier New" w:hAnsi="Courier New" w:cs="Courier New" w:eastAsia="Courier New"/>
          <w:sz w:val="15"/>
        </w:rPr>
        <w:t xml:space="preserve">    // ==========================================</w:t>
      </w:r>
    </w:p>
    <w:p>
      <w:pPr>
        <w:widowControl w:val="0"/>
        <w:pBdr>
          <w:left w:val="single" w:sz="6" w:space="4" w:color="9AA8BA"/>
          <w:right w:val="single" w:sz="6" w:space="4" w:color="9AA8BA"/>
        </w:pBdr>
        <w:shd w:val="clear" w:color="auto" w:fill="F6F6F6"/>
        <w:spacing w:after="0" w:before="0" w:line="240" w:lineRule="auto"/>
        <w:ind w:left="565" w:hanging="450" w:right="58"/>
        <w:jc w:val="left"/>
      </w:pPr>
      <w:r>
        <w:rPr>
          <w:rFonts w:ascii="Courier New" w:hAnsi="Courier New" w:cs="Courier New" w:eastAsia="Courier New"/>
          <w:color w:val="7A7A7A"/>
          <w:sz w:val="15"/>
        </w:rPr>
        <w:t xml:space="preserve"> 15  </w:t>
      </w:r>
      <w:r>
        <w:rPr>
          <w:rFonts w:ascii="Courier New" w:hAnsi="Courier New" w:cs="Courier New" w:eastAsia="Courier New"/>
          <w:sz w:val="15"/>
        </w:rPr>
        <w:t xml:space="preserve">    // BRAM Interface (Driving addresses, reading data)</w:t>
      </w:r>
    </w:p>
    <w:p>
      <w:pPr>
        <w:widowControl w:val="0"/>
        <w:pBdr>
          <w:left w:val="single" w:sz="6" w:space="4" w:color="9AA8BA"/>
          <w:right w:val="single" w:sz="6" w:space="4" w:color="9AA8BA"/>
        </w:pBdr>
        <w:shd w:val="clear" w:color="auto" w:fill="F6F6F6"/>
        <w:spacing w:after="0" w:before="0" w:line="240" w:lineRule="auto"/>
        <w:ind w:left="565" w:hanging="450" w:right="58"/>
        <w:jc w:val="left"/>
      </w:pPr>
      <w:r>
        <w:rPr>
          <w:rFonts w:ascii="Courier New" w:hAnsi="Courier New" w:cs="Courier New" w:eastAsia="Courier New"/>
          <w:color w:val="7A7A7A"/>
          <w:sz w:val="15"/>
        </w:rPr>
        <w:t xml:space="preserve"> 16  </w:t>
      </w:r>
      <w:r>
        <w:rPr>
          <w:rFonts w:ascii="Courier New" w:hAnsi="Courier New" w:cs="Courier New" w:eastAsia="Courier New"/>
          <w:sz w:val="15"/>
        </w:rPr>
        <w:t xml:space="preserve">    // ==========================================</w:t>
      </w:r>
    </w:p>
    <w:p>
      <w:pPr>
        <w:widowControl w:val="0"/>
        <w:pBdr>
          <w:left w:val="single" w:sz="6" w:space="4" w:color="9AA8BA"/>
          <w:right w:val="single" w:sz="6" w:space="4" w:color="9AA8BA"/>
        </w:pBdr>
        <w:shd w:val="clear" w:color="auto" w:fill="F6F6F6"/>
        <w:spacing w:after="0" w:before="0" w:line="240" w:lineRule="auto"/>
        <w:ind w:left="565" w:hanging="450" w:right="58"/>
        <w:jc w:val="left"/>
      </w:pPr>
      <w:r>
        <w:rPr>
          <w:rFonts w:ascii="Courier New" w:hAnsi="Courier New" w:cs="Courier New" w:eastAsia="Courier New"/>
          <w:color w:val="7A7A7A"/>
          <w:sz w:val="15"/>
        </w:rPr>
        <w:t xml:space="preserve"> 17  </w:t>
      </w:r>
      <w:r>
        <w:rPr>
          <w:rFonts w:ascii="Courier New" w:hAnsi="Courier New" w:cs="Courier New" w:eastAsia="Courier New"/>
          <w:sz w:val="15"/>
        </w:rPr>
        <w:t xml:space="preserve">    output logic [ADDR_WIDTH-1:0] val_addr,  </w:t>
      </w:r>
    </w:p>
    <w:p>
      <w:pPr>
        <w:widowControl w:val="0"/>
        <w:pBdr>
          <w:left w:val="single" w:sz="6" w:space="4" w:color="9AA8BA"/>
          <w:right w:val="single" w:sz="6" w:space="4" w:color="9AA8BA"/>
        </w:pBdr>
        <w:shd w:val="clear" w:color="auto" w:fill="F6F6F6"/>
        <w:spacing w:after="0" w:before="0" w:line="240" w:lineRule="auto"/>
        <w:ind w:left="565" w:hanging="450" w:right="58"/>
        <w:jc w:val="left"/>
      </w:pPr>
      <w:r>
        <w:rPr>
          <w:rFonts w:ascii="Courier New" w:hAnsi="Courier New" w:cs="Courier New" w:eastAsia="Courier New"/>
          <w:color w:val="7A7A7A"/>
          <w:sz w:val="15"/>
        </w:rPr>
        <w:t xml:space="preserve"> 18  </w:t>
      </w:r>
      <w:r>
        <w:rPr>
          <w:rFonts w:ascii="Courier New" w:hAnsi="Courier New" w:cs="Courier New" w:eastAsia="Courier New"/>
          <w:sz w:val="15"/>
        </w:rPr>
        <w:t xml:space="preserve">    output logic [ADDR_WIDTH-1:0] vec_addr,  </w:t>
      </w:r>
    </w:p>
    <w:p>
      <w:pPr>
        <w:widowControl w:val="0"/>
        <w:pBdr>
          <w:left w:val="single" w:sz="6" w:space="4" w:color="9AA8BA"/>
          <w:right w:val="single" w:sz="6" w:space="4" w:color="9AA8BA"/>
        </w:pBdr>
        <w:shd w:val="clear" w:color="auto" w:fill="F6F6F6"/>
        <w:spacing w:after="0" w:before="0" w:line="240" w:lineRule="auto"/>
        <w:ind w:left="565" w:hanging="450" w:right="58"/>
        <w:jc w:val="left"/>
      </w:pPr>
      <w:r>
        <w:rPr>
          <w:rFonts w:ascii="Courier New" w:hAnsi="Courier New" w:cs="Courier New" w:eastAsia="Courier New"/>
          <w:color w:val="7A7A7A"/>
          <w:sz w:val="15"/>
        </w:rPr>
        <w:t xml:space="preserve"> 19  </w:t>
      </w:r>
      <w:r>
        <w:rPr>
          <w:rFonts w:ascii="Courier New" w:hAnsi="Courier New" w:cs="Courier New" w:eastAsia="Courier New"/>
          <w:sz w:val="15"/>
        </w:rPr>
        <w:t xml:space="preserve">    input  logic [DATA_WIDTH-1:0] val_data,  </w:t>
      </w:r>
    </w:p>
    <w:p>
      <w:pPr>
        <w:widowControl w:val="0"/>
        <w:pBdr>
          <w:left w:val="single" w:sz="6" w:space="4" w:color="9AA8BA"/>
          <w:right w:val="single" w:sz="6" w:space="4" w:color="9AA8BA"/>
        </w:pBdr>
        <w:shd w:val="clear" w:color="auto" w:fill="F6F6F6"/>
        <w:spacing w:after="0" w:before="0" w:line="240" w:lineRule="auto"/>
        <w:ind w:left="565" w:hanging="450" w:right="58"/>
        <w:jc w:val="left"/>
      </w:pPr>
      <w:r>
        <w:rPr>
          <w:rFonts w:ascii="Courier New" w:hAnsi="Courier New" w:cs="Courier New" w:eastAsia="Courier New"/>
          <w:color w:val="7A7A7A"/>
          <w:sz w:val="15"/>
        </w:rPr>
        <w:t xml:space="preserve"> 20  </w:t>
      </w:r>
      <w:r>
        <w:rPr>
          <w:rFonts w:ascii="Courier New" w:hAnsi="Courier New" w:cs="Courier New" w:eastAsia="Courier New"/>
          <w:sz w:val="15"/>
        </w:rPr>
        <w:t xml:space="preserve">    input  logic [DATA_WIDTH-1:0] col_data,  </w:t>
      </w:r>
    </w:p>
    <w:p>
      <w:pPr>
        <w:widowControl w:val="0"/>
        <w:pBdr>
          <w:left w:val="single" w:sz="6" w:space="4" w:color="9AA8BA"/>
          <w:right w:val="single" w:sz="6" w:space="4" w:color="9AA8BA"/>
        </w:pBdr>
        <w:shd w:val="clear" w:color="auto" w:fill="F6F6F6"/>
        <w:spacing w:after="0" w:before="0" w:line="240" w:lineRule="auto"/>
        <w:ind w:left="565" w:hanging="450" w:right="58"/>
        <w:jc w:val="left"/>
      </w:pPr>
      <w:r>
        <w:rPr>
          <w:rFonts w:ascii="Courier New" w:hAnsi="Courier New" w:cs="Courier New" w:eastAsia="Courier New"/>
          <w:color w:val="7A7A7A"/>
          <w:sz w:val="15"/>
        </w:rPr>
        <w:t xml:space="preserve"> 21  </w:t>
      </w:r>
      <w:r>
        <w:rPr>
          <w:rFonts w:ascii="Courier New" w:hAnsi="Courier New" w:cs="Courier New" w:eastAsia="Courier New"/>
          <w:sz w:val="15"/>
        </w:rPr>
        <w:t xml:space="preserve">    input  logic [DATA_WIDTH-1:0] vec_data,  </w:t>
      </w:r>
    </w:p>
    <w:p>
      <w:pPr>
        <w:widowControl w:val="0"/>
        <w:pBdr>
          <w:left w:val="single" w:sz="6" w:space="4" w:color="9AA8BA"/>
          <w:right w:val="single" w:sz="6" w:space="4" w:color="9AA8BA"/>
        </w:pBdr>
        <w:shd w:val="clear" w:color="auto" w:fill="F6F6F6"/>
        <w:spacing w:after="0" w:before="0" w:line="240" w:lineRule="auto"/>
        <w:ind w:left="565" w:hanging="450" w:right="58"/>
        <w:jc w:val="left"/>
      </w:pPr>
      <w:r>
        <w:rPr>
          <w:rFonts w:ascii="Courier New" w:hAnsi="Courier New" w:cs="Courier New" w:eastAsia="Courier New"/>
          <w:color w:val="7A7A7A"/>
          <w:sz w:val="15"/>
        </w:rPr>
        <w:t xml:space="preserve"> 22  </w:t>
      </w:r>
      <w:r>
        <w:rPr>
          <w:rFonts w:ascii="Courier New" w:hAnsi="Courier New" w:cs="Courier New" w:eastAsia="Courier New"/>
          <w:sz w:val="15"/>
        </w:rPr>
        <w:t xml:space="preserve"> </w:t>
      </w:r>
    </w:p>
    <w:p>
      <w:pPr>
        <w:widowControl w:val="0"/>
        <w:pBdr>
          <w:left w:val="single" w:sz="6" w:space="4" w:color="9AA8BA"/>
          <w:right w:val="single" w:sz="6" w:space="4" w:color="9AA8BA"/>
        </w:pBdr>
        <w:shd w:val="clear" w:color="auto" w:fill="F6F6F6"/>
        <w:spacing w:after="0" w:before="0" w:line="240" w:lineRule="auto"/>
        <w:ind w:left="565" w:hanging="450" w:right="58"/>
        <w:jc w:val="left"/>
      </w:pPr>
      <w:r>
        <w:rPr>
          <w:rFonts w:ascii="Courier New" w:hAnsi="Courier New" w:cs="Courier New" w:eastAsia="Courier New"/>
          <w:color w:val="7A7A7A"/>
          <w:sz w:val="15"/>
        </w:rPr>
        <w:t xml:space="preserve"> 23  </w:t>
      </w:r>
      <w:r>
        <w:rPr>
          <w:rFonts w:ascii="Courier New" w:hAnsi="Courier New" w:cs="Courier New" w:eastAsia="Courier New"/>
          <w:sz w:val="15"/>
        </w:rPr>
        <w:t xml:space="preserve">    // ==========================================</w:t>
      </w:r>
    </w:p>
    <w:p>
      <w:pPr>
        <w:widowControl w:val="0"/>
        <w:pBdr>
          <w:left w:val="single" w:sz="6" w:space="4" w:color="9AA8BA"/>
          <w:right w:val="single" w:sz="6" w:space="4" w:color="9AA8BA"/>
        </w:pBdr>
        <w:shd w:val="clear" w:color="auto" w:fill="F6F6F6"/>
        <w:spacing w:after="0" w:before="0" w:line="240" w:lineRule="auto"/>
        <w:ind w:left="565" w:hanging="450" w:right="58"/>
        <w:jc w:val="left"/>
      </w:pPr>
      <w:r>
        <w:rPr>
          <w:rFonts w:ascii="Courier New" w:hAnsi="Courier New" w:cs="Courier New" w:eastAsia="Courier New"/>
          <w:color w:val="7A7A7A"/>
          <w:sz w:val="15"/>
        </w:rPr>
        <w:t xml:space="preserve"> 24  </w:t>
      </w:r>
      <w:r>
        <w:rPr>
          <w:rFonts w:ascii="Courier New" w:hAnsi="Courier New" w:cs="Courier New" w:eastAsia="Courier New"/>
          <w:sz w:val="15"/>
        </w:rPr>
        <w:t xml:space="preserve">    // MAC Interface (Controlling the arithmetic)</w:t>
      </w:r>
    </w:p>
    <w:p>
      <w:pPr>
        <w:widowControl w:val="0"/>
        <w:pBdr>
          <w:left w:val="single" w:sz="6" w:space="4" w:color="9AA8BA"/>
          <w:right w:val="single" w:sz="6" w:space="4" w:color="9AA8BA"/>
        </w:pBdr>
        <w:shd w:val="clear" w:color="auto" w:fill="F6F6F6"/>
        <w:spacing w:after="0" w:before="0" w:line="240" w:lineRule="auto"/>
        <w:ind w:left="565" w:hanging="450" w:right="58"/>
        <w:jc w:val="left"/>
      </w:pPr>
      <w:r>
        <w:rPr>
          <w:rFonts w:ascii="Courier New" w:hAnsi="Courier New" w:cs="Courier New" w:eastAsia="Courier New"/>
          <w:color w:val="7A7A7A"/>
          <w:sz w:val="15"/>
        </w:rPr>
        <w:t xml:space="preserve"> 25  </w:t>
      </w:r>
      <w:r>
        <w:rPr>
          <w:rFonts w:ascii="Courier New" w:hAnsi="Courier New" w:cs="Courier New" w:eastAsia="Courier New"/>
          <w:sz w:val="15"/>
        </w:rPr>
        <w:t xml:space="preserve">    // ==========================================</w:t>
      </w:r>
    </w:p>
    <w:p>
      <w:pPr>
        <w:widowControl w:val="0"/>
        <w:pBdr>
          <w:left w:val="single" w:sz="6" w:space="4" w:color="9AA8BA"/>
          <w:right w:val="single" w:sz="6" w:space="4" w:color="9AA8BA"/>
        </w:pBdr>
        <w:shd w:val="clear" w:color="auto" w:fill="F6F6F6"/>
        <w:spacing w:after="0" w:before="0" w:line="240" w:lineRule="auto"/>
        <w:ind w:left="565" w:hanging="450" w:right="58"/>
        <w:jc w:val="left"/>
      </w:pPr>
      <w:r>
        <w:rPr>
          <w:rFonts w:ascii="Courier New" w:hAnsi="Courier New" w:cs="Courier New" w:eastAsia="Courier New"/>
          <w:color w:val="7A7A7A"/>
          <w:sz w:val="15"/>
        </w:rPr>
        <w:t xml:space="preserve"> 26  </w:t>
      </w:r>
      <w:r>
        <w:rPr>
          <w:rFonts w:ascii="Courier New" w:hAnsi="Courier New" w:cs="Courier New" w:eastAsia="Courier New"/>
          <w:sz w:val="15"/>
        </w:rPr>
        <w:t xml:space="preserve">    output logic mac_en,</w:t>
      </w:r>
    </w:p>
    <w:p>
      <w:pPr>
        <w:widowControl w:val="0"/>
        <w:pBdr>
          <w:left w:val="single" w:sz="6" w:space="4" w:color="9AA8BA"/>
          <w:right w:val="single" w:sz="6" w:space="4" w:color="9AA8BA"/>
        </w:pBdr>
        <w:shd w:val="clear" w:color="auto" w:fill="F6F6F6"/>
        <w:spacing w:after="0" w:before="0" w:line="240" w:lineRule="auto"/>
        <w:ind w:left="565" w:hanging="450" w:right="58"/>
        <w:jc w:val="left"/>
      </w:pPr>
      <w:r>
        <w:rPr>
          <w:rFonts w:ascii="Courier New" w:hAnsi="Courier New" w:cs="Courier New" w:eastAsia="Courier New"/>
          <w:color w:val="7A7A7A"/>
          <w:sz w:val="15"/>
        </w:rPr>
        <w:t xml:space="preserve"> 27  </w:t>
      </w:r>
      <w:r>
        <w:rPr>
          <w:rFonts w:ascii="Courier New" w:hAnsi="Courier New" w:cs="Courier New" w:eastAsia="Courier New"/>
          <w:sz w:val="15"/>
        </w:rPr>
        <w:t xml:space="preserve">    output logic mac_clr,</w:t>
      </w:r>
    </w:p>
    <w:p>
      <w:pPr>
        <w:widowControl w:val="0"/>
        <w:pBdr>
          <w:left w:val="single" w:sz="6" w:space="4" w:color="9AA8BA"/>
          <w:right w:val="single" w:sz="6" w:space="4" w:color="9AA8BA"/>
        </w:pBdr>
        <w:shd w:val="clear" w:color="auto" w:fill="F6F6F6"/>
        <w:spacing w:after="0" w:before="0" w:line="240" w:lineRule="auto"/>
        <w:ind w:left="565" w:hanging="450" w:right="58"/>
        <w:jc w:val="left"/>
      </w:pPr>
      <w:r>
        <w:rPr>
          <w:rFonts w:ascii="Courier New" w:hAnsi="Courier New" w:cs="Courier New" w:eastAsia="Courier New"/>
          <w:color w:val="7A7A7A"/>
          <w:sz w:val="15"/>
        </w:rPr>
        <w:t xml:space="preserve"> 28  </w:t>
      </w:r>
      <w:r>
        <w:rPr>
          <w:rFonts w:ascii="Courier New" w:hAnsi="Courier New" w:cs="Courier New" w:eastAsia="Courier New"/>
          <w:sz w:val="15"/>
        </w:rPr>
        <w:t xml:space="preserve">    output logic signed [7:0] mac_weight,</w:t>
      </w:r>
    </w:p>
    <w:p>
      <w:pPr>
        <w:widowControl w:val="0"/>
        <w:pBdr>
          <w:left w:val="single" w:sz="6" w:space="4" w:color="9AA8BA"/>
          <w:right w:val="single" w:sz="6" w:space="4" w:color="9AA8BA"/>
        </w:pBdr>
        <w:shd w:val="clear" w:color="auto" w:fill="F6F6F6"/>
        <w:spacing w:after="0" w:before="0" w:line="240" w:lineRule="auto"/>
        <w:ind w:left="565" w:hanging="450" w:right="58"/>
        <w:jc w:val="left"/>
      </w:pPr>
      <w:r>
        <w:rPr>
          <w:rFonts w:ascii="Courier New" w:hAnsi="Courier New" w:cs="Courier New" w:eastAsia="Courier New"/>
          <w:color w:val="7A7A7A"/>
          <w:sz w:val="15"/>
        </w:rPr>
        <w:t xml:space="preserve"> 29  </w:t>
      </w:r>
      <w:r>
        <w:rPr>
          <w:rFonts w:ascii="Courier New" w:hAnsi="Courier New" w:cs="Courier New" w:eastAsia="Courier New"/>
          <w:sz w:val="15"/>
        </w:rPr>
        <w:t xml:space="preserve">    output logic signed [7:0] mac_act,</w:t>
      </w:r>
    </w:p>
    <w:p>
      <w:pPr>
        <w:widowControl w:val="0"/>
        <w:pBdr>
          <w:left w:val="single" w:sz="6" w:space="4" w:color="9AA8BA"/>
          <w:right w:val="single" w:sz="6" w:space="4" w:color="9AA8BA"/>
        </w:pBdr>
        <w:shd w:val="clear" w:color="auto" w:fill="F6F6F6"/>
        <w:spacing w:after="0" w:before="0" w:line="240" w:lineRule="auto"/>
        <w:ind w:left="565" w:hanging="450" w:right="58"/>
        <w:jc w:val="left"/>
      </w:pPr>
      <w:r>
        <w:rPr>
          <w:rFonts w:ascii="Courier New" w:hAnsi="Courier New" w:cs="Courier New" w:eastAsia="Courier New"/>
          <w:color w:val="7A7A7A"/>
          <w:sz w:val="15"/>
        </w:rPr>
        <w:t xml:space="preserve"> 30  </w:t>
      </w:r>
      <w:r>
        <w:rPr>
          <w:rFonts w:ascii="Courier New" w:hAnsi="Courier New" w:cs="Courier New" w:eastAsia="Courier New"/>
          <w:sz w:val="15"/>
        </w:rPr>
        <w:t xml:space="preserve">    </w:t>
      </w:r>
    </w:p>
    <w:p>
      <w:pPr>
        <w:widowControl w:val="0"/>
        <w:pBdr>
          <w:left w:val="single" w:sz="6" w:space="4" w:color="9AA8BA"/>
          <w:right w:val="single" w:sz="6" w:space="4" w:color="9AA8BA"/>
        </w:pBdr>
        <w:shd w:val="clear" w:color="auto" w:fill="F6F6F6"/>
        <w:spacing w:after="0" w:before="0" w:line="240" w:lineRule="auto"/>
        <w:ind w:left="565" w:hanging="450" w:right="58"/>
        <w:jc w:val="left"/>
      </w:pPr>
      <w:r>
        <w:rPr>
          <w:rFonts w:ascii="Courier New" w:hAnsi="Courier New" w:cs="Courier New" w:eastAsia="Courier New"/>
          <w:color w:val="7A7A7A"/>
          <w:sz w:val="15"/>
        </w:rPr>
        <w:t xml:space="preserve"> 31  </w:t>
      </w:r>
      <w:r>
        <w:rPr>
          <w:rFonts w:ascii="Courier New" w:hAnsi="Courier New" w:cs="Courier New" w:eastAsia="Courier New"/>
          <w:sz w:val="15"/>
        </w:rPr>
        <w:t xml:space="preserve">    // Status flag for the testbench</w:t>
      </w:r>
    </w:p>
    <w:p>
      <w:pPr>
        <w:widowControl w:val="0"/>
        <w:pBdr>
          <w:left w:val="single" w:sz="6" w:space="4" w:color="9AA8BA"/>
          <w:right w:val="single" w:sz="6" w:space="4" w:color="9AA8BA"/>
        </w:pBdr>
        <w:shd w:val="clear" w:color="auto" w:fill="F6F6F6"/>
        <w:spacing w:after="0" w:before="0" w:line="240" w:lineRule="auto"/>
        <w:ind w:left="565" w:hanging="450" w:right="58"/>
        <w:jc w:val="left"/>
      </w:pPr>
      <w:r>
        <w:rPr>
          <w:rFonts w:ascii="Courier New" w:hAnsi="Courier New" w:cs="Courier New" w:eastAsia="Courier New"/>
          <w:color w:val="7A7A7A"/>
          <w:sz w:val="15"/>
        </w:rPr>
        <w:t xml:space="preserve"> 32  </w:t>
      </w:r>
      <w:r>
        <w:rPr>
          <w:rFonts w:ascii="Courier New" w:hAnsi="Courier New" w:cs="Courier New" w:eastAsia="Courier New"/>
          <w:sz w:val="15"/>
        </w:rPr>
        <w:t xml:space="preserve">    output logic done</w:t>
      </w:r>
    </w:p>
    <w:p>
      <w:pPr>
        <w:widowControl w:val="0"/>
        <w:pBdr>
          <w:left w:val="single" w:sz="6" w:space="4" w:color="9AA8BA"/>
          <w:right w:val="single" w:sz="6" w:space="4" w:color="9AA8BA"/>
        </w:pBdr>
        <w:shd w:val="clear" w:color="auto" w:fill="F6F6F6"/>
        <w:spacing w:after="0" w:before="0" w:line="240" w:lineRule="auto"/>
        <w:ind w:left="565" w:hanging="450" w:right="58"/>
        <w:jc w:val="left"/>
      </w:pPr>
      <w:r>
        <w:rPr>
          <w:rFonts w:ascii="Courier New" w:hAnsi="Courier New" w:cs="Courier New" w:eastAsia="Courier New"/>
          <w:color w:val="7A7A7A"/>
          <w:sz w:val="15"/>
        </w:rPr>
        <w:t xml:space="preserve"> 33  </w:t>
      </w:r>
      <w:r>
        <w:rPr>
          <w:rFonts w:ascii="Courier New" w:hAnsi="Courier New" w:cs="Courier New" w:eastAsia="Courier New"/>
          <w:sz w:val="15"/>
        </w:rPr>
        <w:t>);</w:t>
      </w:r>
    </w:p>
    <w:p>
      <w:pPr>
        <w:widowControl w:val="0"/>
        <w:pBdr>
          <w:left w:val="single" w:sz="6" w:space="4" w:color="9AA8BA"/>
          <w:right w:val="single" w:sz="6" w:space="4" w:color="9AA8BA"/>
        </w:pBdr>
        <w:shd w:val="clear" w:color="auto" w:fill="F6F6F6"/>
        <w:spacing w:after="0" w:before="0" w:line="240" w:lineRule="auto"/>
        <w:ind w:left="565" w:hanging="450" w:right="58"/>
        <w:jc w:val="left"/>
      </w:pPr>
      <w:r>
        <w:rPr>
          <w:rFonts w:ascii="Courier New" w:hAnsi="Courier New" w:cs="Courier New" w:eastAsia="Courier New"/>
          <w:color w:val="7A7A7A"/>
          <w:sz w:val="15"/>
        </w:rPr>
        <w:t xml:space="preserve"> 34  </w:t>
      </w:r>
      <w:r>
        <w:rPr>
          <w:rFonts w:ascii="Courier New" w:hAnsi="Courier New" w:cs="Courier New" w:eastAsia="Courier New"/>
          <w:sz w:val="15"/>
        </w:rPr>
        <w:t xml:space="preserve"> </w:t>
      </w:r>
    </w:p>
    <w:p>
      <w:pPr>
        <w:widowControl w:val="0"/>
        <w:pBdr>
          <w:left w:val="single" w:sz="6" w:space="4" w:color="9AA8BA"/>
          <w:right w:val="single" w:sz="6" w:space="4" w:color="9AA8BA"/>
        </w:pBdr>
        <w:shd w:val="clear" w:color="auto" w:fill="F6F6F6"/>
        <w:spacing w:after="0" w:before="0" w:line="240" w:lineRule="auto"/>
        <w:ind w:left="565" w:hanging="450" w:right="58"/>
        <w:jc w:val="left"/>
      </w:pPr>
      <w:r>
        <w:rPr>
          <w:rFonts w:ascii="Courier New" w:hAnsi="Courier New" w:cs="Courier New" w:eastAsia="Courier New"/>
          <w:color w:val="7A7A7A"/>
          <w:sz w:val="15"/>
        </w:rPr>
        <w:t xml:space="preserve"> 35  </w:t>
      </w:r>
      <w:r>
        <w:rPr>
          <w:rFonts w:ascii="Courier New" w:hAnsi="Courier New" w:cs="Courier New" w:eastAsia="Courier New"/>
          <w:sz w:val="15"/>
        </w:rPr>
        <w:t xml:space="preserve">    // Define the states for our FSM</w:t>
      </w:r>
    </w:p>
    <w:p>
      <w:pPr>
        <w:widowControl w:val="0"/>
        <w:pBdr>
          <w:left w:val="single" w:sz="6" w:space="4" w:color="9AA8BA"/>
          <w:right w:val="single" w:sz="6" w:space="4" w:color="9AA8BA"/>
        </w:pBdr>
        <w:shd w:val="clear" w:color="auto" w:fill="F6F6F6"/>
        <w:spacing w:after="0" w:before="0" w:line="240" w:lineRule="auto"/>
        <w:ind w:left="565" w:hanging="450" w:right="58"/>
        <w:jc w:val="left"/>
      </w:pPr>
      <w:r>
        <w:rPr>
          <w:rFonts w:ascii="Courier New" w:hAnsi="Courier New" w:cs="Courier New" w:eastAsia="Courier New"/>
          <w:color w:val="7A7A7A"/>
          <w:sz w:val="15"/>
        </w:rPr>
        <w:t xml:space="preserve"> 36  </w:t>
      </w:r>
      <w:r>
        <w:rPr>
          <w:rFonts w:ascii="Courier New" w:hAnsi="Courier New" w:cs="Courier New" w:eastAsia="Courier New"/>
          <w:sz w:val="15"/>
        </w:rPr>
        <w:t xml:space="preserve">    typedef enum logic [2:0] {</w:t>
      </w:r>
    </w:p>
    <w:p>
      <w:pPr>
        <w:widowControl w:val="0"/>
        <w:pBdr>
          <w:left w:val="single" w:sz="6" w:space="4" w:color="9AA8BA"/>
          <w:right w:val="single" w:sz="6" w:space="4" w:color="9AA8BA"/>
        </w:pBdr>
        <w:shd w:val="clear" w:color="auto" w:fill="F6F6F6"/>
        <w:spacing w:after="0" w:before="0" w:line="240" w:lineRule="auto"/>
        <w:ind w:left="565" w:hanging="450" w:right="58"/>
        <w:jc w:val="left"/>
      </w:pPr>
      <w:r>
        <w:rPr>
          <w:rFonts w:ascii="Courier New" w:hAnsi="Courier New" w:cs="Courier New" w:eastAsia="Courier New"/>
          <w:color w:val="7A7A7A"/>
          <w:sz w:val="15"/>
        </w:rPr>
        <w:t xml:space="preserve"> 37  </w:t>
      </w:r>
      <w:r>
        <w:rPr>
          <w:rFonts w:ascii="Courier New" w:hAnsi="Courier New" w:cs="Courier New" w:eastAsia="Courier New"/>
          <w:sz w:val="15"/>
        </w:rPr>
        <w:t xml:space="preserve">        IDLE,</w:t>
      </w:r>
    </w:p>
    <w:p>
      <w:pPr>
        <w:widowControl w:val="0"/>
        <w:pBdr>
          <w:left w:val="single" w:sz="6" w:space="4" w:color="9AA8BA"/>
          <w:right w:val="single" w:sz="6" w:space="4" w:color="9AA8BA"/>
        </w:pBdr>
        <w:shd w:val="clear" w:color="auto" w:fill="F6F6F6"/>
        <w:spacing w:after="0" w:before="0" w:line="240" w:lineRule="auto"/>
        <w:ind w:left="565" w:hanging="450" w:right="58"/>
        <w:jc w:val="left"/>
      </w:pPr>
      <w:r>
        <w:rPr>
          <w:rFonts w:ascii="Courier New" w:hAnsi="Courier New" w:cs="Courier New" w:eastAsia="Courier New"/>
          <w:color w:val="7A7A7A"/>
          <w:sz w:val="15"/>
        </w:rPr>
        <w:t xml:space="preserve"> 38  </w:t>
      </w:r>
      <w:r>
        <w:rPr>
          <w:rFonts w:ascii="Courier New" w:hAnsi="Courier New" w:cs="Courier New" w:eastAsia="Courier New"/>
          <w:sz w:val="15"/>
        </w:rPr>
        <w:t xml:space="preserve">        FETCH_PTR,</w:t>
      </w:r>
    </w:p>
    <w:p>
      <w:pPr>
        <w:widowControl w:val="0"/>
        <w:pBdr>
          <w:left w:val="single" w:sz="6" w:space="4" w:color="9AA8BA"/>
          <w:right w:val="single" w:sz="6" w:space="4" w:color="9AA8BA"/>
        </w:pBdr>
        <w:shd w:val="clear" w:color="auto" w:fill="F6F6F6"/>
        <w:spacing w:after="0" w:before="0" w:line="240" w:lineRule="auto"/>
        <w:ind w:left="565" w:hanging="450" w:right="58"/>
        <w:jc w:val="left"/>
      </w:pPr>
      <w:r>
        <w:rPr>
          <w:rFonts w:ascii="Courier New" w:hAnsi="Courier New" w:cs="Courier New" w:eastAsia="Courier New"/>
          <w:color w:val="7A7A7A"/>
          <w:sz w:val="15"/>
        </w:rPr>
        <w:t xml:space="preserve"> 39  </w:t>
      </w:r>
      <w:r>
        <w:rPr>
          <w:rFonts w:ascii="Courier New" w:hAnsi="Courier New" w:cs="Courier New" w:eastAsia="Courier New"/>
          <w:sz w:val="15"/>
        </w:rPr>
        <w:t xml:space="preserve">        FETCH_VEC,</w:t>
      </w:r>
    </w:p>
    <w:p>
      <w:pPr>
        <w:widowControl w:val="0"/>
        <w:pBdr>
          <w:left w:val="single" w:sz="6" w:space="4" w:color="9AA8BA"/>
          <w:right w:val="single" w:sz="6" w:space="4" w:color="9AA8BA"/>
        </w:pBdr>
        <w:shd w:val="clear" w:color="auto" w:fill="F6F6F6"/>
        <w:spacing w:after="0" w:before="0" w:line="240" w:lineRule="auto"/>
        <w:ind w:left="565" w:hanging="450" w:right="58"/>
        <w:jc w:val="left"/>
      </w:pPr>
      <w:r>
        <w:rPr>
          <w:rFonts w:ascii="Courier New" w:hAnsi="Courier New" w:cs="Courier New" w:eastAsia="Courier New"/>
          <w:color w:val="7A7A7A"/>
          <w:sz w:val="15"/>
        </w:rPr>
        <w:t xml:space="preserve"> 40  </w:t>
      </w:r>
      <w:r>
        <w:rPr>
          <w:rFonts w:ascii="Courier New" w:hAnsi="Courier New" w:cs="Courier New" w:eastAsia="Courier New"/>
          <w:sz w:val="15"/>
        </w:rPr>
        <w:t xml:space="preserve">        COMPUTE,</w:t>
      </w:r>
    </w:p>
    <w:p>
      <w:pPr>
        <w:widowControl w:val="0"/>
        <w:pBdr>
          <w:left w:val="single" w:sz="6" w:space="4" w:color="9AA8BA"/>
          <w:right w:val="single" w:sz="6" w:space="4" w:color="9AA8BA"/>
        </w:pBdr>
        <w:shd w:val="clear" w:color="auto" w:fill="F6F6F6"/>
        <w:spacing w:after="0" w:before="0" w:line="240" w:lineRule="auto"/>
        <w:ind w:left="565" w:hanging="450" w:right="58"/>
        <w:jc w:val="left"/>
      </w:pPr>
      <w:r>
        <w:rPr>
          <w:rFonts w:ascii="Courier New" w:hAnsi="Courier New" w:cs="Courier New" w:eastAsia="Courier New"/>
          <w:color w:val="7A7A7A"/>
          <w:sz w:val="15"/>
        </w:rPr>
        <w:t xml:space="preserve"> 41  </w:t>
      </w:r>
      <w:r>
        <w:rPr>
          <w:rFonts w:ascii="Courier New" w:hAnsi="Courier New" w:cs="Courier New" w:eastAsia="Courier New"/>
          <w:sz w:val="15"/>
        </w:rPr>
        <w:t xml:space="preserve">        DONE_STATE</w:t>
      </w:r>
    </w:p>
    <w:p>
      <w:pPr>
        <w:widowControl w:val="0"/>
        <w:pBdr>
          <w:left w:val="single" w:sz="6" w:space="4" w:color="9AA8BA"/>
          <w:right w:val="single" w:sz="6" w:space="4" w:color="9AA8BA"/>
        </w:pBdr>
        <w:shd w:val="clear" w:color="auto" w:fill="F6F6F6"/>
        <w:spacing w:after="0" w:before="0" w:line="240" w:lineRule="auto"/>
        <w:ind w:left="565" w:hanging="450" w:right="58"/>
        <w:jc w:val="left"/>
      </w:pPr>
      <w:r>
        <w:rPr>
          <w:rFonts w:ascii="Courier New" w:hAnsi="Courier New" w:cs="Courier New" w:eastAsia="Courier New"/>
          <w:color w:val="7A7A7A"/>
          <w:sz w:val="15"/>
        </w:rPr>
        <w:t xml:space="preserve"> 42  </w:t>
      </w:r>
      <w:r>
        <w:rPr>
          <w:rFonts w:ascii="Courier New" w:hAnsi="Courier New" w:cs="Courier New" w:eastAsia="Courier New"/>
          <w:sz w:val="15"/>
        </w:rPr>
        <w:t xml:space="preserve">    } state_t;</w:t>
      </w:r>
    </w:p>
    <w:p>
      <w:pPr>
        <w:widowControl w:val="0"/>
        <w:pBdr>
          <w:left w:val="single" w:sz="6" w:space="4" w:color="9AA8BA"/>
          <w:right w:val="single" w:sz="6" w:space="4" w:color="9AA8BA"/>
        </w:pBdr>
        <w:shd w:val="clear" w:color="auto" w:fill="F6F6F6"/>
        <w:spacing w:after="0" w:before="0" w:line="240" w:lineRule="auto"/>
        <w:ind w:left="565" w:hanging="450" w:right="58"/>
        <w:jc w:val="left"/>
      </w:pPr>
      <w:r>
        <w:rPr>
          <w:rFonts w:ascii="Courier New" w:hAnsi="Courier New" w:cs="Courier New" w:eastAsia="Courier New"/>
          <w:color w:val="7A7A7A"/>
          <w:sz w:val="15"/>
        </w:rPr>
        <w:t xml:space="preserve"> 43  </w:t>
      </w:r>
      <w:r>
        <w:rPr>
          <w:rFonts w:ascii="Courier New" w:hAnsi="Courier New" w:cs="Courier New" w:eastAsia="Courier New"/>
          <w:sz w:val="15"/>
        </w:rPr>
        <w:t xml:space="preserve"> </w:t>
      </w:r>
    </w:p>
    <w:p>
      <w:pPr>
        <w:widowControl w:val="0"/>
        <w:pBdr>
          <w:left w:val="single" w:sz="6" w:space="4" w:color="9AA8BA"/>
          <w:right w:val="single" w:sz="6" w:space="4" w:color="9AA8BA"/>
        </w:pBdr>
        <w:shd w:val="clear" w:color="auto" w:fill="F6F6F6"/>
        <w:spacing w:after="0" w:before="0" w:line="240" w:lineRule="auto"/>
        <w:ind w:left="565" w:hanging="450" w:right="58"/>
        <w:jc w:val="left"/>
      </w:pPr>
      <w:r>
        <w:rPr>
          <w:rFonts w:ascii="Courier New" w:hAnsi="Courier New" w:cs="Courier New" w:eastAsia="Courier New"/>
          <w:color w:val="7A7A7A"/>
          <w:sz w:val="15"/>
        </w:rPr>
        <w:t xml:space="preserve"> 44  </w:t>
      </w:r>
      <w:r>
        <w:rPr>
          <w:rFonts w:ascii="Courier New" w:hAnsi="Courier New" w:cs="Courier New" w:eastAsia="Courier New"/>
          <w:sz w:val="15"/>
        </w:rPr>
        <w:t xml:space="preserve">    state_t current_state, next_state;</w:t>
      </w:r>
    </w:p>
    <w:p>
      <w:pPr>
        <w:widowControl w:val="0"/>
        <w:pBdr>
          <w:left w:val="single" w:sz="6" w:space="4" w:color="9AA8BA"/>
          <w:right w:val="single" w:sz="6" w:space="4" w:color="9AA8BA"/>
        </w:pBdr>
        <w:shd w:val="clear" w:color="auto" w:fill="F6F6F6"/>
        <w:spacing w:after="0" w:before="0" w:line="240" w:lineRule="auto"/>
        <w:ind w:left="565" w:hanging="450" w:right="58"/>
        <w:jc w:val="left"/>
      </w:pPr>
      <w:r>
        <w:rPr>
          <w:rFonts w:ascii="Courier New" w:hAnsi="Courier New" w:cs="Courier New" w:eastAsia="Courier New"/>
          <w:color w:val="7A7A7A"/>
          <w:sz w:val="15"/>
        </w:rPr>
        <w:t xml:space="preserve"> 45  </w:t>
      </w:r>
      <w:r>
        <w:rPr>
          <w:rFonts w:ascii="Courier New" w:hAnsi="Courier New" w:cs="Courier New" w:eastAsia="Courier New"/>
          <w:sz w:val="15"/>
        </w:rPr>
        <w:t xml:space="preserve">    </w:t>
      </w:r>
    </w:p>
    <w:p>
      <w:pPr>
        <w:widowControl w:val="0"/>
        <w:pBdr>
          <w:left w:val="single" w:sz="6" w:space="4" w:color="9AA8BA"/>
          <w:right w:val="single" w:sz="6" w:space="4" w:color="9AA8BA"/>
        </w:pBdr>
        <w:shd w:val="clear" w:color="auto" w:fill="F6F6F6"/>
        <w:spacing w:after="0" w:before="0" w:line="240" w:lineRule="auto"/>
        <w:ind w:left="565" w:hanging="450" w:right="58"/>
        <w:jc w:val="left"/>
      </w:pPr>
      <w:r>
        <w:rPr>
          <w:rFonts w:ascii="Courier New" w:hAnsi="Courier New" w:cs="Courier New" w:eastAsia="Courier New"/>
          <w:color w:val="7A7A7A"/>
          <w:sz w:val="15"/>
        </w:rPr>
        <w:t xml:space="preserve"> 46  </w:t>
      </w:r>
      <w:r>
        <w:rPr>
          <w:rFonts w:ascii="Courier New" w:hAnsi="Courier New" w:cs="Courier New" w:eastAsia="Courier New"/>
          <w:sz w:val="15"/>
        </w:rPr>
        <w:t xml:space="preserve">    // Pointer to track which non-zero element we are currently processing</w:t>
      </w:r>
    </w:p>
    <w:p>
      <w:pPr>
        <w:widowControl w:val="0"/>
        <w:pBdr>
          <w:left w:val="single" w:sz="6" w:space="4" w:color="9AA8BA"/>
          <w:right w:val="single" w:sz="6" w:space="4" w:color="9AA8BA"/>
        </w:pBdr>
        <w:shd w:val="clear" w:color="auto" w:fill="F6F6F6"/>
        <w:spacing w:after="0" w:before="0" w:line="240" w:lineRule="auto"/>
        <w:ind w:left="565" w:hanging="450" w:right="58"/>
        <w:jc w:val="left"/>
      </w:pPr>
      <w:r>
        <w:rPr>
          <w:rFonts w:ascii="Courier New" w:hAnsi="Courier New" w:cs="Courier New" w:eastAsia="Courier New"/>
          <w:color w:val="7A7A7A"/>
          <w:sz w:val="15"/>
        </w:rPr>
        <w:t xml:space="preserve"> 47  </w:t>
      </w:r>
      <w:r>
        <w:rPr>
          <w:rFonts w:ascii="Courier New" w:hAnsi="Courier New" w:cs="Courier New" w:eastAsia="Courier New"/>
          <w:sz w:val="15"/>
        </w:rPr>
        <w:t xml:space="preserve">    logic [ADDR_WIDTH-1:0] current_ptr;</w:t>
      </w:r>
    </w:p>
    <w:p>
      <w:pPr>
        <w:widowControl w:val="0"/>
        <w:pBdr>
          <w:left w:val="single" w:sz="6" w:space="4" w:color="9AA8BA"/>
          <w:right w:val="single" w:sz="6" w:space="4" w:color="9AA8BA"/>
        </w:pBdr>
        <w:shd w:val="clear" w:color="auto" w:fill="F6F6F6"/>
        <w:spacing w:after="0" w:before="0" w:line="240" w:lineRule="auto"/>
        <w:ind w:left="565" w:hanging="450" w:right="58"/>
        <w:jc w:val="left"/>
      </w:pPr>
      <w:r>
        <w:rPr>
          <w:rFonts w:ascii="Courier New" w:hAnsi="Courier New" w:cs="Courier New" w:eastAsia="Courier New"/>
          <w:color w:val="7A7A7A"/>
          <w:sz w:val="15"/>
        </w:rPr>
        <w:t xml:space="preserve"> 48  </w:t>
      </w:r>
      <w:r>
        <w:rPr>
          <w:rFonts w:ascii="Courier New" w:hAnsi="Courier New" w:cs="Courier New" w:eastAsia="Courier New"/>
          <w:sz w:val="15"/>
        </w:rPr>
        <w:t xml:space="preserve"> </w:t>
      </w:r>
    </w:p>
    <w:p>
      <w:pPr>
        <w:widowControl w:val="0"/>
        <w:pBdr>
          <w:left w:val="single" w:sz="6" w:space="4" w:color="9AA8BA"/>
          <w:right w:val="single" w:sz="6" w:space="4" w:color="9AA8BA"/>
        </w:pBdr>
        <w:shd w:val="clear" w:color="auto" w:fill="F6F6F6"/>
        <w:spacing w:after="0" w:before="0" w:line="240" w:lineRule="auto"/>
        <w:ind w:left="565" w:hanging="450" w:right="58"/>
        <w:jc w:val="left"/>
      </w:pPr>
      <w:r>
        <w:rPr>
          <w:rFonts w:ascii="Courier New" w:hAnsi="Courier New" w:cs="Courier New" w:eastAsia="Courier New"/>
          <w:color w:val="7A7A7A"/>
          <w:sz w:val="15"/>
        </w:rPr>
        <w:t xml:space="preserve"> 49  </w:t>
      </w:r>
      <w:r>
        <w:rPr>
          <w:rFonts w:ascii="Courier New" w:hAnsi="Courier New" w:cs="Courier New" w:eastAsia="Courier New"/>
          <w:sz w:val="15"/>
        </w:rPr>
        <w:t xml:space="preserve">    // ------------------------------------------</w:t>
      </w:r>
    </w:p>
    <w:p>
      <w:pPr>
        <w:widowControl w:val="0"/>
        <w:pBdr>
          <w:left w:val="single" w:sz="6" w:space="4" w:color="9AA8BA"/>
          <w:right w:val="single" w:sz="6" w:space="4" w:color="9AA8BA"/>
        </w:pBdr>
        <w:shd w:val="clear" w:color="auto" w:fill="F6F6F6"/>
        <w:spacing w:after="0" w:before="0" w:line="240" w:lineRule="auto"/>
        <w:ind w:left="565" w:hanging="450" w:right="58"/>
        <w:jc w:val="left"/>
      </w:pPr>
      <w:r>
        <w:rPr>
          <w:rFonts w:ascii="Courier New" w:hAnsi="Courier New" w:cs="Courier New" w:eastAsia="Courier New"/>
          <w:color w:val="7A7A7A"/>
          <w:sz w:val="15"/>
        </w:rPr>
        <w:t xml:space="preserve"> 50  </w:t>
      </w:r>
      <w:r>
        <w:rPr>
          <w:rFonts w:ascii="Courier New" w:hAnsi="Courier New" w:cs="Courier New" w:eastAsia="Courier New"/>
          <w:sz w:val="15"/>
        </w:rPr>
        <w:t xml:space="preserve">    // Sequential Block: State Memory &amp; Counter</w:t>
      </w:r>
    </w:p>
    <w:p>
      <w:pPr>
        <w:widowControl w:val="0"/>
        <w:pBdr>
          <w:left w:val="single" w:sz="6" w:space="4" w:color="9AA8BA"/>
          <w:right w:val="single" w:sz="6" w:space="4" w:color="9AA8BA"/>
        </w:pBdr>
        <w:shd w:val="clear" w:color="auto" w:fill="F6F6F6"/>
        <w:spacing w:after="0" w:before="0" w:line="240" w:lineRule="auto"/>
        <w:ind w:left="565" w:hanging="450" w:right="58"/>
        <w:jc w:val="left"/>
      </w:pPr>
      <w:r>
        <w:rPr>
          <w:rFonts w:ascii="Courier New" w:hAnsi="Courier New" w:cs="Courier New" w:eastAsia="Courier New"/>
          <w:color w:val="7A7A7A"/>
          <w:sz w:val="15"/>
        </w:rPr>
        <w:t xml:space="preserve"> 51  </w:t>
      </w:r>
      <w:r>
        <w:rPr>
          <w:rFonts w:ascii="Courier New" w:hAnsi="Courier New" w:cs="Courier New" w:eastAsia="Courier New"/>
          <w:sz w:val="15"/>
        </w:rPr>
        <w:t xml:space="preserve">    // ------------------------------------------</w:t>
      </w:r>
    </w:p>
    <w:p>
      <w:pPr>
        <w:widowControl w:val="0"/>
        <w:pBdr>
          <w:left w:val="single" w:sz="6" w:space="4" w:color="9AA8BA"/>
          <w:right w:val="single" w:sz="6" w:space="4" w:color="9AA8BA"/>
        </w:pBdr>
        <w:shd w:val="clear" w:color="auto" w:fill="F6F6F6"/>
        <w:spacing w:after="0" w:before="0" w:line="240" w:lineRule="auto"/>
        <w:ind w:left="565" w:hanging="450" w:right="58"/>
        <w:jc w:val="left"/>
      </w:pPr>
      <w:r>
        <w:rPr>
          <w:rFonts w:ascii="Courier New" w:hAnsi="Courier New" w:cs="Courier New" w:eastAsia="Courier New"/>
          <w:color w:val="7A7A7A"/>
          <w:sz w:val="15"/>
        </w:rPr>
        <w:t xml:space="preserve"> 52  </w:t>
      </w:r>
      <w:r>
        <w:rPr>
          <w:rFonts w:ascii="Courier New" w:hAnsi="Courier New" w:cs="Courier New" w:eastAsia="Courier New"/>
          <w:sz w:val="15"/>
        </w:rPr>
        <w:t xml:space="preserve">    always_ff @(posedge clk or negedge rst_n) begin</w:t>
      </w:r>
    </w:p>
    <w:p>
      <w:pPr>
        <w:widowControl w:val="0"/>
        <w:pBdr>
          <w:left w:val="single" w:sz="6" w:space="4" w:color="9AA8BA"/>
          <w:right w:val="single" w:sz="6" w:space="4" w:color="9AA8BA"/>
        </w:pBdr>
        <w:shd w:val="clear" w:color="auto" w:fill="F6F6F6"/>
        <w:spacing w:after="0" w:before="0" w:line="240" w:lineRule="auto"/>
        <w:ind w:left="565" w:hanging="450" w:right="58"/>
        <w:jc w:val="left"/>
      </w:pPr>
      <w:r>
        <w:rPr>
          <w:rFonts w:ascii="Courier New" w:hAnsi="Courier New" w:cs="Courier New" w:eastAsia="Courier New"/>
          <w:color w:val="7A7A7A"/>
          <w:sz w:val="15"/>
        </w:rPr>
        <w:t xml:space="preserve"> 53  </w:t>
      </w:r>
      <w:r>
        <w:rPr>
          <w:rFonts w:ascii="Courier New" w:hAnsi="Courier New" w:cs="Courier New" w:eastAsia="Courier New"/>
          <w:sz w:val="15"/>
        </w:rPr>
        <w:t xml:space="preserve">        if (!rst_n) begin</w:t>
      </w:r>
    </w:p>
    <w:p>
      <w:pPr>
        <w:widowControl w:val="0"/>
        <w:pBdr>
          <w:left w:val="single" w:sz="6" w:space="4" w:color="9AA8BA"/>
          <w:right w:val="single" w:sz="6" w:space="4" w:color="9AA8BA"/>
        </w:pBdr>
        <w:shd w:val="clear" w:color="auto" w:fill="F6F6F6"/>
        <w:spacing w:after="0" w:before="0" w:line="240" w:lineRule="auto"/>
        <w:ind w:left="565" w:hanging="450" w:right="58"/>
        <w:jc w:val="left"/>
      </w:pPr>
      <w:r>
        <w:rPr>
          <w:rFonts w:ascii="Courier New" w:hAnsi="Courier New" w:cs="Courier New" w:eastAsia="Courier New"/>
          <w:color w:val="7A7A7A"/>
          <w:sz w:val="15"/>
        </w:rPr>
        <w:t xml:space="preserve"> 54  </w:t>
      </w:r>
      <w:r>
        <w:rPr>
          <w:rFonts w:ascii="Courier New" w:hAnsi="Courier New" w:cs="Courier New" w:eastAsia="Courier New"/>
          <w:sz w:val="15"/>
        </w:rPr>
        <w:t xml:space="preserve">            current_state &lt;= IDLE;</w:t>
      </w:r>
    </w:p>
    <w:p>
      <w:pPr>
        <w:widowControl w:val="0"/>
        <w:pBdr>
          <w:left w:val="single" w:sz="6" w:space="4" w:color="9AA8BA"/>
          <w:right w:val="single" w:sz="6" w:space="4" w:color="9AA8BA"/>
        </w:pBdr>
        <w:shd w:val="clear" w:color="auto" w:fill="F6F6F6"/>
        <w:spacing w:after="0" w:before="0" w:line="240" w:lineRule="auto"/>
        <w:ind w:left="565" w:hanging="450" w:right="58"/>
        <w:jc w:val="left"/>
      </w:pPr>
      <w:r>
        <w:rPr>
          <w:rFonts w:ascii="Courier New" w:hAnsi="Courier New" w:cs="Courier New" w:eastAsia="Courier New"/>
          <w:color w:val="7A7A7A"/>
          <w:sz w:val="15"/>
        </w:rPr>
        <w:t xml:space="preserve"> 55  </w:t>
      </w:r>
      <w:r>
        <w:rPr>
          <w:rFonts w:ascii="Courier New" w:hAnsi="Courier New" w:cs="Courier New" w:eastAsia="Courier New"/>
          <w:sz w:val="15"/>
        </w:rPr>
        <w:t xml:space="preserve">            current_ptr   &lt;= 0;</w:t>
      </w:r>
    </w:p>
    <w:p>
      <w:pPr>
        <w:widowControl w:val="0"/>
        <w:pBdr>
          <w:left w:val="single" w:sz="6" w:space="4" w:color="9AA8BA"/>
          <w:right w:val="single" w:sz="6" w:space="4" w:color="9AA8BA"/>
        </w:pBdr>
        <w:shd w:val="clear" w:color="auto" w:fill="F6F6F6"/>
        <w:spacing w:after="0" w:before="0" w:line="240" w:lineRule="auto"/>
        <w:ind w:left="565" w:hanging="450" w:right="58"/>
        <w:jc w:val="left"/>
      </w:pPr>
      <w:r>
        <w:rPr>
          <w:rFonts w:ascii="Courier New" w:hAnsi="Courier New" w:cs="Courier New" w:eastAsia="Courier New"/>
          <w:color w:val="7A7A7A"/>
          <w:sz w:val="15"/>
        </w:rPr>
        <w:t xml:space="preserve"> 56  </w:t>
      </w:r>
      <w:r>
        <w:rPr>
          <w:rFonts w:ascii="Courier New" w:hAnsi="Courier New" w:cs="Courier New" w:eastAsia="Courier New"/>
          <w:sz w:val="15"/>
        </w:rPr>
        <w:t xml:space="preserve">        end else begin</w:t>
      </w:r>
    </w:p>
    <w:p>
      <w:pPr>
        <w:widowControl w:val="0"/>
        <w:pBdr>
          <w:left w:val="single" w:sz="6" w:space="4" w:color="9AA8BA"/>
          <w:right w:val="single" w:sz="6" w:space="4" w:color="9AA8BA"/>
        </w:pBdr>
        <w:shd w:val="clear" w:color="auto" w:fill="F6F6F6"/>
        <w:spacing w:after="0" w:before="0" w:line="240" w:lineRule="auto"/>
        <w:ind w:left="565" w:hanging="450" w:right="58"/>
        <w:jc w:val="left"/>
      </w:pPr>
      <w:r>
        <w:rPr>
          <w:rFonts w:ascii="Courier New" w:hAnsi="Courier New" w:cs="Courier New" w:eastAsia="Courier New"/>
          <w:color w:val="7A7A7A"/>
          <w:sz w:val="15"/>
        </w:rPr>
        <w:t xml:space="preserve"> 57  </w:t>
      </w:r>
      <w:r>
        <w:rPr>
          <w:rFonts w:ascii="Courier New" w:hAnsi="Courier New" w:cs="Courier New" w:eastAsia="Courier New"/>
          <w:sz w:val="15"/>
        </w:rPr>
        <w:t xml:space="preserve">            current_state &lt;= next_state;</w:t>
      </w:r>
    </w:p>
    <w:p>
      <w:pPr>
        <w:widowControl w:val="0"/>
        <w:pBdr>
          <w:left w:val="single" w:sz="6" w:space="4" w:color="9AA8BA"/>
          <w:right w:val="single" w:sz="6" w:space="4" w:color="9AA8BA"/>
        </w:pBdr>
        <w:shd w:val="clear" w:color="auto" w:fill="F6F6F6"/>
        <w:spacing w:after="0" w:before="0" w:line="240" w:lineRule="auto"/>
        <w:ind w:left="565" w:hanging="450" w:right="58"/>
        <w:jc w:val="left"/>
      </w:pPr>
      <w:r>
        <w:rPr>
          <w:rFonts w:ascii="Courier New" w:hAnsi="Courier New" w:cs="Courier New" w:eastAsia="Courier New"/>
          <w:color w:val="7A7A7A"/>
          <w:sz w:val="15"/>
        </w:rPr>
        <w:t xml:space="preserve"> 58  </w:t>
      </w:r>
      <w:r>
        <w:rPr>
          <w:rFonts w:ascii="Courier New" w:hAnsi="Courier New" w:cs="Courier New" w:eastAsia="Courier New"/>
          <w:sz w:val="15"/>
        </w:rPr>
        <w:t xml:space="preserve">            </w:t>
      </w:r>
    </w:p>
    <w:p>
      <w:pPr>
        <w:widowControl w:val="0"/>
        <w:pBdr>
          <w:left w:val="single" w:sz="6" w:space="4" w:color="9AA8BA"/>
          <w:right w:val="single" w:sz="6" w:space="4" w:color="9AA8BA"/>
        </w:pBdr>
        <w:shd w:val="clear" w:color="auto" w:fill="F6F6F6"/>
        <w:spacing w:after="0" w:before="0" w:line="240" w:lineRule="auto"/>
        <w:ind w:left="565" w:hanging="450" w:right="58"/>
        <w:jc w:val="left"/>
      </w:pPr>
      <w:r>
        <w:rPr>
          <w:rFonts w:ascii="Courier New" w:hAnsi="Courier New" w:cs="Courier New" w:eastAsia="Courier New"/>
          <w:color w:val="7A7A7A"/>
          <w:sz w:val="15"/>
        </w:rPr>
        <w:t xml:space="preserve"> 59  </w:t>
      </w:r>
      <w:r>
        <w:rPr>
          <w:rFonts w:ascii="Courier New" w:hAnsi="Courier New" w:cs="Courier New" w:eastAsia="Courier New"/>
          <w:sz w:val="15"/>
        </w:rPr>
        <w:t xml:space="preserve">            // Only increment the pointer after a successful MAC compute</w:t>
      </w:r>
    </w:p>
    <w:p>
      <w:pPr>
        <w:widowControl w:val="0"/>
        <w:pBdr>
          <w:left w:val="single" w:sz="6" w:space="4" w:color="9AA8BA"/>
          <w:right w:val="single" w:sz="6" w:space="4" w:color="9AA8BA"/>
        </w:pBdr>
        <w:shd w:val="clear" w:color="auto" w:fill="F6F6F6"/>
        <w:spacing w:after="0" w:before="0" w:line="240" w:lineRule="auto"/>
        <w:ind w:left="565" w:hanging="450" w:right="58"/>
        <w:jc w:val="left"/>
      </w:pPr>
      <w:r>
        <w:rPr>
          <w:rFonts w:ascii="Courier New" w:hAnsi="Courier New" w:cs="Courier New" w:eastAsia="Courier New"/>
          <w:color w:val="7A7A7A"/>
          <w:sz w:val="15"/>
        </w:rPr>
        <w:t xml:space="preserve"> 60  </w:t>
      </w:r>
      <w:r>
        <w:rPr>
          <w:rFonts w:ascii="Courier New" w:hAnsi="Courier New" w:cs="Courier New" w:eastAsia="Courier New"/>
          <w:sz w:val="15"/>
        </w:rPr>
        <w:t xml:space="preserve">            if (current_state == COMPUTE) begin</w:t>
      </w:r>
    </w:p>
    <w:p>
      <w:pPr>
        <w:widowControl w:val="0"/>
        <w:pBdr>
          <w:left w:val="single" w:sz="6" w:space="4" w:color="9AA8BA"/>
          <w:right w:val="single" w:sz="6" w:space="4" w:color="9AA8BA"/>
        </w:pBdr>
        <w:shd w:val="clear" w:color="auto" w:fill="F6F6F6"/>
        <w:spacing w:after="0" w:before="0" w:line="240" w:lineRule="auto"/>
        <w:ind w:left="565" w:hanging="450" w:right="58"/>
        <w:jc w:val="left"/>
      </w:pPr>
      <w:r>
        <w:rPr>
          <w:rFonts w:ascii="Courier New" w:hAnsi="Courier New" w:cs="Courier New" w:eastAsia="Courier New"/>
          <w:color w:val="7A7A7A"/>
          <w:sz w:val="15"/>
        </w:rPr>
        <w:t xml:space="preserve"> 61  </w:t>
      </w:r>
      <w:r>
        <w:rPr>
          <w:rFonts w:ascii="Courier New" w:hAnsi="Courier New" w:cs="Courier New" w:eastAsia="Courier New"/>
          <w:sz w:val="15"/>
        </w:rPr>
        <w:t xml:space="preserve">                current_ptr &lt;= current_ptr + 1;</w:t>
      </w:r>
    </w:p>
    <w:p>
      <w:pPr>
        <w:widowControl w:val="0"/>
        <w:pBdr>
          <w:left w:val="single" w:sz="6" w:space="4" w:color="9AA8BA"/>
          <w:right w:val="single" w:sz="6" w:space="4" w:color="9AA8BA"/>
        </w:pBdr>
        <w:shd w:val="clear" w:color="auto" w:fill="F6F6F6"/>
        <w:spacing w:after="0" w:before="0" w:line="240" w:lineRule="auto"/>
        <w:ind w:left="565" w:hanging="450" w:right="58"/>
        <w:jc w:val="left"/>
      </w:pPr>
      <w:r>
        <w:rPr>
          <w:rFonts w:ascii="Courier New" w:hAnsi="Courier New" w:cs="Courier New" w:eastAsia="Courier New"/>
          <w:color w:val="7A7A7A"/>
          <w:sz w:val="15"/>
        </w:rPr>
        <w:t xml:space="preserve"> 62  </w:t>
      </w:r>
      <w:r>
        <w:rPr>
          <w:rFonts w:ascii="Courier New" w:hAnsi="Courier New" w:cs="Courier New" w:eastAsia="Courier New"/>
          <w:sz w:val="15"/>
        </w:rPr>
        <w:t xml:space="preserve">            end else if (current_state == IDLE) begin</w:t>
      </w:r>
    </w:p>
    <w:p>
      <w:pPr>
        <w:widowControl w:val="0"/>
        <w:pBdr>
          <w:left w:val="single" w:sz="6" w:space="4" w:color="9AA8BA"/>
          <w:right w:val="single" w:sz="6" w:space="4" w:color="9AA8BA"/>
        </w:pBdr>
        <w:shd w:val="clear" w:color="auto" w:fill="F6F6F6"/>
        <w:spacing w:after="0" w:before="0" w:line="240" w:lineRule="auto"/>
        <w:ind w:left="565" w:hanging="450" w:right="58"/>
        <w:jc w:val="left"/>
      </w:pPr>
      <w:r>
        <w:rPr>
          <w:rFonts w:ascii="Courier New" w:hAnsi="Courier New" w:cs="Courier New" w:eastAsia="Courier New"/>
          <w:color w:val="7A7A7A"/>
          <w:sz w:val="15"/>
        </w:rPr>
        <w:t xml:space="preserve"> 63  </w:t>
      </w:r>
      <w:r>
        <w:rPr>
          <w:rFonts w:ascii="Courier New" w:hAnsi="Courier New" w:cs="Courier New" w:eastAsia="Courier New"/>
          <w:sz w:val="15"/>
        </w:rPr>
        <w:t xml:space="preserve">                current_ptr &lt;= 0;</w:t>
      </w:r>
    </w:p>
    <w:p>
      <w:pPr>
        <w:widowControl w:val="0"/>
        <w:pBdr>
          <w:left w:val="single" w:sz="6" w:space="4" w:color="9AA8BA"/>
          <w:right w:val="single" w:sz="6" w:space="4" w:color="9AA8BA"/>
        </w:pBdr>
        <w:shd w:val="clear" w:color="auto" w:fill="F6F6F6"/>
        <w:spacing w:after="0" w:before="0" w:line="240" w:lineRule="auto"/>
        <w:ind w:left="565" w:hanging="450" w:right="58"/>
        <w:jc w:val="left"/>
      </w:pPr>
      <w:r>
        <w:rPr>
          <w:rFonts w:ascii="Courier New" w:hAnsi="Courier New" w:cs="Courier New" w:eastAsia="Courier New"/>
          <w:color w:val="7A7A7A"/>
          <w:sz w:val="15"/>
        </w:rPr>
        <w:t xml:space="preserve"> 64  </w:t>
      </w:r>
      <w:r>
        <w:rPr>
          <w:rFonts w:ascii="Courier New" w:hAnsi="Courier New" w:cs="Courier New" w:eastAsia="Courier New"/>
          <w:sz w:val="15"/>
        </w:rPr>
        <w:t xml:space="preserve">            end</w:t>
      </w:r>
    </w:p>
    <w:p>
      <w:pPr>
        <w:widowControl w:val="0"/>
        <w:pBdr>
          <w:left w:val="single" w:sz="6" w:space="4" w:color="9AA8BA"/>
          <w:right w:val="single" w:sz="6" w:space="4" w:color="9AA8BA"/>
        </w:pBdr>
        <w:shd w:val="clear" w:color="auto" w:fill="F6F6F6"/>
        <w:spacing w:after="0" w:before="0" w:line="240" w:lineRule="auto"/>
        <w:ind w:left="565" w:hanging="450" w:right="58"/>
        <w:jc w:val="left"/>
      </w:pPr>
      <w:r>
        <w:rPr>
          <w:rFonts w:ascii="Courier New" w:hAnsi="Courier New" w:cs="Courier New" w:eastAsia="Courier New"/>
          <w:color w:val="7A7A7A"/>
          <w:sz w:val="15"/>
        </w:rPr>
        <w:t xml:space="preserve"> 65  </w:t>
      </w:r>
      <w:r>
        <w:rPr>
          <w:rFonts w:ascii="Courier New" w:hAnsi="Courier New" w:cs="Courier New" w:eastAsia="Courier New"/>
          <w:sz w:val="15"/>
        </w:rPr>
        <w:t xml:space="preserve">        end</w:t>
      </w:r>
    </w:p>
    <w:p>
      <w:pPr>
        <w:widowControl w:val="0"/>
        <w:pBdr>
          <w:left w:val="single" w:sz="6" w:space="4" w:color="9AA8BA"/>
          <w:right w:val="single" w:sz="6" w:space="4" w:color="9AA8BA"/>
        </w:pBdr>
        <w:shd w:val="clear" w:color="auto" w:fill="F6F6F6"/>
        <w:spacing w:after="0" w:before="0" w:line="240" w:lineRule="auto"/>
        <w:ind w:left="565" w:hanging="450" w:right="58"/>
        <w:jc w:val="left"/>
      </w:pPr>
      <w:r>
        <w:rPr>
          <w:rFonts w:ascii="Courier New" w:hAnsi="Courier New" w:cs="Courier New" w:eastAsia="Courier New"/>
          <w:color w:val="7A7A7A"/>
          <w:sz w:val="15"/>
        </w:rPr>
        <w:t xml:space="preserve"> 66  </w:t>
      </w:r>
      <w:r>
        <w:rPr>
          <w:rFonts w:ascii="Courier New" w:hAnsi="Courier New" w:cs="Courier New" w:eastAsia="Courier New"/>
          <w:sz w:val="15"/>
        </w:rPr>
        <w:t xml:space="preserve">    end</w:t>
      </w:r>
    </w:p>
    <w:p>
      <w:pPr>
        <w:widowControl w:val="0"/>
        <w:pBdr>
          <w:left w:val="single" w:sz="6" w:space="4" w:color="9AA8BA"/>
          <w:right w:val="single" w:sz="6" w:space="4" w:color="9AA8BA"/>
        </w:pBdr>
        <w:shd w:val="clear" w:color="auto" w:fill="F6F6F6"/>
        <w:spacing w:after="0" w:before="0" w:line="240" w:lineRule="auto"/>
        <w:ind w:left="565" w:hanging="450" w:right="58"/>
        <w:jc w:val="left"/>
      </w:pPr>
      <w:r>
        <w:rPr>
          <w:rFonts w:ascii="Courier New" w:hAnsi="Courier New" w:cs="Courier New" w:eastAsia="Courier New"/>
          <w:color w:val="7A7A7A"/>
          <w:sz w:val="15"/>
        </w:rPr>
        <w:t xml:space="preserve"> 67  </w:t>
      </w:r>
      <w:r>
        <w:rPr>
          <w:rFonts w:ascii="Courier New" w:hAnsi="Courier New" w:cs="Courier New" w:eastAsia="Courier New"/>
          <w:sz w:val="15"/>
        </w:rPr>
        <w:t xml:space="preserve"> </w:t>
      </w:r>
    </w:p>
    <w:p>
      <w:pPr>
        <w:widowControl w:val="0"/>
        <w:pBdr>
          <w:left w:val="single" w:sz="6" w:space="4" w:color="9AA8BA"/>
          <w:right w:val="single" w:sz="6" w:space="4" w:color="9AA8BA"/>
        </w:pBdr>
        <w:shd w:val="clear" w:color="auto" w:fill="F6F6F6"/>
        <w:spacing w:after="0" w:before="0" w:line="240" w:lineRule="auto"/>
        <w:ind w:left="565" w:hanging="450" w:right="58"/>
        <w:jc w:val="left"/>
      </w:pPr>
      <w:r>
        <w:rPr>
          <w:rFonts w:ascii="Courier New" w:hAnsi="Courier New" w:cs="Courier New" w:eastAsia="Courier New"/>
          <w:color w:val="7A7A7A"/>
          <w:sz w:val="15"/>
        </w:rPr>
        <w:t xml:space="preserve"> 68  </w:t>
      </w:r>
      <w:r>
        <w:rPr>
          <w:rFonts w:ascii="Courier New" w:hAnsi="Courier New" w:cs="Courier New" w:eastAsia="Courier New"/>
          <w:sz w:val="15"/>
        </w:rPr>
        <w:t xml:space="preserve">    // ------------------------------------------</w:t>
      </w:r>
    </w:p>
    <w:p>
      <w:pPr>
        <w:widowControl w:val="0"/>
        <w:pBdr>
          <w:left w:val="single" w:sz="6" w:space="4" w:color="9AA8BA"/>
          <w:right w:val="single" w:sz="6" w:space="4" w:color="9AA8BA"/>
        </w:pBdr>
        <w:shd w:val="clear" w:color="auto" w:fill="F6F6F6"/>
        <w:spacing w:after="0" w:before="0" w:line="240" w:lineRule="auto"/>
        <w:ind w:left="565" w:hanging="450" w:right="58"/>
        <w:jc w:val="left"/>
      </w:pPr>
      <w:r>
        <w:rPr>
          <w:rFonts w:ascii="Courier New" w:hAnsi="Courier New" w:cs="Courier New" w:eastAsia="Courier New"/>
          <w:color w:val="7A7A7A"/>
          <w:sz w:val="15"/>
        </w:rPr>
        <w:t xml:space="preserve"> 69  </w:t>
      </w:r>
      <w:r>
        <w:rPr>
          <w:rFonts w:ascii="Courier New" w:hAnsi="Courier New" w:cs="Courier New" w:eastAsia="Courier New"/>
          <w:sz w:val="15"/>
        </w:rPr>
        <w:t xml:space="preserve">    // Combinational Block: Next State &amp; Outputs</w:t>
      </w:r>
    </w:p>
    <w:p>
      <w:pPr>
        <w:widowControl w:val="0"/>
        <w:pBdr>
          <w:left w:val="single" w:sz="6" w:space="4" w:color="9AA8BA"/>
          <w:right w:val="single" w:sz="6" w:space="4" w:color="9AA8BA"/>
        </w:pBdr>
        <w:shd w:val="clear" w:color="auto" w:fill="F6F6F6"/>
        <w:spacing w:after="0" w:before="0" w:line="240" w:lineRule="auto"/>
        <w:ind w:left="565" w:hanging="450" w:right="58"/>
        <w:jc w:val="left"/>
      </w:pPr>
      <w:r>
        <w:rPr>
          <w:rFonts w:ascii="Courier New" w:hAnsi="Courier New" w:cs="Courier New" w:eastAsia="Courier New"/>
          <w:color w:val="7A7A7A"/>
          <w:sz w:val="15"/>
        </w:rPr>
        <w:t xml:space="preserve"> 70  </w:t>
      </w:r>
      <w:r>
        <w:rPr>
          <w:rFonts w:ascii="Courier New" w:hAnsi="Courier New" w:cs="Courier New" w:eastAsia="Courier New"/>
          <w:sz w:val="15"/>
        </w:rPr>
        <w:t xml:space="preserve">    // ------------------------------------------</w:t>
      </w:r>
    </w:p>
    <w:p>
      <w:pPr>
        <w:widowControl w:val="0"/>
        <w:pBdr>
          <w:left w:val="single" w:sz="6" w:space="4" w:color="9AA8BA"/>
          <w:right w:val="single" w:sz="6" w:space="4" w:color="9AA8BA"/>
        </w:pBdr>
        <w:shd w:val="clear" w:color="auto" w:fill="F6F6F6"/>
        <w:spacing w:after="0" w:before="0" w:line="240" w:lineRule="auto"/>
        <w:ind w:left="565" w:hanging="450" w:right="58"/>
        <w:jc w:val="left"/>
      </w:pPr>
      <w:r>
        <w:rPr>
          <w:rFonts w:ascii="Courier New" w:hAnsi="Courier New" w:cs="Courier New" w:eastAsia="Courier New"/>
          <w:color w:val="7A7A7A"/>
          <w:sz w:val="15"/>
        </w:rPr>
        <w:t xml:space="preserve"> 71  </w:t>
      </w:r>
      <w:r>
        <w:rPr>
          <w:rFonts w:ascii="Courier New" w:hAnsi="Courier New" w:cs="Courier New" w:eastAsia="Courier New"/>
          <w:sz w:val="15"/>
        </w:rPr>
        <w:t xml:space="preserve">    always_comb begin</w:t>
      </w:r>
    </w:p>
    <w:p>
      <w:pPr>
        <w:widowControl w:val="0"/>
        <w:pBdr>
          <w:left w:val="single" w:sz="6" w:space="4" w:color="9AA8BA"/>
          <w:right w:val="single" w:sz="6" w:space="4" w:color="9AA8BA"/>
        </w:pBdr>
        <w:shd w:val="clear" w:color="auto" w:fill="F6F6F6"/>
        <w:spacing w:after="0" w:before="0" w:line="240" w:lineRule="auto"/>
        <w:ind w:left="565" w:hanging="450" w:right="58"/>
        <w:jc w:val="left"/>
      </w:pPr>
      <w:r>
        <w:rPr>
          <w:rFonts w:ascii="Courier New" w:hAnsi="Courier New" w:cs="Courier New" w:eastAsia="Courier New"/>
          <w:color w:val="7A7A7A"/>
          <w:sz w:val="15"/>
        </w:rPr>
        <w:t xml:space="preserve"> 72  </w:t>
      </w:r>
      <w:r>
        <w:rPr>
          <w:rFonts w:ascii="Courier New" w:hAnsi="Courier New" w:cs="Courier New" w:eastAsia="Courier New"/>
          <w:sz w:val="15"/>
        </w:rPr>
        <w:t xml:space="preserve">        // Default assignments prevent inferred latches in synthesis</w:t>
      </w:r>
    </w:p>
    <w:p>
      <w:pPr>
        <w:widowControl w:val="0"/>
        <w:pBdr>
          <w:left w:val="single" w:sz="6" w:space="4" w:color="9AA8BA"/>
          <w:right w:val="single" w:sz="6" w:space="4" w:color="9AA8BA"/>
        </w:pBdr>
        <w:shd w:val="clear" w:color="auto" w:fill="F6F6F6"/>
        <w:spacing w:after="0" w:before="0" w:line="240" w:lineRule="auto"/>
        <w:ind w:left="565" w:hanging="450" w:right="58"/>
        <w:jc w:val="left"/>
      </w:pPr>
      <w:r>
        <w:rPr>
          <w:rFonts w:ascii="Courier New" w:hAnsi="Courier New" w:cs="Courier New" w:eastAsia="Courier New"/>
          <w:color w:val="7A7A7A"/>
          <w:sz w:val="15"/>
        </w:rPr>
        <w:t xml:space="preserve"> 73  </w:t>
      </w:r>
      <w:r>
        <w:rPr>
          <w:rFonts w:ascii="Courier New" w:hAnsi="Courier New" w:cs="Courier New" w:eastAsia="Courier New"/>
          <w:sz w:val="15"/>
        </w:rPr>
        <w:t xml:space="preserve">        next_state = current_state;</w:t>
      </w:r>
    </w:p>
    <w:p>
      <w:pPr>
        <w:widowControl w:val="0"/>
        <w:pBdr>
          <w:left w:val="single" w:sz="6" w:space="4" w:color="9AA8BA"/>
          <w:right w:val="single" w:sz="6" w:space="4" w:color="9AA8BA"/>
        </w:pBdr>
        <w:shd w:val="clear" w:color="auto" w:fill="F6F6F6"/>
        <w:spacing w:after="0" w:before="0" w:line="240" w:lineRule="auto"/>
        <w:ind w:left="565" w:hanging="450" w:right="58"/>
        <w:jc w:val="left"/>
      </w:pPr>
      <w:r>
        <w:rPr>
          <w:rFonts w:ascii="Courier New" w:hAnsi="Courier New" w:cs="Courier New" w:eastAsia="Courier New"/>
          <w:color w:val="7A7A7A"/>
          <w:sz w:val="15"/>
        </w:rPr>
        <w:t xml:space="preserve"> 74  </w:t>
      </w:r>
      <w:r>
        <w:rPr>
          <w:rFonts w:ascii="Courier New" w:hAnsi="Courier New" w:cs="Courier New" w:eastAsia="Courier New"/>
          <w:sz w:val="15"/>
        </w:rPr>
        <w:t xml:space="preserve">        val_addr   = current_ptr;</w:t>
      </w:r>
    </w:p>
    <w:p>
      <w:pPr>
        <w:widowControl w:val="0"/>
        <w:pBdr>
          <w:left w:val="single" w:sz="6" w:space="4" w:color="9AA8BA"/>
          <w:right w:val="single" w:sz="6" w:space="4" w:color="9AA8BA"/>
        </w:pBdr>
        <w:shd w:val="clear" w:color="auto" w:fill="F6F6F6"/>
        <w:spacing w:after="0" w:before="0" w:line="240" w:lineRule="auto"/>
        <w:ind w:left="565" w:hanging="450" w:right="58"/>
        <w:jc w:val="left"/>
      </w:pPr>
      <w:r>
        <w:rPr>
          <w:rFonts w:ascii="Courier New" w:hAnsi="Courier New" w:cs="Courier New" w:eastAsia="Courier New"/>
          <w:color w:val="7A7A7A"/>
          <w:sz w:val="15"/>
        </w:rPr>
        <w:t xml:space="preserve"> 75  </w:t>
      </w:r>
      <w:r>
        <w:rPr>
          <w:rFonts w:ascii="Courier New" w:hAnsi="Courier New" w:cs="Courier New" w:eastAsia="Courier New"/>
          <w:sz w:val="15"/>
        </w:rPr>
        <w:t xml:space="preserve">        vec_addr   = 0;</w:t>
      </w:r>
    </w:p>
    <w:p>
      <w:pPr>
        <w:widowControl w:val="0"/>
        <w:pBdr>
          <w:left w:val="single" w:sz="6" w:space="4" w:color="9AA8BA"/>
          <w:right w:val="single" w:sz="6" w:space="4" w:color="9AA8BA"/>
        </w:pBdr>
        <w:shd w:val="clear" w:color="auto" w:fill="F6F6F6"/>
        <w:spacing w:after="0" w:before="0" w:line="240" w:lineRule="auto"/>
        <w:ind w:left="565" w:hanging="450" w:right="58"/>
        <w:jc w:val="left"/>
      </w:pPr>
      <w:r>
        <w:rPr>
          <w:rFonts w:ascii="Courier New" w:hAnsi="Courier New" w:cs="Courier New" w:eastAsia="Courier New"/>
          <w:color w:val="7A7A7A"/>
          <w:sz w:val="15"/>
        </w:rPr>
        <w:t xml:space="preserve"> 76  </w:t>
      </w:r>
      <w:r>
        <w:rPr>
          <w:rFonts w:ascii="Courier New" w:hAnsi="Courier New" w:cs="Courier New" w:eastAsia="Courier New"/>
          <w:sz w:val="15"/>
        </w:rPr>
        <w:t xml:space="preserve">        mac_en     = 0;</w:t>
      </w:r>
    </w:p>
    <w:p>
      <w:pPr>
        <w:widowControl w:val="0"/>
        <w:pBdr>
          <w:left w:val="single" w:sz="6" w:space="4" w:color="9AA8BA"/>
          <w:right w:val="single" w:sz="6" w:space="4" w:color="9AA8BA"/>
        </w:pBdr>
        <w:shd w:val="clear" w:color="auto" w:fill="F6F6F6"/>
        <w:spacing w:after="0" w:before="0" w:line="240" w:lineRule="auto"/>
        <w:ind w:left="565" w:hanging="450" w:right="58"/>
        <w:jc w:val="left"/>
      </w:pPr>
      <w:r>
        <w:rPr>
          <w:rFonts w:ascii="Courier New" w:hAnsi="Courier New" w:cs="Courier New" w:eastAsia="Courier New"/>
          <w:color w:val="7A7A7A"/>
          <w:sz w:val="15"/>
        </w:rPr>
        <w:t xml:space="preserve"> 77  </w:t>
      </w:r>
      <w:r>
        <w:rPr>
          <w:rFonts w:ascii="Courier New" w:hAnsi="Courier New" w:cs="Courier New" w:eastAsia="Courier New"/>
          <w:sz w:val="15"/>
        </w:rPr>
        <w:t xml:space="preserve">        mac_clr    = 0;</w:t>
      </w:r>
    </w:p>
    <w:p>
      <w:pPr>
        <w:widowControl w:val="0"/>
        <w:pBdr>
          <w:left w:val="single" w:sz="6" w:space="4" w:color="9AA8BA"/>
          <w:right w:val="single" w:sz="6" w:space="4" w:color="9AA8BA"/>
        </w:pBdr>
        <w:shd w:val="clear" w:color="auto" w:fill="F6F6F6"/>
        <w:spacing w:after="0" w:before="0" w:line="240" w:lineRule="auto"/>
        <w:ind w:left="565" w:hanging="450" w:right="58"/>
        <w:jc w:val="left"/>
      </w:pPr>
      <w:r>
        <w:rPr>
          <w:rFonts w:ascii="Courier New" w:hAnsi="Courier New" w:cs="Courier New" w:eastAsia="Courier New"/>
          <w:color w:val="7A7A7A"/>
          <w:sz w:val="15"/>
        </w:rPr>
        <w:t xml:space="preserve"> 78  </w:t>
      </w:r>
      <w:r>
        <w:rPr>
          <w:rFonts w:ascii="Courier New" w:hAnsi="Courier New" w:cs="Courier New" w:eastAsia="Courier New"/>
          <w:sz w:val="15"/>
        </w:rPr>
        <w:t xml:space="preserve">        mac_weight = 0;</w:t>
      </w:r>
    </w:p>
    <w:p>
      <w:pPr>
        <w:widowControl w:val="0"/>
        <w:pBdr>
          <w:left w:val="single" w:sz="6" w:space="4" w:color="9AA8BA"/>
          <w:right w:val="single" w:sz="6" w:space="4" w:color="9AA8BA"/>
        </w:pBdr>
        <w:shd w:val="clear" w:color="auto" w:fill="F6F6F6"/>
        <w:spacing w:after="0" w:before="0" w:line="240" w:lineRule="auto"/>
        <w:ind w:left="565" w:hanging="450" w:right="58"/>
        <w:jc w:val="left"/>
      </w:pPr>
      <w:r>
        <w:rPr>
          <w:rFonts w:ascii="Courier New" w:hAnsi="Courier New" w:cs="Courier New" w:eastAsia="Courier New"/>
          <w:color w:val="7A7A7A"/>
          <w:sz w:val="15"/>
        </w:rPr>
        <w:t xml:space="preserve"> 79  </w:t>
      </w:r>
      <w:r>
        <w:rPr>
          <w:rFonts w:ascii="Courier New" w:hAnsi="Courier New" w:cs="Courier New" w:eastAsia="Courier New"/>
          <w:sz w:val="15"/>
        </w:rPr>
        <w:t xml:space="preserve">        mac_act    = 0;</w:t>
      </w:r>
    </w:p>
    <w:p>
      <w:pPr>
        <w:widowControl w:val="0"/>
        <w:pBdr>
          <w:left w:val="single" w:sz="6" w:space="4" w:color="9AA8BA"/>
          <w:right w:val="single" w:sz="6" w:space="4" w:color="9AA8BA"/>
        </w:pBdr>
        <w:shd w:val="clear" w:color="auto" w:fill="F6F6F6"/>
        <w:spacing w:after="0" w:before="0" w:line="240" w:lineRule="auto"/>
        <w:ind w:left="565" w:hanging="450" w:right="58"/>
        <w:jc w:val="left"/>
      </w:pPr>
      <w:r>
        <w:rPr>
          <w:rFonts w:ascii="Courier New" w:hAnsi="Courier New" w:cs="Courier New" w:eastAsia="Courier New"/>
          <w:color w:val="7A7A7A"/>
          <w:sz w:val="15"/>
        </w:rPr>
        <w:t xml:space="preserve"> 80  </w:t>
      </w:r>
      <w:r>
        <w:rPr>
          <w:rFonts w:ascii="Courier New" w:hAnsi="Courier New" w:cs="Courier New" w:eastAsia="Courier New"/>
          <w:sz w:val="15"/>
        </w:rPr>
        <w:t xml:space="preserve">        done       = 0;</w:t>
      </w:r>
    </w:p>
    <w:p>
      <w:pPr>
        <w:widowControl w:val="0"/>
        <w:pBdr>
          <w:left w:val="single" w:sz="6" w:space="4" w:color="9AA8BA"/>
          <w:right w:val="single" w:sz="6" w:space="4" w:color="9AA8BA"/>
        </w:pBdr>
        <w:shd w:val="clear" w:color="auto" w:fill="F6F6F6"/>
        <w:spacing w:after="0" w:before="0" w:line="240" w:lineRule="auto"/>
        <w:ind w:left="565" w:hanging="450" w:right="58"/>
        <w:jc w:val="left"/>
      </w:pPr>
      <w:r>
        <w:rPr>
          <w:rFonts w:ascii="Courier New" w:hAnsi="Courier New" w:cs="Courier New" w:eastAsia="Courier New"/>
          <w:color w:val="7A7A7A"/>
          <w:sz w:val="15"/>
        </w:rPr>
        <w:t xml:space="preserve"> 81  </w:t>
      </w:r>
      <w:r>
        <w:rPr>
          <w:rFonts w:ascii="Courier New" w:hAnsi="Courier New" w:cs="Courier New" w:eastAsia="Courier New"/>
          <w:sz w:val="15"/>
        </w:rPr>
        <w:t xml:space="preserve"> </w:t>
      </w:r>
    </w:p>
    <w:p>
      <w:pPr>
        <w:widowControl w:val="0"/>
        <w:pBdr>
          <w:left w:val="single" w:sz="6" w:space="4" w:color="9AA8BA"/>
          <w:right w:val="single" w:sz="6" w:space="4" w:color="9AA8BA"/>
        </w:pBdr>
        <w:shd w:val="clear" w:color="auto" w:fill="F6F6F6"/>
        <w:spacing w:after="0" w:before="0" w:line="240" w:lineRule="auto"/>
        <w:ind w:left="565" w:hanging="450" w:right="58"/>
        <w:jc w:val="left"/>
      </w:pPr>
      <w:r>
        <w:rPr>
          <w:rFonts w:ascii="Courier New" w:hAnsi="Courier New" w:cs="Courier New" w:eastAsia="Courier New"/>
          <w:color w:val="7A7A7A"/>
          <w:sz w:val="15"/>
        </w:rPr>
        <w:t xml:space="preserve"> 82  </w:t>
      </w:r>
      <w:r>
        <w:rPr>
          <w:rFonts w:ascii="Courier New" w:hAnsi="Courier New" w:cs="Courier New" w:eastAsia="Courier New"/>
          <w:sz w:val="15"/>
        </w:rPr>
        <w:t xml:space="preserve">        case (current_state)</w:t>
      </w:r>
    </w:p>
    <w:p>
      <w:pPr>
        <w:widowControl w:val="0"/>
        <w:pBdr>
          <w:left w:val="single" w:sz="6" w:space="4" w:color="9AA8BA"/>
          <w:right w:val="single" w:sz="6" w:space="4" w:color="9AA8BA"/>
        </w:pBdr>
        <w:shd w:val="clear" w:color="auto" w:fill="F6F6F6"/>
        <w:spacing w:after="0" w:before="0" w:line="240" w:lineRule="auto"/>
        <w:ind w:left="565" w:hanging="450" w:right="58"/>
        <w:jc w:val="left"/>
      </w:pPr>
      <w:r>
        <w:rPr>
          <w:rFonts w:ascii="Courier New" w:hAnsi="Courier New" w:cs="Courier New" w:eastAsia="Courier New"/>
          <w:color w:val="7A7A7A"/>
          <w:sz w:val="15"/>
        </w:rPr>
        <w:t xml:space="preserve"> 83  </w:t>
      </w:r>
      <w:r>
        <w:rPr>
          <w:rFonts w:ascii="Courier New" w:hAnsi="Courier New" w:cs="Courier New" w:eastAsia="Courier New"/>
          <w:sz w:val="15"/>
        </w:rPr>
        <w:t xml:space="preserve">            IDLE: begin</w:t>
      </w:r>
    </w:p>
    <w:p>
      <w:pPr>
        <w:widowControl w:val="0"/>
        <w:pBdr>
          <w:left w:val="single" w:sz="6" w:space="4" w:color="9AA8BA"/>
          <w:right w:val="single" w:sz="6" w:space="4" w:color="9AA8BA"/>
        </w:pBdr>
        <w:shd w:val="clear" w:color="auto" w:fill="F6F6F6"/>
        <w:spacing w:after="0" w:before="0" w:line="240" w:lineRule="auto"/>
        <w:ind w:left="565" w:hanging="450" w:right="58"/>
        <w:jc w:val="left"/>
      </w:pPr>
      <w:r>
        <w:rPr>
          <w:rFonts w:ascii="Courier New" w:hAnsi="Courier New" w:cs="Courier New" w:eastAsia="Courier New"/>
          <w:color w:val="7A7A7A"/>
          <w:sz w:val="15"/>
        </w:rPr>
        <w:t xml:space="preserve"> 84  </w:t>
      </w:r>
      <w:r>
        <w:rPr>
          <w:rFonts w:ascii="Courier New" w:hAnsi="Courier New" w:cs="Courier New" w:eastAsia="Courier New"/>
          <w:sz w:val="15"/>
        </w:rPr>
        <w:t xml:space="preserve">                mac_clr = 1; // Keep MAC accumulator at 0 while resting</w:t>
      </w:r>
    </w:p>
    <w:p>
      <w:pPr>
        <w:widowControl w:val="0"/>
        <w:pBdr>
          <w:left w:val="single" w:sz="6" w:space="4" w:color="9AA8BA"/>
          <w:right w:val="single" w:sz="6" w:space="4" w:color="9AA8BA"/>
        </w:pBdr>
        <w:shd w:val="clear" w:color="auto" w:fill="F6F6F6"/>
        <w:spacing w:after="0" w:before="0" w:line="240" w:lineRule="auto"/>
        <w:ind w:left="565" w:hanging="450" w:right="58"/>
        <w:jc w:val="left"/>
      </w:pPr>
      <w:r>
        <w:rPr>
          <w:rFonts w:ascii="Courier New" w:hAnsi="Courier New" w:cs="Courier New" w:eastAsia="Courier New"/>
          <w:color w:val="7A7A7A"/>
          <w:sz w:val="15"/>
        </w:rPr>
        <w:t xml:space="preserve"> 85  </w:t>
      </w:r>
      <w:r>
        <w:rPr>
          <w:rFonts w:ascii="Courier New" w:hAnsi="Courier New" w:cs="Courier New" w:eastAsia="Courier New"/>
          <w:sz w:val="15"/>
        </w:rPr>
        <w:t xml:space="preserve">                if (start &amp;&amp; nnz_count &gt; 0) begin</w:t>
      </w:r>
    </w:p>
    <w:p>
      <w:pPr>
        <w:widowControl w:val="0"/>
        <w:pBdr>
          <w:left w:val="single" w:sz="6" w:space="4" w:color="9AA8BA"/>
          <w:right w:val="single" w:sz="6" w:space="4" w:color="9AA8BA"/>
        </w:pBdr>
        <w:shd w:val="clear" w:color="auto" w:fill="F6F6F6"/>
        <w:spacing w:after="0" w:before="0" w:line="240" w:lineRule="auto"/>
        <w:ind w:left="565" w:hanging="450" w:right="58"/>
        <w:jc w:val="left"/>
      </w:pPr>
      <w:r>
        <w:rPr>
          <w:rFonts w:ascii="Courier New" w:hAnsi="Courier New" w:cs="Courier New" w:eastAsia="Courier New"/>
          <w:color w:val="7A7A7A"/>
          <w:sz w:val="15"/>
        </w:rPr>
        <w:t xml:space="preserve"> 86  </w:t>
      </w:r>
      <w:r>
        <w:rPr>
          <w:rFonts w:ascii="Courier New" w:hAnsi="Courier New" w:cs="Courier New" w:eastAsia="Courier New"/>
          <w:sz w:val="15"/>
        </w:rPr>
        <w:t xml:space="preserve">                    next_state = FETCH_PTR;</w:t>
      </w:r>
    </w:p>
    <w:p>
      <w:pPr>
        <w:widowControl w:val="0"/>
        <w:pBdr>
          <w:left w:val="single" w:sz="6" w:space="4" w:color="9AA8BA"/>
          <w:right w:val="single" w:sz="6" w:space="4" w:color="9AA8BA"/>
        </w:pBdr>
        <w:shd w:val="clear" w:color="auto" w:fill="F6F6F6"/>
        <w:spacing w:after="0" w:before="0" w:line="240" w:lineRule="auto"/>
        <w:ind w:left="565" w:hanging="450" w:right="58"/>
        <w:jc w:val="left"/>
      </w:pPr>
      <w:r>
        <w:rPr>
          <w:rFonts w:ascii="Courier New" w:hAnsi="Courier New" w:cs="Courier New" w:eastAsia="Courier New"/>
          <w:color w:val="7A7A7A"/>
          <w:sz w:val="15"/>
        </w:rPr>
        <w:t xml:space="preserve"> 87  </w:t>
      </w:r>
      <w:r>
        <w:rPr>
          <w:rFonts w:ascii="Courier New" w:hAnsi="Courier New" w:cs="Courier New" w:eastAsia="Courier New"/>
          <w:sz w:val="15"/>
        </w:rPr>
        <w:t xml:space="preserve">                end</w:t>
      </w:r>
    </w:p>
    <w:p>
      <w:pPr>
        <w:widowControl w:val="0"/>
        <w:pBdr>
          <w:left w:val="single" w:sz="6" w:space="4" w:color="9AA8BA"/>
          <w:right w:val="single" w:sz="6" w:space="4" w:color="9AA8BA"/>
        </w:pBdr>
        <w:shd w:val="clear" w:color="auto" w:fill="F6F6F6"/>
        <w:spacing w:after="0" w:before="0" w:line="240" w:lineRule="auto"/>
        <w:ind w:left="565" w:hanging="450" w:right="58"/>
        <w:jc w:val="left"/>
      </w:pPr>
      <w:r>
        <w:rPr>
          <w:rFonts w:ascii="Courier New" w:hAnsi="Courier New" w:cs="Courier New" w:eastAsia="Courier New"/>
          <w:color w:val="7A7A7A"/>
          <w:sz w:val="15"/>
        </w:rPr>
        <w:t xml:space="preserve"> 88  </w:t>
      </w:r>
      <w:r>
        <w:rPr>
          <w:rFonts w:ascii="Courier New" w:hAnsi="Courier New" w:cs="Courier New" w:eastAsia="Courier New"/>
          <w:sz w:val="15"/>
        </w:rPr>
        <w:t xml:space="preserve">            end</w:t>
      </w:r>
    </w:p>
    <w:p>
      <w:pPr>
        <w:widowControl w:val="0"/>
        <w:pBdr>
          <w:left w:val="single" w:sz="6" w:space="4" w:color="9AA8BA"/>
          <w:right w:val="single" w:sz="6" w:space="4" w:color="9AA8BA"/>
        </w:pBdr>
        <w:shd w:val="clear" w:color="auto" w:fill="F6F6F6"/>
        <w:spacing w:after="0" w:before="0" w:line="240" w:lineRule="auto"/>
        <w:ind w:left="565" w:hanging="450" w:right="58"/>
        <w:jc w:val="left"/>
      </w:pPr>
      <w:r>
        <w:rPr>
          <w:rFonts w:ascii="Courier New" w:hAnsi="Courier New" w:cs="Courier New" w:eastAsia="Courier New"/>
          <w:color w:val="7A7A7A"/>
          <w:sz w:val="15"/>
        </w:rPr>
        <w:t xml:space="preserve"> 89  </w:t>
      </w:r>
      <w:r>
        <w:rPr>
          <w:rFonts w:ascii="Courier New" w:hAnsi="Courier New" w:cs="Courier New" w:eastAsia="Courier New"/>
          <w:sz w:val="15"/>
        </w:rPr>
        <w:t xml:space="preserve"> </w:t>
      </w:r>
    </w:p>
    <w:p>
      <w:pPr>
        <w:widowControl w:val="0"/>
        <w:pBdr>
          <w:left w:val="single" w:sz="6" w:space="4" w:color="9AA8BA"/>
          <w:right w:val="single" w:sz="6" w:space="4" w:color="9AA8BA"/>
        </w:pBdr>
        <w:shd w:val="clear" w:color="auto" w:fill="F6F6F6"/>
        <w:spacing w:after="0" w:before="0" w:line="240" w:lineRule="auto"/>
        <w:ind w:left="565" w:hanging="450" w:right="58"/>
        <w:jc w:val="left"/>
      </w:pPr>
      <w:r>
        <w:rPr>
          <w:rFonts w:ascii="Courier New" w:hAnsi="Courier New" w:cs="Courier New" w:eastAsia="Courier New"/>
          <w:color w:val="7A7A7A"/>
          <w:sz w:val="15"/>
        </w:rPr>
        <w:t xml:space="preserve"> 90  </w:t>
      </w:r>
      <w:r>
        <w:rPr>
          <w:rFonts w:ascii="Courier New" w:hAnsi="Courier New" w:cs="Courier New" w:eastAsia="Courier New"/>
          <w:sz w:val="15"/>
        </w:rPr>
        <w:t xml:space="preserve">            FETCH_PTR: begin</w:t>
      </w:r>
    </w:p>
    <w:p>
      <w:pPr>
        <w:widowControl w:val="0"/>
        <w:pBdr>
          <w:left w:val="single" w:sz="6" w:space="4" w:color="9AA8BA"/>
          <w:right w:val="single" w:sz="6" w:space="4" w:color="9AA8BA"/>
        </w:pBdr>
        <w:shd w:val="clear" w:color="auto" w:fill="F6F6F6"/>
        <w:spacing w:after="0" w:before="0" w:line="240" w:lineRule="auto"/>
        <w:ind w:left="565" w:hanging="450" w:right="58"/>
        <w:jc w:val="left"/>
      </w:pPr>
      <w:r>
        <w:rPr>
          <w:rFonts w:ascii="Courier New" w:hAnsi="Courier New" w:cs="Courier New" w:eastAsia="Courier New"/>
          <w:color w:val="7A7A7A"/>
          <w:sz w:val="15"/>
        </w:rPr>
        <w:t xml:space="preserve"> 91  </w:t>
      </w:r>
      <w:r>
        <w:rPr>
          <w:rFonts w:ascii="Courier New" w:hAnsi="Courier New" w:cs="Courier New" w:eastAsia="Courier New"/>
          <w:sz w:val="15"/>
        </w:rPr>
        <w:t xml:space="preserve">                // Ask BRAM for the Value and the Column Index.</w:t>
      </w:r>
    </w:p>
    <w:p>
      <w:pPr>
        <w:widowControl w:val="0"/>
        <w:pBdr>
          <w:left w:val="single" w:sz="6" w:space="4" w:color="9AA8BA"/>
          <w:right w:val="single" w:sz="6" w:space="4" w:color="9AA8BA"/>
        </w:pBdr>
        <w:shd w:val="clear" w:color="auto" w:fill="F6F6F6"/>
        <w:spacing w:after="0" w:before="0" w:line="240" w:lineRule="auto"/>
        <w:ind w:left="565" w:hanging="450" w:right="58"/>
        <w:jc w:val="left"/>
      </w:pPr>
      <w:r>
        <w:rPr>
          <w:rFonts w:ascii="Courier New" w:hAnsi="Courier New" w:cs="Courier New" w:eastAsia="Courier New"/>
          <w:color w:val="7A7A7A"/>
          <w:sz w:val="15"/>
        </w:rPr>
        <w:t xml:space="preserve"> 92  </w:t>
      </w:r>
      <w:r>
        <w:rPr>
          <w:rFonts w:ascii="Courier New" w:hAnsi="Courier New" w:cs="Courier New" w:eastAsia="Courier New"/>
          <w:sz w:val="15"/>
        </w:rPr>
        <w:t xml:space="preserve">                val_addr = current_ptr;</w:t>
      </w:r>
    </w:p>
    <w:p>
      <w:pPr>
        <w:widowControl w:val="0"/>
        <w:pBdr>
          <w:left w:val="single" w:sz="6" w:space="4" w:color="9AA8BA"/>
          <w:right w:val="single" w:sz="6" w:space="4" w:color="9AA8BA"/>
        </w:pBdr>
        <w:shd w:val="clear" w:color="auto" w:fill="F6F6F6"/>
        <w:spacing w:after="0" w:before="0" w:line="240" w:lineRule="auto"/>
        <w:ind w:left="565" w:hanging="450" w:right="58"/>
        <w:jc w:val="left"/>
      </w:pPr>
      <w:r>
        <w:rPr>
          <w:rFonts w:ascii="Courier New" w:hAnsi="Courier New" w:cs="Courier New" w:eastAsia="Courier New"/>
          <w:color w:val="7A7A7A"/>
          <w:sz w:val="15"/>
        </w:rPr>
        <w:t xml:space="preserve"> 93  </w:t>
      </w:r>
      <w:r>
        <w:rPr>
          <w:rFonts w:ascii="Courier New" w:hAnsi="Courier New" w:cs="Courier New" w:eastAsia="Courier New"/>
          <w:sz w:val="15"/>
        </w:rPr>
        <w:t xml:space="preserve">                </w:t>
      </w:r>
    </w:p>
    <w:p>
      <w:pPr>
        <w:widowControl w:val="0"/>
        <w:pBdr>
          <w:left w:val="single" w:sz="6" w:space="4" w:color="9AA8BA"/>
          <w:right w:val="single" w:sz="6" w:space="4" w:color="9AA8BA"/>
        </w:pBdr>
        <w:shd w:val="clear" w:color="auto" w:fill="F6F6F6"/>
        <w:spacing w:after="0" w:before="0" w:line="240" w:lineRule="auto"/>
        <w:ind w:left="565" w:hanging="450" w:right="58"/>
        <w:jc w:val="left"/>
      </w:pPr>
      <w:r>
        <w:rPr>
          <w:rFonts w:ascii="Courier New" w:hAnsi="Courier New" w:cs="Courier New" w:eastAsia="Courier New"/>
          <w:color w:val="7A7A7A"/>
          <w:sz w:val="15"/>
        </w:rPr>
        <w:t xml:space="preserve"> 94  </w:t>
      </w:r>
      <w:r>
        <w:rPr>
          <w:rFonts w:ascii="Courier New" w:hAnsi="Courier New" w:cs="Courier New" w:eastAsia="Courier New"/>
          <w:sz w:val="15"/>
        </w:rPr>
        <w:t xml:space="preserve">                // We must wait here. BRAM has a 1-cycle read latency.</w:t>
      </w:r>
    </w:p>
    <w:p>
      <w:pPr>
        <w:widowControl w:val="0"/>
        <w:pBdr>
          <w:left w:val="single" w:sz="6" w:space="4" w:color="9AA8BA"/>
          <w:right w:val="single" w:sz="6" w:space="4" w:color="9AA8BA"/>
        </w:pBdr>
        <w:shd w:val="clear" w:color="auto" w:fill="F6F6F6"/>
        <w:spacing w:after="0" w:before="0" w:line="240" w:lineRule="auto"/>
        <w:ind w:left="565" w:hanging="450" w:right="58"/>
        <w:jc w:val="left"/>
      </w:pPr>
      <w:r>
        <w:rPr>
          <w:rFonts w:ascii="Courier New" w:hAnsi="Courier New" w:cs="Courier New" w:eastAsia="Courier New"/>
          <w:color w:val="7A7A7A"/>
          <w:sz w:val="15"/>
        </w:rPr>
        <w:t xml:space="preserve"> 95  </w:t>
      </w:r>
      <w:r>
        <w:rPr>
          <w:rFonts w:ascii="Courier New" w:hAnsi="Courier New" w:cs="Courier New" w:eastAsia="Courier New"/>
          <w:sz w:val="15"/>
        </w:rPr>
        <w:t xml:space="preserve">                next_state = FETCH_VEC; </w:t>
      </w:r>
    </w:p>
    <w:p>
      <w:pPr>
        <w:widowControl w:val="0"/>
        <w:pBdr>
          <w:left w:val="single" w:sz="6" w:space="4" w:color="9AA8BA"/>
          <w:right w:val="single" w:sz="6" w:space="4" w:color="9AA8BA"/>
        </w:pBdr>
        <w:shd w:val="clear" w:color="auto" w:fill="F6F6F6"/>
        <w:spacing w:after="0" w:before="0" w:line="240" w:lineRule="auto"/>
        <w:ind w:left="565" w:hanging="450" w:right="58"/>
        <w:jc w:val="left"/>
      </w:pPr>
      <w:r>
        <w:rPr>
          <w:rFonts w:ascii="Courier New" w:hAnsi="Courier New" w:cs="Courier New" w:eastAsia="Courier New"/>
          <w:color w:val="7A7A7A"/>
          <w:sz w:val="15"/>
        </w:rPr>
        <w:t xml:space="preserve"> 96  </w:t>
      </w:r>
      <w:r>
        <w:rPr>
          <w:rFonts w:ascii="Courier New" w:hAnsi="Courier New" w:cs="Courier New" w:eastAsia="Courier New"/>
          <w:sz w:val="15"/>
        </w:rPr>
        <w:t xml:space="preserve">            end</w:t>
      </w:r>
    </w:p>
    <w:p>
      <w:pPr>
        <w:widowControl w:val="0"/>
        <w:pBdr>
          <w:left w:val="single" w:sz="6" w:space="4" w:color="9AA8BA"/>
          <w:right w:val="single" w:sz="6" w:space="4" w:color="9AA8BA"/>
        </w:pBdr>
        <w:shd w:val="clear" w:color="auto" w:fill="F6F6F6"/>
        <w:spacing w:after="0" w:before="0" w:line="240" w:lineRule="auto"/>
        <w:ind w:left="565" w:hanging="450" w:right="58"/>
        <w:jc w:val="left"/>
      </w:pPr>
      <w:r>
        <w:rPr>
          <w:rFonts w:ascii="Courier New" w:hAnsi="Courier New" w:cs="Courier New" w:eastAsia="Courier New"/>
          <w:color w:val="7A7A7A"/>
          <w:sz w:val="15"/>
        </w:rPr>
        <w:t xml:space="preserve"> 97  </w:t>
      </w:r>
      <w:r>
        <w:rPr>
          <w:rFonts w:ascii="Courier New" w:hAnsi="Courier New" w:cs="Courier New" w:eastAsia="Courier New"/>
          <w:sz w:val="15"/>
        </w:rPr>
        <w:t xml:space="preserve"> </w:t>
      </w:r>
    </w:p>
    <w:p>
      <w:pPr>
        <w:widowControl w:val="0"/>
        <w:pBdr>
          <w:left w:val="single" w:sz="6" w:space="4" w:color="9AA8BA"/>
          <w:right w:val="single" w:sz="6" w:space="4" w:color="9AA8BA"/>
        </w:pBdr>
        <w:shd w:val="clear" w:color="auto" w:fill="F6F6F6"/>
        <w:spacing w:after="0" w:before="0" w:line="240" w:lineRule="auto"/>
        <w:ind w:left="565" w:hanging="450" w:right="58"/>
        <w:jc w:val="left"/>
      </w:pPr>
      <w:r>
        <w:rPr>
          <w:rFonts w:ascii="Courier New" w:hAnsi="Courier New" w:cs="Courier New" w:eastAsia="Courier New"/>
          <w:color w:val="7A7A7A"/>
          <w:sz w:val="15"/>
        </w:rPr>
        <w:t xml:space="preserve"> 98  </w:t>
      </w:r>
      <w:r>
        <w:rPr>
          <w:rFonts w:ascii="Courier New" w:hAnsi="Courier New" w:cs="Courier New" w:eastAsia="Courier New"/>
          <w:sz w:val="15"/>
        </w:rPr>
        <w:t xml:space="preserve">            FETCH_VEC: begin</w:t>
      </w:r>
    </w:p>
    <w:p>
      <w:pPr>
        <w:widowControl w:val="0"/>
        <w:pBdr>
          <w:left w:val="single" w:sz="6" w:space="4" w:color="9AA8BA"/>
          <w:right w:val="single" w:sz="6" w:space="4" w:color="9AA8BA"/>
        </w:pBdr>
        <w:shd w:val="clear" w:color="auto" w:fill="F6F6F6"/>
        <w:spacing w:after="0" w:before="0" w:line="240" w:lineRule="auto"/>
        <w:ind w:left="565" w:hanging="450" w:right="58"/>
        <w:jc w:val="left"/>
      </w:pPr>
      <w:r>
        <w:rPr>
          <w:rFonts w:ascii="Courier New" w:hAnsi="Courier New" w:cs="Courier New" w:eastAsia="Courier New"/>
          <w:color w:val="7A7A7A"/>
          <w:sz w:val="15"/>
        </w:rPr>
        <w:t xml:space="preserve"> 99  </w:t>
      </w:r>
      <w:r>
        <w:rPr>
          <w:rFonts w:ascii="Courier New" w:hAnsi="Courier New" w:cs="Courier New" w:eastAsia="Courier New"/>
          <w:sz w:val="15"/>
        </w:rPr>
        <w:t xml:space="preserve">                // The col_data has now arrived from the BRAM.</w:t>
      </w:r>
    </w:p>
    <w:p>
      <w:pPr>
        <w:widowControl w:val="0"/>
        <w:pBdr>
          <w:left w:val="single" w:sz="6" w:space="4" w:color="9AA8BA"/>
          <w:right w:val="single" w:sz="6" w:space="4" w:color="9AA8BA"/>
        </w:pBdr>
        <w:shd w:val="clear" w:color="auto" w:fill="F6F6F6"/>
        <w:spacing w:after="0" w:before="0" w:line="240" w:lineRule="auto"/>
        <w:ind w:left="565" w:hanging="450" w:right="58"/>
        <w:jc w:val="left"/>
      </w:pPr>
      <w:r>
        <w:rPr>
          <w:rFonts w:ascii="Courier New" w:hAnsi="Courier New" w:cs="Courier New" w:eastAsia="Courier New"/>
          <w:color w:val="7A7A7A"/>
          <w:sz w:val="15"/>
        </w:rPr>
        <w:t xml:space="preserve">100  </w:t>
      </w:r>
      <w:r>
        <w:rPr>
          <w:rFonts w:ascii="Courier New" w:hAnsi="Courier New" w:cs="Courier New" w:eastAsia="Courier New"/>
          <w:sz w:val="15"/>
        </w:rPr>
        <w:t xml:space="preserve">                // We immediately use it as the address to fetch the input vector.</w:t>
      </w:r>
    </w:p>
    <w:p>
      <w:pPr>
        <w:widowControl w:val="0"/>
        <w:pBdr>
          <w:left w:val="single" w:sz="6" w:space="4" w:color="9AA8BA"/>
          <w:right w:val="single" w:sz="6" w:space="4" w:color="9AA8BA"/>
        </w:pBdr>
        <w:shd w:val="clear" w:color="auto" w:fill="F6F6F6"/>
        <w:spacing w:after="0" w:before="0" w:line="240" w:lineRule="auto"/>
        <w:ind w:left="565" w:hanging="450" w:right="58"/>
        <w:jc w:val="left"/>
      </w:pPr>
      <w:r>
        <w:rPr>
          <w:rFonts w:ascii="Courier New" w:hAnsi="Courier New" w:cs="Courier New" w:eastAsia="Courier New"/>
          <w:color w:val="7A7A7A"/>
          <w:sz w:val="15"/>
        </w:rPr>
        <w:t xml:space="preserve">101  </w:t>
      </w:r>
      <w:r>
        <w:rPr>
          <w:rFonts w:ascii="Courier New" w:hAnsi="Courier New" w:cs="Courier New" w:eastAsia="Courier New"/>
          <w:sz w:val="15"/>
        </w:rPr>
        <w:t xml:space="preserve">                vec_addr = col_data[ADDR_WIDTH-1:0];</w:t>
      </w:r>
    </w:p>
    <w:p>
      <w:pPr>
        <w:widowControl w:val="0"/>
        <w:pBdr>
          <w:left w:val="single" w:sz="6" w:space="4" w:color="9AA8BA"/>
          <w:right w:val="single" w:sz="6" w:space="4" w:color="9AA8BA"/>
        </w:pBdr>
        <w:shd w:val="clear" w:color="auto" w:fill="F6F6F6"/>
        <w:spacing w:after="0" w:before="0" w:line="240" w:lineRule="auto"/>
        <w:ind w:left="565" w:hanging="450" w:right="58"/>
        <w:jc w:val="left"/>
      </w:pPr>
      <w:r>
        <w:rPr>
          <w:rFonts w:ascii="Courier New" w:hAnsi="Courier New" w:cs="Courier New" w:eastAsia="Courier New"/>
          <w:color w:val="7A7A7A"/>
          <w:sz w:val="15"/>
        </w:rPr>
        <w:t xml:space="preserve">102  </w:t>
      </w:r>
      <w:r>
        <w:rPr>
          <w:rFonts w:ascii="Courier New" w:hAnsi="Courier New" w:cs="Courier New" w:eastAsia="Courier New"/>
          <w:sz w:val="15"/>
        </w:rPr>
        <w:t xml:space="preserve">                next_state = COMPUTE;</w:t>
      </w:r>
    </w:p>
    <w:p>
      <w:pPr>
        <w:widowControl w:val="0"/>
        <w:pBdr>
          <w:left w:val="single" w:sz="6" w:space="4" w:color="9AA8BA"/>
          <w:right w:val="single" w:sz="6" w:space="4" w:color="9AA8BA"/>
        </w:pBdr>
        <w:shd w:val="clear" w:color="auto" w:fill="F6F6F6"/>
        <w:spacing w:after="0" w:before="0" w:line="240" w:lineRule="auto"/>
        <w:ind w:left="565" w:hanging="450" w:right="58"/>
        <w:jc w:val="left"/>
      </w:pPr>
      <w:r>
        <w:rPr>
          <w:rFonts w:ascii="Courier New" w:hAnsi="Courier New" w:cs="Courier New" w:eastAsia="Courier New"/>
          <w:color w:val="7A7A7A"/>
          <w:sz w:val="15"/>
        </w:rPr>
        <w:t xml:space="preserve">103  </w:t>
      </w:r>
      <w:r>
        <w:rPr>
          <w:rFonts w:ascii="Courier New" w:hAnsi="Courier New" w:cs="Courier New" w:eastAsia="Courier New"/>
          <w:sz w:val="15"/>
        </w:rPr>
        <w:t xml:space="preserve">            end</w:t>
      </w:r>
    </w:p>
    <w:p>
      <w:pPr>
        <w:widowControl w:val="0"/>
        <w:pBdr>
          <w:left w:val="single" w:sz="6" w:space="4" w:color="9AA8BA"/>
          <w:right w:val="single" w:sz="6" w:space="4" w:color="9AA8BA"/>
        </w:pBdr>
        <w:shd w:val="clear" w:color="auto" w:fill="F6F6F6"/>
        <w:spacing w:after="0" w:before="0" w:line="240" w:lineRule="auto"/>
        <w:ind w:left="565" w:hanging="450" w:right="58"/>
        <w:jc w:val="left"/>
      </w:pPr>
      <w:r>
        <w:rPr>
          <w:rFonts w:ascii="Courier New" w:hAnsi="Courier New" w:cs="Courier New" w:eastAsia="Courier New"/>
          <w:color w:val="7A7A7A"/>
          <w:sz w:val="15"/>
        </w:rPr>
        <w:t xml:space="preserve">104  </w:t>
      </w:r>
      <w:r>
        <w:rPr>
          <w:rFonts w:ascii="Courier New" w:hAnsi="Courier New" w:cs="Courier New" w:eastAsia="Courier New"/>
          <w:sz w:val="15"/>
        </w:rPr>
        <w:t xml:space="preserve"> </w:t>
      </w:r>
    </w:p>
    <w:p>
      <w:pPr>
        <w:widowControl w:val="0"/>
        <w:pBdr>
          <w:left w:val="single" w:sz="6" w:space="4" w:color="9AA8BA"/>
          <w:right w:val="single" w:sz="6" w:space="4" w:color="9AA8BA"/>
        </w:pBdr>
        <w:shd w:val="clear" w:color="auto" w:fill="F6F6F6"/>
        <w:spacing w:after="0" w:before="0" w:line="240" w:lineRule="auto"/>
        <w:ind w:left="565" w:hanging="450" w:right="58"/>
        <w:jc w:val="left"/>
      </w:pPr>
      <w:r>
        <w:rPr>
          <w:rFonts w:ascii="Courier New" w:hAnsi="Courier New" w:cs="Courier New" w:eastAsia="Courier New"/>
          <w:color w:val="7A7A7A"/>
          <w:sz w:val="15"/>
        </w:rPr>
        <w:t xml:space="preserve">105  </w:t>
      </w:r>
      <w:r>
        <w:rPr>
          <w:rFonts w:ascii="Courier New" w:hAnsi="Courier New" w:cs="Courier New" w:eastAsia="Courier New"/>
          <w:sz w:val="15"/>
        </w:rPr>
        <w:t xml:space="preserve">            COMPUTE: begin</w:t>
      </w:r>
    </w:p>
    <w:p>
      <w:pPr>
        <w:widowControl w:val="0"/>
        <w:pBdr>
          <w:left w:val="single" w:sz="6" w:space="4" w:color="9AA8BA"/>
          <w:right w:val="single" w:sz="6" w:space="4" w:color="9AA8BA"/>
        </w:pBdr>
        <w:shd w:val="clear" w:color="auto" w:fill="F6F6F6"/>
        <w:spacing w:after="0" w:before="0" w:line="240" w:lineRule="auto"/>
        <w:ind w:left="565" w:hanging="450" w:right="58"/>
        <w:jc w:val="left"/>
      </w:pPr>
      <w:r>
        <w:rPr>
          <w:rFonts w:ascii="Courier New" w:hAnsi="Courier New" w:cs="Courier New" w:eastAsia="Courier New"/>
          <w:color w:val="7A7A7A"/>
          <w:sz w:val="15"/>
        </w:rPr>
        <w:t xml:space="preserve">106  </w:t>
      </w:r>
      <w:r>
        <w:rPr>
          <w:rFonts w:ascii="Courier New" w:hAnsi="Courier New" w:cs="Courier New" w:eastAsia="Courier New"/>
          <w:sz w:val="15"/>
        </w:rPr>
        <w:t xml:space="preserve">                // All data has arrived. Pass it to the MAC and enable it.</w:t>
      </w:r>
    </w:p>
    <w:p>
      <w:pPr>
        <w:widowControl w:val="0"/>
        <w:pBdr>
          <w:left w:val="single" w:sz="6" w:space="4" w:color="9AA8BA"/>
          <w:right w:val="single" w:sz="6" w:space="4" w:color="9AA8BA"/>
        </w:pBdr>
        <w:shd w:val="clear" w:color="auto" w:fill="F6F6F6"/>
        <w:spacing w:after="0" w:before="0" w:line="240" w:lineRule="auto"/>
        <w:ind w:left="565" w:hanging="450" w:right="58"/>
        <w:jc w:val="left"/>
      </w:pPr>
      <w:r>
        <w:rPr>
          <w:rFonts w:ascii="Courier New" w:hAnsi="Courier New" w:cs="Courier New" w:eastAsia="Courier New"/>
          <w:color w:val="7A7A7A"/>
          <w:sz w:val="15"/>
        </w:rPr>
        <w:t xml:space="preserve">107  </w:t>
      </w:r>
      <w:r>
        <w:rPr>
          <w:rFonts w:ascii="Courier New" w:hAnsi="Courier New" w:cs="Courier New" w:eastAsia="Courier New"/>
          <w:sz w:val="15"/>
        </w:rPr>
        <w:t xml:space="preserve">                mac_weight = val_data;</w:t>
      </w:r>
    </w:p>
    <w:p>
      <w:pPr>
        <w:widowControl w:val="0"/>
        <w:pBdr>
          <w:left w:val="single" w:sz="6" w:space="4" w:color="9AA8BA"/>
          <w:right w:val="single" w:sz="6" w:space="4" w:color="9AA8BA"/>
        </w:pBdr>
        <w:shd w:val="clear" w:color="auto" w:fill="F6F6F6"/>
        <w:spacing w:after="0" w:before="0" w:line="240" w:lineRule="auto"/>
        <w:ind w:left="565" w:hanging="450" w:right="58"/>
        <w:jc w:val="left"/>
      </w:pPr>
      <w:r>
        <w:rPr>
          <w:rFonts w:ascii="Courier New" w:hAnsi="Courier New" w:cs="Courier New" w:eastAsia="Courier New"/>
          <w:color w:val="7A7A7A"/>
          <w:sz w:val="15"/>
        </w:rPr>
        <w:t xml:space="preserve">108  </w:t>
      </w:r>
      <w:r>
        <w:rPr>
          <w:rFonts w:ascii="Courier New" w:hAnsi="Courier New" w:cs="Courier New" w:eastAsia="Courier New"/>
          <w:sz w:val="15"/>
        </w:rPr>
        <w:t xml:space="preserve">                mac_act    = vec_data;</w:t>
      </w:r>
    </w:p>
    <w:p>
      <w:pPr>
        <w:widowControl w:val="0"/>
        <w:pBdr>
          <w:left w:val="single" w:sz="6" w:space="4" w:color="9AA8BA"/>
          <w:right w:val="single" w:sz="6" w:space="4" w:color="9AA8BA"/>
        </w:pBdr>
        <w:shd w:val="clear" w:color="auto" w:fill="F6F6F6"/>
        <w:spacing w:after="0" w:before="0" w:line="240" w:lineRule="auto"/>
        <w:ind w:left="565" w:hanging="450" w:right="58"/>
        <w:jc w:val="left"/>
      </w:pPr>
      <w:r>
        <w:rPr>
          <w:rFonts w:ascii="Courier New" w:hAnsi="Courier New" w:cs="Courier New" w:eastAsia="Courier New"/>
          <w:color w:val="7A7A7A"/>
          <w:sz w:val="15"/>
        </w:rPr>
        <w:t xml:space="preserve">109  </w:t>
      </w:r>
      <w:r>
        <w:rPr>
          <w:rFonts w:ascii="Courier New" w:hAnsi="Courier New" w:cs="Courier New" w:eastAsia="Courier New"/>
          <w:sz w:val="15"/>
        </w:rPr>
        <w:t xml:space="preserve">                mac_en     = 1;</w:t>
      </w:r>
    </w:p>
    <w:p>
      <w:pPr>
        <w:widowControl w:val="0"/>
        <w:pBdr>
          <w:left w:val="single" w:sz="6" w:space="4" w:color="9AA8BA"/>
          <w:right w:val="single" w:sz="6" w:space="4" w:color="9AA8BA"/>
        </w:pBdr>
        <w:shd w:val="clear" w:color="auto" w:fill="F6F6F6"/>
        <w:spacing w:after="0" w:before="0" w:line="240" w:lineRule="auto"/>
        <w:ind w:left="565" w:hanging="450" w:right="58"/>
        <w:jc w:val="left"/>
      </w:pPr>
      <w:r>
        <w:rPr>
          <w:rFonts w:ascii="Courier New" w:hAnsi="Courier New" w:cs="Courier New" w:eastAsia="Courier New"/>
          <w:color w:val="7A7A7A"/>
          <w:sz w:val="15"/>
        </w:rPr>
        <w:t xml:space="preserve">110  </w:t>
      </w:r>
      <w:r>
        <w:rPr>
          <w:rFonts w:ascii="Courier New" w:hAnsi="Courier New" w:cs="Courier New" w:eastAsia="Courier New"/>
          <w:sz w:val="15"/>
        </w:rPr>
        <w:t xml:space="preserve">                </w:t>
      </w:r>
    </w:p>
    <w:p>
      <w:pPr>
        <w:widowControl w:val="0"/>
        <w:pBdr>
          <w:left w:val="single" w:sz="6" w:space="4" w:color="9AA8BA"/>
          <w:right w:val="single" w:sz="6" w:space="4" w:color="9AA8BA"/>
        </w:pBdr>
        <w:shd w:val="clear" w:color="auto" w:fill="F6F6F6"/>
        <w:spacing w:after="0" w:before="0" w:line="240" w:lineRule="auto"/>
        <w:ind w:left="565" w:hanging="450" w:right="58"/>
        <w:jc w:val="left"/>
      </w:pPr>
      <w:r>
        <w:rPr>
          <w:rFonts w:ascii="Courier New" w:hAnsi="Courier New" w:cs="Courier New" w:eastAsia="Courier New"/>
          <w:color w:val="7A7A7A"/>
          <w:sz w:val="15"/>
        </w:rPr>
        <w:t xml:space="preserve">111  </w:t>
      </w:r>
      <w:r>
        <w:rPr>
          <w:rFonts w:ascii="Courier New" w:hAnsi="Courier New" w:cs="Courier New" w:eastAsia="Courier New"/>
          <w:sz w:val="15"/>
        </w:rPr>
        <w:t xml:space="preserve">                // Check if we are done with the array</w:t>
      </w:r>
    </w:p>
    <w:p>
      <w:pPr>
        <w:widowControl w:val="0"/>
        <w:pBdr>
          <w:left w:val="single" w:sz="6" w:space="4" w:color="9AA8BA"/>
          <w:right w:val="single" w:sz="6" w:space="4" w:color="9AA8BA"/>
        </w:pBdr>
        <w:shd w:val="clear" w:color="auto" w:fill="F6F6F6"/>
        <w:spacing w:after="0" w:before="0" w:line="240" w:lineRule="auto"/>
        <w:ind w:left="565" w:hanging="450" w:right="58"/>
        <w:jc w:val="left"/>
      </w:pPr>
      <w:r>
        <w:rPr>
          <w:rFonts w:ascii="Courier New" w:hAnsi="Courier New" w:cs="Courier New" w:eastAsia="Courier New"/>
          <w:color w:val="7A7A7A"/>
          <w:sz w:val="15"/>
        </w:rPr>
        <w:t xml:space="preserve">112  </w:t>
      </w:r>
      <w:r>
        <w:rPr>
          <w:rFonts w:ascii="Courier New" w:hAnsi="Courier New" w:cs="Courier New" w:eastAsia="Courier New"/>
          <w:sz w:val="15"/>
        </w:rPr>
        <w:t xml:space="preserve">                if (current_ptr == nnz_count - 1) begin</w:t>
      </w:r>
    </w:p>
    <w:p>
      <w:pPr>
        <w:widowControl w:val="0"/>
        <w:pBdr>
          <w:left w:val="single" w:sz="6" w:space="4" w:color="9AA8BA"/>
          <w:right w:val="single" w:sz="6" w:space="4" w:color="9AA8BA"/>
        </w:pBdr>
        <w:shd w:val="clear" w:color="auto" w:fill="F6F6F6"/>
        <w:spacing w:after="0" w:before="0" w:line="240" w:lineRule="auto"/>
        <w:ind w:left="565" w:hanging="450" w:right="58"/>
        <w:jc w:val="left"/>
      </w:pPr>
      <w:r>
        <w:rPr>
          <w:rFonts w:ascii="Courier New" w:hAnsi="Courier New" w:cs="Courier New" w:eastAsia="Courier New"/>
          <w:color w:val="7A7A7A"/>
          <w:sz w:val="15"/>
        </w:rPr>
        <w:t xml:space="preserve">113  </w:t>
      </w:r>
      <w:r>
        <w:rPr>
          <w:rFonts w:ascii="Courier New" w:hAnsi="Courier New" w:cs="Courier New" w:eastAsia="Courier New"/>
          <w:sz w:val="15"/>
        </w:rPr>
        <w:t xml:space="preserve">                    next_state = DONE_STATE;</w:t>
      </w:r>
    </w:p>
    <w:p>
      <w:pPr>
        <w:widowControl w:val="0"/>
        <w:pBdr>
          <w:left w:val="single" w:sz="6" w:space="4" w:color="9AA8BA"/>
          <w:right w:val="single" w:sz="6" w:space="4" w:color="9AA8BA"/>
        </w:pBdr>
        <w:shd w:val="clear" w:color="auto" w:fill="F6F6F6"/>
        <w:spacing w:after="0" w:before="0" w:line="240" w:lineRule="auto"/>
        <w:ind w:left="565" w:hanging="450" w:right="58"/>
        <w:jc w:val="left"/>
      </w:pPr>
      <w:r>
        <w:rPr>
          <w:rFonts w:ascii="Courier New" w:hAnsi="Courier New" w:cs="Courier New" w:eastAsia="Courier New"/>
          <w:color w:val="7A7A7A"/>
          <w:sz w:val="15"/>
        </w:rPr>
        <w:t xml:space="preserve">114  </w:t>
      </w:r>
      <w:r>
        <w:rPr>
          <w:rFonts w:ascii="Courier New" w:hAnsi="Courier New" w:cs="Courier New" w:eastAsia="Courier New"/>
          <w:sz w:val="15"/>
        </w:rPr>
        <w:t xml:space="preserve">                end else begin</w:t>
      </w:r>
    </w:p>
    <w:p>
      <w:pPr>
        <w:widowControl w:val="0"/>
        <w:pBdr>
          <w:left w:val="single" w:sz="6" w:space="4" w:color="9AA8BA"/>
          <w:right w:val="single" w:sz="6" w:space="4" w:color="9AA8BA"/>
        </w:pBdr>
        <w:shd w:val="clear" w:color="auto" w:fill="F6F6F6"/>
        <w:spacing w:after="0" w:before="0" w:line="240" w:lineRule="auto"/>
        <w:ind w:left="565" w:hanging="450" w:right="58"/>
        <w:jc w:val="left"/>
      </w:pPr>
      <w:r>
        <w:rPr>
          <w:rFonts w:ascii="Courier New" w:hAnsi="Courier New" w:cs="Courier New" w:eastAsia="Courier New"/>
          <w:color w:val="7A7A7A"/>
          <w:sz w:val="15"/>
        </w:rPr>
        <w:t xml:space="preserve">115  </w:t>
      </w:r>
      <w:r>
        <w:rPr>
          <w:rFonts w:ascii="Courier New" w:hAnsi="Courier New" w:cs="Courier New" w:eastAsia="Courier New"/>
          <w:sz w:val="15"/>
        </w:rPr>
        <w:t xml:space="preserve">                    next_state = FETCH_PTR; // Loop back for next element</w:t>
      </w:r>
    </w:p>
    <w:p>
      <w:pPr>
        <w:widowControl w:val="0"/>
        <w:pBdr>
          <w:left w:val="single" w:sz="6" w:space="4" w:color="9AA8BA"/>
          <w:right w:val="single" w:sz="6" w:space="4" w:color="9AA8BA"/>
        </w:pBdr>
        <w:shd w:val="clear" w:color="auto" w:fill="F6F6F6"/>
        <w:spacing w:after="0" w:before="0" w:line="240" w:lineRule="auto"/>
        <w:ind w:left="565" w:hanging="450" w:right="58"/>
        <w:jc w:val="left"/>
      </w:pPr>
      <w:r>
        <w:rPr>
          <w:rFonts w:ascii="Courier New" w:hAnsi="Courier New" w:cs="Courier New" w:eastAsia="Courier New"/>
          <w:color w:val="7A7A7A"/>
          <w:sz w:val="15"/>
        </w:rPr>
        <w:t xml:space="preserve">116  </w:t>
      </w:r>
      <w:r>
        <w:rPr>
          <w:rFonts w:ascii="Courier New" w:hAnsi="Courier New" w:cs="Courier New" w:eastAsia="Courier New"/>
          <w:sz w:val="15"/>
        </w:rPr>
        <w:t xml:space="preserve">                end</w:t>
      </w:r>
    </w:p>
    <w:p>
      <w:pPr>
        <w:widowControl w:val="0"/>
        <w:pBdr>
          <w:left w:val="single" w:sz="6" w:space="4" w:color="9AA8BA"/>
          <w:right w:val="single" w:sz="6" w:space="4" w:color="9AA8BA"/>
        </w:pBdr>
        <w:shd w:val="clear" w:color="auto" w:fill="F6F6F6"/>
        <w:spacing w:after="0" w:before="0" w:line="240" w:lineRule="auto"/>
        <w:ind w:left="565" w:hanging="450" w:right="58"/>
        <w:jc w:val="left"/>
      </w:pPr>
      <w:r>
        <w:rPr>
          <w:rFonts w:ascii="Courier New" w:hAnsi="Courier New" w:cs="Courier New" w:eastAsia="Courier New"/>
          <w:color w:val="7A7A7A"/>
          <w:sz w:val="15"/>
        </w:rPr>
        <w:t xml:space="preserve">117  </w:t>
      </w:r>
      <w:r>
        <w:rPr>
          <w:rFonts w:ascii="Courier New" w:hAnsi="Courier New" w:cs="Courier New" w:eastAsia="Courier New"/>
          <w:sz w:val="15"/>
        </w:rPr>
        <w:t xml:space="preserve">            end</w:t>
      </w:r>
    </w:p>
    <w:p>
      <w:pPr>
        <w:widowControl w:val="0"/>
        <w:pBdr>
          <w:left w:val="single" w:sz="6" w:space="4" w:color="9AA8BA"/>
          <w:right w:val="single" w:sz="6" w:space="4" w:color="9AA8BA"/>
        </w:pBdr>
        <w:shd w:val="clear" w:color="auto" w:fill="F6F6F6"/>
        <w:spacing w:after="0" w:before="0" w:line="240" w:lineRule="auto"/>
        <w:ind w:left="565" w:hanging="450" w:right="58"/>
        <w:jc w:val="left"/>
      </w:pPr>
      <w:r>
        <w:rPr>
          <w:rFonts w:ascii="Courier New" w:hAnsi="Courier New" w:cs="Courier New" w:eastAsia="Courier New"/>
          <w:color w:val="7A7A7A"/>
          <w:sz w:val="15"/>
        </w:rPr>
        <w:t xml:space="preserve">118  </w:t>
      </w:r>
      <w:r>
        <w:rPr>
          <w:rFonts w:ascii="Courier New" w:hAnsi="Courier New" w:cs="Courier New" w:eastAsia="Courier New"/>
          <w:sz w:val="15"/>
        </w:rPr>
        <w:t xml:space="preserve"> </w:t>
      </w:r>
    </w:p>
    <w:p>
      <w:pPr>
        <w:widowControl w:val="0"/>
        <w:pBdr>
          <w:left w:val="single" w:sz="6" w:space="4" w:color="9AA8BA"/>
          <w:right w:val="single" w:sz="6" w:space="4" w:color="9AA8BA"/>
        </w:pBdr>
        <w:shd w:val="clear" w:color="auto" w:fill="F6F6F6"/>
        <w:spacing w:after="0" w:before="0" w:line="240" w:lineRule="auto"/>
        <w:ind w:left="565" w:hanging="450" w:right="58"/>
        <w:jc w:val="left"/>
      </w:pPr>
      <w:r>
        <w:rPr>
          <w:rFonts w:ascii="Courier New" w:hAnsi="Courier New" w:cs="Courier New" w:eastAsia="Courier New"/>
          <w:color w:val="7A7A7A"/>
          <w:sz w:val="15"/>
        </w:rPr>
        <w:t xml:space="preserve">119  </w:t>
      </w:r>
      <w:r>
        <w:rPr>
          <w:rFonts w:ascii="Courier New" w:hAnsi="Courier New" w:cs="Courier New" w:eastAsia="Courier New"/>
          <w:sz w:val="15"/>
        </w:rPr>
        <w:t xml:space="preserve">            DONE_STATE: begin</w:t>
      </w:r>
    </w:p>
    <w:p>
      <w:pPr>
        <w:widowControl w:val="0"/>
        <w:pBdr>
          <w:left w:val="single" w:sz="6" w:space="4" w:color="9AA8BA"/>
          <w:right w:val="single" w:sz="6" w:space="4" w:color="9AA8BA"/>
        </w:pBdr>
        <w:shd w:val="clear" w:color="auto" w:fill="F6F6F6"/>
        <w:spacing w:after="0" w:before="0" w:line="240" w:lineRule="auto"/>
        <w:ind w:left="565" w:hanging="450" w:right="58"/>
        <w:jc w:val="left"/>
      </w:pPr>
      <w:r>
        <w:rPr>
          <w:rFonts w:ascii="Courier New" w:hAnsi="Courier New" w:cs="Courier New" w:eastAsia="Courier New"/>
          <w:color w:val="7A7A7A"/>
          <w:sz w:val="15"/>
        </w:rPr>
        <w:t xml:space="preserve">120  </w:t>
      </w:r>
      <w:r>
        <w:rPr>
          <w:rFonts w:ascii="Courier New" w:hAnsi="Courier New" w:cs="Courier New" w:eastAsia="Courier New"/>
          <w:sz w:val="15"/>
        </w:rPr>
        <w:t xml:space="preserve">                done = 1;</w:t>
      </w:r>
    </w:p>
    <w:p>
      <w:pPr>
        <w:widowControl w:val="0"/>
        <w:pBdr>
          <w:left w:val="single" w:sz="6" w:space="4" w:color="9AA8BA"/>
          <w:right w:val="single" w:sz="6" w:space="4" w:color="9AA8BA"/>
        </w:pBdr>
        <w:shd w:val="clear" w:color="auto" w:fill="F6F6F6"/>
        <w:spacing w:after="0" w:before="0" w:line="240" w:lineRule="auto"/>
        <w:ind w:left="565" w:hanging="450" w:right="58"/>
        <w:jc w:val="left"/>
      </w:pPr>
      <w:r>
        <w:rPr>
          <w:rFonts w:ascii="Courier New" w:hAnsi="Courier New" w:cs="Courier New" w:eastAsia="Courier New"/>
          <w:color w:val="7A7A7A"/>
          <w:sz w:val="15"/>
        </w:rPr>
        <w:t xml:space="preserve">121  </w:t>
      </w:r>
      <w:r>
        <w:rPr>
          <w:rFonts w:ascii="Courier New" w:hAnsi="Courier New" w:cs="Courier New" w:eastAsia="Courier New"/>
          <w:sz w:val="15"/>
        </w:rPr>
        <w:t xml:space="preserve">                // Wait for the testbench/CPU to drop the start signal</w:t>
      </w:r>
    </w:p>
    <w:p>
      <w:pPr>
        <w:widowControl w:val="0"/>
        <w:pBdr>
          <w:left w:val="single" w:sz="6" w:space="4" w:color="9AA8BA"/>
          <w:right w:val="single" w:sz="6" w:space="4" w:color="9AA8BA"/>
        </w:pBdr>
        <w:shd w:val="clear" w:color="auto" w:fill="F6F6F6"/>
        <w:spacing w:after="0" w:before="0" w:line="240" w:lineRule="auto"/>
        <w:ind w:left="565" w:hanging="450" w:right="58"/>
        <w:jc w:val="left"/>
      </w:pPr>
      <w:r>
        <w:rPr>
          <w:rFonts w:ascii="Courier New" w:hAnsi="Courier New" w:cs="Courier New" w:eastAsia="Courier New"/>
          <w:color w:val="7A7A7A"/>
          <w:sz w:val="15"/>
        </w:rPr>
        <w:t xml:space="preserve">122  </w:t>
      </w:r>
      <w:r>
        <w:rPr>
          <w:rFonts w:ascii="Courier New" w:hAnsi="Courier New" w:cs="Courier New" w:eastAsia="Courier New"/>
          <w:sz w:val="15"/>
        </w:rPr>
        <w:t xml:space="preserve">                if (!start) begin </w:t>
      </w:r>
    </w:p>
    <w:p>
      <w:pPr>
        <w:widowControl w:val="0"/>
        <w:pBdr>
          <w:left w:val="single" w:sz="6" w:space="4" w:color="9AA8BA"/>
          <w:right w:val="single" w:sz="6" w:space="4" w:color="9AA8BA"/>
        </w:pBdr>
        <w:shd w:val="clear" w:color="auto" w:fill="F6F6F6"/>
        <w:spacing w:after="0" w:before="0" w:line="240" w:lineRule="auto"/>
        <w:ind w:left="565" w:hanging="450" w:right="58"/>
        <w:jc w:val="left"/>
      </w:pPr>
      <w:r>
        <w:rPr>
          <w:rFonts w:ascii="Courier New" w:hAnsi="Courier New" w:cs="Courier New" w:eastAsia="Courier New"/>
          <w:color w:val="7A7A7A"/>
          <w:sz w:val="15"/>
        </w:rPr>
        <w:t xml:space="preserve">123  </w:t>
      </w:r>
      <w:r>
        <w:rPr>
          <w:rFonts w:ascii="Courier New" w:hAnsi="Courier New" w:cs="Courier New" w:eastAsia="Courier New"/>
          <w:sz w:val="15"/>
        </w:rPr>
        <w:t xml:space="preserve">                    next_state = IDLE;</w:t>
      </w:r>
    </w:p>
    <w:p>
      <w:pPr>
        <w:widowControl w:val="0"/>
        <w:pBdr>
          <w:left w:val="single" w:sz="6" w:space="4" w:color="9AA8BA"/>
          <w:right w:val="single" w:sz="6" w:space="4" w:color="9AA8BA"/>
        </w:pBdr>
        <w:shd w:val="clear" w:color="auto" w:fill="F6F6F6"/>
        <w:spacing w:after="0" w:before="0" w:line="240" w:lineRule="auto"/>
        <w:ind w:left="565" w:hanging="450" w:right="58"/>
        <w:jc w:val="left"/>
      </w:pPr>
      <w:r>
        <w:rPr>
          <w:rFonts w:ascii="Courier New" w:hAnsi="Courier New" w:cs="Courier New" w:eastAsia="Courier New"/>
          <w:color w:val="7A7A7A"/>
          <w:sz w:val="15"/>
        </w:rPr>
        <w:t xml:space="preserve">124  </w:t>
      </w:r>
      <w:r>
        <w:rPr>
          <w:rFonts w:ascii="Courier New" w:hAnsi="Courier New" w:cs="Courier New" w:eastAsia="Courier New"/>
          <w:sz w:val="15"/>
        </w:rPr>
        <w:t xml:space="preserve">                end</w:t>
      </w:r>
    </w:p>
    <w:p>
      <w:pPr>
        <w:widowControl w:val="0"/>
        <w:pBdr>
          <w:left w:val="single" w:sz="6" w:space="4" w:color="9AA8BA"/>
          <w:right w:val="single" w:sz="6" w:space="4" w:color="9AA8BA"/>
        </w:pBdr>
        <w:shd w:val="clear" w:color="auto" w:fill="F6F6F6"/>
        <w:spacing w:after="0" w:before="0" w:line="240" w:lineRule="auto"/>
        <w:ind w:left="565" w:hanging="450" w:right="58"/>
        <w:jc w:val="left"/>
      </w:pPr>
      <w:r>
        <w:rPr>
          <w:rFonts w:ascii="Courier New" w:hAnsi="Courier New" w:cs="Courier New" w:eastAsia="Courier New"/>
          <w:color w:val="7A7A7A"/>
          <w:sz w:val="15"/>
        </w:rPr>
        <w:t xml:space="preserve">125  </w:t>
      </w:r>
      <w:r>
        <w:rPr>
          <w:rFonts w:ascii="Courier New" w:hAnsi="Courier New" w:cs="Courier New" w:eastAsia="Courier New"/>
          <w:sz w:val="15"/>
        </w:rPr>
        <w:t xml:space="preserve">            end</w:t>
      </w:r>
    </w:p>
    <w:p>
      <w:pPr>
        <w:widowControl w:val="0"/>
        <w:pBdr>
          <w:left w:val="single" w:sz="6" w:space="4" w:color="9AA8BA"/>
          <w:right w:val="single" w:sz="6" w:space="4" w:color="9AA8BA"/>
        </w:pBdr>
        <w:shd w:val="clear" w:color="auto" w:fill="F6F6F6"/>
        <w:spacing w:after="0" w:before="0" w:line="240" w:lineRule="auto"/>
        <w:ind w:left="565" w:hanging="450" w:right="58"/>
        <w:jc w:val="left"/>
      </w:pPr>
      <w:r>
        <w:rPr>
          <w:rFonts w:ascii="Courier New" w:hAnsi="Courier New" w:cs="Courier New" w:eastAsia="Courier New"/>
          <w:color w:val="7A7A7A"/>
          <w:sz w:val="15"/>
        </w:rPr>
        <w:t xml:space="preserve">126  </w:t>
      </w:r>
      <w:r>
        <w:rPr>
          <w:rFonts w:ascii="Courier New" w:hAnsi="Courier New" w:cs="Courier New" w:eastAsia="Courier New"/>
          <w:sz w:val="15"/>
        </w:rPr>
        <w:t xml:space="preserve">            </w:t>
      </w:r>
    </w:p>
    <w:p>
      <w:pPr>
        <w:widowControl w:val="0"/>
        <w:pBdr>
          <w:left w:val="single" w:sz="6" w:space="4" w:color="9AA8BA"/>
          <w:right w:val="single" w:sz="6" w:space="4" w:color="9AA8BA"/>
        </w:pBdr>
        <w:shd w:val="clear" w:color="auto" w:fill="F6F6F6"/>
        <w:spacing w:after="0" w:before="0" w:line="240" w:lineRule="auto"/>
        <w:ind w:left="565" w:hanging="450" w:right="58"/>
        <w:jc w:val="left"/>
      </w:pPr>
      <w:r>
        <w:rPr>
          <w:rFonts w:ascii="Courier New" w:hAnsi="Courier New" w:cs="Courier New" w:eastAsia="Courier New"/>
          <w:color w:val="7A7A7A"/>
          <w:sz w:val="15"/>
        </w:rPr>
        <w:t xml:space="preserve">127  </w:t>
      </w:r>
      <w:r>
        <w:rPr>
          <w:rFonts w:ascii="Courier New" w:hAnsi="Courier New" w:cs="Courier New" w:eastAsia="Courier New"/>
          <w:sz w:val="15"/>
        </w:rPr>
        <w:t xml:space="preserve">            default: next_state = IDLE;</w:t>
      </w:r>
    </w:p>
    <w:p>
      <w:pPr>
        <w:widowControl w:val="0"/>
        <w:pBdr>
          <w:left w:val="single" w:sz="6" w:space="4" w:color="9AA8BA"/>
          <w:right w:val="single" w:sz="6" w:space="4" w:color="9AA8BA"/>
        </w:pBdr>
        <w:shd w:val="clear" w:color="auto" w:fill="F6F6F6"/>
        <w:spacing w:after="0" w:before="0" w:line="240" w:lineRule="auto"/>
        <w:ind w:left="565" w:hanging="450" w:right="58"/>
        <w:jc w:val="left"/>
      </w:pPr>
      <w:r>
        <w:rPr>
          <w:rFonts w:ascii="Courier New" w:hAnsi="Courier New" w:cs="Courier New" w:eastAsia="Courier New"/>
          <w:color w:val="7A7A7A"/>
          <w:sz w:val="15"/>
        </w:rPr>
        <w:t xml:space="preserve">128  </w:t>
      </w:r>
      <w:r>
        <w:rPr>
          <w:rFonts w:ascii="Courier New" w:hAnsi="Courier New" w:cs="Courier New" w:eastAsia="Courier New"/>
          <w:sz w:val="15"/>
        </w:rPr>
        <w:t xml:space="preserve">        endcase</w:t>
      </w:r>
    </w:p>
    <w:p>
      <w:pPr>
        <w:widowControl w:val="0"/>
        <w:pBdr>
          <w:left w:val="single" w:sz="6" w:space="4" w:color="9AA8BA"/>
          <w:right w:val="single" w:sz="6" w:space="4" w:color="9AA8BA"/>
        </w:pBdr>
        <w:shd w:val="clear" w:color="auto" w:fill="F6F6F6"/>
        <w:spacing w:after="0" w:before="0" w:line="240" w:lineRule="auto"/>
        <w:ind w:left="565" w:hanging="450" w:right="58"/>
        <w:jc w:val="left"/>
      </w:pPr>
      <w:r>
        <w:rPr>
          <w:rFonts w:ascii="Courier New" w:hAnsi="Courier New" w:cs="Courier New" w:eastAsia="Courier New"/>
          <w:color w:val="7A7A7A"/>
          <w:sz w:val="15"/>
        </w:rPr>
        <w:t xml:space="preserve">129  </w:t>
      </w:r>
      <w:r>
        <w:rPr>
          <w:rFonts w:ascii="Courier New" w:hAnsi="Courier New" w:cs="Courier New" w:eastAsia="Courier New"/>
          <w:sz w:val="15"/>
        </w:rPr>
        <w:t xml:space="preserve">    end</w:t>
      </w:r>
    </w:p>
    <w:p>
      <w:pPr>
        <w:widowControl w:val="0"/>
        <w:pBdr>
          <w:left w:val="single" w:sz="6" w:space="4" w:color="9AA8BA"/>
          <w:right w:val="single" w:sz="6" w:space="4" w:color="9AA8BA"/>
        </w:pBdr>
        <w:shd w:val="clear" w:color="auto" w:fill="F6F6F6"/>
        <w:spacing w:after="0" w:before="0" w:line="240" w:lineRule="auto"/>
        <w:ind w:left="565" w:hanging="450" w:right="58"/>
        <w:jc w:val="left"/>
      </w:pPr>
      <w:r>
        <w:rPr>
          <w:rFonts w:ascii="Courier New" w:hAnsi="Courier New" w:cs="Courier New" w:eastAsia="Courier New"/>
          <w:color w:val="7A7A7A"/>
          <w:sz w:val="15"/>
        </w:rPr>
        <w:t xml:space="preserve">130  </w:t>
      </w:r>
      <w:r>
        <w:rPr>
          <w:rFonts w:ascii="Courier New" w:hAnsi="Courier New" w:cs="Courier New" w:eastAsia="Courier New"/>
          <w:sz w:val="15"/>
        </w:rPr>
        <w:t xml:space="preserve"> </w:t>
      </w:r>
    </w:p>
    <w:p>
      <w:pPr>
        <w:widowControl w:val="0"/>
        <w:pBdr>
          <w:left w:val="single" w:sz="6" w:space="4" w:color="9AA8BA"/>
          <w:bottom w:val="single" w:sz="6" w:space="2" w:color="9AA8BA"/>
          <w:right w:val="single" w:sz="6" w:space="4" w:color="9AA8BA"/>
        </w:pBdr>
        <w:shd w:val="clear" w:color="auto" w:fill="F6F6F6"/>
        <w:spacing w:after="0" w:before="0" w:line="240" w:lineRule="auto"/>
        <w:ind w:left="565" w:hanging="450" w:right="58"/>
        <w:jc w:val="left"/>
      </w:pPr>
      <w:r>
        <w:rPr>
          <w:rFonts w:ascii="Courier New" w:hAnsi="Courier New" w:cs="Courier New" w:eastAsia="Courier New"/>
          <w:color w:val="7A7A7A"/>
          <w:sz w:val="15"/>
        </w:rPr>
        <w:t xml:space="preserve">131  </w:t>
      </w:r>
      <w:r>
        <w:rPr>
          <w:rFonts w:ascii="Courier New" w:hAnsi="Courier New" w:cs="Courier New" w:eastAsia="Courier New"/>
          <w:sz w:val="15"/>
        </w:rPr>
        <w:t>endmodule</w:t>
      </w:r>
    </w:p>
    <w:p>
      <w:pPr>
        <w:spacing w:after="80" w:line="144" w:lineRule="auto"/>
      </w:pPr>
    </w:p>
    <w:p>
      <w:pPr>
        <w:keepNext/>
        <w:spacing w:before="120" w:after="80"/>
        <w:ind w:left="0"/>
        <w:jc w:val="left"/>
      </w:pPr>
      <w:r>
        <w:rPr>
          <w:rFonts w:ascii="Times New Roman" w:hAnsi="Times New Roman" w:cs="Times New Roman" w:eastAsia="Times New Roman"/>
          <w:b/>
          <w:i/>
          <w:sz w:val="24"/>
        </w:rPr>
        <w:t>Line-by-line explanation</w:t>
      </w:r>
    </w:p>
    <w:p>
      <w:pPr>
        <w:spacing w:after="120"/>
      </w:pPr>
      <w:r>
        <w:rPr>
          <w:rFonts w:ascii="Times New Roman" w:hAnsi="Times New Roman" w:cs="Times New Roman" w:eastAsia="Times New Roman"/>
          <w:b/>
          <w:i w:val="0"/>
        </w:rPr>
        <w:t>Declarations (lines 3–33).</w:t>
      </w:r>
      <w:r>
        <w:rPr>
          <w:rFonts w:ascii="Times New Roman" w:hAnsi="Times New Roman" w:cs="Times New Roman" w:eastAsia="Times New Roman"/>
          <w:b w:val="0"/>
          <w:i w:val="0"/>
        </w:rPr>
        <w:t xml:space="preserve"> The module is parameterised by </w:t>
      </w:r>
      <w:r>
        <w:rPr>
          <w:rFonts w:ascii="Courier New" w:hAnsi="Courier New" w:cs="Courier New" w:eastAsia="Courier New"/>
          <w:b w:val="0"/>
          <w:i w:val="0"/>
          <w:sz w:val="21"/>
        </w:rPr>
        <w:t>ADDR_WIDTH</w:t>
      </w:r>
      <w:r>
        <w:rPr>
          <w:rFonts w:ascii="Times New Roman" w:hAnsi="Times New Roman" w:cs="Times New Roman" w:eastAsia="Times New Roman"/>
          <w:b w:val="0"/>
          <w:i w:val="0"/>
        </w:rPr>
        <w:t xml:space="preserve"> and </w:t>
      </w:r>
      <w:r>
        <w:rPr>
          <w:rFonts w:ascii="Courier New" w:hAnsi="Courier New" w:cs="Courier New" w:eastAsia="Courier New"/>
          <w:b w:val="0"/>
          <w:i w:val="0"/>
          <w:sz w:val="21"/>
        </w:rPr>
        <w:t>DATA_WIDTH</w:t>
      </w:r>
      <w:r>
        <w:rPr>
          <w:rFonts w:ascii="Times New Roman" w:hAnsi="Times New Roman" w:cs="Times New Roman" w:eastAsia="Times New Roman"/>
          <w:b w:val="0"/>
          <w:i w:val="0"/>
        </w:rPr>
        <w:t xml:space="preserve">. Inputs </w:t>
      </w:r>
      <w:r>
        <w:rPr>
          <w:rFonts w:ascii="Courier New" w:hAnsi="Courier New" w:cs="Courier New" w:eastAsia="Courier New"/>
          <w:b w:val="0"/>
          <w:i w:val="0"/>
          <w:sz w:val="21"/>
        </w:rPr>
        <w:t>clk</w:t>
      </w:r>
      <w:r>
        <w:rPr>
          <w:rFonts w:ascii="Times New Roman" w:hAnsi="Times New Roman" w:cs="Times New Roman" w:eastAsia="Times New Roman"/>
          <w:b w:val="0"/>
          <w:i w:val="0"/>
        </w:rPr>
        <w:t xml:space="preserve">, </w:t>
      </w:r>
      <w:r>
        <w:rPr>
          <w:rFonts w:ascii="Courier New" w:hAnsi="Courier New" w:cs="Courier New" w:eastAsia="Courier New"/>
          <w:b w:val="0"/>
          <w:i w:val="0"/>
          <w:sz w:val="21"/>
        </w:rPr>
        <w:t>rst_n</w:t>
      </w:r>
      <w:r>
        <w:rPr>
          <w:rFonts w:ascii="Times New Roman" w:hAnsi="Times New Roman" w:cs="Times New Roman" w:eastAsia="Times New Roman"/>
          <w:b w:val="0"/>
          <w:i w:val="0"/>
        </w:rPr>
        <w:t xml:space="preserve">, </w:t>
      </w:r>
      <w:r>
        <w:rPr>
          <w:rFonts w:ascii="Courier New" w:hAnsi="Courier New" w:cs="Courier New" w:eastAsia="Courier New"/>
          <w:b w:val="0"/>
          <w:i w:val="0"/>
          <w:sz w:val="21"/>
        </w:rPr>
        <w:t>start</w:t>
      </w:r>
      <w:r>
        <w:rPr>
          <w:rFonts w:ascii="Times New Roman" w:hAnsi="Times New Roman" w:cs="Times New Roman" w:eastAsia="Times New Roman"/>
          <w:b w:val="0"/>
          <w:i w:val="0"/>
        </w:rPr>
        <w:t xml:space="preserve"> and </w:t>
      </w:r>
      <w:r>
        <w:rPr>
          <w:rFonts w:ascii="Courier New" w:hAnsi="Courier New" w:cs="Courier New" w:eastAsia="Courier New"/>
          <w:b w:val="0"/>
          <w:i w:val="0"/>
          <w:sz w:val="21"/>
        </w:rPr>
        <w:t>nnz_count</w:t>
      </w:r>
      <w:r>
        <w:rPr>
          <w:rFonts w:ascii="Times New Roman" w:hAnsi="Times New Roman" w:cs="Times New Roman" w:eastAsia="Times New Roman"/>
          <w:b w:val="0"/>
          <w:i w:val="0"/>
        </w:rPr>
        <w:t xml:space="preserve"> come from the host; </w:t>
      </w:r>
      <w:r>
        <w:rPr>
          <w:rFonts w:ascii="Courier New" w:hAnsi="Courier New" w:cs="Courier New" w:eastAsia="Courier New"/>
          <w:b w:val="0"/>
          <w:i w:val="0"/>
          <w:sz w:val="21"/>
        </w:rPr>
        <w:t>val_data</w:t>
      </w:r>
      <w:r>
        <w:rPr>
          <w:rFonts w:ascii="Times New Roman" w:hAnsi="Times New Roman" w:cs="Times New Roman" w:eastAsia="Times New Roman"/>
          <w:b w:val="0"/>
          <w:i w:val="0"/>
        </w:rPr>
        <w:t xml:space="preserve">, </w:t>
      </w:r>
      <w:r>
        <w:rPr>
          <w:rFonts w:ascii="Courier New" w:hAnsi="Courier New" w:cs="Courier New" w:eastAsia="Courier New"/>
          <w:b w:val="0"/>
          <w:i w:val="0"/>
          <w:sz w:val="21"/>
        </w:rPr>
        <w:t>col_data</w:t>
      </w:r>
      <w:r>
        <w:rPr>
          <w:rFonts w:ascii="Times New Roman" w:hAnsi="Times New Roman" w:cs="Times New Roman" w:eastAsia="Times New Roman"/>
          <w:b w:val="0"/>
          <w:i w:val="0"/>
        </w:rPr>
        <w:t xml:space="preserve"> and </w:t>
      </w:r>
      <w:r>
        <w:rPr>
          <w:rFonts w:ascii="Courier New" w:hAnsi="Courier New" w:cs="Courier New" w:eastAsia="Courier New"/>
          <w:b w:val="0"/>
          <w:i w:val="0"/>
          <w:sz w:val="21"/>
        </w:rPr>
        <w:t>vec_data</w:t>
      </w:r>
      <w:r>
        <w:rPr>
          <w:rFonts w:ascii="Times New Roman" w:hAnsi="Times New Roman" w:cs="Times New Roman" w:eastAsia="Times New Roman"/>
          <w:b w:val="0"/>
          <w:i w:val="0"/>
        </w:rPr>
        <w:t xml:space="preserve"> are the registered BRAM outputs. Outputs </w:t>
      </w:r>
      <w:r>
        <w:rPr>
          <w:rFonts w:ascii="Courier New" w:hAnsi="Courier New" w:cs="Courier New" w:eastAsia="Courier New"/>
          <w:b w:val="0"/>
          <w:i w:val="0"/>
          <w:sz w:val="21"/>
        </w:rPr>
        <w:t>val_addr</w:t>
      </w:r>
      <w:r>
        <w:rPr>
          <w:rFonts w:ascii="Times New Roman" w:hAnsi="Times New Roman" w:cs="Times New Roman" w:eastAsia="Times New Roman"/>
          <w:b w:val="0"/>
          <w:i w:val="0"/>
        </w:rPr>
        <w:t xml:space="preserve"> and </w:t>
      </w:r>
      <w:r>
        <w:rPr>
          <w:rFonts w:ascii="Courier New" w:hAnsi="Courier New" w:cs="Courier New" w:eastAsia="Courier New"/>
          <w:b w:val="0"/>
          <w:i w:val="0"/>
          <w:sz w:val="21"/>
        </w:rPr>
        <w:t>vec_addr</w:t>
      </w:r>
      <w:r>
        <w:rPr>
          <w:rFonts w:ascii="Times New Roman" w:hAnsi="Times New Roman" w:cs="Times New Roman" w:eastAsia="Times New Roman"/>
          <w:b w:val="0"/>
          <w:i w:val="0"/>
        </w:rPr>
        <w:t xml:space="preserve"> address the BRAMs; </w:t>
      </w:r>
      <w:r>
        <w:rPr>
          <w:rFonts w:ascii="Courier New" w:hAnsi="Courier New" w:cs="Courier New" w:eastAsia="Courier New"/>
          <w:b w:val="0"/>
          <w:i w:val="0"/>
          <w:sz w:val="21"/>
        </w:rPr>
        <w:t>mac_en</w:t>
      </w:r>
      <w:r>
        <w:rPr>
          <w:rFonts w:ascii="Times New Roman" w:hAnsi="Times New Roman" w:cs="Times New Roman" w:eastAsia="Times New Roman"/>
          <w:b w:val="0"/>
          <w:i w:val="0"/>
        </w:rPr>
        <w:t xml:space="preserve">, </w:t>
      </w:r>
      <w:r>
        <w:rPr>
          <w:rFonts w:ascii="Courier New" w:hAnsi="Courier New" w:cs="Courier New" w:eastAsia="Courier New"/>
          <w:b w:val="0"/>
          <w:i w:val="0"/>
          <w:sz w:val="21"/>
        </w:rPr>
        <w:t>mac_clr</w:t>
      </w:r>
      <w:r>
        <w:rPr>
          <w:rFonts w:ascii="Times New Roman" w:hAnsi="Times New Roman" w:cs="Times New Roman" w:eastAsia="Times New Roman"/>
          <w:b w:val="0"/>
          <w:i w:val="0"/>
        </w:rPr>
        <w:t xml:space="preserve">, </w:t>
      </w:r>
      <w:r>
        <w:rPr>
          <w:rFonts w:ascii="Courier New" w:hAnsi="Courier New" w:cs="Courier New" w:eastAsia="Courier New"/>
          <w:b w:val="0"/>
          <w:i w:val="0"/>
          <w:sz w:val="21"/>
        </w:rPr>
        <w:t>mac_weight</w:t>
      </w:r>
      <w:r>
        <w:rPr>
          <w:rFonts w:ascii="Times New Roman" w:hAnsi="Times New Roman" w:cs="Times New Roman" w:eastAsia="Times New Roman"/>
          <w:b w:val="0"/>
          <w:i w:val="0"/>
        </w:rPr>
        <w:t xml:space="preserve"> and </w:t>
      </w:r>
      <w:r>
        <w:rPr>
          <w:rFonts w:ascii="Courier New" w:hAnsi="Courier New" w:cs="Courier New" w:eastAsia="Courier New"/>
          <w:b w:val="0"/>
          <w:i w:val="0"/>
          <w:sz w:val="21"/>
        </w:rPr>
        <w:t>mac_act</w:t>
      </w:r>
      <w:r>
        <w:rPr>
          <w:rFonts w:ascii="Times New Roman" w:hAnsi="Times New Roman" w:cs="Times New Roman" w:eastAsia="Times New Roman"/>
          <w:b w:val="0"/>
          <w:i w:val="0"/>
        </w:rPr>
        <w:t xml:space="preserve"> drive the MAC; </w:t>
      </w:r>
      <w:r>
        <w:rPr>
          <w:rFonts w:ascii="Courier New" w:hAnsi="Courier New" w:cs="Courier New" w:eastAsia="Courier New"/>
          <w:b w:val="0"/>
          <w:i w:val="0"/>
          <w:sz w:val="21"/>
        </w:rPr>
        <w:t>done</w:t>
      </w:r>
      <w:r>
        <w:rPr>
          <w:rFonts w:ascii="Times New Roman" w:hAnsi="Times New Roman" w:cs="Times New Roman" w:eastAsia="Times New Roman"/>
          <w:b w:val="0"/>
          <w:i w:val="0"/>
        </w:rPr>
        <w:t xml:space="preserve"> is the status flag.</w:t>
      </w:r>
    </w:p>
    <w:p>
      <w:pPr>
        <w:spacing w:after="120"/>
      </w:pPr>
      <w:r>
        <w:rPr>
          <w:rFonts w:ascii="Times New Roman" w:hAnsi="Times New Roman" w:cs="Times New Roman" w:eastAsia="Times New Roman"/>
          <w:b/>
          <w:i w:val="0"/>
        </w:rPr>
        <w:t>State type (lines 36–42).</w:t>
      </w:r>
      <w:r>
        <w:rPr>
          <w:rFonts w:ascii="Times New Roman" w:hAnsi="Times New Roman" w:cs="Times New Roman" w:eastAsia="Times New Roman"/>
          <w:b w:val="0"/>
          <w:i w:val="0"/>
        </w:rPr>
        <w:t xml:space="preserve"> </w:t>
      </w:r>
      <w:r>
        <w:rPr>
          <w:rFonts w:ascii="Courier New" w:hAnsi="Courier New" w:cs="Courier New" w:eastAsia="Courier New"/>
          <w:b w:val="0"/>
          <w:i w:val="0"/>
          <w:sz w:val="21"/>
        </w:rPr>
        <w:t>typedef enum logic [2:0]</w:t>
      </w:r>
      <w:r>
        <w:rPr>
          <w:rFonts w:ascii="Times New Roman" w:hAnsi="Times New Roman" w:cs="Times New Roman" w:eastAsia="Times New Roman"/>
          <w:b w:val="0"/>
          <w:i w:val="0"/>
        </w:rPr>
        <w:t xml:space="preserve"> declares five states encoded by default as 3'd0 (IDLE), 3'd1 (FETCH_PTR), 3'd2 (FETCH_VEC), 3'd3 (COMPUTE) and 3'd4 (DONE_STATE); </w:t>
      </w:r>
      <w:r>
        <w:rPr>
          <w:rFonts w:ascii="Courier New" w:hAnsi="Courier New" w:cs="Courier New" w:eastAsia="Courier New"/>
          <w:b w:val="0"/>
          <w:i w:val="0"/>
          <w:sz w:val="21"/>
        </w:rPr>
        <w:t>current_state</w:t>
      </w:r>
      <w:r>
        <w:rPr>
          <w:rFonts w:ascii="Times New Roman" w:hAnsi="Times New Roman" w:cs="Times New Roman" w:eastAsia="Times New Roman"/>
          <w:b w:val="0"/>
          <w:i w:val="0"/>
        </w:rPr>
        <w:t xml:space="preserve"> and </w:t>
      </w:r>
      <w:r>
        <w:rPr>
          <w:rFonts w:ascii="Courier New" w:hAnsi="Courier New" w:cs="Courier New" w:eastAsia="Courier New"/>
          <w:b w:val="0"/>
          <w:i w:val="0"/>
          <w:sz w:val="21"/>
        </w:rPr>
        <w:t>next_state</w:t>
      </w:r>
      <w:r>
        <w:rPr>
          <w:rFonts w:ascii="Times New Roman" w:hAnsi="Times New Roman" w:cs="Times New Roman" w:eastAsia="Times New Roman"/>
          <w:b w:val="0"/>
          <w:i w:val="0"/>
        </w:rPr>
        <w:t xml:space="preserve"> are the state register and its next value, and </w:t>
      </w:r>
      <w:r>
        <w:rPr>
          <w:rFonts w:ascii="Courier New" w:hAnsi="Courier New" w:cs="Courier New" w:eastAsia="Courier New"/>
          <w:b w:val="0"/>
          <w:i w:val="0"/>
          <w:sz w:val="21"/>
        </w:rPr>
        <w:t>current_ptr</w:t>
      </w:r>
      <w:r>
        <w:rPr>
          <w:rFonts w:ascii="Times New Roman" w:hAnsi="Times New Roman" w:cs="Times New Roman" w:eastAsia="Times New Roman"/>
          <w:b w:val="0"/>
          <w:i w:val="0"/>
        </w:rPr>
        <w:t xml:space="preserve"> (line 47) is the index of the non-zero being processed.</w:t>
      </w:r>
    </w:p>
    <w:p>
      <w:pPr>
        <w:spacing w:after="120"/>
      </w:pPr>
      <w:r>
        <w:rPr>
          <w:rFonts w:ascii="Times New Roman" w:hAnsi="Times New Roman" w:cs="Times New Roman" w:eastAsia="Times New Roman"/>
          <w:b/>
          <w:i w:val="0"/>
        </w:rPr>
        <w:t>Sequential block (lines 52–66).</w:t>
      </w:r>
      <w:r>
        <w:rPr>
          <w:rFonts w:ascii="Times New Roman" w:hAnsi="Times New Roman" w:cs="Times New Roman" w:eastAsia="Times New Roman"/>
          <w:b w:val="0"/>
          <w:i w:val="0"/>
        </w:rPr>
        <w:t xml:space="preserve"> On the falling edge of </w:t>
      </w:r>
      <w:r>
        <w:rPr>
          <w:rFonts w:ascii="Courier New" w:hAnsi="Courier New" w:cs="Courier New" w:eastAsia="Courier New"/>
          <w:b w:val="0"/>
          <w:i w:val="0"/>
          <w:sz w:val="21"/>
        </w:rPr>
        <w:t>rst_n</w:t>
      </w:r>
      <w:r>
        <w:rPr>
          <w:rFonts w:ascii="Times New Roman" w:hAnsi="Times New Roman" w:cs="Times New Roman" w:eastAsia="Times New Roman"/>
          <w:b w:val="0"/>
          <w:i w:val="0"/>
        </w:rPr>
        <w:t xml:space="preserve"> the state register returns to IDLE and the pointer to 0 (asynchronous reset). Otherwise at every rising edge </w:t>
      </w:r>
      <w:r>
        <w:rPr>
          <w:rFonts w:ascii="Courier New" w:hAnsi="Courier New" w:cs="Courier New" w:eastAsia="Courier New"/>
          <w:b w:val="0"/>
          <w:i w:val="0"/>
          <w:sz w:val="21"/>
        </w:rPr>
        <w:t>current_state</w:t>
      </w:r>
      <w:r>
        <w:rPr>
          <w:rFonts w:ascii="Times New Roman" w:hAnsi="Times New Roman" w:cs="Times New Roman" w:eastAsia="Times New Roman"/>
          <w:b w:val="0"/>
          <w:i w:val="0"/>
        </w:rPr>
        <w:t xml:space="preserve"> takes </w:t>
      </w:r>
      <w:r>
        <w:rPr>
          <w:rFonts w:ascii="Courier New" w:hAnsi="Courier New" w:cs="Courier New" w:eastAsia="Courier New"/>
          <w:b w:val="0"/>
          <w:i w:val="0"/>
          <w:sz w:val="21"/>
        </w:rPr>
        <w:t>next_state</w:t>
      </w:r>
      <w:r>
        <w:rPr>
          <w:rFonts w:ascii="Times New Roman" w:hAnsi="Times New Roman" w:cs="Times New Roman" w:eastAsia="Times New Roman"/>
          <w:b w:val="0"/>
          <w:i w:val="0"/>
        </w:rPr>
        <w:t>; the pointer is incremented in the cycle that ends COMPUTE (</w:t>
      </w:r>
      <w:r>
        <w:rPr>
          <w:rFonts w:ascii="Courier New" w:hAnsi="Courier New" w:cs="Courier New" w:eastAsia="Courier New"/>
          <w:b w:val="0"/>
          <w:i w:val="0"/>
          <w:sz w:val="21"/>
        </w:rPr>
        <w:t>current_state == COMPUTE</w:t>
      </w:r>
      <w:r>
        <w:rPr>
          <w:rFonts w:ascii="Times New Roman" w:hAnsi="Times New Roman" w:cs="Times New Roman" w:eastAsia="Times New Roman"/>
          <w:b w:val="0"/>
          <w:i w:val="0"/>
        </w:rPr>
        <w:t>) and cleared while the FSM is in IDLE. The pointer is therefore updated only after a MAC has consumed the corresponding operands.</w:t>
      </w:r>
    </w:p>
    <w:p>
      <w:pPr>
        <w:spacing w:after="120"/>
      </w:pPr>
      <w:r>
        <w:rPr>
          <w:rFonts w:ascii="Times New Roman" w:hAnsi="Times New Roman" w:cs="Times New Roman" w:eastAsia="Times New Roman"/>
          <w:b/>
          <w:i w:val="0"/>
        </w:rPr>
        <w:t>Combinational block (lines 71–129).</w:t>
      </w:r>
      <w:r>
        <w:rPr>
          <w:rFonts w:ascii="Times New Roman" w:hAnsi="Times New Roman" w:cs="Times New Roman" w:eastAsia="Times New Roman"/>
          <w:b w:val="0"/>
          <w:i w:val="0"/>
        </w:rPr>
        <w:t xml:space="preserve"> The default assignments at lines 73–80 (</w:t>
      </w:r>
      <w:r>
        <w:rPr>
          <w:rFonts w:ascii="Courier New" w:hAnsi="Courier New" w:cs="Courier New" w:eastAsia="Courier New"/>
          <w:b w:val="0"/>
          <w:i w:val="0"/>
          <w:sz w:val="21"/>
        </w:rPr>
        <w:t>next_state = current_state</w:t>
      </w:r>
      <w:r>
        <w:rPr>
          <w:rFonts w:ascii="Times New Roman" w:hAnsi="Times New Roman" w:cs="Times New Roman" w:eastAsia="Times New Roman"/>
          <w:b w:val="0"/>
          <w:i w:val="0"/>
        </w:rPr>
        <w:t xml:space="preserve">, </w:t>
      </w:r>
      <w:r>
        <w:rPr>
          <w:rFonts w:ascii="Courier New" w:hAnsi="Courier New" w:cs="Courier New" w:eastAsia="Courier New"/>
          <w:b w:val="0"/>
          <w:i w:val="0"/>
          <w:sz w:val="21"/>
        </w:rPr>
        <w:t>val_addr = current_ptr</w:t>
      </w:r>
      <w:r>
        <w:rPr>
          <w:rFonts w:ascii="Times New Roman" w:hAnsi="Times New Roman" w:cs="Times New Roman" w:eastAsia="Times New Roman"/>
          <w:b w:val="0"/>
          <w:i w:val="0"/>
        </w:rPr>
        <w:t xml:space="preserve">, all other outputs 0) guarantee that every output is assigned on every path, which prevents latch inference in synthesis. Notably </w:t>
      </w:r>
      <w:r>
        <w:rPr>
          <w:rFonts w:ascii="Courier New" w:hAnsi="Courier New" w:cs="Courier New" w:eastAsia="Courier New"/>
          <w:b w:val="0"/>
          <w:i w:val="0"/>
          <w:sz w:val="21"/>
        </w:rPr>
        <w:t>val_addr</w:t>
      </w:r>
      <w:r>
        <w:rPr>
          <w:rFonts w:ascii="Times New Roman" w:hAnsi="Times New Roman" w:cs="Times New Roman" w:eastAsia="Times New Roman"/>
          <w:b w:val="0"/>
          <w:i w:val="0"/>
        </w:rPr>
        <w:t xml:space="preserve"> equals </w:t>
      </w:r>
      <w:r>
        <w:rPr>
          <w:rFonts w:ascii="Courier New" w:hAnsi="Courier New" w:cs="Courier New" w:eastAsia="Courier New"/>
          <w:b w:val="0"/>
          <w:i w:val="0"/>
          <w:sz w:val="21"/>
        </w:rPr>
        <w:t>current_ptr</w:t>
      </w:r>
      <w:r>
        <w:rPr>
          <w:rFonts w:ascii="Times New Roman" w:hAnsi="Times New Roman" w:cs="Times New Roman" w:eastAsia="Times New Roman"/>
          <w:b w:val="0"/>
          <w:i w:val="0"/>
        </w:rPr>
        <w:t xml:space="preserve"> in </w:t>
      </w:r>
      <w:r>
        <w:rPr>
          <w:rFonts w:ascii="Times New Roman" w:hAnsi="Times New Roman" w:cs="Times New Roman" w:eastAsia="Times New Roman"/>
          <w:b w:val="0"/>
          <w:i/>
        </w:rPr>
        <w:t>every</w:t>
      </w:r>
      <w:r>
        <w:rPr>
          <w:rFonts w:ascii="Times New Roman" w:hAnsi="Times New Roman" w:cs="Times New Roman" w:eastAsia="Times New Roman"/>
          <w:b w:val="0"/>
          <w:i w:val="0"/>
        </w:rPr>
        <w:t xml:space="preserve"> state, so the value and column-index banks are continuously reading the current non-zero. The state-specific behaviour is:</w:t>
      </w:r>
    </w:p>
    <w:p>
      <w:pPr>
        <w:tabs>
          <w:tab w:pos="749" w:val="left"/>
        </w:tabs>
        <w:spacing w:after="60"/>
        <w:ind w:left="749" w:hanging="317"/>
      </w:pPr>
      <w:r>
        <w:rPr>
          <w:rFonts w:ascii="Times New Roman" w:hAnsi="Times New Roman" w:cs="Times New Roman" w:eastAsia="Times New Roman"/>
          <w:b w:val="0"/>
          <w:i w:val="0"/>
        </w:rPr>
        <w:t>•</w:t>
        <w:tab/>
      </w:r>
      <w:r>
        <w:rPr>
          <w:rFonts w:ascii="Times New Roman" w:hAnsi="Times New Roman" w:cs="Times New Roman" w:eastAsia="Times New Roman"/>
          <w:b/>
          <w:i w:val="0"/>
        </w:rPr>
        <w:t>IDLE</w:t>
      </w:r>
      <w:r>
        <w:rPr>
          <w:rFonts w:ascii="Times New Roman" w:hAnsi="Times New Roman" w:cs="Times New Roman" w:eastAsia="Times New Roman"/>
          <w:b w:val="0"/>
          <w:i w:val="0"/>
        </w:rPr>
        <w:t xml:space="preserve"> asserts </w:t>
      </w:r>
      <w:r>
        <w:rPr>
          <w:rFonts w:ascii="Courier New" w:hAnsi="Courier New" w:cs="Courier New" w:eastAsia="Courier New"/>
          <w:b w:val="0"/>
          <w:i w:val="0"/>
          <w:sz w:val="21"/>
        </w:rPr>
        <w:t>mac_clr</w:t>
      </w:r>
      <w:r>
        <w:rPr>
          <w:rFonts w:ascii="Times New Roman" w:hAnsi="Times New Roman" w:cs="Times New Roman" w:eastAsia="Times New Roman"/>
          <w:b w:val="0"/>
          <w:i w:val="0"/>
        </w:rPr>
        <w:t xml:space="preserve"> so the accumulator rests at zero, and moves to FETCH_PTR when </w:t>
      </w:r>
      <w:r>
        <w:rPr>
          <w:rFonts w:ascii="Courier New" w:hAnsi="Courier New" w:cs="Courier New" w:eastAsia="Courier New"/>
          <w:b w:val="0"/>
          <w:i w:val="0"/>
          <w:sz w:val="21"/>
        </w:rPr>
        <w:t>start</w:t>
      </w:r>
      <w:r>
        <w:rPr>
          <w:rFonts w:ascii="Times New Roman" w:hAnsi="Times New Roman" w:cs="Times New Roman" w:eastAsia="Times New Roman"/>
          <w:b w:val="0"/>
          <w:i w:val="0"/>
        </w:rPr>
        <w:t xml:space="preserve"> &amp;&amp; </w:t>
      </w:r>
      <w:r>
        <w:rPr>
          <w:rFonts w:ascii="Courier New" w:hAnsi="Courier New" w:cs="Courier New" w:eastAsia="Courier New"/>
          <w:b w:val="0"/>
          <w:i w:val="0"/>
          <w:sz w:val="21"/>
        </w:rPr>
        <w:t>nnz_count</w:t>
      </w:r>
      <w:r>
        <w:rPr>
          <w:rFonts w:ascii="Times New Roman" w:hAnsi="Times New Roman" w:cs="Times New Roman" w:eastAsia="Times New Roman"/>
          <w:b w:val="0"/>
          <w:i w:val="0"/>
        </w:rPr>
        <w:t xml:space="preserve"> &gt; 0 (lines 83–88).</w:t>
      </w:r>
    </w:p>
    <w:p>
      <w:pPr>
        <w:tabs>
          <w:tab w:pos="749" w:val="left"/>
        </w:tabs>
        <w:spacing w:after="60"/>
        <w:ind w:left="749" w:hanging="317"/>
      </w:pPr>
      <w:r>
        <w:rPr>
          <w:rFonts w:ascii="Times New Roman" w:hAnsi="Times New Roman" w:cs="Times New Roman" w:eastAsia="Times New Roman"/>
          <w:b w:val="0"/>
          <w:i w:val="0"/>
        </w:rPr>
        <w:t>•</w:t>
        <w:tab/>
      </w:r>
      <w:r>
        <w:rPr>
          <w:rFonts w:ascii="Times New Roman" w:hAnsi="Times New Roman" w:cs="Times New Roman" w:eastAsia="Times New Roman"/>
          <w:b/>
          <w:i w:val="0"/>
        </w:rPr>
        <w:t>FETCH_PTR</w:t>
      </w:r>
      <w:r>
        <w:rPr>
          <w:rFonts w:ascii="Times New Roman" w:hAnsi="Times New Roman" w:cs="Times New Roman" w:eastAsia="Times New Roman"/>
          <w:b w:val="0"/>
          <w:i w:val="0"/>
        </w:rPr>
        <w:t xml:space="preserve"> presents </w:t>
      </w:r>
      <w:r>
        <w:rPr>
          <w:rFonts w:ascii="Courier New" w:hAnsi="Courier New" w:cs="Courier New" w:eastAsia="Courier New"/>
          <w:b w:val="0"/>
          <w:i w:val="0"/>
          <w:sz w:val="21"/>
        </w:rPr>
        <w:t>val_addr</w:t>
      </w:r>
      <w:r>
        <w:rPr>
          <w:rFonts w:ascii="Times New Roman" w:hAnsi="Times New Roman" w:cs="Times New Roman" w:eastAsia="Times New Roman"/>
          <w:b w:val="0"/>
          <w:i w:val="0"/>
        </w:rPr>
        <w:t xml:space="preserve"> = </w:t>
      </w:r>
      <w:r>
        <w:rPr>
          <w:rFonts w:ascii="Courier New" w:hAnsi="Courier New" w:cs="Courier New" w:eastAsia="Courier New"/>
          <w:b w:val="0"/>
          <w:i w:val="0"/>
          <w:sz w:val="21"/>
        </w:rPr>
        <w:t>current_ptr</w:t>
      </w:r>
      <w:r>
        <w:rPr>
          <w:rFonts w:ascii="Times New Roman" w:hAnsi="Times New Roman" w:cs="Times New Roman" w:eastAsia="Times New Roman"/>
          <w:b w:val="0"/>
          <w:i w:val="0"/>
        </w:rPr>
        <w:t xml:space="preserve"> and waits one cycle for the BRAM latency (lines 90–96).</w:t>
      </w:r>
    </w:p>
    <w:p>
      <w:pPr>
        <w:tabs>
          <w:tab w:pos="749" w:val="left"/>
        </w:tabs>
        <w:spacing w:after="60"/>
        <w:ind w:left="749" w:hanging="317"/>
      </w:pPr>
      <w:r>
        <w:rPr>
          <w:rFonts w:ascii="Times New Roman" w:hAnsi="Times New Roman" w:cs="Times New Roman" w:eastAsia="Times New Roman"/>
          <w:b w:val="0"/>
          <w:i w:val="0"/>
        </w:rPr>
        <w:t>•</w:t>
        <w:tab/>
      </w:r>
      <w:r>
        <w:rPr>
          <w:rFonts w:ascii="Times New Roman" w:hAnsi="Times New Roman" w:cs="Times New Roman" w:eastAsia="Times New Roman"/>
          <w:b/>
          <w:i w:val="0"/>
        </w:rPr>
        <w:t>FETCH_VEC</w:t>
      </w:r>
      <w:r>
        <w:rPr>
          <w:rFonts w:ascii="Times New Roman" w:hAnsi="Times New Roman" w:cs="Times New Roman" w:eastAsia="Times New Roman"/>
          <w:b w:val="0"/>
          <w:i w:val="0"/>
        </w:rPr>
        <w:t xml:space="preserve"> uses the now-valid </w:t>
      </w:r>
      <w:r>
        <w:rPr>
          <w:rFonts w:ascii="Courier New" w:hAnsi="Courier New" w:cs="Courier New" w:eastAsia="Courier New"/>
          <w:b w:val="0"/>
          <w:i w:val="0"/>
          <w:sz w:val="21"/>
        </w:rPr>
        <w:t>col_data</w:t>
      </w:r>
      <w:r>
        <w:rPr>
          <w:rFonts w:ascii="Times New Roman" w:hAnsi="Times New Roman" w:cs="Times New Roman" w:eastAsia="Times New Roman"/>
          <w:b w:val="0"/>
          <w:i w:val="0"/>
        </w:rPr>
        <w:t xml:space="preserve"> as the address of </w:t>
      </w:r>
      <w:r>
        <w:rPr>
          <w:rFonts w:ascii="Courier New" w:hAnsi="Courier New" w:cs="Courier New" w:eastAsia="Courier New"/>
          <w:b w:val="0"/>
          <w:i w:val="0"/>
          <w:sz w:val="21"/>
        </w:rPr>
        <w:t>bank_vector</w:t>
      </w:r>
      <w:r>
        <w:rPr>
          <w:rFonts w:ascii="Times New Roman" w:hAnsi="Times New Roman" w:cs="Times New Roman" w:eastAsia="Times New Roman"/>
          <w:b w:val="0"/>
          <w:i w:val="0"/>
        </w:rPr>
        <w:t xml:space="preserve">: </w:t>
      </w:r>
      <w:r>
        <w:rPr>
          <w:rFonts w:ascii="Courier New" w:hAnsi="Courier New" w:cs="Courier New" w:eastAsia="Courier New"/>
          <w:b w:val="0"/>
          <w:i w:val="0"/>
          <w:sz w:val="21"/>
        </w:rPr>
        <w:t>vec_addr = col_data[ADDR_WIDTH-1:0]</w:t>
      </w:r>
      <w:r>
        <w:rPr>
          <w:rFonts w:ascii="Times New Roman" w:hAnsi="Times New Roman" w:cs="Times New Roman" w:eastAsia="Times New Roman"/>
          <w:b w:val="0"/>
          <w:i w:val="0"/>
        </w:rPr>
        <w:t xml:space="preserve"> (lines 98–103).</w:t>
      </w:r>
    </w:p>
    <w:p>
      <w:pPr>
        <w:tabs>
          <w:tab w:pos="749" w:val="left"/>
        </w:tabs>
        <w:spacing w:after="60"/>
        <w:ind w:left="749" w:hanging="317"/>
      </w:pPr>
      <w:r>
        <w:rPr>
          <w:rFonts w:ascii="Times New Roman" w:hAnsi="Times New Roman" w:cs="Times New Roman" w:eastAsia="Times New Roman"/>
          <w:b w:val="0"/>
          <w:i w:val="0"/>
        </w:rPr>
        <w:t>•</w:t>
        <w:tab/>
      </w:r>
      <w:r>
        <w:rPr>
          <w:rFonts w:ascii="Times New Roman" w:hAnsi="Times New Roman" w:cs="Times New Roman" w:eastAsia="Times New Roman"/>
          <w:b/>
          <w:i w:val="0"/>
        </w:rPr>
        <w:t>COMPUTE</w:t>
      </w:r>
      <w:r>
        <w:rPr>
          <w:rFonts w:ascii="Times New Roman" w:hAnsi="Times New Roman" w:cs="Times New Roman" w:eastAsia="Times New Roman"/>
          <w:b w:val="0"/>
          <w:i w:val="0"/>
        </w:rPr>
        <w:t xml:space="preserve"> forwards </w:t>
      </w:r>
      <w:r>
        <w:rPr>
          <w:rFonts w:ascii="Courier New" w:hAnsi="Courier New" w:cs="Courier New" w:eastAsia="Courier New"/>
          <w:b w:val="0"/>
          <w:i w:val="0"/>
          <w:sz w:val="21"/>
        </w:rPr>
        <w:t>val_data</w:t>
      </w:r>
      <w:r>
        <w:rPr>
          <w:rFonts w:ascii="Times New Roman" w:hAnsi="Times New Roman" w:cs="Times New Roman" w:eastAsia="Times New Roman"/>
          <w:b w:val="0"/>
          <w:i w:val="0"/>
        </w:rPr>
        <w:t xml:space="preserve"> and </w:t>
      </w:r>
      <w:r>
        <w:rPr>
          <w:rFonts w:ascii="Courier New" w:hAnsi="Courier New" w:cs="Courier New" w:eastAsia="Courier New"/>
          <w:b w:val="0"/>
          <w:i w:val="0"/>
          <w:sz w:val="21"/>
        </w:rPr>
        <w:t>vec_data</w:t>
      </w:r>
      <w:r>
        <w:rPr>
          <w:rFonts w:ascii="Times New Roman" w:hAnsi="Times New Roman" w:cs="Times New Roman" w:eastAsia="Times New Roman"/>
          <w:b w:val="0"/>
          <w:i w:val="0"/>
        </w:rPr>
        <w:t xml:space="preserve"> to </w:t>
      </w:r>
      <w:r>
        <w:rPr>
          <w:rFonts w:ascii="Courier New" w:hAnsi="Courier New" w:cs="Courier New" w:eastAsia="Courier New"/>
          <w:b w:val="0"/>
          <w:i w:val="0"/>
          <w:sz w:val="21"/>
        </w:rPr>
        <w:t>mac_weight</w:t>
      </w:r>
      <w:r>
        <w:rPr>
          <w:rFonts w:ascii="Times New Roman" w:hAnsi="Times New Roman" w:cs="Times New Roman" w:eastAsia="Times New Roman"/>
          <w:b w:val="0"/>
          <w:i w:val="0"/>
        </w:rPr>
        <w:t xml:space="preserve"> and </w:t>
      </w:r>
      <w:r>
        <w:rPr>
          <w:rFonts w:ascii="Courier New" w:hAnsi="Courier New" w:cs="Courier New" w:eastAsia="Courier New"/>
          <w:b w:val="0"/>
          <w:i w:val="0"/>
          <w:sz w:val="21"/>
        </w:rPr>
        <w:t>mac_act</w:t>
      </w:r>
      <w:r>
        <w:rPr>
          <w:rFonts w:ascii="Times New Roman" w:hAnsi="Times New Roman" w:cs="Times New Roman" w:eastAsia="Times New Roman"/>
          <w:b w:val="0"/>
          <w:i w:val="0"/>
        </w:rPr>
        <w:t xml:space="preserve">, asserts </w:t>
      </w:r>
      <w:r>
        <w:rPr>
          <w:rFonts w:ascii="Courier New" w:hAnsi="Courier New" w:cs="Courier New" w:eastAsia="Courier New"/>
          <w:b w:val="0"/>
          <w:i w:val="0"/>
          <w:sz w:val="21"/>
        </w:rPr>
        <w:t>mac_en</w:t>
      </w:r>
      <w:r>
        <w:rPr>
          <w:rFonts w:ascii="Times New Roman" w:hAnsi="Times New Roman" w:cs="Times New Roman" w:eastAsia="Times New Roman"/>
          <w:b w:val="0"/>
          <w:i w:val="0"/>
        </w:rPr>
        <w:t>, and decides between DONE_STATE (</w:t>
      </w:r>
      <w:r>
        <w:rPr>
          <w:rFonts w:ascii="Courier New" w:hAnsi="Courier New" w:cs="Courier New" w:eastAsia="Courier New"/>
          <w:b w:val="0"/>
          <w:i w:val="0"/>
          <w:sz w:val="21"/>
        </w:rPr>
        <w:t>current_ptr == nnz_count - 1</w:t>
      </w:r>
      <w:r>
        <w:rPr>
          <w:rFonts w:ascii="Times New Roman" w:hAnsi="Times New Roman" w:cs="Times New Roman" w:eastAsia="Times New Roman"/>
          <w:b w:val="0"/>
          <w:i w:val="0"/>
        </w:rPr>
        <w:t>) and FETCH_PTR (lines 105–117).</w:t>
      </w:r>
    </w:p>
    <w:p>
      <w:pPr>
        <w:tabs>
          <w:tab w:pos="749" w:val="left"/>
        </w:tabs>
        <w:spacing w:after="160"/>
        <w:ind w:left="749" w:hanging="317"/>
      </w:pPr>
      <w:r>
        <w:rPr>
          <w:rFonts w:ascii="Times New Roman" w:hAnsi="Times New Roman" w:cs="Times New Roman" w:eastAsia="Times New Roman"/>
          <w:b w:val="0"/>
          <w:i w:val="0"/>
        </w:rPr>
        <w:t>•</w:t>
        <w:tab/>
      </w:r>
      <w:r>
        <w:rPr>
          <w:rFonts w:ascii="Times New Roman" w:hAnsi="Times New Roman" w:cs="Times New Roman" w:eastAsia="Times New Roman"/>
          <w:b/>
          <w:i w:val="0"/>
        </w:rPr>
        <w:t>DONE_STATE</w:t>
      </w:r>
      <w:r>
        <w:rPr>
          <w:rFonts w:ascii="Times New Roman" w:hAnsi="Times New Roman" w:cs="Times New Roman" w:eastAsia="Times New Roman"/>
          <w:b w:val="0"/>
          <w:i w:val="0"/>
        </w:rPr>
        <w:t xml:space="preserve"> asserts </w:t>
      </w:r>
      <w:r>
        <w:rPr>
          <w:rFonts w:ascii="Courier New" w:hAnsi="Courier New" w:cs="Courier New" w:eastAsia="Courier New"/>
          <w:b w:val="0"/>
          <w:i w:val="0"/>
          <w:sz w:val="21"/>
        </w:rPr>
        <w:t>done</w:t>
      </w:r>
      <w:r>
        <w:rPr>
          <w:rFonts w:ascii="Times New Roman" w:hAnsi="Times New Roman" w:cs="Times New Roman" w:eastAsia="Times New Roman"/>
          <w:b w:val="0"/>
          <w:i w:val="0"/>
        </w:rPr>
        <w:t xml:space="preserve"> and waits for </w:t>
      </w:r>
      <w:r>
        <w:rPr>
          <w:rFonts w:ascii="Courier New" w:hAnsi="Courier New" w:cs="Courier New" w:eastAsia="Courier New"/>
          <w:b w:val="0"/>
          <w:i w:val="0"/>
          <w:sz w:val="21"/>
        </w:rPr>
        <w:t>!start</w:t>
      </w:r>
      <w:r>
        <w:rPr>
          <w:rFonts w:ascii="Times New Roman" w:hAnsi="Times New Roman" w:cs="Times New Roman" w:eastAsia="Times New Roman"/>
          <w:b w:val="0"/>
          <w:i w:val="0"/>
        </w:rPr>
        <w:t xml:space="preserve"> before returning to IDLE (lines 119–125); the </w:t>
      </w:r>
      <w:r>
        <w:rPr>
          <w:rFonts w:ascii="Courier New" w:hAnsi="Courier New" w:cs="Courier New" w:eastAsia="Courier New"/>
          <w:b w:val="0"/>
          <w:i w:val="0"/>
          <w:sz w:val="21"/>
        </w:rPr>
        <w:t>default</w:t>
      </w:r>
      <w:r>
        <w:rPr>
          <w:rFonts w:ascii="Times New Roman" w:hAnsi="Times New Roman" w:cs="Times New Roman" w:eastAsia="Times New Roman"/>
          <w:b w:val="0"/>
          <w:i w:val="0"/>
        </w:rPr>
        <w:t xml:space="preserve"> branch returns to IDLE from any unused encoding.</w:t>
      </w:r>
    </w:p>
    <w:p>
      <w:pPr>
        <w:keepNext/>
        <w:spacing w:before="160" w:after="80" w:line="264" w:lineRule="auto"/>
        <w:jc w:val="center"/>
      </w:pPr>
      <w:r>
        <w:rPr>
          <w:rFonts w:ascii="Times New Roman" w:hAnsi="Times New Roman" w:cs="Times New Roman" w:eastAsia="Times New Roman"/>
          <w:b w:val="0"/>
          <w:i w:val="0"/>
          <w:sz w:val="22"/>
        </w:rPr>
        <w:t>Table 3.5 States of the five-state sparsity-aware controller</w:t>
      </w:r>
    </w:p>
    <w:tbl>
      <w:tblPr>
        <w:tblW w:type="dxa" w:w="9028"/>
        <w:jc w:val="center"/>
        <w:tblBorders>
          <w:top w:val="single" w:sz="4" w:space="0" w:color="BFC9D6"/>
          <w:left w:val="single" w:sz="4" w:space="0" w:color="BFC9D6"/>
          <w:bottom w:val="single" w:sz="4" w:space="0" w:color="BFC9D6"/>
          <w:right w:val="single" w:sz="4" w:space="0" w:color="BFC9D6"/>
          <w:insideH w:val="single" w:sz="4" w:space="0" w:color="BFC9D6"/>
          <w:insideV w:val="single" w:sz="4" w:space="0" w:color="BFC9D6"/>
        </w:tblBorders>
        <w:tblLayout w:type="fixed"/>
        <w:tblCellMar>
          <w:top w:w="40" w:type="dxa"/>
          <w:left w:w="80" w:type="dxa"/>
          <w:bottom w:w="40" w:type="dxa"/>
          <w:right w:w="80" w:type="dxa"/>
        </w:tblCellMar>
        <w:tblLook w:firstColumn="1" w:firstRow="1" w:lastColumn="0" w:lastRow="0" w:noHBand="0" w:noVBand="1" w:val="04A0"/>
      </w:tblPr>
      <w:tblGrid>
        <w:gridCol w:w="1440"/>
        <w:gridCol w:w="1008"/>
        <w:gridCol w:w="2736"/>
        <w:gridCol w:w="2736"/>
        <w:gridCol w:w="1109"/>
      </w:tblGrid>
      <w:tr>
        <w:trPr>
          <w:tblHeader/>
          <w:cantSplit/>
        </w:trPr>
        <w:tc>
          <w:tcPr>
            <w:tcW w:type="dxa" w:w="1440"/>
            <w:shd w:val="clear" w:color="auto" w:fill="DCE6F1"/>
            <w:vAlign w:val="center"/>
          </w:tcPr>
          <w:p>
            <w:pPr>
              <w:keepNext/>
              <w:spacing w:after="0" w:line="252" w:lineRule="auto"/>
              <w:jc w:val="left"/>
            </w:pPr>
            <w:r>
              <w:rPr>
                <w:rFonts w:ascii="Times New Roman" w:hAnsi="Times New Roman" w:cs="Times New Roman" w:eastAsia="Times New Roman"/>
                <w:b/>
                <w:i w:val="0"/>
                <w:sz w:val="18"/>
              </w:rPr>
              <w:t>State</w:t>
            </w:r>
          </w:p>
        </w:tc>
        <w:tc>
          <w:tcPr>
            <w:tcW w:type="dxa" w:w="1008"/>
            <w:shd w:val="clear" w:color="auto" w:fill="DCE6F1"/>
            <w:vAlign w:val="center"/>
          </w:tcPr>
          <w:p>
            <w:pPr>
              <w:keepNext/>
              <w:spacing w:after="0" w:line="252" w:lineRule="auto"/>
              <w:jc w:val="center"/>
            </w:pPr>
            <w:r>
              <w:rPr>
                <w:rFonts w:ascii="Times New Roman" w:hAnsi="Times New Roman" w:cs="Times New Roman" w:eastAsia="Times New Roman"/>
                <w:b/>
                <w:i w:val="0"/>
                <w:sz w:val="18"/>
              </w:rPr>
              <w:t>Encoding</w:t>
            </w:r>
          </w:p>
        </w:tc>
        <w:tc>
          <w:tcPr>
            <w:tcW w:type="dxa" w:w="2736"/>
            <w:shd w:val="clear" w:color="auto" w:fill="DCE6F1"/>
            <w:vAlign w:val="center"/>
          </w:tcPr>
          <w:p>
            <w:pPr>
              <w:keepNext/>
              <w:spacing w:after="0" w:line="252" w:lineRule="auto"/>
              <w:jc w:val="left"/>
            </w:pPr>
            <w:r>
              <w:rPr>
                <w:rFonts w:ascii="Times New Roman" w:hAnsi="Times New Roman" w:cs="Times New Roman" w:eastAsia="Times New Roman"/>
                <w:b/>
                <w:i w:val="0"/>
                <w:sz w:val="18"/>
              </w:rPr>
              <w:t>Outputs asserted</w:t>
            </w:r>
          </w:p>
        </w:tc>
        <w:tc>
          <w:tcPr>
            <w:tcW w:type="dxa" w:w="2736"/>
            <w:shd w:val="clear" w:color="auto" w:fill="DCE6F1"/>
            <w:vAlign w:val="center"/>
          </w:tcPr>
          <w:p>
            <w:pPr>
              <w:keepNext/>
              <w:spacing w:after="0" w:line="252" w:lineRule="auto"/>
              <w:jc w:val="left"/>
            </w:pPr>
            <w:r>
              <w:rPr>
                <w:rFonts w:ascii="Times New Roman" w:hAnsi="Times New Roman" w:cs="Times New Roman" w:eastAsia="Times New Roman"/>
                <w:b/>
                <w:i w:val="0"/>
                <w:sz w:val="18"/>
              </w:rPr>
              <w:t>Next state</w:t>
            </w:r>
          </w:p>
        </w:tc>
        <w:tc>
          <w:tcPr>
            <w:tcW w:type="dxa" w:w="1109"/>
            <w:shd w:val="clear" w:color="auto" w:fill="DCE6F1"/>
            <w:vAlign w:val="center"/>
          </w:tcPr>
          <w:p>
            <w:pPr>
              <w:keepNext/>
              <w:spacing w:after="0" w:line="252" w:lineRule="auto"/>
              <w:jc w:val="center"/>
            </w:pPr>
            <w:r>
              <w:rPr>
                <w:rFonts w:ascii="Times New Roman" w:hAnsi="Times New Roman" w:cs="Times New Roman" w:eastAsia="Times New Roman"/>
                <w:b/>
                <w:i w:val="0"/>
                <w:sz w:val="18"/>
              </w:rPr>
              <w:t>Cycles</w:t>
            </w:r>
          </w:p>
        </w:tc>
      </w:tr>
      <w:tr>
        <w:trPr>
          <w:cantSplit/>
        </w:trPr>
        <w:tc>
          <w:tcPr>
            <w:tcW w:type="dxa" w:w="1440"/>
            <w:shd w:val="clear" w:color="auto" w:fill="F4F7FB"/>
            <w:vAlign w:val="center"/>
          </w:tcPr>
          <w:p>
            <w:pPr>
              <w:keepNext/>
              <w:spacing w:after="0" w:line="252" w:lineRule="auto"/>
              <w:jc w:val="left"/>
            </w:pPr>
            <w:r>
              <w:rPr>
                <w:rFonts w:ascii="Times New Roman" w:hAnsi="Times New Roman" w:cs="Times New Roman" w:eastAsia="Times New Roman"/>
                <w:b w:val="0"/>
                <w:i w:val="0"/>
                <w:sz w:val="18"/>
              </w:rPr>
              <w:t>IDLE</w:t>
            </w:r>
          </w:p>
        </w:tc>
        <w:tc>
          <w:tcPr>
            <w:tcW w:type="dxa" w:w="1008"/>
            <w:shd w:val="clear" w:color="auto" w:fill="F4F7FB"/>
            <w:vAlign w:val="center"/>
          </w:tcPr>
          <w:p>
            <w:pPr>
              <w:keepNext/>
              <w:spacing w:after="0" w:line="252" w:lineRule="auto"/>
              <w:jc w:val="center"/>
            </w:pPr>
            <w:r>
              <w:rPr>
                <w:rFonts w:ascii="Times New Roman" w:hAnsi="Times New Roman" w:cs="Times New Roman" w:eastAsia="Times New Roman"/>
                <w:b w:val="0"/>
                <w:i w:val="0"/>
                <w:sz w:val="18"/>
              </w:rPr>
              <w:t>000</w:t>
            </w:r>
          </w:p>
        </w:tc>
        <w:tc>
          <w:tcPr>
            <w:tcW w:type="dxa" w:w="2736"/>
            <w:shd w:val="clear" w:color="auto" w:fill="F4F7FB"/>
            <w:vAlign w:val="center"/>
          </w:tcPr>
          <w:p>
            <w:pPr>
              <w:keepNext/>
              <w:spacing w:after="0" w:line="252" w:lineRule="auto"/>
              <w:jc w:val="left"/>
            </w:pPr>
            <w:r>
              <w:rPr>
                <w:rFonts w:ascii="Courier New" w:hAnsi="Courier New" w:cs="Courier New" w:eastAsia="Courier New"/>
                <w:b w:val="0"/>
                <w:i w:val="0"/>
                <w:sz w:val="15"/>
              </w:rPr>
              <w:t>mac_clr</w:t>
            </w:r>
            <w:r>
              <w:rPr>
                <w:rFonts w:ascii="Times New Roman" w:hAnsi="Times New Roman" w:cs="Times New Roman" w:eastAsia="Times New Roman"/>
                <w:b w:val="0"/>
                <w:i w:val="0"/>
                <w:sz w:val="18"/>
              </w:rPr>
              <w:t xml:space="preserve"> = 1</w:t>
            </w:r>
          </w:p>
        </w:tc>
        <w:tc>
          <w:tcPr>
            <w:tcW w:type="dxa" w:w="2736"/>
            <w:shd w:val="clear" w:color="auto" w:fill="F4F7FB"/>
            <w:vAlign w:val="center"/>
          </w:tcPr>
          <w:p>
            <w:pPr>
              <w:keepNext/>
              <w:spacing w:after="0" w:line="252" w:lineRule="auto"/>
              <w:jc w:val="left"/>
            </w:pPr>
            <w:r>
              <w:rPr>
                <w:rFonts w:ascii="Times New Roman" w:hAnsi="Times New Roman" w:cs="Times New Roman" w:eastAsia="Times New Roman"/>
                <w:b w:val="0"/>
                <w:i w:val="0"/>
                <w:sz w:val="18"/>
              </w:rPr>
              <w:t xml:space="preserve">FETCH_PTR if </w:t>
            </w:r>
            <w:r>
              <w:rPr>
                <w:rFonts w:ascii="Courier New" w:hAnsi="Courier New" w:cs="Courier New" w:eastAsia="Courier New"/>
                <w:b w:val="0"/>
                <w:i w:val="0"/>
                <w:sz w:val="15"/>
              </w:rPr>
              <w:t>start</w:t>
            </w:r>
            <w:r>
              <w:rPr>
                <w:rFonts w:ascii="Times New Roman" w:hAnsi="Times New Roman" w:cs="Times New Roman" w:eastAsia="Times New Roman"/>
                <w:b w:val="0"/>
                <w:i w:val="0"/>
                <w:sz w:val="18"/>
              </w:rPr>
              <w:t xml:space="preserve"> &amp;&amp; </w:t>
            </w:r>
            <w:r>
              <w:rPr>
                <w:rFonts w:ascii="Courier New" w:hAnsi="Courier New" w:cs="Courier New" w:eastAsia="Courier New"/>
                <w:b w:val="0"/>
                <w:i w:val="0"/>
                <w:sz w:val="15"/>
              </w:rPr>
              <w:t>nnz_count</w:t>
            </w:r>
            <w:r>
              <w:rPr>
                <w:rFonts w:ascii="Times New Roman" w:hAnsi="Times New Roman" w:cs="Times New Roman" w:eastAsia="Times New Roman"/>
                <w:b w:val="0"/>
                <w:i w:val="0"/>
                <w:sz w:val="18"/>
              </w:rPr>
              <w:t xml:space="preserve"> &gt; 0; else IDLE</w:t>
            </w:r>
          </w:p>
        </w:tc>
        <w:tc>
          <w:tcPr>
            <w:tcW w:type="dxa" w:w="1109"/>
            <w:shd w:val="clear" w:color="auto" w:fill="F4F7FB"/>
            <w:vAlign w:val="center"/>
          </w:tcPr>
          <w:p>
            <w:pPr>
              <w:keepNext/>
              <w:spacing w:after="0" w:line="252" w:lineRule="auto"/>
              <w:jc w:val="center"/>
            </w:pPr>
            <w:r>
              <w:rPr>
                <w:rFonts w:ascii="Times New Roman" w:hAnsi="Times New Roman" w:cs="Times New Roman" w:eastAsia="Times New Roman"/>
                <w:b w:val="0"/>
                <w:i w:val="0"/>
                <w:sz w:val="18"/>
              </w:rPr>
              <w:t>1 (while waiting)</w:t>
            </w:r>
          </w:p>
        </w:tc>
      </w:tr>
      <w:tr>
        <w:trPr>
          <w:cantSplit/>
        </w:trPr>
        <w:tc>
          <w:tcPr>
            <w:tcW w:type="dxa" w:w="1440"/>
            <w:vAlign w:val="center"/>
          </w:tcPr>
          <w:p>
            <w:pPr>
              <w:keepNext/>
              <w:spacing w:after="0" w:line="252" w:lineRule="auto"/>
              <w:jc w:val="left"/>
            </w:pPr>
            <w:r>
              <w:rPr>
                <w:rFonts w:ascii="Times New Roman" w:hAnsi="Times New Roman" w:cs="Times New Roman" w:eastAsia="Times New Roman"/>
                <w:b w:val="0"/>
                <w:i w:val="0"/>
                <w:sz w:val="18"/>
              </w:rPr>
              <w:t>FETCH_PTR</w:t>
            </w:r>
          </w:p>
        </w:tc>
        <w:tc>
          <w:tcPr>
            <w:tcW w:type="dxa" w:w="1008"/>
            <w:vAlign w:val="center"/>
          </w:tcPr>
          <w:p>
            <w:pPr>
              <w:keepNext/>
              <w:spacing w:after="0" w:line="252" w:lineRule="auto"/>
              <w:jc w:val="center"/>
            </w:pPr>
            <w:r>
              <w:rPr>
                <w:rFonts w:ascii="Times New Roman" w:hAnsi="Times New Roman" w:cs="Times New Roman" w:eastAsia="Times New Roman"/>
                <w:b w:val="0"/>
                <w:i w:val="0"/>
                <w:sz w:val="18"/>
              </w:rPr>
              <w:t>001</w:t>
            </w:r>
          </w:p>
        </w:tc>
        <w:tc>
          <w:tcPr>
            <w:tcW w:type="dxa" w:w="2736"/>
            <w:vAlign w:val="center"/>
          </w:tcPr>
          <w:p>
            <w:pPr>
              <w:keepNext/>
              <w:spacing w:after="0" w:line="252" w:lineRule="auto"/>
              <w:jc w:val="left"/>
            </w:pPr>
            <w:r>
              <w:rPr>
                <w:rFonts w:ascii="Courier New" w:hAnsi="Courier New" w:cs="Courier New" w:eastAsia="Courier New"/>
                <w:b w:val="0"/>
                <w:i w:val="0"/>
                <w:sz w:val="15"/>
              </w:rPr>
              <w:t>val_addr</w:t>
            </w:r>
            <w:r>
              <w:rPr>
                <w:rFonts w:ascii="Times New Roman" w:hAnsi="Times New Roman" w:cs="Times New Roman" w:eastAsia="Times New Roman"/>
                <w:b w:val="0"/>
                <w:i w:val="0"/>
                <w:sz w:val="18"/>
              </w:rPr>
              <w:t xml:space="preserve"> = ptr</w:t>
            </w:r>
          </w:p>
        </w:tc>
        <w:tc>
          <w:tcPr>
            <w:tcW w:type="dxa" w:w="2736"/>
            <w:vAlign w:val="center"/>
          </w:tcPr>
          <w:p>
            <w:pPr>
              <w:keepNext/>
              <w:spacing w:after="0" w:line="252" w:lineRule="auto"/>
              <w:jc w:val="left"/>
            </w:pPr>
            <w:r>
              <w:rPr>
                <w:rFonts w:ascii="Times New Roman" w:hAnsi="Times New Roman" w:cs="Times New Roman" w:eastAsia="Times New Roman"/>
                <w:b w:val="0"/>
                <w:i w:val="0"/>
                <w:sz w:val="18"/>
              </w:rPr>
              <w:t>FETCH_VEC</w:t>
            </w:r>
          </w:p>
        </w:tc>
        <w:tc>
          <w:tcPr>
            <w:tcW w:type="dxa" w:w="1109"/>
            <w:vAlign w:val="center"/>
          </w:tcPr>
          <w:p>
            <w:pPr>
              <w:keepNext/>
              <w:spacing w:after="0" w:line="252" w:lineRule="auto"/>
              <w:jc w:val="center"/>
            </w:pPr>
            <w:r>
              <w:rPr>
                <w:rFonts w:ascii="Times New Roman" w:hAnsi="Times New Roman" w:cs="Times New Roman" w:eastAsia="Times New Roman"/>
                <w:b w:val="0"/>
                <w:i w:val="0"/>
                <w:sz w:val="18"/>
              </w:rPr>
              <w:t>1</w:t>
            </w:r>
          </w:p>
        </w:tc>
      </w:tr>
      <w:tr>
        <w:trPr>
          <w:cantSplit/>
        </w:trPr>
        <w:tc>
          <w:tcPr>
            <w:tcW w:type="dxa" w:w="1440"/>
            <w:shd w:val="clear" w:color="auto" w:fill="F4F7FB"/>
            <w:vAlign w:val="center"/>
          </w:tcPr>
          <w:p>
            <w:pPr>
              <w:keepNext/>
              <w:spacing w:after="0" w:line="252" w:lineRule="auto"/>
              <w:jc w:val="left"/>
            </w:pPr>
            <w:r>
              <w:rPr>
                <w:rFonts w:ascii="Times New Roman" w:hAnsi="Times New Roman" w:cs="Times New Roman" w:eastAsia="Times New Roman"/>
                <w:b w:val="0"/>
                <w:i w:val="0"/>
                <w:sz w:val="18"/>
              </w:rPr>
              <w:t>FETCH_VEC</w:t>
            </w:r>
          </w:p>
        </w:tc>
        <w:tc>
          <w:tcPr>
            <w:tcW w:type="dxa" w:w="1008"/>
            <w:shd w:val="clear" w:color="auto" w:fill="F4F7FB"/>
            <w:vAlign w:val="center"/>
          </w:tcPr>
          <w:p>
            <w:pPr>
              <w:keepNext/>
              <w:spacing w:after="0" w:line="252" w:lineRule="auto"/>
              <w:jc w:val="center"/>
            </w:pPr>
            <w:r>
              <w:rPr>
                <w:rFonts w:ascii="Times New Roman" w:hAnsi="Times New Roman" w:cs="Times New Roman" w:eastAsia="Times New Roman"/>
                <w:b w:val="0"/>
                <w:i w:val="0"/>
                <w:sz w:val="18"/>
              </w:rPr>
              <w:t>010</w:t>
            </w:r>
          </w:p>
        </w:tc>
        <w:tc>
          <w:tcPr>
            <w:tcW w:type="dxa" w:w="2736"/>
            <w:shd w:val="clear" w:color="auto" w:fill="F4F7FB"/>
            <w:vAlign w:val="center"/>
          </w:tcPr>
          <w:p>
            <w:pPr>
              <w:keepNext/>
              <w:spacing w:after="0" w:line="252" w:lineRule="auto"/>
              <w:jc w:val="left"/>
            </w:pPr>
            <w:r>
              <w:rPr>
                <w:rFonts w:ascii="Courier New" w:hAnsi="Courier New" w:cs="Courier New" w:eastAsia="Courier New"/>
                <w:b w:val="0"/>
                <w:i w:val="0"/>
                <w:sz w:val="15"/>
              </w:rPr>
              <w:t>vec_addr</w:t>
            </w:r>
            <w:r>
              <w:rPr>
                <w:rFonts w:ascii="Times New Roman" w:hAnsi="Times New Roman" w:cs="Times New Roman" w:eastAsia="Times New Roman"/>
                <w:b w:val="0"/>
                <w:i w:val="0"/>
                <w:sz w:val="18"/>
              </w:rPr>
              <w:t xml:space="preserve"> = </w:t>
            </w:r>
            <w:r>
              <w:rPr>
                <w:rFonts w:ascii="Courier New" w:hAnsi="Courier New" w:cs="Courier New" w:eastAsia="Courier New"/>
                <w:b w:val="0"/>
                <w:i w:val="0"/>
                <w:sz w:val="15"/>
              </w:rPr>
              <w:t>col_data</w:t>
            </w:r>
            <w:r>
              <w:rPr>
                <w:rFonts w:ascii="Times New Roman" w:hAnsi="Times New Roman" w:cs="Times New Roman" w:eastAsia="Times New Roman"/>
                <w:b w:val="0"/>
                <w:i w:val="0"/>
                <w:sz w:val="18"/>
              </w:rPr>
              <w:t>[5:0]</w:t>
            </w:r>
          </w:p>
        </w:tc>
        <w:tc>
          <w:tcPr>
            <w:tcW w:type="dxa" w:w="2736"/>
            <w:shd w:val="clear" w:color="auto" w:fill="F4F7FB"/>
            <w:vAlign w:val="center"/>
          </w:tcPr>
          <w:p>
            <w:pPr>
              <w:keepNext/>
              <w:spacing w:after="0" w:line="252" w:lineRule="auto"/>
              <w:jc w:val="left"/>
            </w:pPr>
            <w:r>
              <w:rPr>
                <w:rFonts w:ascii="Times New Roman" w:hAnsi="Times New Roman" w:cs="Times New Roman" w:eastAsia="Times New Roman"/>
                <w:b w:val="0"/>
                <w:i w:val="0"/>
                <w:sz w:val="18"/>
              </w:rPr>
              <w:t>COMPUTE</w:t>
            </w:r>
          </w:p>
        </w:tc>
        <w:tc>
          <w:tcPr>
            <w:tcW w:type="dxa" w:w="1109"/>
            <w:shd w:val="clear" w:color="auto" w:fill="F4F7FB"/>
            <w:vAlign w:val="center"/>
          </w:tcPr>
          <w:p>
            <w:pPr>
              <w:keepNext/>
              <w:spacing w:after="0" w:line="252" w:lineRule="auto"/>
              <w:jc w:val="center"/>
            </w:pPr>
            <w:r>
              <w:rPr>
                <w:rFonts w:ascii="Times New Roman" w:hAnsi="Times New Roman" w:cs="Times New Roman" w:eastAsia="Times New Roman"/>
                <w:b w:val="0"/>
                <w:i w:val="0"/>
                <w:sz w:val="18"/>
              </w:rPr>
              <w:t>1</w:t>
            </w:r>
          </w:p>
        </w:tc>
      </w:tr>
      <w:tr>
        <w:trPr>
          <w:cantSplit/>
        </w:trPr>
        <w:tc>
          <w:tcPr>
            <w:tcW w:type="dxa" w:w="1440"/>
            <w:vAlign w:val="center"/>
          </w:tcPr>
          <w:p>
            <w:pPr>
              <w:keepNext/>
              <w:spacing w:after="0" w:line="252" w:lineRule="auto"/>
              <w:jc w:val="left"/>
            </w:pPr>
            <w:r>
              <w:rPr>
                <w:rFonts w:ascii="Times New Roman" w:hAnsi="Times New Roman" w:cs="Times New Roman" w:eastAsia="Times New Roman"/>
                <w:b w:val="0"/>
                <w:i w:val="0"/>
                <w:sz w:val="18"/>
              </w:rPr>
              <w:t>COMPUTE</w:t>
            </w:r>
          </w:p>
        </w:tc>
        <w:tc>
          <w:tcPr>
            <w:tcW w:type="dxa" w:w="1008"/>
            <w:vAlign w:val="center"/>
          </w:tcPr>
          <w:p>
            <w:pPr>
              <w:keepNext/>
              <w:spacing w:after="0" w:line="252" w:lineRule="auto"/>
              <w:jc w:val="center"/>
            </w:pPr>
            <w:r>
              <w:rPr>
                <w:rFonts w:ascii="Times New Roman" w:hAnsi="Times New Roman" w:cs="Times New Roman" w:eastAsia="Times New Roman"/>
                <w:b w:val="0"/>
                <w:i w:val="0"/>
                <w:sz w:val="18"/>
              </w:rPr>
              <w:t>011</w:t>
            </w:r>
          </w:p>
        </w:tc>
        <w:tc>
          <w:tcPr>
            <w:tcW w:type="dxa" w:w="2736"/>
            <w:vAlign w:val="center"/>
          </w:tcPr>
          <w:p>
            <w:pPr>
              <w:keepNext/>
              <w:spacing w:after="0" w:line="252" w:lineRule="auto"/>
              <w:jc w:val="left"/>
            </w:pPr>
            <w:r>
              <w:rPr>
                <w:rFonts w:ascii="Courier New" w:hAnsi="Courier New" w:cs="Courier New" w:eastAsia="Courier New"/>
                <w:b w:val="0"/>
                <w:i w:val="0"/>
                <w:sz w:val="15"/>
              </w:rPr>
              <w:t>mac_en</w:t>
            </w:r>
            <w:r>
              <w:rPr>
                <w:rFonts w:ascii="Times New Roman" w:hAnsi="Times New Roman" w:cs="Times New Roman" w:eastAsia="Times New Roman"/>
                <w:b w:val="0"/>
                <w:i w:val="0"/>
                <w:sz w:val="18"/>
              </w:rPr>
              <w:t xml:space="preserve"> = 1, </w:t>
            </w:r>
            <w:r>
              <w:rPr>
                <w:rFonts w:ascii="Courier New" w:hAnsi="Courier New" w:cs="Courier New" w:eastAsia="Courier New"/>
                <w:b w:val="0"/>
                <w:i w:val="0"/>
                <w:sz w:val="15"/>
              </w:rPr>
              <w:t>mac_weight</w:t>
            </w:r>
            <w:r>
              <w:rPr>
                <w:rFonts w:ascii="Times New Roman" w:hAnsi="Times New Roman" w:cs="Times New Roman" w:eastAsia="Times New Roman"/>
                <w:b w:val="0"/>
                <w:i w:val="0"/>
                <w:sz w:val="18"/>
              </w:rPr>
              <w:t xml:space="preserve"> = </w:t>
            </w:r>
            <w:r>
              <w:rPr>
                <w:rFonts w:ascii="Courier New" w:hAnsi="Courier New" w:cs="Courier New" w:eastAsia="Courier New"/>
                <w:b w:val="0"/>
                <w:i w:val="0"/>
                <w:sz w:val="15"/>
              </w:rPr>
              <w:t>val_data</w:t>
            </w:r>
            <w:r>
              <w:rPr>
                <w:rFonts w:ascii="Times New Roman" w:hAnsi="Times New Roman" w:cs="Times New Roman" w:eastAsia="Times New Roman"/>
                <w:b w:val="0"/>
                <w:i w:val="0"/>
                <w:sz w:val="18"/>
              </w:rPr>
              <w:t xml:space="preserve">, </w:t>
            </w:r>
            <w:r>
              <w:rPr>
                <w:rFonts w:ascii="Courier New" w:hAnsi="Courier New" w:cs="Courier New" w:eastAsia="Courier New"/>
                <w:b w:val="0"/>
                <w:i w:val="0"/>
                <w:sz w:val="15"/>
              </w:rPr>
              <w:t>mac_act</w:t>
            </w:r>
            <w:r>
              <w:rPr>
                <w:rFonts w:ascii="Times New Roman" w:hAnsi="Times New Roman" w:cs="Times New Roman" w:eastAsia="Times New Roman"/>
                <w:b w:val="0"/>
                <w:i w:val="0"/>
                <w:sz w:val="18"/>
              </w:rPr>
              <w:t xml:space="preserve"> = </w:t>
            </w:r>
            <w:r>
              <w:rPr>
                <w:rFonts w:ascii="Courier New" w:hAnsi="Courier New" w:cs="Courier New" w:eastAsia="Courier New"/>
                <w:b w:val="0"/>
                <w:i w:val="0"/>
                <w:sz w:val="15"/>
              </w:rPr>
              <w:t>vec_data</w:t>
            </w:r>
          </w:p>
        </w:tc>
        <w:tc>
          <w:tcPr>
            <w:tcW w:type="dxa" w:w="2736"/>
            <w:vAlign w:val="center"/>
          </w:tcPr>
          <w:p>
            <w:pPr>
              <w:keepNext/>
              <w:spacing w:after="0" w:line="252" w:lineRule="auto"/>
              <w:jc w:val="left"/>
            </w:pPr>
            <w:r>
              <w:rPr>
                <w:rFonts w:ascii="Times New Roman" w:hAnsi="Times New Roman" w:cs="Times New Roman" w:eastAsia="Times New Roman"/>
                <w:b w:val="0"/>
                <w:i w:val="0"/>
                <w:sz w:val="18"/>
              </w:rPr>
              <w:t>DONE_STATE if ptr = nnz − 1; else FETCH_PTR</w:t>
            </w:r>
          </w:p>
        </w:tc>
        <w:tc>
          <w:tcPr>
            <w:tcW w:type="dxa" w:w="1109"/>
            <w:vAlign w:val="center"/>
          </w:tcPr>
          <w:p>
            <w:pPr>
              <w:keepNext/>
              <w:spacing w:after="0" w:line="252" w:lineRule="auto"/>
              <w:jc w:val="center"/>
            </w:pPr>
            <w:r>
              <w:rPr>
                <w:rFonts w:ascii="Times New Roman" w:hAnsi="Times New Roman" w:cs="Times New Roman" w:eastAsia="Times New Roman"/>
                <w:b w:val="0"/>
                <w:i w:val="0"/>
                <w:sz w:val="18"/>
              </w:rPr>
              <w:t>1</w:t>
            </w:r>
          </w:p>
        </w:tc>
      </w:tr>
      <w:tr>
        <w:trPr>
          <w:cantSplit/>
        </w:trPr>
        <w:tc>
          <w:tcPr>
            <w:tcW w:type="dxa" w:w="1440"/>
            <w:shd w:val="clear" w:color="auto" w:fill="F4F7FB"/>
            <w:vAlign w:val="center"/>
          </w:tcPr>
          <w:p>
            <w:pPr>
              <w:spacing w:after="0" w:line="252" w:lineRule="auto"/>
              <w:jc w:val="left"/>
            </w:pPr>
            <w:r>
              <w:rPr>
                <w:rFonts w:ascii="Times New Roman" w:hAnsi="Times New Roman" w:cs="Times New Roman" w:eastAsia="Times New Roman"/>
                <w:b w:val="0"/>
                <w:i w:val="0"/>
                <w:sz w:val="18"/>
              </w:rPr>
              <w:t>DONE_STATE</w:t>
            </w:r>
          </w:p>
        </w:tc>
        <w:tc>
          <w:tcPr>
            <w:tcW w:type="dxa" w:w="1008"/>
            <w:shd w:val="clear" w:color="auto" w:fill="F4F7FB"/>
            <w:vAlign w:val="center"/>
          </w:tcPr>
          <w:p>
            <w:pPr>
              <w:spacing w:after="0" w:line="252" w:lineRule="auto"/>
              <w:jc w:val="center"/>
            </w:pPr>
            <w:r>
              <w:rPr>
                <w:rFonts w:ascii="Times New Roman" w:hAnsi="Times New Roman" w:cs="Times New Roman" w:eastAsia="Times New Roman"/>
                <w:b w:val="0"/>
                <w:i w:val="0"/>
                <w:sz w:val="18"/>
              </w:rPr>
              <w:t>100</w:t>
            </w:r>
          </w:p>
        </w:tc>
        <w:tc>
          <w:tcPr>
            <w:tcW w:type="dxa" w:w="2736"/>
            <w:shd w:val="clear" w:color="auto" w:fill="F4F7FB"/>
            <w:vAlign w:val="center"/>
          </w:tcPr>
          <w:p>
            <w:pPr>
              <w:spacing w:after="0" w:line="252" w:lineRule="auto"/>
              <w:jc w:val="left"/>
            </w:pPr>
            <w:r>
              <w:rPr>
                <w:rFonts w:ascii="Courier New" w:hAnsi="Courier New" w:cs="Courier New" w:eastAsia="Courier New"/>
                <w:b w:val="0"/>
                <w:i w:val="0"/>
                <w:sz w:val="15"/>
              </w:rPr>
              <w:t>done</w:t>
            </w:r>
            <w:r>
              <w:rPr>
                <w:rFonts w:ascii="Times New Roman" w:hAnsi="Times New Roman" w:cs="Times New Roman" w:eastAsia="Times New Roman"/>
                <w:b w:val="0"/>
                <w:i w:val="0"/>
                <w:sz w:val="18"/>
              </w:rPr>
              <w:t xml:space="preserve"> = 1</w:t>
            </w:r>
          </w:p>
        </w:tc>
        <w:tc>
          <w:tcPr>
            <w:tcW w:type="dxa" w:w="2736"/>
            <w:shd w:val="clear" w:color="auto" w:fill="F4F7FB"/>
            <w:vAlign w:val="center"/>
          </w:tcPr>
          <w:p>
            <w:pPr>
              <w:spacing w:after="0" w:line="252" w:lineRule="auto"/>
              <w:jc w:val="left"/>
            </w:pPr>
            <w:r>
              <w:rPr>
                <w:rFonts w:ascii="Times New Roman" w:hAnsi="Times New Roman" w:cs="Times New Roman" w:eastAsia="Times New Roman"/>
                <w:b w:val="0"/>
                <w:i w:val="0"/>
                <w:sz w:val="18"/>
              </w:rPr>
              <w:t xml:space="preserve">IDLE when </w:t>
            </w:r>
            <w:r>
              <w:rPr>
                <w:rFonts w:ascii="Courier New" w:hAnsi="Courier New" w:cs="Courier New" w:eastAsia="Courier New"/>
                <w:b w:val="0"/>
                <w:i w:val="0"/>
                <w:sz w:val="15"/>
              </w:rPr>
              <w:t>start</w:t>
            </w:r>
            <w:r>
              <w:rPr>
                <w:rFonts w:ascii="Times New Roman" w:hAnsi="Times New Roman" w:cs="Times New Roman" w:eastAsia="Times New Roman"/>
                <w:b w:val="0"/>
                <w:i w:val="0"/>
                <w:sz w:val="18"/>
              </w:rPr>
              <w:t xml:space="preserve"> = 0; else DONE_STATE</w:t>
            </w:r>
          </w:p>
        </w:tc>
        <w:tc>
          <w:tcPr>
            <w:tcW w:type="dxa" w:w="1109"/>
            <w:shd w:val="clear" w:color="auto" w:fill="F4F7FB"/>
            <w:vAlign w:val="center"/>
          </w:tcPr>
          <w:p>
            <w:pPr>
              <w:spacing w:after="0" w:line="252" w:lineRule="auto"/>
              <w:jc w:val="center"/>
            </w:pPr>
            <w:r>
              <w:rPr>
                <w:rFonts w:ascii="Times New Roman" w:hAnsi="Times New Roman" w:cs="Times New Roman" w:eastAsia="Times New Roman"/>
                <w:b w:val="0"/>
                <w:i w:val="0"/>
                <w:sz w:val="18"/>
              </w:rPr>
              <w:t>≥ 1</w:t>
            </w:r>
          </w:p>
        </w:tc>
      </w:tr>
    </w:tbl>
    <w:p>
      <w:pPr>
        <w:spacing w:after="80" w:line="144" w:lineRule="auto"/>
      </w:pPr>
    </w:p>
    <w:p>
      <w:pPr>
        <w:spacing w:after="120"/>
      </w:pPr>
      <w:r>
        <w:rPr>
          <w:rFonts w:ascii="Times New Roman" w:hAnsi="Times New Roman" w:cs="Times New Roman" w:eastAsia="Times New Roman"/>
          <w:b w:val="0"/>
          <w:i w:val="0"/>
        </w:rPr>
        <w:t>Table 3.5 summarises the five states. Each stored non-zero traverses FETCH_PTR, FETCH_VEC and COMPUTE once, which is the origin of the three-cycles-per-non-zero rule derived in Section 3.11.</w:t>
      </w:r>
    </w:p>
    <w:p>
      <w:pPr>
        <w:keepNext/>
        <w:spacing w:before="120" w:after="80"/>
        <w:ind w:left="0"/>
        <w:jc w:val="left"/>
      </w:pPr>
      <w:r>
        <w:rPr>
          <w:rFonts w:ascii="Times New Roman" w:hAnsi="Times New Roman" w:cs="Times New Roman" w:eastAsia="Times New Roman"/>
          <w:b/>
          <w:i/>
          <w:sz w:val="24"/>
        </w:rPr>
        <w:t>Multi-row CSR extension: the six-state scaling framework</w:t>
      </w:r>
    </w:p>
    <w:p>
      <w:pPr>
        <w:spacing w:after="120"/>
      </w:pPr>
      <w:r>
        <w:rPr>
          <w:rFonts w:ascii="Times New Roman" w:hAnsi="Times New Roman" w:cs="Times New Roman" w:eastAsia="Times New Roman"/>
          <w:b w:val="0"/>
          <w:i w:val="0"/>
        </w:rPr>
        <w:t xml:space="preserve">The implemented core evaluates one compressed row per invocation. Extending it to a full matrix is a controlled evolution of the same schedule rather than a new design. The scaling framework adds a </w:t>
      </w:r>
      <w:r>
        <w:rPr>
          <w:rFonts w:ascii="Courier New" w:hAnsi="Courier New" w:cs="Courier New" w:eastAsia="Courier New"/>
          <w:b w:val="0"/>
          <w:i w:val="0"/>
          <w:sz w:val="21"/>
        </w:rPr>
        <w:t>row_ptr</w:t>
      </w:r>
      <w:r>
        <w:rPr>
          <w:rFonts w:ascii="Times New Roman" w:hAnsi="Times New Roman" w:cs="Times New Roman" w:eastAsia="Times New Roman"/>
          <w:b w:val="0"/>
          <w:i w:val="0"/>
        </w:rPr>
        <w:t xml:space="preserve"> BRAM bank, a result BRAM bank, a row counter and a six-state FSM:</w:t>
      </w:r>
    </w:p>
    <w:p>
      <w:pPr>
        <w:tabs>
          <w:tab w:pos="864" w:val="left"/>
        </w:tabs>
        <w:spacing w:after="60"/>
        <w:ind w:left="864" w:hanging="432"/>
      </w:pPr>
      <w:r>
        <w:rPr>
          <w:rFonts w:ascii="Times New Roman" w:hAnsi="Times New Roman" w:cs="Times New Roman" w:eastAsia="Times New Roman"/>
          <w:b w:val="0"/>
          <w:i w:val="0"/>
        </w:rPr>
        <w:t>1.</w:t>
        <w:tab/>
      </w:r>
      <w:r>
        <w:rPr>
          <w:rFonts w:ascii="Times New Roman" w:hAnsi="Times New Roman" w:cs="Times New Roman" w:eastAsia="Times New Roman"/>
          <w:b/>
          <w:i w:val="0"/>
        </w:rPr>
        <w:t>IDLE</w:t>
      </w:r>
      <w:r>
        <w:rPr>
          <w:rFonts w:ascii="Times New Roman" w:hAnsi="Times New Roman" w:cs="Times New Roman" w:eastAsia="Times New Roman"/>
          <w:b w:val="0"/>
          <w:i w:val="0"/>
        </w:rPr>
        <w:t xml:space="preserve"> – wait for </w:t>
      </w:r>
      <w:r>
        <w:rPr>
          <w:rFonts w:ascii="Courier New" w:hAnsi="Courier New" w:cs="Courier New" w:eastAsia="Courier New"/>
          <w:b w:val="0"/>
          <w:i w:val="0"/>
          <w:sz w:val="21"/>
        </w:rPr>
        <w:t>start</w:t>
      </w:r>
      <w:r>
        <w:rPr>
          <w:rFonts w:ascii="Times New Roman" w:hAnsi="Times New Roman" w:cs="Times New Roman" w:eastAsia="Times New Roman"/>
          <w:b w:val="0"/>
          <w:i w:val="0"/>
        </w:rPr>
        <w:t>; clear the row counter and accumulator.</w:t>
      </w:r>
    </w:p>
    <w:p>
      <w:pPr>
        <w:tabs>
          <w:tab w:pos="864" w:val="left"/>
        </w:tabs>
        <w:spacing w:after="60"/>
        <w:ind w:left="864" w:hanging="432"/>
      </w:pPr>
      <w:r>
        <w:rPr>
          <w:rFonts w:ascii="Times New Roman" w:hAnsi="Times New Roman" w:cs="Times New Roman" w:eastAsia="Times New Roman"/>
          <w:b w:val="0"/>
          <w:i w:val="0"/>
        </w:rPr>
        <w:t>2.</w:t>
        <w:tab/>
      </w:r>
      <w:r>
        <w:rPr>
          <w:rFonts w:ascii="Times New Roman" w:hAnsi="Times New Roman" w:cs="Times New Roman" w:eastAsia="Times New Roman"/>
          <w:b/>
          <w:i w:val="0"/>
        </w:rPr>
        <w:t>FETCH_ROW_PTR</w:t>
      </w:r>
      <w:r>
        <w:rPr>
          <w:rFonts w:ascii="Times New Roman" w:hAnsi="Times New Roman" w:cs="Times New Roman" w:eastAsia="Times New Roman"/>
          <w:b w:val="0"/>
          <w:i w:val="0"/>
        </w:rPr>
        <w:t xml:space="preserve"> – read </w:t>
      </w:r>
      <w:r>
        <w:rPr>
          <w:rFonts w:ascii="Courier New" w:hAnsi="Courier New" w:cs="Courier New" w:eastAsia="Courier New"/>
          <w:b w:val="0"/>
          <w:i w:val="0"/>
          <w:sz w:val="21"/>
        </w:rPr>
        <w:t>row_ptr[r + 1]</w:t>
      </w:r>
      <w:r>
        <w:rPr>
          <w:rFonts w:ascii="Times New Roman" w:hAnsi="Times New Roman" w:cs="Times New Roman" w:eastAsia="Times New Roman"/>
          <w:b w:val="0"/>
          <w:i w:val="0"/>
        </w:rPr>
        <w:t xml:space="preserve"> (the start pointer is the previous end); form the row length; an empty row branches directly to WRITEBACK with a zero result.</w:t>
      </w:r>
    </w:p>
    <w:p>
      <w:pPr>
        <w:tabs>
          <w:tab w:pos="864" w:val="left"/>
        </w:tabs>
        <w:spacing w:after="60"/>
        <w:ind w:left="864" w:hanging="432"/>
      </w:pPr>
      <w:r>
        <w:rPr>
          <w:rFonts w:ascii="Times New Roman" w:hAnsi="Times New Roman" w:cs="Times New Roman" w:eastAsia="Times New Roman"/>
          <w:b w:val="0"/>
          <w:i w:val="0"/>
        </w:rPr>
        <w:t>3.</w:t>
        <w:tab/>
      </w:r>
      <w:r>
        <w:rPr>
          <w:rFonts w:ascii="Times New Roman" w:hAnsi="Times New Roman" w:cs="Times New Roman" w:eastAsia="Times New Roman"/>
          <w:b/>
          <w:i w:val="0"/>
        </w:rPr>
        <w:t>STREAM_CSR</w:t>
      </w:r>
      <w:r>
        <w:rPr>
          <w:rFonts w:ascii="Times New Roman" w:hAnsi="Times New Roman" w:cs="Times New Roman" w:eastAsia="Times New Roman"/>
          <w:b w:val="0"/>
          <w:i w:val="0"/>
        </w:rPr>
        <w:t xml:space="preserve"> – the existing FETCH_PTR/FETCH_VEC pair: issue the value/column address, wait the BRAM latency, issue the vector address.</w:t>
      </w:r>
    </w:p>
    <w:p>
      <w:pPr>
        <w:tabs>
          <w:tab w:pos="864" w:val="left"/>
        </w:tabs>
        <w:spacing w:after="60"/>
        <w:ind w:left="864" w:hanging="432"/>
      </w:pPr>
      <w:r>
        <w:rPr>
          <w:rFonts w:ascii="Times New Roman" w:hAnsi="Times New Roman" w:cs="Times New Roman" w:eastAsia="Times New Roman"/>
          <w:b w:val="0"/>
          <w:i w:val="0"/>
        </w:rPr>
        <w:t>4.</w:t>
        <w:tab/>
      </w:r>
      <w:r>
        <w:rPr>
          <w:rFonts w:ascii="Times New Roman" w:hAnsi="Times New Roman" w:cs="Times New Roman" w:eastAsia="Times New Roman"/>
          <w:b/>
          <w:i w:val="0"/>
        </w:rPr>
        <w:t>MAC_ACCUM</w:t>
      </w:r>
      <w:r>
        <w:rPr>
          <w:rFonts w:ascii="Times New Roman" w:hAnsi="Times New Roman" w:cs="Times New Roman" w:eastAsia="Times New Roman"/>
          <w:b w:val="0"/>
          <w:i w:val="0"/>
        </w:rPr>
        <w:t xml:space="preserve"> – the existing COMPUTE state: enable the MAC and increment the pointer; repeat STREAM_CSR/MAC_ACCUM until the pointer reaches </w:t>
      </w:r>
      <w:r>
        <w:rPr>
          <w:rFonts w:ascii="Courier New" w:hAnsi="Courier New" w:cs="Courier New" w:eastAsia="Courier New"/>
          <w:b w:val="0"/>
          <w:i w:val="0"/>
          <w:sz w:val="21"/>
        </w:rPr>
        <w:t>row_ptr[r + 1]</w:t>
      </w:r>
      <w:r>
        <w:rPr>
          <w:rFonts w:ascii="Times New Roman" w:hAnsi="Times New Roman" w:cs="Times New Roman" w:eastAsia="Times New Roman"/>
          <w:b w:val="0"/>
          <w:i w:val="0"/>
        </w:rPr>
        <w:t>.</w:t>
      </w:r>
    </w:p>
    <w:p>
      <w:pPr>
        <w:tabs>
          <w:tab w:pos="864" w:val="left"/>
        </w:tabs>
        <w:spacing w:after="60"/>
        <w:ind w:left="864" w:hanging="432"/>
      </w:pPr>
      <w:r>
        <w:rPr>
          <w:rFonts w:ascii="Times New Roman" w:hAnsi="Times New Roman" w:cs="Times New Roman" w:eastAsia="Times New Roman"/>
          <w:b w:val="0"/>
          <w:i w:val="0"/>
        </w:rPr>
        <w:t>5.</w:t>
        <w:tab/>
      </w:r>
      <w:r>
        <w:rPr>
          <w:rFonts w:ascii="Times New Roman" w:hAnsi="Times New Roman" w:cs="Times New Roman" w:eastAsia="Times New Roman"/>
          <w:b/>
          <w:i w:val="0"/>
        </w:rPr>
        <w:t>WRITEBACK</w:t>
      </w:r>
      <w:r>
        <w:rPr>
          <w:rFonts w:ascii="Times New Roman" w:hAnsi="Times New Roman" w:cs="Times New Roman" w:eastAsia="Times New Roman"/>
          <w:b w:val="0"/>
          <w:i w:val="0"/>
        </w:rPr>
        <w:t xml:space="preserve"> – write the accumulator into the result bank at address </w:t>
      </w:r>
      <w:r>
        <w:rPr>
          <w:rFonts w:ascii="Times New Roman" w:hAnsi="Times New Roman" w:cs="Times New Roman" w:eastAsia="Times New Roman"/>
          <w:b w:val="0"/>
          <w:i/>
        </w:rPr>
        <w:t>r</w:t>
      </w:r>
      <w:r>
        <w:rPr>
          <w:rFonts w:ascii="Times New Roman" w:hAnsi="Times New Roman" w:cs="Times New Roman" w:eastAsia="Times New Roman"/>
          <w:b w:val="0"/>
          <w:i w:val="0"/>
        </w:rPr>
        <w:t xml:space="preserve">, pulse </w:t>
      </w:r>
      <w:r>
        <w:rPr>
          <w:rFonts w:ascii="Courier New" w:hAnsi="Courier New" w:cs="Courier New" w:eastAsia="Courier New"/>
          <w:b w:val="0"/>
          <w:i w:val="0"/>
          <w:sz w:val="21"/>
        </w:rPr>
        <w:t>clr_acc</w:t>
      </w:r>
      <w:r>
        <w:rPr>
          <w:rFonts w:ascii="Times New Roman" w:hAnsi="Times New Roman" w:cs="Times New Roman" w:eastAsia="Times New Roman"/>
          <w:b w:val="0"/>
          <w:i w:val="0"/>
        </w:rPr>
        <w:t xml:space="preserve"> and increment </w:t>
      </w:r>
      <w:r>
        <w:rPr>
          <w:rFonts w:ascii="Times New Roman" w:hAnsi="Times New Roman" w:cs="Times New Roman" w:eastAsia="Times New Roman"/>
          <w:b w:val="0"/>
          <w:i/>
        </w:rPr>
        <w:t>r</w:t>
      </w:r>
      <w:r>
        <w:rPr>
          <w:rFonts w:ascii="Times New Roman" w:hAnsi="Times New Roman" w:cs="Times New Roman" w:eastAsia="Times New Roman"/>
          <w:b w:val="0"/>
          <w:i w:val="0"/>
        </w:rPr>
        <w:t xml:space="preserve">; continue with FETCH_ROW_PTR or finish when </w:t>
      </w:r>
      <w:r>
        <w:rPr>
          <w:rFonts w:ascii="Times New Roman" w:hAnsi="Times New Roman" w:cs="Times New Roman" w:eastAsia="Times New Roman"/>
          <w:b w:val="0"/>
          <w:i/>
        </w:rPr>
        <w:t>r</w:t>
      </w:r>
      <w:r>
        <w:rPr>
          <w:rFonts w:ascii="Times New Roman" w:hAnsi="Times New Roman" w:cs="Times New Roman" w:eastAsia="Times New Roman"/>
          <w:b w:val="0"/>
          <w:i w:val="0"/>
        </w:rPr>
        <w:t xml:space="preserve"> = </w:t>
      </w:r>
      <w:r>
        <w:rPr>
          <w:rFonts w:ascii="Courier New" w:hAnsi="Courier New" w:cs="Courier New" w:eastAsia="Courier New"/>
          <w:b w:val="0"/>
          <w:i w:val="0"/>
          <w:sz w:val="21"/>
        </w:rPr>
        <w:t>row_count</w:t>
      </w:r>
      <w:r>
        <w:rPr>
          <w:rFonts w:ascii="Times New Roman" w:hAnsi="Times New Roman" w:cs="Times New Roman" w:eastAsia="Times New Roman"/>
          <w:b w:val="0"/>
          <w:i w:val="0"/>
        </w:rPr>
        <w:t>.</w:t>
      </w:r>
    </w:p>
    <w:p>
      <w:pPr>
        <w:tabs>
          <w:tab w:pos="864" w:val="left"/>
        </w:tabs>
        <w:spacing w:after="160"/>
        <w:ind w:left="864" w:hanging="432"/>
      </w:pPr>
      <w:r>
        <w:rPr>
          <w:rFonts w:ascii="Times New Roman" w:hAnsi="Times New Roman" w:cs="Times New Roman" w:eastAsia="Times New Roman"/>
          <w:b w:val="0"/>
          <w:i w:val="0"/>
        </w:rPr>
        <w:t>6.</w:t>
        <w:tab/>
      </w:r>
      <w:r>
        <w:rPr>
          <w:rFonts w:ascii="Times New Roman" w:hAnsi="Times New Roman" w:cs="Times New Roman" w:eastAsia="Times New Roman"/>
          <w:b/>
          <w:i w:val="0"/>
        </w:rPr>
        <w:t>DONE</w:t>
      </w:r>
      <w:r>
        <w:rPr>
          <w:rFonts w:ascii="Times New Roman" w:hAnsi="Times New Roman" w:cs="Times New Roman" w:eastAsia="Times New Roman"/>
          <w:b w:val="0"/>
          <w:i w:val="0"/>
        </w:rPr>
        <w:t xml:space="preserve"> – assert </w:t>
      </w:r>
      <w:r>
        <w:rPr>
          <w:rFonts w:ascii="Courier New" w:hAnsi="Courier New" w:cs="Courier New" w:eastAsia="Courier New"/>
          <w:b w:val="0"/>
          <w:i w:val="0"/>
          <w:sz w:val="21"/>
        </w:rPr>
        <w:t>done</w:t>
      </w:r>
      <w:r>
        <w:rPr>
          <w:rFonts w:ascii="Times New Roman" w:hAnsi="Times New Roman" w:cs="Times New Roman" w:eastAsia="Times New Roman"/>
          <w:b w:val="0"/>
          <w:i w:val="0"/>
        </w:rPr>
        <w:t xml:space="preserve"> and wait for </w:t>
      </w:r>
      <w:r>
        <w:rPr>
          <w:rFonts w:ascii="Courier New" w:hAnsi="Courier New" w:cs="Courier New" w:eastAsia="Courier New"/>
          <w:b w:val="0"/>
          <w:i w:val="0"/>
          <w:sz w:val="21"/>
        </w:rPr>
        <w:t>start</w:t>
      </w:r>
      <w:r>
        <w:rPr>
          <w:rFonts w:ascii="Times New Roman" w:hAnsi="Times New Roman" w:cs="Times New Roman" w:eastAsia="Times New Roman"/>
          <w:b w:val="0"/>
          <w:i w:val="0"/>
        </w:rPr>
        <w:t xml:space="preserve"> to fall, exactly as DONE_STATE does today.</w:t>
      </w:r>
    </w:p>
    <w:p>
      <w:pPr>
        <w:spacing w:after="120"/>
      </w:pPr>
      <w:r>
        <w:rPr>
          <w:rFonts w:ascii="Times New Roman" w:hAnsi="Times New Roman" w:cs="Times New Roman" w:eastAsia="Times New Roman"/>
          <w:b w:val="0"/>
          <w:i w:val="0"/>
        </w:rPr>
        <w:t>Because STREAM_CSR and MAC_ACCUM are the present FETCH_PTR/FETCH_VEC and COMPUTE states, the datapath, the BRAM banks and the three-cycle inner schedule are reused unchanged; only the outer loop is new. Listing 3.4 gives the intended state skeleton.</w:t>
      </w:r>
    </w:p>
    <w:p>
      <w:pPr>
        <w:keepNext/>
        <w:spacing w:before="120" w:after="60" w:line="264" w:lineRule="auto"/>
        <w:jc w:val="center"/>
      </w:pPr>
      <w:r>
        <w:rPr>
          <w:rFonts w:ascii="Times New Roman" w:hAnsi="Times New Roman" w:cs="Times New Roman" w:eastAsia="Times New Roman"/>
          <w:b w:val="0"/>
          <w:i w:val="0"/>
          <w:sz w:val="22"/>
        </w:rPr>
        <w:t>Listing 3.4 Conceptual skeleton of the six-state multi-row CSR controller (scaling framework; not part of the synthesised five-state core)</w:t>
      </w:r>
    </w:p>
    <w:p>
      <w:pPr>
        <w:widowControl w:val="0"/>
        <w:pBdr>
          <w:top w:val="single" w:sz="6" w:space="2" w:color="9AA8BA"/>
          <w:left w:val="single" w:sz="6" w:space="4" w:color="9AA8BA"/>
          <w:right w:val="single" w:sz="6" w:space="4" w:color="9AA8BA"/>
        </w:pBdr>
        <w:shd w:val="clear" w:color="auto" w:fill="F6F6F6"/>
        <w:spacing w:after="0" w:before="0" w:line="240" w:lineRule="auto"/>
        <w:ind w:left="475" w:hanging="360" w:right="58"/>
        <w:jc w:val="left"/>
      </w:pPr>
      <w:r>
        <w:rPr>
          <w:rFonts w:ascii="Courier New" w:hAnsi="Courier New" w:cs="Courier New" w:eastAsia="Courier New"/>
          <w:color w:val="7A7A7A"/>
          <w:sz w:val="15"/>
        </w:rPr>
        <w:t xml:space="preserve"> 1  </w:t>
      </w:r>
      <w:r>
        <w:rPr>
          <w:rFonts w:ascii="Courier New" w:hAnsi="Courier New" w:cs="Courier New" w:eastAsia="Courier New"/>
          <w:sz w:val="15"/>
        </w:rPr>
        <w:t>typedef enum logic [2:0] {</w:t>
      </w:r>
    </w:p>
    <w:p>
      <w:pPr>
        <w:widowControl w:val="0"/>
        <w:pBdr>
          <w:left w:val="single" w:sz="6" w:space="4" w:color="9AA8BA"/>
          <w:right w:val="single" w:sz="6" w:space="4" w:color="9AA8BA"/>
        </w:pBdr>
        <w:shd w:val="clear" w:color="auto" w:fill="F6F6F6"/>
        <w:spacing w:after="0" w:before="0" w:line="240" w:lineRule="auto"/>
        <w:ind w:left="475" w:hanging="360" w:right="58"/>
        <w:jc w:val="left"/>
      </w:pPr>
      <w:r>
        <w:rPr>
          <w:rFonts w:ascii="Courier New" w:hAnsi="Courier New" w:cs="Courier New" w:eastAsia="Courier New"/>
          <w:color w:val="7A7A7A"/>
          <w:sz w:val="15"/>
        </w:rPr>
        <w:t xml:space="preserve"> 2  </w:t>
      </w:r>
      <w:r>
        <w:rPr>
          <w:rFonts w:ascii="Courier New" w:hAnsi="Courier New" w:cs="Courier New" w:eastAsia="Courier New"/>
          <w:sz w:val="15"/>
        </w:rPr>
        <w:t xml:space="preserve">    IDLE, FETCH_ROW_PTR, STREAM_CSR, MAC_ACCUM, WRITEBACK, DONE</w:t>
      </w:r>
    </w:p>
    <w:p>
      <w:pPr>
        <w:widowControl w:val="0"/>
        <w:pBdr>
          <w:left w:val="single" w:sz="6" w:space="4" w:color="9AA8BA"/>
          <w:right w:val="single" w:sz="6" w:space="4" w:color="9AA8BA"/>
        </w:pBdr>
        <w:shd w:val="clear" w:color="auto" w:fill="F6F6F6"/>
        <w:spacing w:after="0" w:before="0" w:line="240" w:lineRule="auto"/>
        <w:ind w:left="475" w:hanging="360" w:right="58"/>
        <w:jc w:val="left"/>
      </w:pPr>
      <w:r>
        <w:rPr>
          <w:rFonts w:ascii="Courier New" w:hAnsi="Courier New" w:cs="Courier New" w:eastAsia="Courier New"/>
          <w:color w:val="7A7A7A"/>
          <w:sz w:val="15"/>
        </w:rPr>
        <w:t xml:space="preserve"> 3  </w:t>
      </w:r>
      <w:r>
        <w:rPr>
          <w:rFonts w:ascii="Courier New" w:hAnsi="Courier New" w:cs="Courier New" w:eastAsia="Courier New"/>
          <w:sz w:val="15"/>
        </w:rPr>
        <w:t>} mstate_t;</w:t>
      </w:r>
    </w:p>
    <w:p>
      <w:pPr>
        <w:widowControl w:val="0"/>
        <w:pBdr>
          <w:left w:val="single" w:sz="6" w:space="4" w:color="9AA8BA"/>
          <w:right w:val="single" w:sz="6" w:space="4" w:color="9AA8BA"/>
        </w:pBdr>
        <w:shd w:val="clear" w:color="auto" w:fill="F6F6F6"/>
        <w:spacing w:after="0" w:before="0" w:line="240" w:lineRule="auto"/>
        <w:ind w:left="475" w:hanging="360" w:right="58"/>
        <w:jc w:val="left"/>
      </w:pPr>
      <w:r>
        <w:rPr>
          <w:rFonts w:ascii="Courier New" w:hAnsi="Courier New" w:cs="Courier New" w:eastAsia="Courier New"/>
          <w:color w:val="7A7A7A"/>
          <w:sz w:val="15"/>
        </w:rPr>
        <w:t xml:space="preserve"> 4  </w:t>
      </w:r>
      <w:r>
        <w:rPr>
          <w:rFonts w:ascii="Courier New" w:hAnsi="Courier New" w:cs="Courier New" w:eastAsia="Courier New"/>
          <w:sz w:val="15"/>
        </w:rPr>
        <w:t xml:space="preserve"> </w:t>
      </w:r>
    </w:p>
    <w:p>
      <w:pPr>
        <w:widowControl w:val="0"/>
        <w:pBdr>
          <w:left w:val="single" w:sz="6" w:space="4" w:color="9AA8BA"/>
          <w:right w:val="single" w:sz="6" w:space="4" w:color="9AA8BA"/>
        </w:pBdr>
        <w:shd w:val="clear" w:color="auto" w:fill="F6F6F6"/>
        <w:spacing w:after="0" w:before="0" w:line="240" w:lineRule="auto"/>
        <w:ind w:left="475" w:hanging="360" w:right="58"/>
        <w:jc w:val="left"/>
      </w:pPr>
      <w:r>
        <w:rPr>
          <w:rFonts w:ascii="Courier New" w:hAnsi="Courier New" w:cs="Courier New" w:eastAsia="Courier New"/>
          <w:color w:val="7A7A7A"/>
          <w:sz w:val="15"/>
        </w:rPr>
        <w:t xml:space="preserve"> 5  </w:t>
      </w:r>
      <w:r>
        <w:rPr>
          <w:rFonts w:ascii="Courier New" w:hAnsi="Courier New" w:cs="Courier New" w:eastAsia="Courier New"/>
          <w:sz w:val="15"/>
        </w:rPr>
        <w:t>always_comb begin</w:t>
      </w:r>
    </w:p>
    <w:p>
      <w:pPr>
        <w:widowControl w:val="0"/>
        <w:pBdr>
          <w:left w:val="single" w:sz="6" w:space="4" w:color="9AA8BA"/>
          <w:right w:val="single" w:sz="6" w:space="4" w:color="9AA8BA"/>
        </w:pBdr>
        <w:shd w:val="clear" w:color="auto" w:fill="F6F6F6"/>
        <w:spacing w:after="0" w:before="0" w:line="240" w:lineRule="auto"/>
        <w:ind w:left="475" w:hanging="360" w:right="58"/>
        <w:jc w:val="left"/>
      </w:pPr>
      <w:r>
        <w:rPr>
          <w:rFonts w:ascii="Courier New" w:hAnsi="Courier New" w:cs="Courier New" w:eastAsia="Courier New"/>
          <w:color w:val="7A7A7A"/>
          <w:sz w:val="15"/>
        </w:rPr>
        <w:t xml:space="preserve"> 6  </w:t>
      </w:r>
      <w:r>
        <w:rPr>
          <w:rFonts w:ascii="Courier New" w:hAnsi="Courier New" w:cs="Courier New" w:eastAsia="Courier New"/>
          <w:sz w:val="15"/>
        </w:rPr>
        <w:t xml:space="preserve">    next_state = state;  wr_en = 0;  mac_clr = 0;  mac_en = 0;  done = 0;</w:t>
      </w:r>
    </w:p>
    <w:p>
      <w:pPr>
        <w:widowControl w:val="0"/>
        <w:pBdr>
          <w:left w:val="single" w:sz="6" w:space="4" w:color="9AA8BA"/>
          <w:right w:val="single" w:sz="6" w:space="4" w:color="9AA8BA"/>
        </w:pBdr>
        <w:shd w:val="clear" w:color="auto" w:fill="F6F6F6"/>
        <w:spacing w:after="0" w:before="0" w:line="240" w:lineRule="auto"/>
        <w:ind w:left="475" w:hanging="360" w:right="58"/>
        <w:jc w:val="left"/>
      </w:pPr>
      <w:r>
        <w:rPr>
          <w:rFonts w:ascii="Courier New" w:hAnsi="Courier New" w:cs="Courier New" w:eastAsia="Courier New"/>
          <w:color w:val="7A7A7A"/>
          <w:sz w:val="15"/>
        </w:rPr>
        <w:t xml:space="preserve"> 7  </w:t>
      </w:r>
      <w:r>
        <w:rPr>
          <w:rFonts w:ascii="Courier New" w:hAnsi="Courier New" w:cs="Courier New" w:eastAsia="Courier New"/>
          <w:sz w:val="15"/>
        </w:rPr>
        <w:t xml:space="preserve">    case (state)</w:t>
      </w:r>
    </w:p>
    <w:p>
      <w:pPr>
        <w:widowControl w:val="0"/>
        <w:pBdr>
          <w:left w:val="single" w:sz="6" w:space="4" w:color="9AA8BA"/>
          <w:right w:val="single" w:sz="6" w:space="4" w:color="9AA8BA"/>
        </w:pBdr>
        <w:shd w:val="clear" w:color="auto" w:fill="F6F6F6"/>
        <w:spacing w:after="0" w:before="0" w:line="240" w:lineRule="auto"/>
        <w:ind w:left="475" w:hanging="360" w:right="58"/>
        <w:jc w:val="left"/>
      </w:pPr>
      <w:r>
        <w:rPr>
          <w:rFonts w:ascii="Courier New" w:hAnsi="Courier New" w:cs="Courier New" w:eastAsia="Courier New"/>
          <w:color w:val="7A7A7A"/>
          <w:sz w:val="15"/>
        </w:rPr>
        <w:t xml:space="preserve"> 8  </w:t>
      </w:r>
      <w:r>
        <w:rPr>
          <w:rFonts w:ascii="Courier New" w:hAnsi="Courier New" w:cs="Courier New" w:eastAsia="Courier New"/>
          <w:sz w:val="15"/>
        </w:rPr>
        <w:t xml:space="preserve">        IDLE:          if (start &amp;&amp; row_count &gt; 0) next_state = FETCH_ROW_PTR;</w:t>
      </w:r>
    </w:p>
    <w:p>
      <w:pPr>
        <w:widowControl w:val="0"/>
        <w:pBdr>
          <w:left w:val="single" w:sz="6" w:space="4" w:color="9AA8BA"/>
          <w:right w:val="single" w:sz="6" w:space="4" w:color="9AA8BA"/>
        </w:pBdr>
        <w:shd w:val="clear" w:color="auto" w:fill="F6F6F6"/>
        <w:spacing w:after="0" w:before="0" w:line="240" w:lineRule="auto"/>
        <w:ind w:left="475" w:hanging="360" w:right="58"/>
        <w:jc w:val="left"/>
      </w:pPr>
      <w:r>
        <w:rPr>
          <w:rFonts w:ascii="Courier New" w:hAnsi="Courier New" w:cs="Courier New" w:eastAsia="Courier New"/>
          <w:color w:val="7A7A7A"/>
          <w:sz w:val="15"/>
        </w:rPr>
        <w:t xml:space="preserve"> 9  </w:t>
      </w:r>
      <w:r>
        <w:rPr>
          <w:rFonts w:ascii="Courier New" w:hAnsi="Courier New" w:cs="Courier New" w:eastAsia="Courier New"/>
          <w:sz w:val="15"/>
        </w:rPr>
        <w:t xml:space="preserve">        FETCH_ROW_PTR: // row_ptr[r+1] arrives one cycle after the read</w:t>
      </w:r>
    </w:p>
    <w:p>
      <w:pPr>
        <w:widowControl w:val="0"/>
        <w:pBdr>
          <w:left w:val="single" w:sz="6" w:space="4" w:color="9AA8BA"/>
          <w:right w:val="single" w:sz="6" w:space="4" w:color="9AA8BA"/>
        </w:pBdr>
        <w:shd w:val="clear" w:color="auto" w:fill="F6F6F6"/>
        <w:spacing w:after="0" w:before="0" w:line="240" w:lineRule="auto"/>
        <w:ind w:left="475" w:hanging="360" w:right="58"/>
        <w:jc w:val="left"/>
      </w:pPr>
      <w:r>
        <w:rPr>
          <w:rFonts w:ascii="Courier New" w:hAnsi="Courier New" w:cs="Courier New" w:eastAsia="Courier New"/>
          <w:color w:val="7A7A7A"/>
          <w:sz w:val="15"/>
        </w:rPr>
        <w:t xml:space="preserve">10  </w:t>
      </w:r>
      <w:r>
        <w:rPr>
          <w:rFonts w:ascii="Courier New" w:hAnsi="Courier New" w:cs="Courier New" w:eastAsia="Courier New"/>
          <w:sz w:val="15"/>
        </w:rPr>
        <w:t xml:space="preserve">                       if (row_end == ptr) next_state = WRITEBACK;   // empty row</w:t>
      </w:r>
    </w:p>
    <w:p>
      <w:pPr>
        <w:widowControl w:val="0"/>
        <w:pBdr>
          <w:left w:val="single" w:sz="6" w:space="4" w:color="9AA8BA"/>
          <w:right w:val="single" w:sz="6" w:space="4" w:color="9AA8BA"/>
        </w:pBdr>
        <w:shd w:val="clear" w:color="auto" w:fill="F6F6F6"/>
        <w:spacing w:after="0" w:before="0" w:line="240" w:lineRule="auto"/>
        <w:ind w:left="475" w:hanging="360" w:right="58"/>
        <w:jc w:val="left"/>
      </w:pPr>
      <w:r>
        <w:rPr>
          <w:rFonts w:ascii="Courier New" w:hAnsi="Courier New" w:cs="Courier New" w:eastAsia="Courier New"/>
          <w:color w:val="7A7A7A"/>
          <w:sz w:val="15"/>
        </w:rPr>
        <w:t xml:space="preserve">11  </w:t>
      </w:r>
      <w:r>
        <w:rPr>
          <w:rFonts w:ascii="Courier New" w:hAnsi="Courier New" w:cs="Courier New" w:eastAsia="Courier New"/>
          <w:sz w:val="15"/>
        </w:rPr>
        <w:t xml:space="preserve">                       else                next_state = STREAM_CSR;</w:t>
      </w:r>
    </w:p>
    <w:p>
      <w:pPr>
        <w:widowControl w:val="0"/>
        <w:pBdr>
          <w:left w:val="single" w:sz="6" w:space="4" w:color="9AA8BA"/>
          <w:right w:val="single" w:sz="6" w:space="4" w:color="9AA8BA"/>
        </w:pBdr>
        <w:shd w:val="clear" w:color="auto" w:fill="F6F6F6"/>
        <w:spacing w:after="0" w:before="0" w:line="240" w:lineRule="auto"/>
        <w:ind w:left="475" w:hanging="360" w:right="58"/>
        <w:jc w:val="left"/>
      </w:pPr>
      <w:r>
        <w:rPr>
          <w:rFonts w:ascii="Courier New" w:hAnsi="Courier New" w:cs="Courier New" w:eastAsia="Courier New"/>
          <w:color w:val="7A7A7A"/>
          <w:sz w:val="15"/>
        </w:rPr>
        <w:t xml:space="preserve">12  </w:t>
      </w:r>
      <w:r>
        <w:rPr>
          <w:rFonts w:ascii="Courier New" w:hAnsi="Courier New" w:cs="Courier New" w:eastAsia="Courier New"/>
          <w:sz w:val="15"/>
        </w:rPr>
        <w:t xml:space="preserve">        STREAM_CSR:    next_state = MAC_ACCUM;       // value/col read, then vector read</w:t>
      </w:r>
    </w:p>
    <w:p>
      <w:pPr>
        <w:widowControl w:val="0"/>
        <w:pBdr>
          <w:left w:val="single" w:sz="6" w:space="4" w:color="9AA8BA"/>
          <w:right w:val="single" w:sz="6" w:space="4" w:color="9AA8BA"/>
        </w:pBdr>
        <w:shd w:val="clear" w:color="auto" w:fill="F6F6F6"/>
        <w:spacing w:after="0" w:before="0" w:line="240" w:lineRule="auto"/>
        <w:ind w:left="475" w:hanging="360" w:right="58"/>
        <w:jc w:val="left"/>
      </w:pPr>
      <w:r>
        <w:rPr>
          <w:rFonts w:ascii="Courier New" w:hAnsi="Courier New" w:cs="Courier New" w:eastAsia="Courier New"/>
          <w:color w:val="7A7A7A"/>
          <w:sz w:val="15"/>
        </w:rPr>
        <w:t xml:space="preserve">13  </w:t>
      </w:r>
      <w:r>
        <w:rPr>
          <w:rFonts w:ascii="Courier New" w:hAnsi="Courier New" w:cs="Courier New" w:eastAsia="Courier New"/>
          <w:sz w:val="15"/>
        </w:rPr>
        <w:t xml:space="preserve">        MAC_ACCUM: begin</w:t>
      </w:r>
    </w:p>
    <w:p>
      <w:pPr>
        <w:widowControl w:val="0"/>
        <w:pBdr>
          <w:left w:val="single" w:sz="6" w:space="4" w:color="9AA8BA"/>
          <w:right w:val="single" w:sz="6" w:space="4" w:color="9AA8BA"/>
        </w:pBdr>
        <w:shd w:val="clear" w:color="auto" w:fill="F6F6F6"/>
        <w:spacing w:after="0" w:before="0" w:line="240" w:lineRule="auto"/>
        <w:ind w:left="475" w:hanging="360" w:right="58"/>
        <w:jc w:val="left"/>
      </w:pPr>
      <w:r>
        <w:rPr>
          <w:rFonts w:ascii="Courier New" w:hAnsi="Courier New" w:cs="Courier New" w:eastAsia="Courier New"/>
          <w:color w:val="7A7A7A"/>
          <w:sz w:val="15"/>
        </w:rPr>
        <w:t xml:space="preserve">14  </w:t>
      </w:r>
      <w:r>
        <w:rPr>
          <w:rFonts w:ascii="Courier New" w:hAnsi="Courier New" w:cs="Courier New" w:eastAsia="Courier New"/>
          <w:sz w:val="15"/>
        </w:rPr>
        <w:t xml:space="preserve">            mac_en = 1;</w:t>
      </w:r>
    </w:p>
    <w:p>
      <w:pPr>
        <w:widowControl w:val="0"/>
        <w:pBdr>
          <w:left w:val="single" w:sz="6" w:space="4" w:color="9AA8BA"/>
          <w:right w:val="single" w:sz="6" w:space="4" w:color="9AA8BA"/>
        </w:pBdr>
        <w:shd w:val="clear" w:color="auto" w:fill="F6F6F6"/>
        <w:spacing w:after="0" w:before="0" w:line="240" w:lineRule="auto"/>
        <w:ind w:left="475" w:hanging="360" w:right="58"/>
        <w:jc w:val="left"/>
      </w:pPr>
      <w:r>
        <w:rPr>
          <w:rFonts w:ascii="Courier New" w:hAnsi="Courier New" w:cs="Courier New" w:eastAsia="Courier New"/>
          <w:color w:val="7A7A7A"/>
          <w:sz w:val="15"/>
        </w:rPr>
        <w:t xml:space="preserve">15  </w:t>
      </w:r>
      <w:r>
        <w:rPr>
          <w:rFonts w:ascii="Courier New" w:hAnsi="Courier New" w:cs="Courier New" w:eastAsia="Courier New"/>
          <w:sz w:val="15"/>
        </w:rPr>
        <w:t xml:space="preserve">            next_state = (ptr + 1 == row_end) ? WRITEBACK : STREAM_CSR;</w:t>
      </w:r>
    </w:p>
    <w:p>
      <w:pPr>
        <w:widowControl w:val="0"/>
        <w:pBdr>
          <w:left w:val="single" w:sz="6" w:space="4" w:color="9AA8BA"/>
          <w:right w:val="single" w:sz="6" w:space="4" w:color="9AA8BA"/>
        </w:pBdr>
        <w:shd w:val="clear" w:color="auto" w:fill="F6F6F6"/>
        <w:spacing w:after="0" w:before="0" w:line="240" w:lineRule="auto"/>
        <w:ind w:left="475" w:hanging="360" w:right="58"/>
        <w:jc w:val="left"/>
      </w:pPr>
      <w:r>
        <w:rPr>
          <w:rFonts w:ascii="Courier New" w:hAnsi="Courier New" w:cs="Courier New" w:eastAsia="Courier New"/>
          <w:color w:val="7A7A7A"/>
          <w:sz w:val="15"/>
        </w:rPr>
        <w:t xml:space="preserve">16  </w:t>
      </w:r>
      <w:r>
        <w:rPr>
          <w:rFonts w:ascii="Courier New" w:hAnsi="Courier New" w:cs="Courier New" w:eastAsia="Courier New"/>
          <w:sz w:val="15"/>
        </w:rPr>
        <w:t xml:space="preserve">        end</w:t>
      </w:r>
    </w:p>
    <w:p>
      <w:pPr>
        <w:widowControl w:val="0"/>
        <w:pBdr>
          <w:left w:val="single" w:sz="6" w:space="4" w:color="9AA8BA"/>
          <w:right w:val="single" w:sz="6" w:space="4" w:color="9AA8BA"/>
        </w:pBdr>
        <w:shd w:val="clear" w:color="auto" w:fill="F6F6F6"/>
        <w:spacing w:after="0" w:before="0" w:line="240" w:lineRule="auto"/>
        <w:ind w:left="475" w:hanging="360" w:right="58"/>
        <w:jc w:val="left"/>
      </w:pPr>
      <w:r>
        <w:rPr>
          <w:rFonts w:ascii="Courier New" w:hAnsi="Courier New" w:cs="Courier New" w:eastAsia="Courier New"/>
          <w:color w:val="7A7A7A"/>
          <w:sz w:val="15"/>
        </w:rPr>
        <w:t xml:space="preserve">17  </w:t>
      </w:r>
      <w:r>
        <w:rPr>
          <w:rFonts w:ascii="Courier New" w:hAnsi="Courier New" w:cs="Courier New" w:eastAsia="Courier New"/>
          <w:sz w:val="15"/>
        </w:rPr>
        <w:t xml:space="preserve">        WRITEBACK: begin</w:t>
      </w:r>
    </w:p>
    <w:p>
      <w:pPr>
        <w:widowControl w:val="0"/>
        <w:pBdr>
          <w:left w:val="single" w:sz="6" w:space="4" w:color="9AA8BA"/>
          <w:right w:val="single" w:sz="6" w:space="4" w:color="9AA8BA"/>
        </w:pBdr>
        <w:shd w:val="clear" w:color="auto" w:fill="F6F6F6"/>
        <w:spacing w:after="0" w:before="0" w:line="240" w:lineRule="auto"/>
        <w:ind w:left="475" w:hanging="360" w:right="58"/>
        <w:jc w:val="left"/>
      </w:pPr>
      <w:r>
        <w:rPr>
          <w:rFonts w:ascii="Courier New" w:hAnsi="Courier New" w:cs="Courier New" w:eastAsia="Courier New"/>
          <w:color w:val="7A7A7A"/>
          <w:sz w:val="15"/>
        </w:rPr>
        <w:t xml:space="preserve">18  </w:t>
      </w:r>
      <w:r>
        <w:rPr>
          <w:rFonts w:ascii="Courier New" w:hAnsi="Courier New" w:cs="Courier New" w:eastAsia="Courier New"/>
          <w:sz w:val="15"/>
        </w:rPr>
        <w:t xml:space="preserve">            wr_en = 1;  mac_clr = 1;                 // y[r] &lt;= acc; acc &lt;= 0</w:t>
      </w:r>
    </w:p>
    <w:p>
      <w:pPr>
        <w:widowControl w:val="0"/>
        <w:pBdr>
          <w:left w:val="single" w:sz="6" w:space="4" w:color="9AA8BA"/>
          <w:right w:val="single" w:sz="6" w:space="4" w:color="9AA8BA"/>
        </w:pBdr>
        <w:shd w:val="clear" w:color="auto" w:fill="F6F6F6"/>
        <w:spacing w:after="0" w:before="0" w:line="240" w:lineRule="auto"/>
        <w:ind w:left="475" w:hanging="360" w:right="58"/>
        <w:jc w:val="left"/>
      </w:pPr>
      <w:r>
        <w:rPr>
          <w:rFonts w:ascii="Courier New" w:hAnsi="Courier New" w:cs="Courier New" w:eastAsia="Courier New"/>
          <w:color w:val="7A7A7A"/>
          <w:sz w:val="15"/>
        </w:rPr>
        <w:t xml:space="preserve">19  </w:t>
      </w:r>
      <w:r>
        <w:rPr>
          <w:rFonts w:ascii="Courier New" w:hAnsi="Courier New" w:cs="Courier New" w:eastAsia="Courier New"/>
          <w:sz w:val="15"/>
        </w:rPr>
        <w:t xml:space="preserve">            next_state = (r + 1 == row_count) ? DONE : FETCH_ROW_PTR;</w:t>
      </w:r>
    </w:p>
    <w:p>
      <w:pPr>
        <w:widowControl w:val="0"/>
        <w:pBdr>
          <w:left w:val="single" w:sz="6" w:space="4" w:color="9AA8BA"/>
          <w:right w:val="single" w:sz="6" w:space="4" w:color="9AA8BA"/>
        </w:pBdr>
        <w:shd w:val="clear" w:color="auto" w:fill="F6F6F6"/>
        <w:spacing w:after="0" w:before="0" w:line="240" w:lineRule="auto"/>
        <w:ind w:left="475" w:hanging="360" w:right="58"/>
        <w:jc w:val="left"/>
      </w:pPr>
      <w:r>
        <w:rPr>
          <w:rFonts w:ascii="Courier New" w:hAnsi="Courier New" w:cs="Courier New" w:eastAsia="Courier New"/>
          <w:color w:val="7A7A7A"/>
          <w:sz w:val="15"/>
        </w:rPr>
        <w:t xml:space="preserve">20  </w:t>
      </w:r>
      <w:r>
        <w:rPr>
          <w:rFonts w:ascii="Courier New" w:hAnsi="Courier New" w:cs="Courier New" w:eastAsia="Courier New"/>
          <w:sz w:val="15"/>
        </w:rPr>
        <w:t xml:space="preserve">        end</w:t>
      </w:r>
    </w:p>
    <w:p>
      <w:pPr>
        <w:widowControl w:val="0"/>
        <w:pBdr>
          <w:left w:val="single" w:sz="6" w:space="4" w:color="9AA8BA"/>
          <w:right w:val="single" w:sz="6" w:space="4" w:color="9AA8BA"/>
        </w:pBdr>
        <w:shd w:val="clear" w:color="auto" w:fill="F6F6F6"/>
        <w:spacing w:after="0" w:before="0" w:line="240" w:lineRule="auto"/>
        <w:ind w:left="475" w:hanging="360" w:right="58"/>
        <w:jc w:val="left"/>
      </w:pPr>
      <w:r>
        <w:rPr>
          <w:rFonts w:ascii="Courier New" w:hAnsi="Courier New" w:cs="Courier New" w:eastAsia="Courier New"/>
          <w:color w:val="7A7A7A"/>
          <w:sz w:val="15"/>
        </w:rPr>
        <w:t xml:space="preserve">21  </w:t>
      </w:r>
      <w:r>
        <w:rPr>
          <w:rFonts w:ascii="Courier New" w:hAnsi="Courier New" w:cs="Courier New" w:eastAsia="Courier New"/>
          <w:sz w:val="15"/>
        </w:rPr>
        <w:t xml:space="preserve">        DONE:          begin done = 1; if (!start) next_state = IDLE; end</w:t>
      </w:r>
    </w:p>
    <w:p>
      <w:pPr>
        <w:widowControl w:val="0"/>
        <w:pBdr>
          <w:left w:val="single" w:sz="6" w:space="4" w:color="9AA8BA"/>
          <w:right w:val="single" w:sz="6" w:space="4" w:color="9AA8BA"/>
        </w:pBdr>
        <w:shd w:val="clear" w:color="auto" w:fill="F6F6F6"/>
        <w:spacing w:after="0" w:before="0" w:line="240" w:lineRule="auto"/>
        <w:ind w:left="475" w:hanging="360" w:right="58"/>
        <w:jc w:val="left"/>
      </w:pPr>
      <w:r>
        <w:rPr>
          <w:rFonts w:ascii="Courier New" w:hAnsi="Courier New" w:cs="Courier New" w:eastAsia="Courier New"/>
          <w:color w:val="7A7A7A"/>
          <w:sz w:val="15"/>
        </w:rPr>
        <w:t xml:space="preserve">22  </w:t>
      </w:r>
      <w:r>
        <w:rPr>
          <w:rFonts w:ascii="Courier New" w:hAnsi="Courier New" w:cs="Courier New" w:eastAsia="Courier New"/>
          <w:sz w:val="15"/>
        </w:rPr>
        <w:t xml:space="preserve">    endcase</w:t>
      </w:r>
    </w:p>
    <w:p>
      <w:pPr>
        <w:widowControl w:val="0"/>
        <w:pBdr>
          <w:left w:val="single" w:sz="6" w:space="4" w:color="9AA8BA"/>
          <w:bottom w:val="single" w:sz="6" w:space="2" w:color="9AA8BA"/>
          <w:right w:val="single" w:sz="6" w:space="4" w:color="9AA8BA"/>
        </w:pBdr>
        <w:shd w:val="clear" w:color="auto" w:fill="F6F6F6"/>
        <w:spacing w:after="0" w:before="0" w:line="240" w:lineRule="auto"/>
        <w:ind w:left="475" w:hanging="360" w:right="58"/>
        <w:jc w:val="left"/>
      </w:pPr>
      <w:r>
        <w:rPr>
          <w:rFonts w:ascii="Courier New" w:hAnsi="Courier New" w:cs="Courier New" w:eastAsia="Courier New"/>
          <w:color w:val="7A7A7A"/>
          <w:sz w:val="15"/>
        </w:rPr>
        <w:t xml:space="preserve">23  </w:t>
      </w:r>
      <w:r>
        <w:rPr>
          <w:rFonts w:ascii="Courier New" w:hAnsi="Courier New" w:cs="Courier New" w:eastAsia="Courier New"/>
          <w:sz w:val="15"/>
        </w:rPr>
        <w:t>end</w:t>
      </w:r>
    </w:p>
    <w:p>
      <w:pPr>
        <w:spacing w:after="80" w:line="144" w:lineRule="auto"/>
      </w:pPr>
    </w:p>
    <w:p>
      <w:pPr>
        <w:keepNext/>
        <w:spacing w:before="200" w:after="100"/>
        <w:jc w:val="left"/>
      </w:pPr>
      <w:r>
        <w:rPr>
          <w:rFonts w:ascii="Times New Roman" w:hAnsi="Times New Roman" w:cs="Times New Roman" w:eastAsia="Times New Roman"/>
          <w:b w:val="0"/>
          <w:i/>
          <w:sz w:val="24"/>
        </w:rPr>
        <w:t>3.11 BRAM latency and operand alignment</w:t>
      </w:r>
    </w:p>
    <w:p>
      <w:pPr>
        <w:spacing w:after="120"/>
      </w:pPr>
      <w:r>
        <w:rPr>
          <w:rFonts w:ascii="Times New Roman" w:hAnsi="Times New Roman" w:cs="Times New Roman" w:eastAsia="Times New Roman"/>
          <w:b w:val="0"/>
          <w:i w:val="0"/>
        </w:rPr>
        <w:t xml:space="preserve">The schedule of the controller is dictated by two facts: every BRAM read has a latency of one clock cycle (the data appear on </w:t>
      </w:r>
      <w:r>
        <w:rPr>
          <w:rFonts w:ascii="Courier New" w:hAnsi="Courier New" w:cs="Courier New" w:eastAsia="Courier New"/>
          <w:b w:val="0"/>
          <w:i w:val="0"/>
          <w:sz w:val="21"/>
        </w:rPr>
        <w:t>douta</w:t>
      </w:r>
      <w:r>
        <w:rPr>
          <w:rFonts w:ascii="Times New Roman" w:hAnsi="Times New Roman" w:cs="Times New Roman" w:eastAsia="Times New Roman"/>
          <w:b w:val="0"/>
          <w:i w:val="0"/>
        </w:rPr>
        <w:t xml:space="preserve"> after the next rising edge), and the vector address depends on data read from a BRAM (the column index). Consider one stored non-zero with pointer </w:t>
      </w:r>
      <w:r>
        <w:rPr>
          <w:rFonts w:ascii="Times New Roman" w:hAnsi="Times New Roman" w:cs="Times New Roman" w:eastAsia="Times New Roman"/>
          <w:b w:val="0"/>
          <w:i/>
        </w:rPr>
        <w:t>p</w:t>
      </w:r>
      <w:r>
        <w:rPr>
          <w:rFonts w:ascii="Times New Roman" w:hAnsi="Times New Roman" w:cs="Times New Roman" w:eastAsia="Times New Roman"/>
          <w:b w:val="0"/>
          <w:i w:val="0"/>
        </w:rPr>
        <w:t>, and let the cycles of its processing be numbered 1, 2, 3.</w:t>
      </w:r>
    </w:p>
    <w:p>
      <w:pPr>
        <w:tabs>
          <w:tab w:pos="749" w:val="left"/>
        </w:tabs>
        <w:spacing w:after="60"/>
        <w:ind w:left="749" w:hanging="317"/>
      </w:pPr>
      <w:r>
        <w:rPr>
          <w:rFonts w:ascii="Times New Roman" w:hAnsi="Times New Roman" w:cs="Times New Roman" w:eastAsia="Times New Roman"/>
          <w:b w:val="0"/>
          <w:i w:val="0"/>
        </w:rPr>
        <w:t>•</w:t>
        <w:tab/>
      </w:r>
      <w:r>
        <w:rPr>
          <w:rFonts w:ascii="Times New Roman" w:hAnsi="Times New Roman" w:cs="Times New Roman" w:eastAsia="Times New Roman"/>
          <w:b/>
          <w:i w:val="0"/>
        </w:rPr>
        <w:t>Cycle 1 – FETCH_PTR.</w:t>
      </w:r>
      <w:r>
        <w:rPr>
          <w:rFonts w:ascii="Times New Roman" w:hAnsi="Times New Roman" w:cs="Times New Roman" w:eastAsia="Times New Roman"/>
          <w:b w:val="0"/>
          <w:i w:val="0"/>
        </w:rPr>
        <w:t xml:space="preserve"> </w:t>
      </w:r>
      <w:r>
        <w:rPr>
          <w:rFonts w:ascii="Courier New" w:hAnsi="Courier New" w:cs="Courier New" w:eastAsia="Courier New"/>
          <w:b w:val="0"/>
          <w:i w:val="0"/>
          <w:sz w:val="21"/>
        </w:rPr>
        <w:t>val_addr</w:t>
      </w:r>
      <w:r>
        <w:rPr>
          <w:rFonts w:ascii="Times New Roman" w:hAnsi="Times New Roman" w:cs="Times New Roman" w:eastAsia="Times New Roman"/>
          <w:b w:val="0"/>
          <w:i w:val="0"/>
        </w:rPr>
        <w:t xml:space="preserve"> = </w:t>
      </w:r>
      <w:r>
        <w:rPr>
          <w:rFonts w:ascii="Times New Roman" w:hAnsi="Times New Roman" w:cs="Times New Roman" w:eastAsia="Times New Roman"/>
          <w:b w:val="0"/>
          <w:i/>
        </w:rPr>
        <w:t>p</w:t>
      </w:r>
      <w:r>
        <w:rPr>
          <w:rFonts w:ascii="Times New Roman" w:hAnsi="Times New Roman" w:cs="Times New Roman" w:eastAsia="Times New Roman"/>
          <w:b w:val="0"/>
          <w:i w:val="0"/>
        </w:rPr>
        <w:t xml:space="preserve"> is presented to </w:t>
      </w:r>
      <w:r>
        <w:rPr>
          <w:rFonts w:ascii="Courier New" w:hAnsi="Courier New" w:cs="Courier New" w:eastAsia="Courier New"/>
          <w:b w:val="0"/>
          <w:i w:val="0"/>
          <w:sz w:val="21"/>
        </w:rPr>
        <w:t>bank_values</w:t>
      </w:r>
      <w:r>
        <w:rPr>
          <w:rFonts w:ascii="Times New Roman" w:hAnsi="Times New Roman" w:cs="Times New Roman" w:eastAsia="Times New Roman"/>
          <w:b w:val="0"/>
          <w:i w:val="0"/>
        </w:rPr>
        <w:t xml:space="preserve"> and </w:t>
      </w:r>
      <w:r>
        <w:rPr>
          <w:rFonts w:ascii="Courier New" w:hAnsi="Courier New" w:cs="Courier New" w:eastAsia="Courier New"/>
          <w:b w:val="0"/>
          <w:i w:val="0"/>
          <w:sz w:val="21"/>
        </w:rPr>
        <w:t>bank_col_idx</w:t>
      </w:r>
      <w:r>
        <w:rPr>
          <w:rFonts w:ascii="Times New Roman" w:hAnsi="Times New Roman" w:cs="Times New Roman" w:eastAsia="Times New Roman"/>
          <w:b w:val="0"/>
          <w:i w:val="0"/>
        </w:rPr>
        <w:t xml:space="preserve">. The data are not yet available; at the rising edge that ends the cycle both banks latch </w:t>
      </w:r>
      <w:r>
        <w:rPr>
          <w:rFonts w:ascii="Courier New" w:hAnsi="Courier New" w:cs="Courier New" w:eastAsia="Courier New"/>
          <w:b w:val="0"/>
          <w:i w:val="0"/>
          <w:sz w:val="21"/>
        </w:rPr>
        <w:t>mem[p]</w:t>
      </w:r>
      <w:r>
        <w:rPr>
          <w:rFonts w:ascii="Times New Roman" w:hAnsi="Times New Roman" w:cs="Times New Roman" w:eastAsia="Times New Roman"/>
          <w:b w:val="0"/>
          <w:i w:val="0"/>
        </w:rPr>
        <w:t xml:space="preserve"> into their output registers.</w:t>
      </w:r>
    </w:p>
    <w:p>
      <w:pPr>
        <w:tabs>
          <w:tab w:pos="749" w:val="left"/>
        </w:tabs>
        <w:spacing w:after="60"/>
        <w:ind w:left="749" w:hanging="317"/>
      </w:pPr>
      <w:r>
        <w:rPr>
          <w:rFonts w:ascii="Times New Roman" w:hAnsi="Times New Roman" w:cs="Times New Roman" w:eastAsia="Times New Roman"/>
          <w:b w:val="0"/>
          <w:i w:val="0"/>
        </w:rPr>
        <w:t>•</w:t>
        <w:tab/>
      </w:r>
      <w:r>
        <w:rPr>
          <w:rFonts w:ascii="Times New Roman" w:hAnsi="Times New Roman" w:cs="Times New Roman" w:eastAsia="Times New Roman"/>
          <w:b/>
          <w:i w:val="0"/>
        </w:rPr>
        <w:t>Cycle 2 – FETCH_VEC.</w:t>
      </w:r>
      <w:r>
        <w:rPr>
          <w:rFonts w:ascii="Times New Roman" w:hAnsi="Times New Roman" w:cs="Times New Roman" w:eastAsia="Times New Roman"/>
          <w:b w:val="0"/>
          <w:i w:val="0"/>
        </w:rPr>
        <w:t xml:space="preserve"> </w:t>
      </w:r>
      <w:r>
        <w:rPr>
          <w:rFonts w:ascii="Courier New" w:hAnsi="Courier New" w:cs="Courier New" w:eastAsia="Courier New"/>
          <w:b w:val="0"/>
          <w:i w:val="0"/>
          <w:sz w:val="21"/>
        </w:rPr>
        <w:t>val_data</w:t>
      </w:r>
      <w:r>
        <w:rPr>
          <w:rFonts w:ascii="Times New Roman" w:hAnsi="Times New Roman" w:cs="Times New Roman" w:eastAsia="Times New Roman"/>
          <w:b w:val="0"/>
          <w:i w:val="0"/>
        </w:rPr>
        <w:t xml:space="preserve"> = weight and </w:t>
      </w:r>
      <w:r>
        <w:rPr>
          <w:rFonts w:ascii="Courier New" w:hAnsi="Courier New" w:cs="Courier New" w:eastAsia="Courier New"/>
          <w:b w:val="0"/>
          <w:i w:val="0"/>
          <w:sz w:val="21"/>
        </w:rPr>
        <w:t>col_data</w:t>
      </w:r>
      <w:r>
        <w:rPr>
          <w:rFonts w:ascii="Times New Roman" w:hAnsi="Times New Roman" w:cs="Times New Roman" w:eastAsia="Times New Roman"/>
          <w:b w:val="0"/>
          <w:i w:val="0"/>
        </w:rPr>
        <w:t xml:space="preserve"> = column index are now valid. The controller forms </w:t>
      </w:r>
      <w:r>
        <w:rPr>
          <w:rFonts w:ascii="Courier New" w:hAnsi="Courier New" w:cs="Courier New" w:eastAsia="Courier New"/>
          <w:b w:val="0"/>
          <w:i w:val="0"/>
          <w:sz w:val="21"/>
        </w:rPr>
        <w:t>vec_addr</w:t>
      </w:r>
      <w:r>
        <w:rPr>
          <w:rFonts w:ascii="Times New Roman" w:hAnsi="Times New Roman" w:cs="Times New Roman" w:eastAsia="Times New Roman"/>
          <w:b w:val="0"/>
          <w:i w:val="0"/>
        </w:rPr>
        <w:t xml:space="preserve"> = </w:t>
      </w:r>
      <w:r>
        <w:rPr>
          <w:rFonts w:ascii="Courier New" w:hAnsi="Courier New" w:cs="Courier New" w:eastAsia="Courier New"/>
          <w:b w:val="0"/>
          <w:i w:val="0"/>
          <w:sz w:val="21"/>
        </w:rPr>
        <w:t>col_data[5:0]</w:t>
      </w:r>
      <w:r>
        <w:rPr>
          <w:rFonts w:ascii="Times New Roman" w:hAnsi="Times New Roman" w:cs="Times New Roman" w:eastAsia="Times New Roman"/>
          <w:b w:val="0"/>
          <w:i w:val="0"/>
        </w:rPr>
        <w:t xml:space="preserve"> combinationally and presents it to </w:t>
      </w:r>
      <w:r>
        <w:rPr>
          <w:rFonts w:ascii="Courier New" w:hAnsi="Courier New" w:cs="Courier New" w:eastAsia="Courier New"/>
          <w:b w:val="0"/>
          <w:i w:val="0"/>
          <w:sz w:val="21"/>
        </w:rPr>
        <w:t>bank_vector</w:t>
      </w:r>
      <w:r>
        <w:rPr>
          <w:rFonts w:ascii="Times New Roman" w:hAnsi="Times New Roman" w:cs="Times New Roman" w:eastAsia="Times New Roman"/>
          <w:b w:val="0"/>
          <w:i w:val="0"/>
        </w:rPr>
        <w:t xml:space="preserve">; at the end of the cycle that bank latches </w:t>
      </w:r>
      <w:r>
        <w:rPr>
          <w:rFonts w:ascii="Times New Roman" w:hAnsi="Times New Roman" w:cs="Times New Roman" w:eastAsia="Times New Roman"/>
          <w:b w:val="0"/>
          <w:i/>
        </w:rPr>
        <w:t>x</w:t>
      </w:r>
      <w:r>
        <w:rPr>
          <w:rFonts w:ascii="Times New Roman" w:hAnsi="Times New Roman" w:cs="Times New Roman" w:eastAsia="Times New Roman"/>
          <w:b w:val="0"/>
          <w:i w:val="0"/>
        </w:rPr>
        <w:t>[</w:t>
      </w:r>
      <w:r>
        <w:rPr>
          <w:rFonts w:ascii="Courier New" w:hAnsi="Courier New" w:cs="Courier New" w:eastAsia="Courier New"/>
          <w:b w:val="0"/>
          <w:i w:val="0"/>
          <w:sz w:val="21"/>
        </w:rPr>
        <w:t>col_data</w:t>
      </w:r>
      <w:r>
        <w:rPr>
          <w:rFonts w:ascii="Times New Roman" w:hAnsi="Times New Roman" w:cs="Times New Roman" w:eastAsia="Times New Roman"/>
          <w:b w:val="0"/>
          <w:i w:val="0"/>
        </w:rPr>
        <w:t xml:space="preserve">] into </w:t>
      </w:r>
      <w:r>
        <w:rPr>
          <w:rFonts w:ascii="Courier New" w:hAnsi="Courier New" w:cs="Courier New" w:eastAsia="Courier New"/>
          <w:b w:val="0"/>
          <w:i w:val="0"/>
          <w:sz w:val="21"/>
        </w:rPr>
        <w:t>vec_data</w:t>
      </w:r>
      <w:r>
        <w:rPr>
          <w:rFonts w:ascii="Times New Roman" w:hAnsi="Times New Roman" w:cs="Times New Roman" w:eastAsia="Times New Roman"/>
          <w:b w:val="0"/>
          <w:i w:val="0"/>
        </w:rPr>
        <w:t xml:space="preserve">. </w:t>
      </w:r>
      <w:r>
        <w:rPr>
          <w:rFonts w:ascii="Courier New" w:hAnsi="Courier New" w:cs="Courier New" w:eastAsia="Courier New"/>
          <w:b w:val="0"/>
          <w:i w:val="0"/>
          <w:sz w:val="21"/>
        </w:rPr>
        <w:t>val_data</w:t>
      </w:r>
      <w:r>
        <w:rPr>
          <w:rFonts w:ascii="Times New Roman" w:hAnsi="Times New Roman" w:cs="Times New Roman" w:eastAsia="Times New Roman"/>
          <w:b w:val="0"/>
          <w:i w:val="0"/>
        </w:rPr>
        <w:t xml:space="preserve"> remains stable because </w:t>
      </w:r>
      <w:r>
        <w:rPr>
          <w:rFonts w:ascii="Courier New" w:hAnsi="Courier New" w:cs="Courier New" w:eastAsia="Courier New"/>
          <w:b w:val="0"/>
          <w:i w:val="0"/>
          <w:sz w:val="21"/>
        </w:rPr>
        <w:t>val_addr</w:t>
      </w:r>
      <w:r>
        <w:rPr>
          <w:rFonts w:ascii="Times New Roman" w:hAnsi="Times New Roman" w:cs="Times New Roman" w:eastAsia="Times New Roman"/>
          <w:b w:val="0"/>
          <w:i w:val="0"/>
        </w:rPr>
        <w:t xml:space="preserve"> still equals </w:t>
      </w:r>
      <w:r>
        <w:rPr>
          <w:rFonts w:ascii="Times New Roman" w:hAnsi="Times New Roman" w:cs="Times New Roman" w:eastAsia="Times New Roman"/>
          <w:b w:val="0"/>
          <w:i/>
        </w:rPr>
        <w:t>p</w:t>
      </w:r>
      <w:r>
        <w:rPr>
          <w:rFonts w:ascii="Times New Roman" w:hAnsi="Times New Roman" w:cs="Times New Roman" w:eastAsia="Times New Roman"/>
          <w:b w:val="0"/>
          <w:i w:val="0"/>
        </w:rPr>
        <w:t xml:space="preserve"> and the bank re-reads the same location.</w:t>
      </w:r>
    </w:p>
    <w:p>
      <w:pPr>
        <w:tabs>
          <w:tab w:pos="749" w:val="left"/>
        </w:tabs>
        <w:spacing w:after="160"/>
        <w:ind w:left="749" w:hanging="317"/>
      </w:pPr>
      <w:r>
        <w:rPr>
          <w:rFonts w:ascii="Times New Roman" w:hAnsi="Times New Roman" w:cs="Times New Roman" w:eastAsia="Times New Roman"/>
          <w:b w:val="0"/>
          <w:i w:val="0"/>
        </w:rPr>
        <w:t>•</w:t>
        <w:tab/>
      </w:r>
      <w:r>
        <w:rPr>
          <w:rFonts w:ascii="Times New Roman" w:hAnsi="Times New Roman" w:cs="Times New Roman" w:eastAsia="Times New Roman"/>
          <w:b/>
          <w:i w:val="0"/>
        </w:rPr>
        <w:t>Cycle 3 – COMPUTE.</w:t>
      </w:r>
      <w:r>
        <w:rPr>
          <w:rFonts w:ascii="Times New Roman" w:hAnsi="Times New Roman" w:cs="Times New Roman" w:eastAsia="Times New Roman"/>
          <w:b w:val="0"/>
          <w:i w:val="0"/>
        </w:rPr>
        <w:t xml:space="preserve"> </w:t>
      </w:r>
      <w:r>
        <w:rPr>
          <w:rFonts w:ascii="Courier New" w:hAnsi="Courier New" w:cs="Courier New" w:eastAsia="Courier New"/>
          <w:b w:val="0"/>
          <w:i w:val="0"/>
          <w:sz w:val="21"/>
        </w:rPr>
        <w:t>val_data</w:t>
      </w:r>
      <w:r>
        <w:rPr>
          <w:rFonts w:ascii="Times New Roman" w:hAnsi="Times New Roman" w:cs="Times New Roman" w:eastAsia="Times New Roman"/>
          <w:b w:val="0"/>
          <w:i w:val="0"/>
        </w:rPr>
        <w:t xml:space="preserve"> and </w:t>
      </w:r>
      <w:r>
        <w:rPr>
          <w:rFonts w:ascii="Courier New" w:hAnsi="Courier New" w:cs="Courier New" w:eastAsia="Courier New"/>
          <w:b w:val="0"/>
          <w:i w:val="0"/>
          <w:sz w:val="21"/>
        </w:rPr>
        <w:t>vec_data</w:t>
      </w:r>
      <w:r>
        <w:rPr>
          <w:rFonts w:ascii="Times New Roman" w:hAnsi="Times New Roman" w:cs="Times New Roman" w:eastAsia="Times New Roman"/>
          <w:b w:val="0"/>
          <w:i w:val="0"/>
        </w:rPr>
        <w:t xml:space="preserve"> are both valid and are forwarded to the MAC; </w:t>
      </w:r>
      <w:r>
        <w:rPr>
          <w:rFonts w:ascii="Courier New" w:hAnsi="Courier New" w:cs="Courier New" w:eastAsia="Courier New"/>
          <w:b w:val="0"/>
          <w:i w:val="0"/>
          <w:sz w:val="21"/>
        </w:rPr>
        <w:t>mac_en</w:t>
      </w:r>
      <w:r>
        <w:rPr>
          <w:rFonts w:ascii="Times New Roman" w:hAnsi="Times New Roman" w:cs="Times New Roman" w:eastAsia="Times New Roman"/>
          <w:b w:val="0"/>
          <w:i w:val="0"/>
        </w:rPr>
        <w:t xml:space="preserve"> = 1 so the product is added into the accumulator at the edge that ends the cycle, and the pointer increments at the same edge.</w:t>
      </w:r>
    </w:p>
    <w:p>
      <w:pPr>
        <w:spacing w:after="120"/>
      </w:pPr>
      <w:r>
        <w:rPr>
          <w:rFonts w:ascii="Times New Roman" w:hAnsi="Times New Roman" w:cs="Times New Roman" w:eastAsia="Times New Roman"/>
          <w:b w:val="0"/>
          <w:i w:val="0"/>
        </w:rPr>
        <w:t xml:space="preserve">The two reads are </w:t>
      </w:r>
      <w:r>
        <w:rPr>
          <w:rFonts w:ascii="Times New Roman" w:hAnsi="Times New Roman" w:cs="Times New Roman" w:eastAsia="Times New Roman"/>
          <w:b w:val="0"/>
          <w:i/>
        </w:rPr>
        <w:t>serially dependent</w:t>
      </w:r>
      <w:r>
        <w:rPr>
          <w:rFonts w:ascii="Times New Roman" w:hAnsi="Times New Roman" w:cs="Times New Roman" w:eastAsia="Times New Roman"/>
          <w:b w:val="0"/>
          <w:i w:val="0"/>
        </w:rPr>
        <w:t xml:space="preserve">: </w:t>
      </w:r>
      <w:r>
        <w:rPr>
          <w:rFonts w:ascii="Courier New" w:hAnsi="Courier New" w:cs="Courier New" w:eastAsia="Courier New"/>
          <w:b w:val="0"/>
          <w:i w:val="0"/>
          <w:sz w:val="21"/>
        </w:rPr>
        <w:t>vec_addr</w:t>
      </w:r>
      <w:r>
        <w:rPr>
          <w:rFonts w:ascii="Times New Roman" w:hAnsi="Times New Roman" w:cs="Times New Roman" w:eastAsia="Times New Roman"/>
          <w:b w:val="0"/>
          <w:i w:val="0"/>
        </w:rPr>
        <w:t xml:space="preserve"> cannot be generated until </w:t>
      </w:r>
      <w:r>
        <w:rPr>
          <w:rFonts w:ascii="Courier New" w:hAnsi="Courier New" w:cs="Courier New" w:eastAsia="Courier New"/>
          <w:b w:val="0"/>
          <w:i w:val="0"/>
          <w:sz w:val="21"/>
        </w:rPr>
        <w:t>col_data</w:t>
      </w:r>
      <w:r>
        <w:rPr>
          <w:rFonts w:ascii="Times New Roman" w:hAnsi="Times New Roman" w:cs="Times New Roman" w:eastAsia="Times New Roman"/>
          <w:b w:val="0"/>
          <w:i w:val="0"/>
        </w:rPr>
        <w:t xml:space="preserve"> exists, and </w:t>
      </w:r>
      <w:r>
        <w:rPr>
          <w:rFonts w:ascii="Courier New" w:hAnsi="Courier New" w:cs="Courier New" w:eastAsia="Courier New"/>
          <w:b w:val="0"/>
          <w:i w:val="0"/>
          <w:sz w:val="21"/>
        </w:rPr>
        <w:t>col_data</w:t>
      </w:r>
      <w:r>
        <w:rPr>
          <w:rFonts w:ascii="Times New Roman" w:hAnsi="Times New Roman" w:cs="Times New Roman" w:eastAsia="Times New Roman"/>
          <w:b w:val="0"/>
          <w:i w:val="0"/>
        </w:rPr>
        <w:t xml:space="preserve"> cannot exist until one edge after </w:t>
      </w:r>
      <w:r>
        <w:rPr>
          <w:rFonts w:ascii="Courier New" w:hAnsi="Courier New" w:cs="Courier New" w:eastAsia="Courier New"/>
          <w:b w:val="0"/>
          <w:i w:val="0"/>
          <w:sz w:val="21"/>
        </w:rPr>
        <w:t>val_addr</w:t>
      </w:r>
      <w:r>
        <w:rPr>
          <w:rFonts w:ascii="Times New Roman" w:hAnsi="Times New Roman" w:cs="Times New Roman" w:eastAsia="Times New Roman"/>
          <w:b w:val="0"/>
          <w:i w:val="0"/>
        </w:rPr>
        <w:t xml:space="preserve"> is applied. Two registered BRAM reads in series therefore need two edges before the operand pair is complete, and the third cycle performs the arithmetic. The alignment is shown below; the symbol ▲ marks the clock edge that ends each cycle.</w:t>
      </w:r>
    </w:p>
    <w:p>
      <w:pPr>
        <w:widowControl w:val="0"/>
        <w:pBdr>
          <w:top w:val="single" w:sz="6" w:space="2" w:color="9AA8BA"/>
          <w:left w:val="single" w:sz="6" w:space="4" w:color="9AA8BA"/>
          <w:right w:val="single" w:sz="6" w:space="4" w:color="9AA8BA"/>
        </w:pBdr>
        <w:shd w:val="clear" w:color="auto" w:fill="F6F6F6"/>
        <w:spacing w:after="0" w:before="0" w:line="240" w:lineRule="auto"/>
        <w:ind w:left="115" w:firstLine="0" w:right="58"/>
        <w:jc w:val="left"/>
      </w:pPr>
      <w:r>
        <w:rPr>
          <w:rFonts w:ascii="Courier New" w:hAnsi="Courier New" w:cs="Courier New" w:eastAsia="Courier New"/>
          <w:color w:val="7A7A7A"/>
          <w:sz w:val="15"/>
        </w:rPr>
      </w:r>
      <w:r>
        <w:rPr>
          <w:rFonts w:ascii="Courier New" w:hAnsi="Courier New" w:cs="Courier New" w:eastAsia="Courier New"/>
          <w:sz w:val="15"/>
        </w:rPr>
        <w:t>cycle            |   1: FETCH_PTR    |   2: FETCH_VEC       |   3: COMPUTE</w:t>
      </w:r>
    </w:p>
    <w:p>
      <w:pPr>
        <w:widowControl w:val="0"/>
        <w:pBdr>
          <w:left w:val="single" w:sz="6" w:space="4" w:color="9AA8BA"/>
          <w:right w:val="single" w:sz="6" w:space="4" w:color="9AA8BA"/>
        </w:pBdr>
        <w:shd w:val="clear" w:color="auto" w:fill="F6F6F6"/>
        <w:spacing w:after="0" w:before="0" w:line="240" w:lineRule="auto"/>
        <w:ind w:left="115" w:firstLine="0" w:right="58"/>
        <w:jc w:val="left"/>
      </w:pPr>
      <w:r>
        <w:rPr>
          <w:rFonts w:ascii="Courier New" w:hAnsi="Courier New" w:cs="Courier New" w:eastAsia="Courier New"/>
          <w:color w:val="7A7A7A"/>
          <w:sz w:val="15"/>
        </w:rPr>
      </w:r>
      <w:r>
        <w:rPr>
          <w:rFonts w:ascii="Courier New" w:hAnsi="Courier New" w:cs="Courier New" w:eastAsia="Courier New"/>
          <w:sz w:val="15"/>
        </w:rPr>
        <w:t>-----------------+-------------------+----------------------+------------------------</w:t>
      </w:r>
    </w:p>
    <w:p>
      <w:pPr>
        <w:widowControl w:val="0"/>
        <w:pBdr>
          <w:left w:val="single" w:sz="6" w:space="4" w:color="9AA8BA"/>
          <w:right w:val="single" w:sz="6" w:space="4" w:color="9AA8BA"/>
        </w:pBdr>
        <w:shd w:val="clear" w:color="auto" w:fill="F6F6F6"/>
        <w:spacing w:after="0" w:before="0" w:line="240" w:lineRule="auto"/>
        <w:ind w:left="115" w:firstLine="0" w:right="58"/>
        <w:jc w:val="left"/>
      </w:pPr>
      <w:r>
        <w:rPr>
          <w:rFonts w:ascii="Courier New" w:hAnsi="Courier New" w:cs="Courier New" w:eastAsia="Courier New"/>
          <w:color w:val="7A7A7A"/>
          <w:sz w:val="15"/>
        </w:rPr>
      </w:r>
      <w:r>
        <w:rPr>
          <w:rFonts w:ascii="Courier New" w:hAnsi="Courier New" w:cs="Courier New" w:eastAsia="Courier New"/>
          <w:sz w:val="15"/>
        </w:rPr>
        <w:t>val_addr         |   p               |   p                  |   p</w:t>
      </w:r>
    </w:p>
    <w:p>
      <w:pPr>
        <w:widowControl w:val="0"/>
        <w:pBdr>
          <w:left w:val="single" w:sz="6" w:space="4" w:color="9AA8BA"/>
          <w:right w:val="single" w:sz="6" w:space="4" w:color="9AA8BA"/>
        </w:pBdr>
        <w:shd w:val="clear" w:color="auto" w:fill="F6F6F6"/>
        <w:spacing w:after="0" w:before="0" w:line="240" w:lineRule="auto"/>
        <w:ind w:left="115" w:firstLine="0" w:right="58"/>
        <w:jc w:val="left"/>
      </w:pPr>
      <w:r>
        <w:rPr>
          <w:rFonts w:ascii="Courier New" w:hAnsi="Courier New" w:cs="Courier New" w:eastAsia="Courier New"/>
          <w:color w:val="7A7A7A"/>
          <w:sz w:val="15"/>
        </w:rPr>
      </w:r>
      <w:r>
        <w:rPr>
          <w:rFonts w:ascii="Courier New" w:hAnsi="Courier New" w:cs="Courier New" w:eastAsia="Courier New"/>
          <w:sz w:val="15"/>
        </w:rPr>
        <w:t>bank_values/col  |   read p  ... ▲   |   douta = mem[p]     |   douta = mem[p]</w:t>
      </w:r>
    </w:p>
    <w:p>
      <w:pPr>
        <w:widowControl w:val="0"/>
        <w:pBdr>
          <w:left w:val="single" w:sz="6" w:space="4" w:color="9AA8BA"/>
          <w:right w:val="single" w:sz="6" w:space="4" w:color="9AA8BA"/>
        </w:pBdr>
        <w:shd w:val="clear" w:color="auto" w:fill="F6F6F6"/>
        <w:spacing w:after="0" w:before="0" w:line="240" w:lineRule="auto"/>
        <w:ind w:left="115" w:firstLine="0" w:right="58"/>
        <w:jc w:val="left"/>
      </w:pPr>
      <w:r>
        <w:rPr>
          <w:rFonts w:ascii="Courier New" w:hAnsi="Courier New" w:cs="Courier New" w:eastAsia="Courier New"/>
          <w:color w:val="7A7A7A"/>
          <w:sz w:val="15"/>
        </w:rPr>
      </w:r>
      <w:r>
        <w:rPr>
          <w:rFonts w:ascii="Courier New" w:hAnsi="Courier New" w:cs="Courier New" w:eastAsia="Courier New"/>
          <w:sz w:val="15"/>
        </w:rPr>
        <w:t>col_data         |   (old)           |   = col_idx[p]       |   = col_idx[p]</w:t>
      </w:r>
    </w:p>
    <w:p>
      <w:pPr>
        <w:widowControl w:val="0"/>
        <w:pBdr>
          <w:left w:val="single" w:sz="6" w:space="4" w:color="9AA8BA"/>
          <w:right w:val="single" w:sz="6" w:space="4" w:color="9AA8BA"/>
        </w:pBdr>
        <w:shd w:val="clear" w:color="auto" w:fill="F6F6F6"/>
        <w:spacing w:after="0" w:before="0" w:line="240" w:lineRule="auto"/>
        <w:ind w:left="115" w:firstLine="0" w:right="58"/>
        <w:jc w:val="left"/>
      </w:pPr>
      <w:r>
        <w:rPr>
          <w:rFonts w:ascii="Courier New" w:hAnsi="Courier New" w:cs="Courier New" w:eastAsia="Courier New"/>
          <w:color w:val="7A7A7A"/>
          <w:sz w:val="15"/>
        </w:rPr>
      </w:r>
      <w:r>
        <w:rPr>
          <w:rFonts w:ascii="Courier New" w:hAnsi="Courier New" w:cs="Courier New" w:eastAsia="Courier New"/>
          <w:sz w:val="15"/>
        </w:rPr>
        <w:t>vec_addr         |   0 (default)     |   col_idx[p][5:0]    |   0 (default)</w:t>
      </w:r>
    </w:p>
    <w:p>
      <w:pPr>
        <w:widowControl w:val="0"/>
        <w:pBdr>
          <w:left w:val="single" w:sz="6" w:space="4" w:color="9AA8BA"/>
          <w:right w:val="single" w:sz="6" w:space="4" w:color="9AA8BA"/>
        </w:pBdr>
        <w:shd w:val="clear" w:color="auto" w:fill="F6F6F6"/>
        <w:spacing w:after="0" w:before="0" w:line="240" w:lineRule="auto"/>
        <w:ind w:left="115" w:firstLine="0" w:right="58"/>
        <w:jc w:val="left"/>
      </w:pPr>
      <w:r>
        <w:rPr>
          <w:rFonts w:ascii="Courier New" w:hAnsi="Courier New" w:cs="Courier New" w:eastAsia="Courier New"/>
          <w:color w:val="7A7A7A"/>
          <w:sz w:val="15"/>
        </w:rPr>
      </w:r>
      <w:r>
        <w:rPr>
          <w:rFonts w:ascii="Courier New" w:hAnsi="Courier New" w:cs="Courier New" w:eastAsia="Courier New"/>
          <w:sz w:val="15"/>
        </w:rPr>
        <w:t>bank_vector      |   --              |   read x[col] ... ▲  |   douta = x[col]</w:t>
      </w:r>
    </w:p>
    <w:p>
      <w:pPr>
        <w:widowControl w:val="0"/>
        <w:pBdr>
          <w:left w:val="single" w:sz="6" w:space="4" w:color="9AA8BA"/>
          <w:right w:val="single" w:sz="6" w:space="4" w:color="9AA8BA"/>
        </w:pBdr>
        <w:shd w:val="clear" w:color="auto" w:fill="F6F6F6"/>
        <w:spacing w:after="0" w:before="0" w:line="240" w:lineRule="auto"/>
        <w:ind w:left="115" w:firstLine="0" w:right="58"/>
        <w:jc w:val="left"/>
      </w:pPr>
      <w:r>
        <w:rPr>
          <w:rFonts w:ascii="Courier New" w:hAnsi="Courier New" w:cs="Courier New" w:eastAsia="Courier New"/>
          <w:color w:val="7A7A7A"/>
          <w:sz w:val="15"/>
        </w:rPr>
      </w:r>
      <w:r>
        <w:rPr>
          <w:rFonts w:ascii="Courier New" w:hAnsi="Courier New" w:cs="Courier New" w:eastAsia="Courier New"/>
          <w:sz w:val="15"/>
        </w:rPr>
        <w:t>mac_en / acc     |   0               |   0                  |   1 :  acc += w * x  ▲</w:t>
      </w:r>
    </w:p>
    <w:p>
      <w:pPr>
        <w:widowControl w:val="0"/>
        <w:pBdr>
          <w:left w:val="single" w:sz="6" w:space="4" w:color="9AA8BA"/>
          <w:bottom w:val="single" w:sz="6" w:space="2" w:color="9AA8BA"/>
          <w:right w:val="single" w:sz="6" w:space="4" w:color="9AA8BA"/>
        </w:pBdr>
        <w:shd w:val="clear" w:color="auto" w:fill="F6F6F6"/>
        <w:spacing w:after="0" w:before="0" w:line="240" w:lineRule="auto"/>
        <w:ind w:left="115" w:firstLine="0" w:right="58"/>
        <w:jc w:val="left"/>
      </w:pPr>
      <w:r>
        <w:rPr>
          <w:rFonts w:ascii="Courier New" w:hAnsi="Courier New" w:cs="Courier New" w:eastAsia="Courier New"/>
          <w:color w:val="7A7A7A"/>
          <w:sz w:val="15"/>
        </w:rPr>
      </w:r>
      <w:r>
        <w:rPr>
          <w:rFonts w:ascii="Courier New" w:hAnsi="Courier New" w:cs="Courier New" w:eastAsia="Courier New"/>
          <w:sz w:val="15"/>
        </w:rPr>
        <w:t>current_ptr      |   p               |   p                  |   p  -&gt;  p + 1  ▲</w:t>
      </w:r>
    </w:p>
    <w:p>
      <w:pPr>
        <w:spacing w:after="80" w:line="144" w:lineRule="auto"/>
      </w:pPr>
    </w:p>
    <w:p>
      <w:pPr>
        <w:spacing w:after="120"/>
      </w:pPr>
      <w:r>
        <w:rPr>
          <w:rFonts w:ascii="Times New Roman" w:hAnsi="Times New Roman" w:cs="Times New Roman" w:eastAsia="Times New Roman"/>
          <w:b/>
          <w:i w:val="0"/>
        </w:rPr>
        <w:t>Latency formula.</w:t>
      </w:r>
      <w:r>
        <w:rPr>
          <w:rFonts w:ascii="Times New Roman" w:hAnsi="Times New Roman" w:cs="Times New Roman" w:eastAsia="Times New Roman"/>
          <w:b w:val="0"/>
          <w:i w:val="0"/>
        </w:rPr>
        <w:t xml:space="preserve"> With NNZ stored non-zeros, </w:t>
      </w:r>
      <w:r>
        <w:rPr>
          <w:rFonts w:ascii="Courier New" w:hAnsi="Courier New" w:cs="Courier New" w:eastAsia="Courier New"/>
          <w:b w:val="0"/>
          <w:i w:val="0"/>
          <w:sz w:val="21"/>
        </w:rPr>
        <w:t>start</w:t>
      </w:r>
      <w:r>
        <w:rPr>
          <w:rFonts w:ascii="Times New Roman" w:hAnsi="Times New Roman" w:cs="Times New Roman" w:eastAsia="Times New Roman"/>
          <w:b w:val="0"/>
          <w:i w:val="0"/>
        </w:rPr>
        <w:t xml:space="preserve"> sampled in IDLE (1 cycle), three cycles per non-zero and one cycle in DONE_STATE in which </w:t>
      </w:r>
      <w:r>
        <w:rPr>
          <w:rFonts w:ascii="Courier New" w:hAnsi="Courier New" w:cs="Courier New" w:eastAsia="Courier New"/>
          <w:b w:val="0"/>
          <w:i w:val="0"/>
          <w:sz w:val="21"/>
        </w:rPr>
        <w:t>done</w:t>
      </w:r>
      <w:r>
        <w:rPr>
          <w:rFonts w:ascii="Times New Roman" w:hAnsi="Times New Roman" w:cs="Times New Roman" w:eastAsia="Times New Roman"/>
          <w:b w:val="0"/>
          <w:i w:val="0"/>
        </w:rPr>
        <w:t xml:space="preserve"> and the final result are visible, the execution latency in clock cycles is</w:t>
      </w:r>
    </w:p>
    <w:p>
      <w:pPr>
        <w:tabs>
          <w:tab w:pos="4514" w:val="center"/>
          <w:tab w:pos="9029" w:val="right"/>
        </w:tabs>
        <w:spacing w:before="80" w:after="120" w:line="276" w:lineRule="auto"/>
        <w:jc w:val="left"/>
      </w:pPr>
      <w:r>
        <w:rPr>
          <w:rFonts w:ascii="Times New Roman" w:hAnsi="Times New Roman" w:cs="Times New Roman" w:eastAsia="Times New Roman"/>
          <w:b w:val="0"/>
          <w:i w:val="0"/>
          <w:sz w:val="24"/>
        </w:rPr>
        <w:tab/>
      </w:r>
      <w:r>
        <w:rPr>
          <w:rFonts w:ascii="Times New Roman" w:hAnsi="Times New Roman" w:cs="Times New Roman" w:eastAsia="Times New Roman"/>
          <w:b w:val="0"/>
          <w:i/>
          <w:sz w:val="24"/>
        </w:rPr>
        <w:t>T</w:t>
      </w:r>
      <w:r>
        <w:rPr>
          <w:rFonts w:ascii="Times New Roman" w:hAnsi="Times New Roman" w:cs="Times New Roman" w:eastAsia="Times New Roman"/>
          <w:b w:val="0"/>
          <w:i/>
          <w:sz w:val="24"/>
          <w:vertAlign w:val="subscript"/>
        </w:rPr>
        <w:t>cycles</w:t>
      </w:r>
      <w:r>
        <w:rPr>
          <w:rFonts w:ascii="Times New Roman" w:hAnsi="Times New Roman" w:cs="Times New Roman" w:eastAsia="Times New Roman"/>
          <w:b w:val="0"/>
          <w:i/>
          <w:sz w:val="24"/>
        </w:rPr>
        <w:t xml:space="preserve"> = 1 + 3 · NNZ + 1 = 3 · NNZ + 2</w:t>
      </w:r>
      <w:r>
        <w:rPr>
          <w:rFonts w:ascii="Times New Roman" w:hAnsi="Times New Roman" w:cs="Times New Roman" w:eastAsia="Times New Roman"/>
          <w:b w:val="0"/>
          <w:i w:val="0"/>
          <w:sz w:val="24"/>
        </w:rPr>
        <w:tab/>
        <w:t>(3.13)</w:t>
      </w:r>
    </w:p>
    <w:p>
      <w:pPr>
        <w:spacing w:after="120"/>
      </w:pPr>
      <w:r>
        <w:rPr>
          <w:rFonts w:ascii="Times New Roman" w:hAnsi="Times New Roman" w:cs="Times New Roman" w:eastAsia="Times New Roman"/>
          <w:b w:val="0"/>
          <w:i w:val="0"/>
        </w:rPr>
        <w:t xml:space="preserve">For NNZ = 2 (the directed test) </w:t>
      </w:r>
      <w:r>
        <w:rPr>
          <w:rFonts w:ascii="Times New Roman" w:hAnsi="Times New Roman" w:cs="Times New Roman" w:eastAsia="Times New Roman"/>
          <w:b w:val="0"/>
          <w:i/>
        </w:rPr>
        <w:t>T</w:t>
      </w:r>
      <w:r>
        <w:rPr>
          <w:rFonts w:ascii="Times New Roman" w:hAnsi="Times New Roman" w:cs="Times New Roman" w:eastAsia="Times New Roman"/>
          <w:b w:val="0"/>
          <w:i w:val="0"/>
        </w:rPr>
        <w:t xml:space="preserve"> = 8 cycles = 80 ns at 100 MHz; for the example of Section 5.9, NNZ = 410, </w:t>
      </w:r>
      <w:r>
        <w:rPr>
          <w:rFonts w:ascii="Times New Roman" w:hAnsi="Times New Roman" w:cs="Times New Roman" w:eastAsia="Times New Roman"/>
          <w:b w:val="0"/>
          <w:i/>
        </w:rPr>
        <w:t>T</w:t>
      </w:r>
      <w:r>
        <w:rPr>
          <w:rFonts w:ascii="Times New Roman" w:hAnsi="Times New Roman" w:cs="Times New Roman" w:eastAsia="Times New Roman"/>
          <w:b w:val="0"/>
          <w:i w:val="0"/>
        </w:rPr>
        <w:t xml:space="preserve"> = 1,232 cycles. In general the throughput of the inner loop is one non-zero per three cycles, i.e. </w:t>
      </w:r>
      <w:r>
        <w:rPr>
          <w:rFonts w:ascii="Times New Roman" w:hAnsi="Times New Roman" w:cs="Times New Roman" w:eastAsia="Times New Roman"/>
          <w:b w:val="0"/>
          <w:i/>
        </w:rPr>
        <w:t>f</w:t>
      </w:r>
      <w:r>
        <w:rPr>
          <w:rFonts w:ascii="Times New Roman" w:hAnsi="Times New Roman" w:cs="Times New Roman" w:eastAsia="Times New Roman"/>
          <w:b w:val="0"/>
          <w:i w:val="0"/>
        </w:rPr>
        <w:t xml:space="preserve">/3 MAC operations per second at clock frequency </w:t>
      </w:r>
      <w:r>
        <w:rPr>
          <w:rFonts w:ascii="Times New Roman" w:hAnsi="Times New Roman" w:cs="Times New Roman" w:eastAsia="Times New Roman"/>
          <w:b w:val="0"/>
          <w:i/>
        </w:rPr>
        <w:t>f</w:t>
      </w:r>
      <w:r>
        <w:rPr>
          <w:rFonts w:ascii="Times New Roman" w:hAnsi="Times New Roman" w:cs="Times New Roman" w:eastAsia="Times New Roman"/>
          <w:b w:val="0"/>
          <w:i w:val="0"/>
        </w:rPr>
        <w:t>.</w:t>
      </w:r>
    </w:p>
    <w:p>
      <w:pPr>
        <w:spacing w:after="120"/>
      </w:pPr>
      <w:r>
        <w:rPr>
          <w:rFonts w:ascii="Times New Roman" w:hAnsi="Times New Roman" w:cs="Times New Roman" w:eastAsia="Times New Roman"/>
          <w:b/>
          <w:i w:val="0"/>
        </w:rPr>
        <w:t>Scheduling headroom.</w:t>
      </w:r>
      <w:r>
        <w:rPr>
          <w:rFonts w:ascii="Times New Roman" w:hAnsi="Times New Roman" w:cs="Times New Roman" w:eastAsia="Times New Roman"/>
          <w:b w:val="0"/>
          <w:i w:val="0"/>
        </w:rPr>
        <w:t xml:space="preserve"> The three-cycle schedule is the simplest correct schedule and is the one implemented and characterised. Because val_addr already advances to the next pointer at the edge that ends COMPUTE, FETCH_PTR of non-zero </w:t>
      </w:r>
      <w:r>
        <w:rPr>
          <w:rFonts w:ascii="Times New Roman" w:hAnsi="Times New Roman" w:cs="Times New Roman" w:eastAsia="Times New Roman"/>
          <w:b w:val="0"/>
          <w:i/>
        </w:rPr>
        <w:t>k</w:t>
      </w:r>
      <w:r>
        <w:rPr>
          <w:rFonts w:ascii="Times New Roman" w:hAnsi="Times New Roman" w:cs="Times New Roman" w:eastAsia="Times New Roman"/>
          <w:b w:val="0"/>
          <w:i w:val="0"/>
        </w:rPr>
        <w:t xml:space="preserve"> + 1 can be overlapped with COMPUTE of non-zero </w:t>
      </w:r>
      <w:r>
        <w:rPr>
          <w:rFonts w:ascii="Times New Roman" w:hAnsi="Times New Roman" w:cs="Times New Roman" w:eastAsia="Times New Roman"/>
          <w:b w:val="0"/>
          <w:i/>
        </w:rPr>
        <w:t>k</w:t>
      </w:r>
      <w:r>
        <w:rPr>
          <w:rFonts w:ascii="Times New Roman" w:hAnsi="Times New Roman" w:cs="Times New Roman" w:eastAsia="Times New Roman"/>
          <w:b w:val="0"/>
          <w:i w:val="0"/>
        </w:rPr>
        <w:t xml:space="preserve"> by pre-incrementing the pointer, which reduces the loop to two cycles per non-zero (</w:t>
      </w:r>
      <w:r>
        <w:rPr>
          <w:rFonts w:ascii="Times New Roman" w:hAnsi="Times New Roman" w:cs="Times New Roman" w:eastAsia="Times New Roman"/>
          <w:b w:val="0"/>
          <w:i/>
        </w:rPr>
        <w:t>T</w:t>
      </w:r>
      <w:r>
        <w:rPr>
          <w:rFonts w:ascii="Times New Roman" w:hAnsi="Times New Roman" w:cs="Times New Roman" w:eastAsia="Times New Roman"/>
          <w:b w:val="0"/>
          <w:i w:val="0"/>
        </w:rPr>
        <w:t xml:space="preserve"> = 2 NNZ + 3, the extra cycle being the initial fetch); and a fully pipelined version, with the address generator, the vector-address stage and the MAC in three overlapped stages, accepts one non-zero per cycle (</w:t>
      </w:r>
      <w:r>
        <w:rPr>
          <w:rFonts w:ascii="Times New Roman" w:hAnsi="Times New Roman" w:cs="Times New Roman" w:eastAsia="Times New Roman"/>
          <w:b w:val="0"/>
          <w:i/>
        </w:rPr>
        <w:t>T</w:t>
      </w:r>
      <w:r>
        <w:rPr>
          <w:rFonts w:ascii="Times New Roman" w:hAnsi="Times New Roman" w:cs="Times New Roman" w:eastAsia="Times New Roman"/>
          <w:b w:val="0"/>
          <w:i w:val="0"/>
        </w:rPr>
        <w:t xml:space="preserve"> ≈ NNZ + 4, one fill latency of three cycles plus the done cycle). These are the natural next steps once the system-level integration is complete.</w:t>
      </w:r>
    </w:p>
    <w:p>
      <w:pPr>
        <w:keepNext/>
        <w:spacing w:before="200" w:after="100"/>
        <w:jc w:val="left"/>
      </w:pPr>
      <w:r>
        <w:rPr>
          <w:rFonts w:ascii="Times New Roman" w:hAnsi="Times New Roman" w:cs="Times New Roman" w:eastAsia="Times New Roman"/>
          <w:b w:val="0"/>
          <w:i/>
          <w:sz w:val="24"/>
        </w:rPr>
        <w:t>3.12 INT8 multiply-accumulate datapath</w:t>
      </w:r>
    </w:p>
    <w:p>
      <w:pPr>
        <w:keepNext/>
        <w:spacing w:before="120" w:after="40" w:line="240" w:lineRule="auto"/>
        <w:jc w:val="center"/>
      </w:pPr>
      <w:r>
        <w:drawing>
          <wp:inline xmlns:a="http://schemas.openxmlformats.org/drawingml/2006/main" xmlns:pic="http://schemas.openxmlformats.org/drawingml/2006/picture">
            <wp:extent cx="2240280" cy="3492372"/>
            <wp:docPr id="7" name="Picture 7"/>
            <wp:cNvGraphicFramePr>
              <a:graphicFrameLocks noChangeAspect="1"/>
            </wp:cNvGraphicFramePr>
            <a:graphic>
              <a:graphicData uri="http://schemas.openxmlformats.org/drawingml/2006/picture">
                <pic:pic>
                  <pic:nvPicPr>
                    <pic:cNvPr id="0" name="ises_fig4.png"/>
                    <pic:cNvPicPr/>
                  </pic:nvPicPr>
                  <pic:blipFill>
                    <a:blip r:embed="rId18"/>
                    <a:stretch>
                      <a:fillRect/>
                    </a:stretch>
                  </pic:blipFill>
                  <pic:spPr>
                    <a:xfrm>
                      <a:off x="0" y="0"/>
                      <a:ext cx="2240280" cy="3492372"/>
                    </a:xfrm>
                    <a:prstGeom prst="rect"/>
                  </pic:spPr>
                </pic:pic>
              </a:graphicData>
            </a:graphic>
          </wp:inline>
        </w:drawing>
      </w:r>
    </w:p>
    <w:p>
      <w:pPr>
        <w:keepNext w:val="0"/>
        <w:spacing w:before="40" w:after="200" w:line="264" w:lineRule="auto"/>
        <w:jc w:val="center"/>
      </w:pPr>
      <w:r>
        <w:rPr>
          <w:rFonts w:ascii="Times New Roman" w:hAnsi="Times New Roman" w:cs="Times New Roman" w:eastAsia="Times New Roman"/>
          <w:b w:val="0"/>
          <w:i w:val="0"/>
          <w:sz w:val="22"/>
        </w:rPr>
        <w:t>Figure 3.5 Datapath micro-architecture of the MAC unit (from the iSES paper): 8-bit signed multiplier, 16-bit product, 32-bit accumulator register with feedback</w:t>
      </w:r>
    </w:p>
    <w:p>
      <w:pPr>
        <w:spacing w:after="120"/>
      </w:pPr>
      <w:r>
        <w:rPr>
          <w:rFonts w:ascii="Times New Roman" w:hAnsi="Times New Roman" w:cs="Times New Roman" w:eastAsia="Times New Roman"/>
          <w:b w:val="0"/>
          <w:i w:val="0"/>
        </w:rPr>
        <w:t>Figure 3.5 shows the datapath. Two signed 8-bit operands feed a multiplier that produces a 16-bit product; the product is sign-extended to 32 bits and added to the 32-bit accumulator register's feedback value; an FSM-controlled enable and clear determine whether the register loads the sum, holds, or clears. Listing 3.5 shows the complete module.</w:t>
      </w:r>
    </w:p>
    <w:p>
      <w:pPr>
        <w:keepNext/>
        <w:spacing w:before="120" w:after="60" w:line="264" w:lineRule="auto"/>
        <w:jc w:val="center"/>
      </w:pPr>
      <w:r>
        <w:rPr>
          <w:rFonts w:ascii="Times New Roman" w:hAnsi="Times New Roman" w:cs="Times New Roman" w:eastAsia="Times New Roman"/>
          <w:b w:val="0"/>
          <w:i w:val="0"/>
          <w:sz w:val="22"/>
        </w:rPr>
        <w:t>Listing 3.5 mac_unit.sv – combinational signed multiplier with enable-controlled 32-bit accumulator</w:t>
      </w:r>
    </w:p>
    <w:p>
      <w:pPr>
        <w:widowControl w:val="0"/>
        <w:pBdr>
          <w:top w:val="single" w:sz="6" w:space="2" w:color="9AA8BA"/>
          <w:left w:val="single" w:sz="6" w:space="4" w:color="9AA8BA"/>
          <w:right w:val="single" w:sz="6" w:space="4" w:color="9AA8BA"/>
        </w:pBdr>
        <w:shd w:val="clear" w:color="auto" w:fill="F6F6F6"/>
        <w:spacing w:after="0" w:before="0" w:line="240" w:lineRule="auto"/>
        <w:ind w:left="475" w:hanging="360" w:right="58"/>
        <w:jc w:val="left"/>
      </w:pPr>
      <w:r>
        <w:rPr>
          <w:rFonts w:ascii="Courier New" w:hAnsi="Courier New" w:cs="Courier New" w:eastAsia="Courier New"/>
          <w:color w:val="7A7A7A"/>
          <w:sz w:val="15"/>
        </w:rPr>
        <w:t xml:space="preserve"> 1  </w:t>
      </w:r>
      <w:r>
        <w:rPr>
          <w:rFonts w:ascii="Courier New" w:hAnsi="Courier New" w:cs="Courier New" w:eastAsia="Courier New"/>
          <w:sz w:val="15"/>
        </w:rPr>
        <w:t>`timescale 1ns / 1ps</w:t>
      </w:r>
    </w:p>
    <w:p>
      <w:pPr>
        <w:widowControl w:val="0"/>
        <w:pBdr>
          <w:left w:val="single" w:sz="6" w:space="4" w:color="9AA8BA"/>
          <w:right w:val="single" w:sz="6" w:space="4" w:color="9AA8BA"/>
        </w:pBdr>
        <w:shd w:val="clear" w:color="auto" w:fill="F6F6F6"/>
        <w:spacing w:after="0" w:before="0" w:line="240" w:lineRule="auto"/>
        <w:ind w:left="475" w:hanging="360" w:right="58"/>
        <w:jc w:val="left"/>
      </w:pPr>
      <w:r>
        <w:rPr>
          <w:rFonts w:ascii="Courier New" w:hAnsi="Courier New" w:cs="Courier New" w:eastAsia="Courier New"/>
          <w:color w:val="7A7A7A"/>
          <w:sz w:val="15"/>
        </w:rPr>
        <w:t xml:space="preserve"> 2  </w:t>
      </w:r>
      <w:r>
        <w:rPr>
          <w:rFonts w:ascii="Courier New" w:hAnsi="Courier New" w:cs="Courier New" w:eastAsia="Courier New"/>
          <w:sz w:val="15"/>
        </w:rPr>
        <w:t xml:space="preserve"> </w:t>
      </w:r>
    </w:p>
    <w:p>
      <w:pPr>
        <w:widowControl w:val="0"/>
        <w:pBdr>
          <w:left w:val="single" w:sz="6" w:space="4" w:color="9AA8BA"/>
          <w:right w:val="single" w:sz="6" w:space="4" w:color="9AA8BA"/>
        </w:pBdr>
        <w:shd w:val="clear" w:color="auto" w:fill="F6F6F6"/>
        <w:spacing w:after="0" w:before="0" w:line="240" w:lineRule="auto"/>
        <w:ind w:left="475" w:hanging="360" w:right="58"/>
        <w:jc w:val="left"/>
      </w:pPr>
      <w:r>
        <w:rPr>
          <w:rFonts w:ascii="Courier New" w:hAnsi="Courier New" w:cs="Courier New" w:eastAsia="Courier New"/>
          <w:color w:val="7A7A7A"/>
          <w:sz w:val="15"/>
        </w:rPr>
        <w:t xml:space="preserve"> 3  </w:t>
      </w:r>
      <w:r>
        <w:rPr>
          <w:rFonts w:ascii="Courier New" w:hAnsi="Courier New" w:cs="Courier New" w:eastAsia="Courier New"/>
          <w:sz w:val="15"/>
        </w:rPr>
        <w:t>module mac_unit (</w:t>
      </w:r>
    </w:p>
    <w:p>
      <w:pPr>
        <w:widowControl w:val="0"/>
        <w:pBdr>
          <w:left w:val="single" w:sz="6" w:space="4" w:color="9AA8BA"/>
          <w:right w:val="single" w:sz="6" w:space="4" w:color="9AA8BA"/>
        </w:pBdr>
        <w:shd w:val="clear" w:color="auto" w:fill="F6F6F6"/>
        <w:spacing w:after="0" w:before="0" w:line="240" w:lineRule="auto"/>
        <w:ind w:left="475" w:hanging="360" w:right="58"/>
        <w:jc w:val="left"/>
      </w:pPr>
      <w:r>
        <w:rPr>
          <w:rFonts w:ascii="Courier New" w:hAnsi="Courier New" w:cs="Courier New" w:eastAsia="Courier New"/>
          <w:color w:val="7A7A7A"/>
          <w:sz w:val="15"/>
        </w:rPr>
        <w:t xml:space="preserve"> 4  </w:t>
      </w:r>
      <w:r>
        <w:rPr>
          <w:rFonts w:ascii="Courier New" w:hAnsi="Courier New" w:cs="Courier New" w:eastAsia="Courier New"/>
          <w:sz w:val="15"/>
        </w:rPr>
        <w:t xml:space="preserve">    input  logic signed [7:0]  weight_in,</w:t>
      </w:r>
    </w:p>
    <w:p>
      <w:pPr>
        <w:widowControl w:val="0"/>
        <w:pBdr>
          <w:left w:val="single" w:sz="6" w:space="4" w:color="9AA8BA"/>
          <w:right w:val="single" w:sz="6" w:space="4" w:color="9AA8BA"/>
        </w:pBdr>
        <w:shd w:val="clear" w:color="auto" w:fill="F6F6F6"/>
        <w:spacing w:after="0" w:before="0" w:line="240" w:lineRule="auto"/>
        <w:ind w:left="475" w:hanging="360" w:right="58"/>
        <w:jc w:val="left"/>
      </w:pPr>
      <w:r>
        <w:rPr>
          <w:rFonts w:ascii="Courier New" w:hAnsi="Courier New" w:cs="Courier New" w:eastAsia="Courier New"/>
          <w:color w:val="7A7A7A"/>
          <w:sz w:val="15"/>
        </w:rPr>
        <w:t xml:space="preserve"> 5  </w:t>
      </w:r>
      <w:r>
        <w:rPr>
          <w:rFonts w:ascii="Courier New" w:hAnsi="Courier New" w:cs="Courier New" w:eastAsia="Courier New"/>
          <w:sz w:val="15"/>
        </w:rPr>
        <w:t xml:space="preserve">    input  logic signed [7:0]  act_in,</w:t>
      </w:r>
    </w:p>
    <w:p>
      <w:pPr>
        <w:widowControl w:val="0"/>
        <w:pBdr>
          <w:left w:val="single" w:sz="6" w:space="4" w:color="9AA8BA"/>
          <w:right w:val="single" w:sz="6" w:space="4" w:color="9AA8BA"/>
        </w:pBdr>
        <w:shd w:val="clear" w:color="auto" w:fill="F6F6F6"/>
        <w:spacing w:after="0" w:before="0" w:line="240" w:lineRule="auto"/>
        <w:ind w:left="475" w:hanging="360" w:right="58"/>
        <w:jc w:val="left"/>
      </w:pPr>
      <w:r>
        <w:rPr>
          <w:rFonts w:ascii="Courier New" w:hAnsi="Courier New" w:cs="Courier New" w:eastAsia="Courier New"/>
          <w:color w:val="7A7A7A"/>
          <w:sz w:val="15"/>
        </w:rPr>
        <w:t xml:space="preserve"> 6  </w:t>
      </w:r>
      <w:r>
        <w:rPr>
          <w:rFonts w:ascii="Courier New" w:hAnsi="Courier New" w:cs="Courier New" w:eastAsia="Courier New"/>
          <w:sz w:val="15"/>
        </w:rPr>
        <w:t xml:space="preserve">    input  logic               clk,</w:t>
      </w:r>
    </w:p>
    <w:p>
      <w:pPr>
        <w:widowControl w:val="0"/>
        <w:pBdr>
          <w:left w:val="single" w:sz="6" w:space="4" w:color="9AA8BA"/>
          <w:right w:val="single" w:sz="6" w:space="4" w:color="9AA8BA"/>
        </w:pBdr>
        <w:shd w:val="clear" w:color="auto" w:fill="F6F6F6"/>
        <w:spacing w:after="0" w:before="0" w:line="240" w:lineRule="auto"/>
        <w:ind w:left="475" w:hanging="360" w:right="58"/>
        <w:jc w:val="left"/>
      </w:pPr>
      <w:r>
        <w:rPr>
          <w:rFonts w:ascii="Courier New" w:hAnsi="Courier New" w:cs="Courier New" w:eastAsia="Courier New"/>
          <w:color w:val="7A7A7A"/>
          <w:sz w:val="15"/>
        </w:rPr>
        <w:t xml:space="preserve"> 7  </w:t>
      </w:r>
      <w:r>
        <w:rPr>
          <w:rFonts w:ascii="Courier New" w:hAnsi="Courier New" w:cs="Courier New" w:eastAsia="Courier New"/>
          <w:sz w:val="15"/>
        </w:rPr>
        <w:t xml:space="preserve">    input  logic               rst_n,</w:t>
      </w:r>
    </w:p>
    <w:p>
      <w:pPr>
        <w:widowControl w:val="0"/>
        <w:pBdr>
          <w:left w:val="single" w:sz="6" w:space="4" w:color="9AA8BA"/>
          <w:right w:val="single" w:sz="6" w:space="4" w:color="9AA8BA"/>
        </w:pBdr>
        <w:shd w:val="clear" w:color="auto" w:fill="F6F6F6"/>
        <w:spacing w:after="0" w:before="0" w:line="240" w:lineRule="auto"/>
        <w:ind w:left="475" w:hanging="360" w:right="58"/>
        <w:jc w:val="left"/>
      </w:pPr>
      <w:r>
        <w:rPr>
          <w:rFonts w:ascii="Courier New" w:hAnsi="Courier New" w:cs="Courier New" w:eastAsia="Courier New"/>
          <w:color w:val="7A7A7A"/>
          <w:sz w:val="15"/>
        </w:rPr>
        <w:t xml:space="preserve"> 8  </w:t>
      </w:r>
      <w:r>
        <w:rPr>
          <w:rFonts w:ascii="Courier New" w:hAnsi="Courier New" w:cs="Courier New" w:eastAsia="Courier New"/>
          <w:sz w:val="15"/>
        </w:rPr>
        <w:t xml:space="preserve">    input  logic               clr_acc,</w:t>
      </w:r>
    </w:p>
    <w:p>
      <w:pPr>
        <w:widowControl w:val="0"/>
        <w:pBdr>
          <w:left w:val="single" w:sz="6" w:space="4" w:color="9AA8BA"/>
          <w:right w:val="single" w:sz="6" w:space="4" w:color="9AA8BA"/>
        </w:pBdr>
        <w:shd w:val="clear" w:color="auto" w:fill="F6F6F6"/>
        <w:spacing w:after="0" w:before="0" w:line="240" w:lineRule="auto"/>
        <w:ind w:left="475" w:hanging="360" w:right="58"/>
        <w:jc w:val="left"/>
      </w:pPr>
      <w:r>
        <w:rPr>
          <w:rFonts w:ascii="Courier New" w:hAnsi="Courier New" w:cs="Courier New" w:eastAsia="Courier New"/>
          <w:color w:val="7A7A7A"/>
          <w:sz w:val="15"/>
        </w:rPr>
        <w:t xml:space="preserve"> 9  </w:t>
      </w:r>
      <w:r>
        <w:rPr>
          <w:rFonts w:ascii="Courier New" w:hAnsi="Courier New" w:cs="Courier New" w:eastAsia="Courier New"/>
          <w:sz w:val="15"/>
        </w:rPr>
        <w:t xml:space="preserve">    input  logic               en,</w:t>
      </w:r>
    </w:p>
    <w:p>
      <w:pPr>
        <w:widowControl w:val="0"/>
        <w:pBdr>
          <w:left w:val="single" w:sz="6" w:space="4" w:color="9AA8BA"/>
          <w:right w:val="single" w:sz="6" w:space="4" w:color="9AA8BA"/>
        </w:pBdr>
        <w:shd w:val="clear" w:color="auto" w:fill="F6F6F6"/>
        <w:spacing w:after="0" w:before="0" w:line="240" w:lineRule="auto"/>
        <w:ind w:left="475" w:hanging="360" w:right="58"/>
        <w:jc w:val="left"/>
      </w:pPr>
      <w:r>
        <w:rPr>
          <w:rFonts w:ascii="Courier New" w:hAnsi="Courier New" w:cs="Courier New" w:eastAsia="Courier New"/>
          <w:color w:val="7A7A7A"/>
          <w:sz w:val="15"/>
        </w:rPr>
        <w:t xml:space="preserve">10  </w:t>
      </w:r>
      <w:r>
        <w:rPr>
          <w:rFonts w:ascii="Courier New" w:hAnsi="Courier New" w:cs="Courier New" w:eastAsia="Courier New"/>
          <w:sz w:val="15"/>
        </w:rPr>
        <w:t xml:space="preserve">    output logic signed [31:0] acc_out</w:t>
      </w:r>
    </w:p>
    <w:p>
      <w:pPr>
        <w:widowControl w:val="0"/>
        <w:pBdr>
          <w:left w:val="single" w:sz="6" w:space="4" w:color="9AA8BA"/>
          <w:right w:val="single" w:sz="6" w:space="4" w:color="9AA8BA"/>
        </w:pBdr>
        <w:shd w:val="clear" w:color="auto" w:fill="F6F6F6"/>
        <w:spacing w:after="0" w:before="0" w:line="240" w:lineRule="auto"/>
        <w:ind w:left="475" w:hanging="360" w:right="58"/>
        <w:jc w:val="left"/>
      </w:pPr>
      <w:r>
        <w:rPr>
          <w:rFonts w:ascii="Courier New" w:hAnsi="Courier New" w:cs="Courier New" w:eastAsia="Courier New"/>
          <w:color w:val="7A7A7A"/>
          <w:sz w:val="15"/>
        </w:rPr>
        <w:t xml:space="preserve">11  </w:t>
      </w:r>
      <w:r>
        <w:rPr>
          <w:rFonts w:ascii="Courier New" w:hAnsi="Courier New" w:cs="Courier New" w:eastAsia="Courier New"/>
          <w:sz w:val="15"/>
        </w:rPr>
        <w:t>);</w:t>
      </w:r>
    </w:p>
    <w:p>
      <w:pPr>
        <w:widowControl w:val="0"/>
        <w:pBdr>
          <w:left w:val="single" w:sz="6" w:space="4" w:color="9AA8BA"/>
          <w:right w:val="single" w:sz="6" w:space="4" w:color="9AA8BA"/>
        </w:pBdr>
        <w:shd w:val="clear" w:color="auto" w:fill="F6F6F6"/>
        <w:spacing w:after="0" w:before="0" w:line="240" w:lineRule="auto"/>
        <w:ind w:left="475" w:hanging="360" w:right="58"/>
        <w:jc w:val="left"/>
      </w:pPr>
      <w:r>
        <w:rPr>
          <w:rFonts w:ascii="Courier New" w:hAnsi="Courier New" w:cs="Courier New" w:eastAsia="Courier New"/>
          <w:color w:val="7A7A7A"/>
          <w:sz w:val="15"/>
        </w:rPr>
        <w:t xml:space="preserve">12  </w:t>
      </w:r>
      <w:r>
        <w:rPr>
          <w:rFonts w:ascii="Courier New" w:hAnsi="Courier New" w:cs="Courier New" w:eastAsia="Courier New"/>
          <w:sz w:val="15"/>
        </w:rPr>
        <w:t xml:space="preserve"> </w:t>
      </w:r>
    </w:p>
    <w:p>
      <w:pPr>
        <w:widowControl w:val="0"/>
        <w:pBdr>
          <w:left w:val="single" w:sz="6" w:space="4" w:color="9AA8BA"/>
          <w:right w:val="single" w:sz="6" w:space="4" w:color="9AA8BA"/>
        </w:pBdr>
        <w:shd w:val="clear" w:color="auto" w:fill="F6F6F6"/>
        <w:spacing w:after="0" w:before="0" w:line="240" w:lineRule="auto"/>
        <w:ind w:left="475" w:hanging="360" w:right="58"/>
        <w:jc w:val="left"/>
      </w:pPr>
      <w:r>
        <w:rPr>
          <w:rFonts w:ascii="Courier New" w:hAnsi="Courier New" w:cs="Courier New" w:eastAsia="Courier New"/>
          <w:color w:val="7A7A7A"/>
          <w:sz w:val="15"/>
        </w:rPr>
        <w:t xml:space="preserve">13  </w:t>
      </w:r>
      <w:r>
        <w:rPr>
          <w:rFonts w:ascii="Courier New" w:hAnsi="Courier New" w:cs="Courier New" w:eastAsia="Courier New"/>
          <w:sz w:val="15"/>
        </w:rPr>
        <w:t xml:space="preserve">    // Combinational logic for the product</w:t>
      </w:r>
    </w:p>
    <w:p>
      <w:pPr>
        <w:widowControl w:val="0"/>
        <w:pBdr>
          <w:left w:val="single" w:sz="6" w:space="4" w:color="9AA8BA"/>
          <w:right w:val="single" w:sz="6" w:space="4" w:color="9AA8BA"/>
        </w:pBdr>
        <w:shd w:val="clear" w:color="auto" w:fill="F6F6F6"/>
        <w:spacing w:after="0" w:before="0" w:line="240" w:lineRule="auto"/>
        <w:ind w:left="475" w:hanging="360" w:right="58"/>
        <w:jc w:val="left"/>
      </w:pPr>
      <w:r>
        <w:rPr>
          <w:rFonts w:ascii="Courier New" w:hAnsi="Courier New" w:cs="Courier New" w:eastAsia="Courier New"/>
          <w:color w:val="7A7A7A"/>
          <w:sz w:val="15"/>
        </w:rPr>
        <w:t xml:space="preserve">14  </w:t>
      </w:r>
      <w:r>
        <w:rPr>
          <w:rFonts w:ascii="Courier New" w:hAnsi="Courier New" w:cs="Courier New" w:eastAsia="Courier New"/>
          <w:sz w:val="15"/>
        </w:rPr>
        <w:t xml:space="preserve">    logic signed [15:0] product;</w:t>
      </w:r>
    </w:p>
    <w:p>
      <w:pPr>
        <w:widowControl w:val="0"/>
        <w:pBdr>
          <w:left w:val="single" w:sz="6" w:space="4" w:color="9AA8BA"/>
          <w:right w:val="single" w:sz="6" w:space="4" w:color="9AA8BA"/>
        </w:pBdr>
        <w:shd w:val="clear" w:color="auto" w:fill="F6F6F6"/>
        <w:spacing w:after="0" w:before="0" w:line="240" w:lineRule="auto"/>
        <w:ind w:left="475" w:hanging="360" w:right="58"/>
        <w:jc w:val="left"/>
      </w:pPr>
      <w:r>
        <w:rPr>
          <w:rFonts w:ascii="Courier New" w:hAnsi="Courier New" w:cs="Courier New" w:eastAsia="Courier New"/>
          <w:color w:val="7A7A7A"/>
          <w:sz w:val="15"/>
        </w:rPr>
        <w:t xml:space="preserve">15  </w:t>
      </w:r>
      <w:r>
        <w:rPr>
          <w:rFonts w:ascii="Courier New" w:hAnsi="Courier New" w:cs="Courier New" w:eastAsia="Courier New"/>
          <w:sz w:val="15"/>
        </w:rPr>
        <w:t xml:space="preserve">    </w:t>
      </w:r>
    </w:p>
    <w:p>
      <w:pPr>
        <w:widowControl w:val="0"/>
        <w:pBdr>
          <w:left w:val="single" w:sz="6" w:space="4" w:color="9AA8BA"/>
          <w:right w:val="single" w:sz="6" w:space="4" w:color="9AA8BA"/>
        </w:pBdr>
        <w:shd w:val="clear" w:color="auto" w:fill="F6F6F6"/>
        <w:spacing w:after="0" w:before="0" w:line="240" w:lineRule="auto"/>
        <w:ind w:left="475" w:hanging="360" w:right="58"/>
        <w:jc w:val="left"/>
      </w:pPr>
      <w:r>
        <w:rPr>
          <w:rFonts w:ascii="Courier New" w:hAnsi="Courier New" w:cs="Courier New" w:eastAsia="Courier New"/>
          <w:color w:val="7A7A7A"/>
          <w:sz w:val="15"/>
        </w:rPr>
        <w:t xml:space="preserve">16  </w:t>
      </w:r>
      <w:r>
        <w:rPr>
          <w:rFonts w:ascii="Courier New" w:hAnsi="Courier New" w:cs="Courier New" w:eastAsia="Courier New"/>
          <w:sz w:val="15"/>
        </w:rPr>
        <w:t xml:space="preserve">    // SystemVerilog always_comb for pure combinational logic</w:t>
      </w:r>
    </w:p>
    <w:p>
      <w:pPr>
        <w:widowControl w:val="0"/>
        <w:pBdr>
          <w:left w:val="single" w:sz="6" w:space="4" w:color="9AA8BA"/>
          <w:right w:val="single" w:sz="6" w:space="4" w:color="9AA8BA"/>
        </w:pBdr>
        <w:shd w:val="clear" w:color="auto" w:fill="F6F6F6"/>
        <w:spacing w:after="0" w:before="0" w:line="240" w:lineRule="auto"/>
        <w:ind w:left="475" w:hanging="360" w:right="58"/>
        <w:jc w:val="left"/>
      </w:pPr>
      <w:r>
        <w:rPr>
          <w:rFonts w:ascii="Courier New" w:hAnsi="Courier New" w:cs="Courier New" w:eastAsia="Courier New"/>
          <w:color w:val="7A7A7A"/>
          <w:sz w:val="15"/>
        </w:rPr>
        <w:t xml:space="preserve">17  </w:t>
      </w:r>
      <w:r>
        <w:rPr>
          <w:rFonts w:ascii="Courier New" w:hAnsi="Courier New" w:cs="Courier New" w:eastAsia="Courier New"/>
          <w:sz w:val="15"/>
        </w:rPr>
        <w:t xml:space="preserve">    always_comb begin</w:t>
      </w:r>
    </w:p>
    <w:p>
      <w:pPr>
        <w:widowControl w:val="0"/>
        <w:pBdr>
          <w:left w:val="single" w:sz="6" w:space="4" w:color="9AA8BA"/>
          <w:right w:val="single" w:sz="6" w:space="4" w:color="9AA8BA"/>
        </w:pBdr>
        <w:shd w:val="clear" w:color="auto" w:fill="F6F6F6"/>
        <w:spacing w:after="0" w:before="0" w:line="240" w:lineRule="auto"/>
        <w:ind w:left="475" w:hanging="360" w:right="58"/>
        <w:jc w:val="left"/>
      </w:pPr>
      <w:r>
        <w:rPr>
          <w:rFonts w:ascii="Courier New" w:hAnsi="Courier New" w:cs="Courier New" w:eastAsia="Courier New"/>
          <w:color w:val="7A7A7A"/>
          <w:sz w:val="15"/>
        </w:rPr>
        <w:t xml:space="preserve">18  </w:t>
      </w:r>
      <w:r>
        <w:rPr>
          <w:rFonts w:ascii="Courier New" w:hAnsi="Courier New" w:cs="Courier New" w:eastAsia="Courier New"/>
          <w:sz w:val="15"/>
        </w:rPr>
        <w:t xml:space="preserve">        product = weight_in * act_in;</w:t>
      </w:r>
    </w:p>
    <w:p>
      <w:pPr>
        <w:widowControl w:val="0"/>
        <w:pBdr>
          <w:left w:val="single" w:sz="6" w:space="4" w:color="9AA8BA"/>
          <w:right w:val="single" w:sz="6" w:space="4" w:color="9AA8BA"/>
        </w:pBdr>
        <w:shd w:val="clear" w:color="auto" w:fill="F6F6F6"/>
        <w:spacing w:after="0" w:before="0" w:line="240" w:lineRule="auto"/>
        <w:ind w:left="475" w:hanging="360" w:right="58"/>
        <w:jc w:val="left"/>
      </w:pPr>
      <w:r>
        <w:rPr>
          <w:rFonts w:ascii="Courier New" w:hAnsi="Courier New" w:cs="Courier New" w:eastAsia="Courier New"/>
          <w:color w:val="7A7A7A"/>
          <w:sz w:val="15"/>
        </w:rPr>
        <w:t xml:space="preserve">19  </w:t>
      </w:r>
      <w:r>
        <w:rPr>
          <w:rFonts w:ascii="Courier New" w:hAnsi="Courier New" w:cs="Courier New" w:eastAsia="Courier New"/>
          <w:sz w:val="15"/>
        </w:rPr>
        <w:t xml:space="preserve">    end</w:t>
      </w:r>
    </w:p>
    <w:p>
      <w:pPr>
        <w:widowControl w:val="0"/>
        <w:pBdr>
          <w:left w:val="single" w:sz="6" w:space="4" w:color="9AA8BA"/>
          <w:right w:val="single" w:sz="6" w:space="4" w:color="9AA8BA"/>
        </w:pBdr>
        <w:shd w:val="clear" w:color="auto" w:fill="F6F6F6"/>
        <w:spacing w:after="0" w:before="0" w:line="240" w:lineRule="auto"/>
        <w:ind w:left="475" w:hanging="360" w:right="58"/>
        <w:jc w:val="left"/>
      </w:pPr>
      <w:r>
        <w:rPr>
          <w:rFonts w:ascii="Courier New" w:hAnsi="Courier New" w:cs="Courier New" w:eastAsia="Courier New"/>
          <w:color w:val="7A7A7A"/>
          <w:sz w:val="15"/>
        </w:rPr>
        <w:t xml:space="preserve">20  </w:t>
      </w:r>
      <w:r>
        <w:rPr>
          <w:rFonts w:ascii="Courier New" w:hAnsi="Courier New" w:cs="Courier New" w:eastAsia="Courier New"/>
          <w:sz w:val="15"/>
        </w:rPr>
        <w:t xml:space="preserve"> </w:t>
      </w:r>
    </w:p>
    <w:p>
      <w:pPr>
        <w:widowControl w:val="0"/>
        <w:pBdr>
          <w:left w:val="single" w:sz="6" w:space="4" w:color="9AA8BA"/>
          <w:right w:val="single" w:sz="6" w:space="4" w:color="9AA8BA"/>
        </w:pBdr>
        <w:shd w:val="clear" w:color="auto" w:fill="F6F6F6"/>
        <w:spacing w:after="0" w:before="0" w:line="240" w:lineRule="auto"/>
        <w:ind w:left="475" w:hanging="360" w:right="58"/>
        <w:jc w:val="left"/>
      </w:pPr>
      <w:r>
        <w:rPr>
          <w:rFonts w:ascii="Courier New" w:hAnsi="Courier New" w:cs="Courier New" w:eastAsia="Courier New"/>
          <w:color w:val="7A7A7A"/>
          <w:sz w:val="15"/>
        </w:rPr>
        <w:t xml:space="preserve">21  </w:t>
      </w:r>
      <w:r>
        <w:rPr>
          <w:rFonts w:ascii="Courier New" w:hAnsi="Courier New" w:cs="Courier New" w:eastAsia="Courier New"/>
          <w:sz w:val="15"/>
        </w:rPr>
        <w:t xml:space="preserve">    // Sequential logic for the accumulator using always_ff</w:t>
      </w:r>
    </w:p>
    <w:p>
      <w:pPr>
        <w:widowControl w:val="0"/>
        <w:pBdr>
          <w:left w:val="single" w:sz="6" w:space="4" w:color="9AA8BA"/>
          <w:right w:val="single" w:sz="6" w:space="4" w:color="9AA8BA"/>
        </w:pBdr>
        <w:shd w:val="clear" w:color="auto" w:fill="F6F6F6"/>
        <w:spacing w:after="0" w:before="0" w:line="240" w:lineRule="auto"/>
        <w:ind w:left="475" w:hanging="360" w:right="58"/>
        <w:jc w:val="left"/>
      </w:pPr>
      <w:r>
        <w:rPr>
          <w:rFonts w:ascii="Courier New" w:hAnsi="Courier New" w:cs="Courier New" w:eastAsia="Courier New"/>
          <w:color w:val="7A7A7A"/>
          <w:sz w:val="15"/>
        </w:rPr>
        <w:t xml:space="preserve">22  </w:t>
      </w:r>
      <w:r>
        <w:rPr>
          <w:rFonts w:ascii="Courier New" w:hAnsi="Courier New" w:cs="Courier New" w:eastAsia="Courier New"/>
          <w:sz w:val="15"/>
        </w:rPr>
        <w:t xml:space="preserve">    always_ff @(posedge clk or negedge rst_n) begin</w:t>
      </w:r>
    </w:p>
    <w:p>
      <w:pPr>
        <w:widowControl w:val="0"/>
        <w:pBdr>
          <w:left w:val="single" w:sz="6" w:space="4" w:color="9AA8BA"/>
          <w:right w:val="single" w:sz="6" w:space="4" w:color="9AA8BA"/>
        </w:pBdr>
        <w:shd w:val="clear" w:color="auto" w:fill="F6F6F6"/>
        <w:spacing w:after="0" w:before="0" w:line="240" w:lineRule="auto"/>
        <w:ind w:left="475" w:hanging="360" w:right="58"/>
        <w:jc w:val="left"/>
      </w:pPr>
      <w:r>
        <w:rPr>
          <w:rFonts w:ascii="Courier New" w:hAnsi="Courier New" w:cs="Courier New" w:eastAsia="Courier New"/>
          <w:color w:val="7A7A7A"/>
          <w:sz w:val="15"/>
        </w:rPr>
        <w:t xml:space="preserve">23  </w:t>
      </w:r>
      <w:r>
        <w:rPr>
          <w:rFonts w:ascii="Courier New" w:hAnsi="Courier New" w:cs="Courier New" w:eastAsia="Courier New"/>
          <w:sz w:val="15"/>
        </w:rPr>
        <w:t xml:space="preserve">        if (!rst_n) begin</w:t>
      </w:r>
    </w:p>
    <w:p>
      <w:pPr>
        <w:widowControl w:val="0"/>
        <w:pBdr>
          <w:left w:val="single" w:sz="6" w:space="4" w:color="9AA8BA"/>
          <w:right w:val="single" w:sz="6" w:space="4" w:color="9AA8BA"/>
        </w:pBdr>
        <w:shd w:val="clear" w:color="auto" w:fill="F6F6F6"/>
        <w:spacing w:after="0" w:before="0" w:line="240" w:lineRule="auto"/>
        <w:ind w:left="475" w:hanging="360" w:right="58"/>
        <w:jc w:val="left"/>
      </w:pPr>
      <w:r>
        <w:rPr>
          <w:rFonts w:ascii="Courier New" w:hAnsi="Courier New" w:cs="Courier New" w:eastAsia="Courier New"/>
          <w:color w:val="7A7A7A"/>
          <w:sz w:val="15"/>
        </w:rPr>
        <w:t xml:space="preserve">24  </w:t>
      </w:r>
      <w:r>
        <w:rPr>
          <w:rFonts w:ascii="Courier New" w:hAnsi="Courier New" w:cs="Courier New" w:eastAsia="Courier New"/>
          <w:sz w:val="15"/>
        </w:rPr>
        <w:t xml:space="preserve">            acc_out &lt;= 32'sd0;</w:t>
      </w:r>
    </w:p>
    <w:p>
      <w:pPr>
        <w:widowControl w:val="0"/>
        <w:pBdr>
          <w:left w:val="single" w:sz="6" w:space="4" w:color="9AA8BA"/>
          <w:right w:val="single" w:sz="6" w:space="4" w:color="9AA8BA"/>
        </w:pBdr>
        <w:shd w:val="clear" w:color="auto" w:fill="F6F6F6"/>
        <w:spacing w:after="0" w:before="0" w:line="240" w:lineRule="auto"/>
        <w:ind w:left="475" w:hanging="360" w:right="58"/>
        <w:jc w:val="left"/>
      </w:pPr>
      <w:r>
        <w:rPr>
          <w:rFonts w:ascii="Courier New" w:hAnsi="Courier New" w:cs="Courier New" w:eastAsia="Courier New"/>
          <w:color w:val="7A7A7A"/>
          <w:sz w:val="15"/>
        </w:rPr>
        <w:t xml:space="preserve">25  </w:t>
      </w:r>
      <w:r>
        <w:rPr>
          <w:rFonts w:ascii="Courier New" w:hAnsi="Courier New" w:cs="Courier New" w:eastAsia="Courier New"/>
          <w:sz w:val="15"/>
        </w:rPr>
        <w:t xml:space="preserve">        end else if (clr_acc) begin</w:t>
      </w:r>
    </w:p>
    <w:p>
      <w:pPr>
        <w:widowControl w:val="0"/>
        <w:pBdr>
          <w:left w:val="single" w:sz="6" w:space="4" w:color="9AA8BA"/>
          <w:right w:val="single" w:sz="6" w:space="4" w:color="9AA8BA"/>
        </w:pBdr>
        <w:shd w:val="clear" w:color="auto" w:fill="F6F6F6"/>
        <w:spacing w:after="0" w:before="0" w:line="240" w:lineRule="auto"/>
        <w:ind w:left="475" w:hanging="360" w:right="58"/>
        <w:jc w:val="left"/>
      </w:pPr>
      <w:r>
        <w:rPr>
          <w:rFonts w:ascii="Courier New" w:hAnsi="Courier New" w:cs="Courier New" w:eastAsia="Courier New"/>
          <w:color w:val="7A7A7A"/>
          <w:sz w:val="15"/>
        </w:rPr>
        <w:t xml:space="preserve">26  </w:t>
      </w:r>
      <w:r>
        <w:rPr>
          <w:rFonts w:ascii="Courier New" w:hAnsi="Courier New" w:cs="Courier New" w:eastAsia="Courier New"/>
          <w:sz w:val="15"/>
        </w:rPr>
        <w:t xml:space="preserve">            acc_out &lt;= 32'sd0;</w:t>
      </w:r>
    </w:p>
    <w:p>
      <w:pPr>
        <w:widowControl w:val="0"/>
        <w:pBdr>
          <w:left w:val="single" w:sz="6" w:space="4" w:color="9AA8BA"/>
          <w:right w:val="single" w:sz="6" w:space="4" w:color="9AA8BA"/>
        </w:pBdr>
        <w:shd w:val="clear" w:color="auto" w:fill="F6F6F6"/>
        <w:spacing w:after="0" w:before="0" w:line="240" w:lineRule="auto"/>
        <w:ind w:left="475" w:hanging="360" w:right="58"/>
        <w:jc w:val="left"/>
      </w:pPr>
      <w:r>
        <w:rPr>
          <w:rFonts w:ascii="Courier New" w:hAnsi="Courier New" w:cs="Courier New" w:eastAsia="Courier New"/>
          <w:color w:val="7A7A7A"/>
          <w:sz w:val="15"/>
        </w:rPr>
        <w:t xml:space="preserve">27  </w:t>
      </w:r>
      <w:r>
        <w:rPr>
          <w:rFonts w:ascii="Courier New" w:hAnsi="Courier New" w:cs="Courier New" w:eastAsia="Courier New"/>
          <w:sz w:val="15"/>
        </w:rPr>
        <w:t xml:space="preserve">        end else if (en) begin</w:t>
      </w:r>
    </w:p>
    <w:p>
      <w:pPr>
        <w:widowControl w:val="0"/>
        <w:pBdr>
          <w:left w:val="single" w:sz="6" w:space="4" w:color="9AA8BA"/>
          <w:right w:val="single" w:sz="6" w:space="4" w:color="9AA8BA"/>
        </w:pBdr>
        <w:shd w:val="clear" w:color="auto" w:fill="F6F6F6"/>
        <w:spacing w:after="0" w:before="0" w:line="240" w:lineRule="auto"/>
        <w:ind w:left="475" w:hanging="360" w:right="58"/>
        <w:jc w:val="left"/>
      </w:pPr>
      <w:r>
        <w:rPr>
          <w:rFonts w:ascii="Courier New" w:hAnsi="Courier New" w:cs="Courier New" w:eastAsia="Courier New"/>
          <w:color w:val="7A7A7A"/>
          <w:sz w:val="15"/>
        </w:rPr>
        <w:t xml:space="preserve">28  </w:t>
      </w:r>
      <w:r>
        <w:rPr>
          <w:rFonts w:ascii="Courier New" w:hAnsi="Courier New" w:cs="Courier New" w:eastAsia="Courier New"/>
          <w:sz w:val="15"/>
        </w:rPr>
        <w:t xml:space="preserve">            acc_out &lt;= acc_out + 32'(product); // Explicit casting for safety</w:t>
      </w:r>
    </w:p>
    <w:p>
      <w:pPr>
        <w:widowControl w:val="0"/>
        <w:pBdr>
          <w:left w:val="single" w:sz="6" w:space="4" w:color="9AA8BA"/>
          <w:right w:val="single" w:sz="6" w:space="4" w:color="9AA8BA"/>
        </w:pBdr>
        <w:shd w:val="clear" w:color="auto" w:fill="F6F6F6"/>
        <w:spacing w:after="0" w:before="0" w:line="240" w:lineRule="auto"/>
        <w:ind w:left="475" w:hanging="360" w:right="58"/>
        <w:jc w:val="left"/>
      </w:pPr>
      <w:r>
        <w:rPr>
          <w:rFonts w:ascii="Courier New" w:hAnsi="Courier New" w:cs="Courier New" w:eastAsia="Courier New"/>
          <w:color w:val="7A7A7A"/>
          <w:sz w:val="15"/>
        </w:rPr>
        <w:t xml:space="preserve">29  </w:t>
      </w:r>
      <w:r>
        <w:rPr>
          <w:rFonts w:ascii="Courier New" w:hAnsi="Courier New" w:cs="Courier New" w:eastAsia="Courier New"/>
          <w:sz w:val="15"/>
        </w:rPr>
        <w:t xml:space="preserve">        end</w:t>
      </w:r>
    </w:p>
    <w:p>
      <w:pPr>
        <w:widowControl w:val="0"/>
        <w:pBdr>
          <w:left w:val="single" w:sz="6" w:space="4" w:color="9AA8BA"/>
          <w:right w:val="single" w:sz="6" w:space="4" w:color="9AA8BA"/>
        </w:pBdr>
        <w:shd w:val="clear" w:color="auto" w:fill="F6F6F6"/>
        <w:spacing w:after="0" w:before="0" w:line="240" w:lineRule="auto"/>
        <w:ind w:left="475" w:hanging="360" w:right="58"/>
        <w:jc w:val="left"/>
      </w:pPr>
      <w:r>
        <w:rPr>
          <w:rFonts w:ascii="Courier New" w:hAnsi="Courier New" w:cs="Courier New" w:eastAsia="Courier New"/>
          <w:color w:val="7A7A7A"/>
          <w:sz w:val="15"/>
        </w:rPr>
        <w:t xml:space="preserve">30  </w:t>
      </w:r>
      <w:r>
        <w:rPr>
          <w:rFonts w:ascii="Courier New" w:hAnsi="Courier New" w:cs="Courier New" w:eastAsia="Courier New"/>
          <w:sz w:val="15"/>
        </w:rPr>
        <w:t xml:space="preserve">    end</w:t>
      </w:r>
    </w:p>
    <w:p>
      <w:pPr>
        <w:widowControl w:val="0"/>
        <w:pBdr>
          <w:left w:val="single" w:sz="6" w:space="4" w:color="9AA8BA"/>
          <w:right w:val="single" w:sz="6" w:space="4" w:color="9AA8BA"/>
        </w:pBdr>
        <w:shd w:val="clear" w:color="auto" w:fill="F6F6F6"/>
        <w:spacing w:after="0" w:before="0" w:line="240" w:lineRule="auto"/>
        <w:ind w:left="475" w:hanging="360" w:right="58"/>
        <w:jc w:val="left"/>
      </w:pPr>
      <w:r>
        <w:rPr>
          <w:rFonts w:ascii="Courier New" w:hAnsi="Courier New" w:cs="Courier New" w:eastAsia="Courier New"/>
          <w:color w:val="7A7A7A"/>
          <w:sz w:val="15"/>
        </w:rPr>
        <w:t xml:space="preserve">31  </w:t>
      </w:r>
      <w:r>
        <w:rPr>
          <w:rFonts w:ascii="Courier New" w:hAnsi="Courier New" w:cs="Courier New" w:eastAsia="Courier New"/>
          <w:sz w:val="15"/>
        </w:rPr>
        <w:t xml:space="preserve"> </w:t>
      </w:r>
    </w:p>
    <w:p>
      <w:pPr>
        <w:widowControl w:val="0"/>
        <w:pBdr>
          <w:left w:val="single" w:sz="6" w:space="4" w:color="9AA8BA"/>
          <w:bottom w:val="single" w:sz="6" w:space="2" w:color="9AA8BA"/>
          <w:right w:val="single" w:sz="6" w:space="4" w:color="9AA8BA"/>
        </w:pBdr>
        <w:shd w:val="clear" w:color="auto" w:fill="F6F6F6"/>
        <w:spacing w:after="0" w:before="0" w:line="240" w:lineRule="auto"/>
        <w:ind w:left="475" w:hanging="360" w:right="58"/>
        <w:jc w:val="left"/>
      </w:pPr>
      <w:r>
        <w:rPr>
          <w:rFonts w:ascii="Courier New" w:hAnsi="Courier New" w:cs="Courier New" w:eastAsia="Courier New"/>
          <w:color w:val="7A7A7A"/>
          <w:sz w:val="15"/>
        </w:rPr>
        <w:t xml:space="preserve">32  </w:t>
      </w:r>
      <w:r>
        <w:rPr>
          <w:rFonts w:ascii="Courier New" w:hAnsi="Courier New" w:cs="Courier New" w:eastAsia="Courier New"/>
          <w:sz w:val="15"/>
        </w:rPr>
        <w:t>endmodule</w:t>
      </w:r>
    </w:p>
    <w:p>
      <w:pPr>
        <w:spacing w:after="80" w:line="144" w:lineRule="auto"/>
      </w:pPr>
    </w:p>
    <w:p>
      <w:pPr>
        <w:keepNext/>
        <w:spacing w:before="120" w:after="80"/>
        <w:ind w:left="0"/>
        <w:jc w:val="left"/>
      </w:pPr>
      <w:r>
        <w:rPr>
          <w:rFonts w:ascii="Times New Roman" w:hAnsi="Times New Roman" w:cs="Times New Roman" w:eastAsia="Times New Roman"/>
          <w:b/>
          <w:i/>
          <w:sz w:val="24"/>
        </w:rPr>
        <w:t>Explanation</w:t>
      </w:r>
    </w:p>
    <w:p>
      <w:pPr>
        <w:tabs>
          <w:tab w:pos="749" w:val="left"/>
        </w:tabs>
        <w:spacing w:after="60"/>
        <w:ind w:left="749" w:hanging="317"/>
      </w:pPr>
      <w:r>
        <w:rPr>
          <w:rFonts w:ascii="Times New Roman" w:hAnsi="Times New Roman" w:cs="Times New Roman" w:eastAsia="Times New Roman"/>
          <w:b w:val="0"/>
          <w:i w:val="0"/>
        </w:rPr>
        <w:t>•</w:t>
        <w:tab/>
      </w:r>
      <w:r>
        <w:rPr>
          <w:rFonts w:ascii="Courier New" w:hAnsi="Courier New" w:cs="Courier New" w:eastAsia="Courier New"/>
          <w:b w:val="0"/>
          <w:i w:val="0"/>
          <w:sz w:val="21"/>
        </w:rPr>
        <w:t>weight_in, act_in [7:0] (signed)</w:t>
      </w:r>
      <w:r>
        <w:rPr>
          <w:rFonts w:ascii="Times New Roman" w:hAnsi="Times New Roman" w:cs="Times New Roman" w:eastAsia="Times New Roman"/>
          <w:b w:val="0"/>
          <w:i w:val="0"/>
        </w:rPr>
        <w:t xml:space="preserve"> – INT8 operands from the controller.</w:t>
      </w:r>
    </w:p>
    <w:p>
      <w:pPr>
        <w:tabs>
          <w:tab w:pos="749" w:val="left"/>
        </w:tabs>
        <w:spacing w:after="60"/>
        <w:ind w:left="749" w:hanging="317"/>
      </w:pPr>
      <w:r>
        <w:rPr>
          <w:rFonts w:ascii="Times New Roman" w:hAnsi="Times New Roman" w:cs="Times New Roman" w:eastAsia="Times New Roman"/>
          <w:b w:val="0"/>
          <w:i w:val="0"/>
        </w:rPr>
        <w:t>•</w:t>
        <w:tab/>
      </w:r>
      <w:r>
        <w:rPr>
          <w:rFonts w:ascii="Courier New" w:hAnsi="Courier New" w:cs="Courier New" w:eastAsia="Courier New"/>
          <w:b w:val="0"/>
          <w:i w:val="0"/>
          <w:sz w:val="21"/>
        </w:rPr>
        <w:t>clk, rst_n</w:t>
      </w:r>
      <w:r>
        <w:rPr>
          <w:rFonts w:ascii="Times New Roman" w:hAnsi="Times New Roman" w:cs="Times New Roman" w:eastAsia="Times New Roman"/>
          <w:b w:val="0"/>
          <w:i w:val="0"/>
        </w:rPr>
        <w:t xml:space="preserve"> – clock and active-low asynchronous reset (the accumulator clears to zero when </w:t>
      </w:r>
      <w:r>
        <w:rPr>
          <w:rFonts w:ascii="Courier New" w:hAnsi="Courier New" w:cs="Courier New" w:eastAsia="Courier New"/>
          <w:b w:val="0"/>
          <w:i w:val="0"/>
          <w:sz w:val="21"/>
        </w:rPr>
        <w:t>rst_n</w:t>
      </w:r>
      <w:r>
        <w:rPr>
          <w:rFonts w:ascii="Times New Roman" w:hAnsi="Times New Roman" w:cs="Times New Roman" w:eastAsia="Times New Roman"/>
          <w:b w:val="0"/>
          <w:i w:val="0"/>
        </w:rPr>
        <w:t xml:space="preserve"> falls).</w:t>
      </w:r>
    </w:p>
    <w:p>
      <w:pPr>
        <w:tabs>
          <w:tab w:pos="749" w:val="left"/>
        </w:tabs>
        <w:spacing w:after="60"/>
        <w:ind w:left="749" w:hanging="317"/>
      </w:pPr>
      <w:r>
        <w:rPr>
          <w:rFonts w:ascii="Times New Roman" w:hAnsi="Times New Roman" w:cs="Times New Roman" w:eastAsia="Times New Roman"/>
          <w:b w:val="0"/>
          <w:i w:val="0"/>
        </w:rPr>
        <w:t>•</w:t>
        <w:tab/>
      </w:r>
      <w:r>
        <w:rPr>
          <w:rFonts w:ascii="Courier New" w:hAnsi="Courier New" w:cs="Courier New" w:eastAsia="Courier New"/>
          <w:b w:val="0"/>
          <w:i w:val="0"/>
          <w:sz w:val="21"/>
        </w:rPr>
        <w:t>clr_acc</w:t>
      </w:r>
      <w:r>
        <w:rPr>
          <w:rFonts w:ascii="Times New Roman" w:hAnsi="Times New Roman" w:cs="Times New Roman" w:eastAsia="Times New Roman"/>
          <w:b w:val="0"/>
          <w:i w:val="0"/>
        </w:rPr>
        <w:t xml:space="preserve"> – synchronous clear: when 1 at a rising edge the accumulator is set to zero. The controller asserts it throughout IDLE, so every invocation starts from zero.</w:t>
      </w:r>
    </w:p>
    <w:p>
      <w:pPr>
        <w:tabs>
          <w:tab w:pos="749" w:val="left"/>
        </w:tabs>
        <w:spacing w:after="60"/>
        <w:ind w:left="749" w:hanging="317"/>
      </w:pPr>
      <w:r>
        <w:rPr>
          <w:rFonts w:ascii="Times New Roman" w:hAnsi="Times New Roman" w:cs="Times New Roman" w:eastAsia="Times New Roman"/>
          <w:b w:val="0"/>
          <w:i w:val="0"/>
        </w:rPr>
        <w:t>•</w:t>
        <w:tab/>
      </w:r>
      <w:r>
        <w:rPr>
          <w:rFonts w:ascii="Courier New" w:hAnsi="Courier New" w:cs="Courier New" w:eastAsia="Courier New"/>
          <w:b w:val="0"/>
          <w:i w:val="0"/>
          <w:sz w:val="21"/>
        </w:rPr>
        <w:t>en</w:t>
      </w:r>
      <w:r>
        <w:rPr>
          <w:rFonts w:ascii="Times New Roman" w:hAnsi="Times New Roman" w:cs="Times New Roman" w:eastAsia="Times New Roman"/>
          <w:b w:val="0"/>
          <w:i w:val="0"/>
        </w:rPr>
        <w:t xml:space="preserve"> – accumulate enable: when 1 (and </w:t>
      </w:r>
      <w:r>
        <w:rPr>
          <w:rFonts w:ascii="Courier New" w:hAnsi="Courier New" w:cs="Courier New" w:eastAsia="Courier New"/>
          <w:b w:val="0"/>
          <w:i w:val="0"/>
          <w:sz w:val="21"/>
        </w:rPr>
        <w:t>clr_acc</w:t>
      </w:r>
      <w:r>
        <w:rPr>
          <w:rFonts w:ascii="Times New Roman" w:hAnsi="Times New Roman" w:cs="Times New Roman" w:eastAsia="Times New Roman"/>
          <w:b w:val="0"/>
          <w:i w:val="0"/>
        </w:rPr>
        <w:t xml:space="preserve"> = 0) the product is added at the rising edge; when 0 the register holds. The controller raises it only in COMPUTE, so cycles with no valid operand pair cannot alter the result.</w:t>
      </w:r>
    </w:p>
    <w:p>
      <w:pPr>
        <w:tabs>
          <w:tab w:pos="749" w:val="left"/>
        </w:tabs>
        <w:spacing w:after="60"/>
        <w:ind w:left="749" w:hanging="317"/>
      </w:pPr>
      <w:r>
        <w:rPr>
          <w:rFonts w:ascii="Times New Roman" w:hAnsi="Times New Roman" w:cs="Times New Roman" w:eastAsia="Times New Roman"/>
          <w:b w:val="0"/>
          <w:i w:val="0"/>
        </w:rPr>
        <w:t>•</w:t>
        <w:tab/>
      </w:r>
      <w:r>
        <w:rPr>
          <w:rFonts w:ascii="Courier New" w:hAnsi="Courier New" w:cs="Courier New" w:eastAsia="Courier New"/>
          <w:b w:val="0"/>
          <w:i w:val="0"/>
          <w:sz w:val="21"/>
        </w:rPr>
        <w:t>acc_out [31:0] (signed)</w:t>
      </w:r>
      <w:r>
        <w:rPr>
          <w:rFonts w:ascii="Times New Roman" w:hAnsi="Times New Roman" w:cs="Times New Roman" w:eastAsia="Times New Roman"/>
          <w:b w:val="0"/>
          <w:i w:val="0"/>
        </w:rPr>
        <w:t xml:space="preserve"> – the accumulator, driven straight to </w:t>
      </w:r>
      <w:r>
        <w:rPr>
          <w:rFonts w:ascii="Courier New" w:hAnsi="Courier New" w:cs="Courier New" w:eastAsia="Courier New"/>
          <w:b w:val="0"/>
          <w:i w:val="0"/>
          <w:sz w:val="21"/>
        </w:rPr>
        <w:t>final_result</w:t>
      </w:r>
      <w:r>
        <w:rPr>
          <w:rFonts w:ascii="Times New Roman" w:hAnsi="Times New Roman" w:cs="Times New Roman" w:eastAsia="Times New Roman"/>
          <w:b w:val="0"/>
          <w:i w:val="0"/>
        </w:rPr>
        <w:t>.</w:t>
      </w:r>
    </w:p>
    <w:p>
      <w:pPr>
        <w:tabs>
          <w:tab w:pos="749" w:val="left"/>
        </w:tabs>
        <w:spacing w:after="160"/>
        <w:ind w:left="749" w:hanging="317"/>
      </w:pPr>
      <w:r>
        <w:rPr>
          <w:rFonts w:ascii="Times New Roman" w:hAnsi="Times New Roman" w:cs="Times New Roman" w:eastAsia="Times New Roman"/>
          <w:b w:val="0"/>
          <w:i w:val="0"/>
        </w:rPr>
        <w:t>•</w:t>
        <w:tab/>
      </w:r>
      <w:r>
        <w:rPr>
          <w:rFonts w:ascii="Courier New" w:hAnsi="Courier New" w:cs="Courier New" w:eastAsia="Courier New"/>
          <w:b w:val="0"/>
          <w:i w:val="0"/>
          <w:sz w:val="21"/>
        </w:rPr>
        <w:t>product [15:0] (signed)</w:t>
      </w:r>
      <w:r>
        <w:rPr>
          <w:rFonts w:ascii="Times New Roman" w:hAnsi="Times New Roman" w:cs="Times New Roman" w:eastAsia="Times New Roman"/>
          <w:b w:val="0"/>
          <w:i w:val="0"/>
        </w:rPr>
        <w:t xml:space="preserve"> – internal combinational product.</w:t>
      </w:r>
    </w:p>
    <w:p>
      <w:pPr>
        <w:spacing w:after="120"/>
      </w:pPr>
      <w:r>
        <w:rPr>
          <w:rFonts w:ascii="Times New Roman" w:hAnsi="Times New Roman" w:cs="Times New Roman" w:eastAsia="Times New Roman"/>
          <w:b/>
          <w:i w:val="0"/>
        </w:rPr>
        <w:t>Combinational product.</w:t>
      </w:r>
      <w:r>
        <w:rPr>
          <w:rFonts w:ascii="Times New Roman" w:hAnsi="Times New Roman" w:cs="Times New Roman" w:eastAsia="Times New Roman"/>
          <w:b w:val="0"/>
          <w:i w:val="0"/>
        </w:rPr>
        <w:t xml:space="preserve"> The </w:t>
      </w:r>
      <w:r>
        <w:rPr>
          <w:rFonts w:ascii="Courier New" w:hAnsi="Courier New" w:cs="Courier New" w:eastAsia="Courier New"/>
          <w:b w:val="0"/>
          <w:i w:val="0"/>
          <w:sz w:val="21"/>
        </w:rPr>
        <w:t>always_comb</w:t>
      </w:r>
      <w:r>
        <w:rPr>
          <w:rFonts w:ascii="Times New Roman" w:hAnsi="Times New Roman" w:cs="Times New Roman" w:eastAsia="Times New Roman"/>
          <w:b w:val="0"/>
          <w:i w:val="0"/>
        </w:rPr>
        <w:t xml:space="preserve"> block computes </w:t>
      </w:r>
      <w:r>
        <w:rPr>
          <w:rFonts w:ascii="Courier New" w:hAnsi="Courier New" w:cs="Courier New" w:eastAsia="Courier New"/>
          <w:b w:val="0"/>
          <w:i w:val="0"/>
          <w:sz w:val="21"/>
        </w:rPr>
        <w:t>product = weight_in * act_in</w:t>
      </w:r>
      <w:r>
        <w:rPr>
          <w:rFonts w:ascii="Times New Roman" w:hAnsi="Times New Roman" w:cs="Times New Roman" w:eastAsia="Times New Roman"/>
          <w:b w:val="0"/>
          <w:i w:val="0"/>
        </w:rPr>
        <w:t>. Because the operands are signed and the destination is 16 bits, the result is the exact two's-complement product (Section 2.3); there is no register between the operands and the product, so the multiplier is purely combinational and its delay lies on the path from the BRAM output registers (through the controller's operand gating) to the accumulator.</w:t>
      </w:r>
    </w:p>
    <w:p>
      <w:pPr>
        <w:spacing w:after="120"/>
      </w:pPr>
      <w:r>
        <w:rPr>
          <w:rFonts w:ascii="Times New Roman" w:hAnsi="Times New Roman" w:cs="Times New Roman" w:eastAsia="Times New Roman"/>
          <w:b/>
          <w:i w:val="0"/>
        </w:rPr>
        <w:t>Enable-controlled accumulation.</w:t>
      </w:r>
      <w:r>
        <w:rPr>
          <w:rFonts w:ascii="Times New Roman" w:hAnsi="Times New Roman" w:cs="Times New Roman" w:eastAsia="Times New Roman"/>
          <w:b w:val="0"/>
          <w:i w:val="0"/>
        </w:rPr>
        <w:t xml:space="preserve"> The </w:t>
      </w:r>
      <w:r>
        <w:rPr>
          <w:rFonts w:ascii="Courier New" w:hAnsi="Courier New" w:cs="Courier New" w:eastAsia="Courier New"/>
          <w:b w:val="0"/>
          <w:i w:val="0"/>
          <w:sz w:val="21"/>
        </w:rPr>
        <w:t>always_ff</w:t>
      </w:r>
      <w:r>
        <w:rPr>
          <w:rFonts w:ascii="Times New Roman" w:hAnsi="Times New Roman" w:cs="Times New Roman" w:eastAsia="Times New Roman"/>
          <w:b w:val="0"/>
          <w:i w:val="0"/>
        </w:rPr>
        <w:t xml:space="preserve"> block has the priority order </w:t>
      </w:r>
      <w:r>
        <w:rPr>
          <w:rFonts w:ascii="Times New Roman" w:hAnsi="Times New Roman" w:cs="Times New Roman" w:eastAsia="Times New Roman"/>
          <w:b w:val="0"/>
          <w:i/>
        </w:rPr>
        <w:t>reset</w:t>
      </w:r>
      <w:r>
        <w:rPr>
          <w:rFonts w:ascii="Times New Roman" w:hAnsi="Times New Roman" w:cs="Times New Roman" w:eastAsia="Times New Roman"/>
          <w:b w:val="0"/>
          <w:i w:val="0"/>
        </w:rPr>
        <w:t xml:space="preserve"> &gt; </w:t>
      </w:r>
      <w:r>
        <w:rPr>
          <w:rFonts w:ascii="Times New Roman" w:hAnsi="Times New Roman" w:cs="Times New Roman" w:eastAsia="Times New Roman"/>
          <w:b w:val="0"/>
          <w:i/>
        </w:rPr>
        <w:t>clear</w:t>
      </w:r>
      <w:r>
        <w:rPr>
          <w:rFonts w:ascii="Times New Roman" w:hAnsi="Times New Roman" w:cs="Times New Roman" w:eastAsia="Times New Roman"/>
          <w:b w:val="0"/>
          <w:i w:val="0"/>
        </w:rPr>
        <w:t xml:space="preserve"> &gt; </w:t>
      </w:r>
      <w:r>
        <w:rPr>
          <w:rFonts w:ascii="Times New Roman" w:hAnsi="Times New Roman" w:cs="Times New Roman" w:eastAsia="Times New Roman"/>
          <w:b w:val="0"/>
          <w:i/>
        </w:rPr>
        <w:t>enable</w:t>
      </w:r>
      <w:r>
        <w:rPr>
          <w:rFonts w:ascii="Times New Roman" w:hAnsi="Times New Roman" w:cs="Times New Roman" w:eastAsia="Times New Roman"/>
          <w:b w:val="0"/>
          <w:i w:val="0"/>
        </w:rPr>
        <w:t xml:space="preserve">: on </w:t>
      </w:r>
      <w:r>
        <w:rPr>
          <w:rFonts w:ascii="Courier New" w:hAnsi="Courier New" w:cs="Courier New" w:eastAsia="Courier New"/>
          <w:b w:val="0"/>
          <w:i w:val="0"/>
          <w:sz w:val="21"/>
        </w:rPr>
        <w:t>rst_n</w:t>
      </w:r>
      <w:r>
        <w:rPr>
          <w:rFonts w:ascii="Times New Roman" w:hAnsi="Times New Roman" w:cs="Times New Roman" w:eastAsia="Times New Roman"/>
          <w:b w:val="0"/>
          <w:i w:val="0"/>
        </w:rPr>
        <w:t xml:space="preserve"> = 0 or </w:t>
      </w:r>
      <w:r>
        <w:rPr>
          <w:rFonts w:ascii="Courier New" w:hAnsi="Courier New" w:cs="Courier New" w:eastAsia="Courier New"/>
          <w:b w:val="0"/>
          <w:i w:val="0"/>
          <w:sz w:val="21"/>
        </w:rPr>
        <w:t>clr_acc</w:t>
      </w:r>
      <w:r>
        <w:rPr>
          <w:rFonts w:ascii="Times New Roman" w:hAnsi="Times New Roman" w:cs="Times New Roman" w:eastAsia="Times New Roman"/>
          <w:b w:val="0"/>
          <w:i w:val="0"/>
        </w:rPr>
        <w:t xml:space="preserve"> = 1 the register is zeroed, on </w:t>
      </w:r>
      <w:r>
        <w:rPr>
          <w:rFonts w:ascii="Courier New" w:hAnsi="Courier New" w:cs="Courier New" w:eastAsia="Courier New"/>
          <w:b w:val="0"/>
          <w:i w:val="0"/>
          <w:sz w:val="21"/>
        </w:rPr>
        <w:t>en</w:t>
      </w:r>
      <w:r>
        <w:rPr>
          <w:rFonts w:ascii="Times New Roman" w:hAnsi="Times New Roman" w:cs="Times New Roman" w:eastAsia="Times New Roman"/>
          <w:b w:val="0"/>
          <w:i w:val="0"/>
        </w:rPr>
        <w:t xml:space="preserve"> = 1 it loads </w:t>
      </w:r>
      <w:r>
        <w:rPr>
          <w:rFonts w:ascii="Courier New" w:hAnsi="Courier New" w:cs="Courier New" w:eastAsia="Courier New"/>
          <w:b w:val="0"/>
          <w:i w:val="0"/>
          <w:sz w:val="21"/>
        </w:rPr>
        <w:t>acc_out + 32'(product)</w:t>
      </w:r>
      <w:r>
        <w:rPr>
          <w:rFonts w:ascii="Times New Roman" w:hAnsi="Times New Roman" w:cs="Times New Roman" w:eastAsia="Times New Roman"/>
          <w:b w:val="0"/>
          <w:i w:val="0"/>
        </w:rPr>
        <w:t xml:space="preserve">, and otherwise it keeps its value. In the target fabric this is a bank of 32 FDCE flip-flops (D flip-flop with clock enable and asynchronous clear), the synchronous clear folded into the data path and the clock-enable pin driven by the OR of </w:t>
      </w:r>
      <w:r>
        <w:rPr>
          <w:rFonts w:ascii="Courier New" w:hAnsi="Courier New" w:cs="Courier New" w:eastAsia="Courier New"/>
          <w:b w:val="0"/>
          <w:i w:val="0"/>
          <w:sz w:val="21"/>
        </w:rPr>
        <w:t>en</w:t>
      </w:r>
      <w:r>
        <w:rPr>
          <w:rFonts w:ascii="Times New Roman" w:hAnsi="Times New Roman" w:cs="Times New Roman" w:eastAsia="Times New Roman"/>
          <w:b w:val="0"/>
          <w:i w:val="0"/>
        </w:rPr>
        <w:t xml:space="preserve"> and </w:t>
      </w:r>
      <w:r>
        <w:rPr>
          <w:rFonts w:ascii="Courier New" w:hAnsi="Courier New" w:cs="Courier New" w:eastAsia="Courier New"/>
          <w:b w:val="0"/>
          <w:i w:val="0"/>
          <w:sz w:val="21"/>
        </w:rPr>
        <w:t>clr_acc</w:t>
      </w:r>
      <w:r>
        <w:rPr>
          <w:rFonts w:ascii="Times New Roman" w:hAnsi="Times New Roman" w:cs="Times New Roman" w:eastAsia="Times New Roman"/>
          <w:b w:val="0"/>
          <w:i w:val="0"/>
        </w:rPr>
        <w:t>, so that holding the accumulator costs no extra logic and suppresses switching in the register when no operand is valid. The addition uses the slice carry chain.</w:t>
      </w:r>
    </w:p>
    <w:p>
      <w:pPr>
        <w:keepNext/>
        <w:spacing w:before="200" w:after="100"/>
        <w:jc w:val="left"/>
      </w:pPr>
      <w:r>
        <w:rPr>
          <w:rFonts w:ascii="Times New Roman" w:hAnsi="Times New Roman" w:cs="Times New Roman" w:eastAsia="Times New Roman"/>
          <w:b w:val="0"/>
          <w:i/>
          <w:sz w:val="24"/>
        </w:rPr>
        <w:t>3.13 Sparse accumulation and result interface</w:t>
      </w:r>
    </w:p>
    <w:p>
      <w:pPr>
        <w:spacing w:after="120"/>
      </w:pPr>
      <w:r>
        <w:rPr>
          <w:rFonts w:ascii="Times New Roman" w:hAnsi="Times New Roman" w:cs="Times New Roman" w:eastAsia="Times New Roman"/>
          <w:b w:val="0"/>
          <w:i w:val="0"/>
        </w:rPr>
        <w:t>The result interface of the implemented core is the pair (</w:t>
      </w:r>
      <w:r>
        <w:rPr>
          <w:rFonts w:ascii="Courier New" w:hAnsi="Courier New" w:cs="Courier New" w:eastAsia="Courier New"/>
          <w:b w:val="0"/>
          <w:i w:val="0"/>
          <w:sz w:val="21"/>
        </w:rPr>
        <w:t>final_result</w:t>
      </w:r>
      <w:r>
        <w:rPr>
          <w:rFonts w:ascii="Times New Roman" w:hAnsi="Times New Roman" w:cs="Times New Roman" w:eastAsia="Times New Roman"/>
          <w:b w:val="0"/>
          <w:i w:val="0"/>
        </w:rPr>
        <w:t xml:space="preserve">, </w:t>
      </w:r>
      <w:r>
        <w:rPr>
          <w:rFonts w:ascii="Courier New" w:hAnsi="Courier New" w:cs="Courier New" w:eastAsia="Courier New"/>
          <w:b w:val="0"/>
          <w:i w:val="0"/>
          <w:sz w:val="21"/>
        </w:rPr>
        <w:t>done</w:t>
      </w:r>
      <w:r>
        <w:rPr>
          <w:rFonts w:ascii="Times New Roman" w:hAnsi="Times New Roman" w:cs="Times New Roman" w:eastAsia="Times New Roman"/>
          <w:b w:val="0"/>
          <w:i w:val="0"/>
        </w:rPr>
        <w:t xml:space="preserve">). </w:t>
      </w:r>
      <w:r>
        <w:rPr>
          <w:rFonts w:ascii="Courier New" w:hAnsi="Courier New" w:cs="Courier New" w:eastAsia="Courier New"/>
          <w:b w:val="0"/>
          <w:i w:val="0"/>
          <w:sz w:val="21"/>
        </w:rPr>
        <w:t>final_result</w:t>
      </w:r>
      <w:r>
        <w:rPr>
          <w:rFonts w:ascii="Times New Roman" w:hAnsi="Times New Roman" w:cs="Times New Roman" w:eastAsia="Times New Roman"/>
          <w:b w:val="0"/>
          <w:i w:val="0"/>
        </w:rPr>
        <w:t xml:space="preserve"> is the live output of the 32-bit accumulator. It is </w:t>
      </w:r>
      <w:r>
        <w:rPr>
          <w:rFonts w:ascii="Times New Roman" w:hAnsi="Times New Roman" w:cs="Times New Roman" w:eastAsia="Times New Roman"/>
          <w:b w:val="0"/>
          <w:i/>
        </w:rPr>
        <w:t>not</w:t>
      </w:r>
      <w:r>
        <w:rPr>
          <w:rFonts w:ascii="Times New Roman" w:hAnsi="Times New Roman" w:cs="Times New Roman" w:eastAsia="Times New Roman"/>
          <w:b w:val="0"/>
          <w:i w:val="0"/>
        </w:rPr>
        <w:t xml:space="preserve"> a latched output: it takes the value 0 while the FSM rests in IDLE (the clear is asserted), changes after each COMPUTE, and is final in DONE_STATE. The host therefore samples it only when </w:t>
      </w:r>
      <w:r>
        <w:rPr>
          <w:rFonts w:ascii="Courier New" w:hAnsi="Courier New" w:cs="Courier New" w:eastAsia="Courier New"/>
          <w:b w:val="0"/>
          <w:i w:val="0"/>
          <w:sz w:val="21"/>
        </w:rPr>
        <w:t>done</w:t>
      </w:r>
      <w:r>
        <w:rPr>
          <w:rFonts w:ascii="Times New Roman" w:hAnsi="Times New Roman" w:cs="Times New Roman" w:eastAsia="Times New Roman"/>
          <w:b w:val="0"/>
          <w:i w:val="0"/>
        </w:rPr>
        <w:t xml:space="preserve"> = 1. Because the accumulator is cleared in IDLE and is not cleared in DONE_STATE, the value remains readable for the whole time </w:t>
      </w:r>
      <w:r>
        <w:rPr>
          <w:rFonts w:ascii="Courier New" w:hAnsi="Courier New" w:cs="Courier New" w:eastAsia="Courier New"/>
          <w:b w:val="0"/>
          <w:i w:val="0"/>
          <w:sz w:val="21"/>
        </w:rPr>
        <w:t>done</w:t>
      </w:r>
      <w:r>
        <w:rPr>
          <w:rFonts w:ascii="Times New Roman" w:hAnsi="Times New Roman" w:cs="Times New Roman" w:eastAsia="Times New Roman"/>
          <w:b w:val="0"/>
          <w:i w:val="0"/>
        </w:rPr>
        <w:t xml:space="preserve"> is asserted, i.e. until the host lowers </w:t>
      </w:r>
      <w:r>
        <w:rPr>
          <w:rFonts w:ascii="Courier New" w:hAnsi="Courier New" w:cs="Courier New" w:eastAsia="Courier New"/>
          <w:b w:val="0"/>
          <w:i w:val="0"/>
          <w:sz w:val="21"/>
        </w:rPr>
        <w:t>start</w:t>
      </w:r>
      <w:r>
        <w:rPr>
          <w:rFonts w:ascii="Times New Roman" w:hAnsi="Times New Roman" w:cs="Times New Roman" w:eastAsia="Times New Roman"/>
          <w:b w:val="0"/>
          <w:i w:val="0"/>
        </w:rPr>
        <w:t xml:space="preserve"> and the FSM returns to IDLE.</w:t>
      </w:r>
    </w:p>
    <w:p>
      <w:pPr>
        <w:spacing w:after="120"/>
      </w:pPr>
      <w:r>
        <w:rPr>
          <w:rFonts w:ascii="Times New Roman" w:hAnsi="Times New Roman" w:cs="Times New Roman" w:eastAsia="Times New Roman"/>
          <w:b w:val="0"/>
          <w:i w:val="0"/>
        </w:rPr>
        <w:t>The accumulation law for one invocation with non-zeros (</w:t>
      </w:r>
      <w:r>
        <w:rPr>
          <w:rFonts w:ascii="Times New Roman" w:hAnsi="Times New Roman" w:cs="Times New Roman" w:eastAsia="Times New Roman"/>
          <w:b w:val="0"/>
          <w:i/>
        </w:rPr>
        <w:t>w</w:t>
      </w:r>
      <w:r>
        <w:rPr>
          <w:rFonts w:ascii="Times New Roman" w:hAnsi="Times New Roman" w:cs="Times New Roman" w:eastAsia="Times New Roman"/>
          <w:b w:val="0"/>
          <w:i/>
          <w:vertAlign w:val="subscript"/>
        </w:rPr>
        <w:t>k</w:t>
      </w:r>
      <w:r>
        <w:rPr>
          <w:rFonts w:ascii="Times New Roman" w:hAnsi="Times New Roman" w:cs="Times New Roman" w:eastAsia="Times New Roman"/>
          <w:b w:val="0"/>
          <w:i w:val="0"/>
        </w:rPr>
        <w:t xml:space="preserve">, </w:t>
      </w:r>
      <w:r>
        <w:rPr>
          <w:rFonts w:ascii="Times New Roman" w:hAnsi="Times New Roman" w:cs="Times New Roman" w:eastAsia="Times New Roman"/>
          <w:b w:val="0"/>
          <w:i/>
        </w:rPr>
        <w:t>c</w:t>
      </w:r>
      <w:r>
        <w:rPr>
          <w:rFonts w:ascii="Times New Roman" w:hAnsi="Times New Roman" w:cs="Times New Roman" w:eastAsia="Times New Roman"/>
          <w:b w:val="0"/>
          <w:i/>
          <w:vertAlign w:val="subscript"/>
        </w:rPr>
        <w:t>k</w:t>
      </w:r>
      <w:r>
        <w:rPr>
          <w:rFonts w:ascii="Times New Roman" w:hAnsi="Times New Roman" w:cs="Times New Roman" w:eastAsia="Times New Roman"/>
          <w:b w:val="0"/>
          <w:i w:val="0"/>
        </w:rPr>
        <w:t xml:space="preserve">), </w:t>
      </w:r>
      <w:r>
        <w:rPr>
          <w:rFonts w:ascii="Times New Roman" w:hAnsi="Times New Roman" w:cs="Times New Roman" w:eastAsia="Times New Roman"/>
          <w:b w:val="0"/>
          <w:i/>
        </w:rPr>
        <w:t>k</w:t>
      </w:r>
      <w:r>
        <w:rPr>
          <w:rFonts w:ascii="Times New Roman" w:hAnsi="Times New Roman" w:cs="Times New Roman" w:eastAsia="Times New Roman"/>
          <w:b w:val="0"/>
          <w:i w:val="0"/>
        </w:rPr>
        <w:t xml:space="preserve"> = 0, …, NNZ−1, is</w:t>
      </w:r>
    </w:p>
    <w:p>
      <w:pPr>
        <w:tabs>
          <w:tab w:pos="4514" w:val="center"/>
          <w:tab w:pos="9029" w:val="right"/>
        </w:tabs>
        <w:spacing w:before="80" w:after="120" w:line="276" w:lineRule="auto"/>
        <w:jc w:val="left"/>
      </w:pPr>
      <w:r>
        <w:rPr>
          <w:rFonts w:ascii="Times New Roman" w:hAnsi="Times New Roman" w:cs="Times New Roman" w:eastAsia="Times New Roman"/>
          <w:b w:val="0"/>
          <w:i w:val="0"/>
          <w:sz w:val="24"/>
        </w:rPr>
        <w:tab/>
      </w:r>
      <w:r>
        <w:rPr>
          <w:rFonts w:ascii="Times New Roman" w:hAnsi="Times New Roman" w:cs="Times New Roman" w:eastAsia="Times New Roman"/>
          <w:b w:val="0"/>
          <w:i/>
          <w:sz w:val="24"/>
        </w:rPr>
        <w:t>acc</w:t>
      </w:r>
      <w:r>
        <w:rPr>
          <w:rFonts w:ascii="Times New Roman" w:hAnsi="Times New Roman" w:cs="Times New Roman" w:eastAsia="Times New Roman"/>
          <w:b w:val="0"/>
          <w:i/>
          <w:sz w:val="24"/>
          <w:vertAlign w:val="subscript"/>
        </w:rPr>
        <w:t>0</w:t>
      </w:r>
      <w:r>
        <w:rPr>
          <w:rFonts w:ascii="Times New Roman" w:hAnsi="Times New Roman" w:cs="Times New Roman" w:eastAsia="Times New Roman"/>
          <w:b w:val="0"/>
          <w:i/>
          <w:sz w:val="24"/>
        </w:rPr>
        <w:t xml:space="preserve"> = 0,   acc</w:t>
      </w:r>
      <w:r>
        <w:rPr>
          <w:rFonts w:ascii="Times New Roman" w:hAnsi="Times New Roman" w:cs="Times New Roman" w:eastAsia="Times New Roman"/>
          <w:b w:val="0"/>
          <w:i/>
          <w:sz w:val="24"/>
          <w:vertAlign w:val="subscript"/>
        </w:rPr>
        <w:t>k</w:t>
      </w:r>
      <w:r>
        <w:rPr>
          <w:rFonts w:ascii="Times New Roman" w:hAnsi="Times New Roman" w:cs="Times New Roman" w:eastAsia="Times New Roman"/>
          <w:b w:val="0"/>
          <w:i/>
          <w:sz w:val="24"/>
          <w:vertAlign w:val="subscript"/>
        </w:rPr>
        <w:t>+1</w:t>
      </w:r>
      <w:r>
        <w:rPr>
          <w:rFonts w:ascii="Times New Roman" w:hAnsi="Times New Roman" w:cs="Times New Roman" w:eastAsia="Times New Roman"/>
          <w:b w:val="0"/>
          <w:i/>
          <w:sz w:val="24"/>
        </w:rPr>
        <w:t xml:space="preserve"> = acc</w:t>
      </w:r>
      <w:r>
        <w:rPr>
          <w:rFonts w:ascii="Times New Roman" w:hAnsi="Times New Roman" w:cs="Times New Roman" w:eastAsia="Times New Roman"/>
          <w:b w:val="0"/>
          <w:i/>
          <w:sz w:val="24"/>
          <w:vertAlign w:val="subscript"/>
        </w:rPr>
        <w:t>k</w:t>
      </w:r>
      <w:r>
        <w:rPr>
          <w:rFonts w:ascii="Times New Roman" w:hAnsi="Times New Roman" w:cs="Times New Roman" w:eastAsia="Times New Roman"/>
          <w:b w:val="0"/>
          <w:i/>
          <w:sz w:val="24"/>
        </w:rPr>
        <w:t xml:space="preserve"> + </w:t>
      </w:r>
      <w:r>
        <w:rPr>
          <w:rFonts w:ascii="Times New Roman" w:hAnsi="Times New Roman" w:cs="Times New Roman" w:eastAsia="Times New Roman"/>
          <w:b w:val="0"/>
          <w:i/>
          <w:sz w:val="24"/>
        </w:rPr>
        <w:t>w</w:t>
      </w:r>
      <w:r>
        <w:rPr>
          <w:rFonts w:ascii="Times New Roman" w:hAnsi="Times New Roman" w:cs="Times New Roman" w:eastAsia="Times New Roman"/>
          <w:b w:val="0"/>
          <w:i/>
          <w:sz w:val="24"/>
          <w:vertAlign w:val="subscript"/>
        </w:rPr>
        <w:t>k</w:t>
      </w:r>
      <w:r>
        <w:rPr>
          <w:rFonts w:ascii="Times New Roman" w:hAnsi="Times New Roman" w:cs="Times New Roman" w:eastAsia="Times New Roman"/>
          <w:b w:val="0"/>
          <w:i/>
          <w:sz w:val="24"/>
        </w:rPr>
        <w:t xml:space="preserve"> · </w:t>
      </w:r>
      <w:r>
        <w:rPr>
          <w:rFonts w:ascii="Times New Roman" w:hAnsi="Times New Roman" w:cs="Times New Roman" w:eastAsia="Times New Roman"/>
          <w:b w:val="0"/>
          <w:i/>
          <w:sz w:val="24"/>
        </w:rPr>
        <w:t>x</w:t>
      </w:r>
      <w:r>
        <w:rPr>
          <w:rFonts w:ascii="Times New Roman" w:hAnsi="Times New Roman" w:cs="Times New Roman" w:eastAsia="Times New Roman"/>
          <w:b w:val="0"/>
          <w:i/>
          <w:sz w:val="24"/>
        </w:rPr>
        <w:t>[</w:t>
      </w:r>
      <w:r>
        <w:rPr>
          <w:rFonts w:ascii="Times New Roman" w:hAnsi="Times New Roman" w:cs="Times New Roman" w:eastAsia="Times New Roman"/>
          <w:b w:val="0"/>
          <w:i/>
          <w:sz w:val="24"/>
        </w:rPr>
        <w:t>c</w:t>
      </w:r>
      <w:r>
        <w:rPr>
          <w:rFonts w:ascii="Times New Roman" w:hAnsi="Times New Roman" w:cs="Times New Roman" w:eastAsia="Times New Roman"/>
          <w:b w:val="0"/>
          <w:i/>
          <w:sz w:val="24"/>
          <w:vertAlign w:val="subscript"/>
        </w:rPr>
        <w:t>k</w:t>
      </w:r>
      <w:r>
        <w:rPr>
          <w:rFonts w:ascii="Times New Roman" w:hAnsi="Times New Roman" w:cs="Times New Roman" w:eastAsia="Times New Roman"/>
          <w:b w:val="0"/>
          <w:i/>
          <w:sz w:val="24"/>
        </w:rPr>
        <w:t xml:space="preserve">],   </w:t>
      </w:r>
      <w:r>
        <w:rPr>
          <w:rFonts w:ascii="Courier New" w:hAnsi="Courier New" w:cs="Courier New" w:eastAsia="Courier New"/>
          <w:b w:val="0"/>
          <w:i/>
          <w:sz w:val="21"/>
        </w:rPr>
        <w:t>final_result</w:t>
      </w:r>
      <w:r>
        <w:rPr>
          <w:rFonts w:ascii="Times New Roman" w:hAnsi="Times New Roman" w:cs="Times New Roman" w:eastAsia="Times New Roman"/>
          <w:b w:val="0"/>
          <w:i/>
          <w:sz w:val="24"/>
        </w:rPr>
        <w:t xml:space="preserve"> = acc</w:t>
      </w:r>
      <w:r>
        <w:rPr>
          <w:rFonts w:ascii="Times New Roman" w:hAnsi="Times New Roman" w:cs="Times New Roman" w:eastAsia="Times New Roman"/>
          <w:b w:val="0"/>
          <w:i/>
          <w:sz w:val="24"/>
          <w:vertAlign w:val="subscript"/>
        </w:rPr>
        <w:t>NNZ</w:t>
      </w:r>
      <w:r>
        <w:rPr>
          <w:rFonts w:ascii="Times New Roman" w:hAnsi="Times New Roman" w:cs="Times New Roman" w:eastAsia="Times New Roman"/>
          <w:b w:val="0"/>
          <w:i w:val="0"/>
          <w:sz w:val="24"/>
        </w:rPr>
        <w:tab/>
        <w:t>(3.14)</w:t>
      </w:r>
    </w:p>
    <w:p>
      <w:pPr>
        <w:spacing w:after="120"/>
      </w:pPr>
      <w:r>
        <w:rPr>
          <w:rFonts w:ascii="Times New Roman" w:hAnsi="Times New Roman" w:cs="Times New Roman" w:eastAsia="Times New Roman"/>
          <w:b w:val="0"/>
          <w:i w:val="0"/>
        </w:rPr>
        <w:t>with each step realised by one COMPUTE cycle. This is exactly the row dot product of Section 3.4 for the row stored in the banks.</w:t>
      </w:r>
    </w:p>
    <w:p>
      <w:pPr>
        <w:spacing w:after="120"/>
      </w:pPr>
      <w:r>
        <w:rPr>
          <w:rFonts w:ascii="Times New Roman" w:hAnsi="Times New Roman" w:cs="Times New Roman" w:eastAsia="Times New Roman"/>
          <w:b/>
          <w:i w:val="0"/>
        </w:rPr>
        <w:t>Multi-row write-back scaling.</w:t>
      </w:r>
      <w:r>
        <w:rPr>
          <w:rFonts w:ascii="Times New Roman" w:hAnsi="Times New Roman" w:cs="Times New Roman" w:eastAsia="Times New Roman"/>
          <w:b w:val="0"/>
          <w:i w:val="0"/>
        </w:rPr>
        <w:t xml:space="preserve"> For a full matrix the accumulator is the row accumulator of a larger loop. At the end of each row the WRITEBACK state stores the accumulator into a result BRAM (address = row index), pulses </w:t>
      </w:r>
      <w:r>
        <w:rPr>
          <w:rFonts w:ascii="Courier New" w:hAnsi="Courier New" w:cs="Courier New" w:eastAsia="Courier New"/>
          <w:b w:val="0"/>
          <w:i w:val="0"/>
          <w:sz w:val="21"/>
        </w:rPr>
        <w:t>clr_acc</w:t>
      </w:r>
      <w:r>
        <w:rPr>
          <w:rFonts w:ascii="Times New Roman" w:hAnsi="Times New Roman" w:cs="Times New Roman" w:eastAsia="Times New Roman"/>
          <w:b w:val="0"/>
          <w:i w:val="0"/>
        </w:rPr>
        <w:t xml:space="preserve"> so that the next row starts from zero, and increments the row counter; </w:t>
      </w:r>
      <w:r>
        <w:rPr>
          <w:rFonts w:ascii="Courier New" w:hAnsi="Courier New" w:cs="Courier New" w:eastAsia="Courier New"/>
          <w:b w:val="0"/>
          <w:i w:val="0"/>
          <w:sz w:val="21"/>
        </w:rPr>
        <w:t>row_ptr</w:t>
      </w:r>
      <w:r>
        <w:rPr>
          <w:rFonts w:ascii="Times New Roman" w:hAnsi="Times New Roman" w:cs="Times New Roman" w:eastAsia="Times New Roman"/>
          <w:b w:val="0"/>
          <w:i w:val="0"/>
        </w:rPr>
        <w:t xml:space="preserve"> differences supply each row's length. The result vector </w:t>
      </w:r>
      <w:r>
        <w:rPr>
          <w:rFonts w:ascii="Times New Roman" w:hAnsi="Times New Roman" w:cs="Times New Roman" w:eastAsia="Times New Roman"/>
          <w:b w:val="0"/>
          <w:i/>
        </w:rPr>
        <w:t>y</w:t>
      </w:r>
      <w:r>
        <w:rPr>
          <w:rFonts w:ascii="Times New Roman" w:hAnsi="Times New Roman" w:cs="Times New Roman" w:eastAsia="Times New Roman"/>
          <w:b w:val="0"/>
          <w:i w:val="0"/>
        </w:rPr>
        <w:t xml:space="preserve"> then resides in an on-chip bank that the host reads through the AXI BRAM controller, and a single </w:t>
      </w:r>
      <w:r>
        <w:rPr>
          <w:rFonts w:ascii="Courier New" w:hAnsi="Courier New" w:cs="Courier New" w:eastAsia="Courier New"/>
          <w:b w:val="0"/>
          <w:i w:val="0"/>
          <w:sz w:val="21"/>
        </w:rPr>
        <w:t>done</w:t>
      </w:r>
      <w:r>
        <w:rPr>
          <w:rFonts w:ascii="Times New Roman" w:hAnsi="Times New Roman" w:cs="Times New Roman" w:eastAsia="Times New Roman"/>
          <w:b w:val="0"/>
          <w:i w:val="0"/>
        </w:rPr>
        <w:t xml:space="preserve"> marks the end of the whole matrix. Counting two cycles of row-pointer fetch and one write-back cycle per row (Section 3.10), the latency of the extension is</w:t>
      </w:r>
    </w:p>
    <w:p>
      <w:pPr>
        <w:tabs>
          <w:tab w:pos="4514" w:val="center"/>
          <w:tab w:pos="9029" w:val="right"/>
        </w:tabs>
        <w:spacing w:before="80" w:after="120" w:line="276" w:lineRule="auto"/>
        <w:jc w:val="left"/>
      </w:pPr>
      <w:r>
        <w:rPr>
          <w:rFonts w:ascii="Times New Roman" w:hAnsi="Times New Roman" w:cs="Times New Roman" w:eastAsia="Times New Roman"/>
          <w:b w:val="0"/>
          <w:i w:val="0"/>
          <w:sz w:val="24"/>
        </w:rPr>
        <w:tab/>
      </w:r>
      <w:r>
        <w:rPr>
          <w:rFonts w:ascii="Times New Roman" w:hAnsi="Times New Roman" w:cs="Times New Roman" w:eastAsia="Times New Roman"/>
          <w:b w:val="0"/>
          <w:i/>
          <w:sz w:val="24"/>
        </w:rPr>
        <w:t>T</w:t>
      </w:r>
      <w:r>
        <w:rPr>
          <w:rFonts w:ascii="Times New Roman" w:hAnsi="Times New Roman" w:cs="Times New Roman" w:eastAsia="Times New Roman"/>
          <w:b w:val="0"/>
          <w:i/>
          <w:sz w:val="24"/>
          <w:vertAlign w:val="subscript"/>
        </w:rPr>
        <w:t>multi</w:t>
      </w:r>
      <w:r>
        <w:rPr>
          <w:rFonts w:ascii="Times New Roman" w:hAnsi="Times New Roman" w:cs="Times New Roman" w:eastAsia="Times New Roman"/>
          <w:b w:val="0"/>
          <w:i/>
          <w:sz w:val="24"/>
        </w:rPr>
        <w:t xml:space="preserve"> = 1 + ∑</w:t>
      </w:r>
      <w:r>
        <w:rPr>
          <w:rFonts w:ascii="Times New Roman" w:hAnsi="Times New Roman" w:cs="Times New Roman" w:eastAsia="Times New Roman"/>
          <w:b w:val="0"/>
          <w:i/>
          <w:sz w:val="24"/>
          <w:vertAlign w:val="subscript"/>
        </w:rPr>
        <w:t>r</w:t>
      </w:r>
      <w:r>
        <w:rPr>
          <w:rFonts w:ascii="Times New Roman" w:hAnsi="Times New Roman" w:cs="Times New Roman" w:eastAsia="Times New Roman"/>
          <w:b w:val="0"/>
          <w:i/>
          <w:sz w:val="24"/>
          <w:vertAlign w:val="subscript"/>
        </w:rPr>
        <w:t>=0</w:t>
      </w:r>
      <w:r>
        <w:rPr>
          <w:rFonts w:ascii="Times New Roman" w:hAnsi="Times New Roman" w:cs="Times New Roman" w:eastAsia="Times New Roman"/>
          <w:b w:val="0"/>
          <w:i/>
          <w:sz w:val="24"/>
          <w:vertAlign w:val="superscript"/>
        </w:rPr>
        <w:t>M</w:t>
      </w:r>
      <w:r>
        <w:rPr>
          <w:rFonts w:ascii="Times New Roman" w:hAnsi="Times New Roman" w:cs="Times New Roman" w:eastAsia="Times New Roman"/>
          <w:b w:val="0"/>
          <w:i/>
          <w:sz w:val="24"/>
          <w:vertAlign w:val="superscript"/>
        </w:rPr>
        <w:t>−1</w:t>
      </w:r>
      <w:r>
        <w:rPr>
          <w:rFonts w:ascii="Times New Roman" w:hAnsi="Times New Roman" w:cs="Times New Roman" w:eastAsia="Times New Roman"/>
          <w:b w:val="0"/>
          <w:i/>
          <w:sz w:val="24"/>
        </w:rPr>
        <w:t xml:space="preserve"> (2 + 3</w:t>
      </w:r>
      <w:r>
        <w:rPr>
          <w:rFonts w:ascii="Times New Roman" w:hAnsi="Times New Roman" w:cs="Times New Roman" w:eastAsia="Times New Roman"/>
          <w:b w:val="0"/>
          <w:i/>
          <w:sz w:val="24"/>
        </w:rPr>
        <w:t>n</w:t>
      </w:r>
      <w:r>
        <w:rPr>
          <w:rFonts w:ascii="Times New Roman" w:hAnsi="Times New Roman" w:cs="Times New Roman" w:eastAsia="Times New Roman"/>
          <w:b w:val="0"/>
          <w:i/>
          <w:sz w:val="24"/>
          <w:vertAlign w:val="subscript"/>
        </w:rPr>
        <w:t>r</w:t>
      </w:r>
      <w:r>
        <w:rPr>
          <w:rFonts w:ascii="Times New Roman" w:hAnsi="Times New Roman" w:cs="Times New Roman" w:eastAsia="Times New Roman"/>
          <w:b w:val="0"/>
          <w:i/>
          <w:sz w:val="24"/>
        </w:rPr>
        <w:t xml:space="preserve"> + 1) + 1 = 3 · NNZ + 3</w:t>
      </w:r>
      <w:r>
        <w:rPr>
          <w:rFonts w:ascii="Times New Roman" w:hAnsi="Times New Roman" w:cs="Times New Roman" w:eastAsia="Times New Roman"/>
          <w:b w:val="0"/>
          <w:i/>
          <w:sz w:val="24"/>
        </w:rPr>
        <w:t>M</w:t>
      </w:r>
      <w:r>
        <w:rPr>
          <w:rFonts w:ascii="Times New Roman" w:hAnsi="Times New Roman" w:cs="Times New Roman" w:eastAsia="Times New Roman"/>
          <w:b w:val="0"/>
          <w:i/>
          <w:sz w:val="24"/>
        </w:rPr>
        <w:t xml:space="preserve"> + 2</w:t>
      </w:r>
      <w:r>
        <w:rPr>
          <w:rFonts w:ascii="Times New Roman" w:hAnsi="Times New Roman" w:cs="Times New Roman" w:eastAsia="Times New Roman"/>
          <w:b w:val="0"/>
          <w:i w:val="0"/>
          <w:sz w:val="24"/>
        </w:rPr>
        <w:tab/>
        <w:t>(3.15)</w:t>
      </w:r>
    </w:p>
    <w:p>
      <w:pPr>
        <w:spacing w:after="120"/>
      </w:pPr>
      <w:r>
        <w:rPr>
          <w:rFonts w:ascii="Times New Roman" w:hAnsi="Times New Roman" w:cs="Times New Roman" w:eastAsia="Times New Roman"/>
          <w:b w:val="0"/>
          <w:i w:val="0"/>
        </w:rPr>
        <w:t xml:space="preserve">where </w:t>
      </w:r>
      <w:r>
        <w:rPr>
          <w:rFonts w:ascii="Times New Roman" w:hAnsi="Times New Roman" w:cs="Times New Roman" w:eastAsia="Times New Roman"/>
          <w:b w:val="0"/>
          <w:i/>
        </w:rPr>
        <w:t>n</w:t>
      </w:r>
      <w:r>
        <w:rPr>
          <w:rFonts w:ascii="Times New Roman" w:hAnsi="Times New Roman" w:cs="Times New Roman" w:eastAsia="Times New Roman"/>
          <w:b w:val="0"/>
          <w:i/>
          <w:vertAlign w:val="subscript"/>
        </w:rPr>
        <w:t>r</w:t>
      </w:r>
      <w:r>
        <w:rPr>
          <w:rFonts w:ascii="Times New Roman" w:hAnsi="Times New Roman" w:cs="Times New Roman" w:eastAsia="Times New Roman"/>
          <w:b w:val="0"/>
          <w:i w:val="0"/>
        </w:rPr>
        <w:t xml:space="preserve"> is the number of non-zeros of row </w:t>
      </w:r>
      <w:r>
        <w:rPr>
          <w:rFonts w:ascii="Times New Roman" w:hAnsi="Times New Roman" w:cs="Times New Roman" w:eastAsia="Times New Roman"/>
          <w:b w:val="0"/>
          <w:i/>
        </w:rPr>
        <w:t>r</w:t>
      </w:r>
      <w:r>
        <w:rPr>
          <w:rFonts w:ascii="Times New Roman" w:hAnsi="Times New Roman" w:cs="Times New Roman" w:eastAsia="Times New Roman"/>
          <w:b w:val="0"/>
          <w:i w:val="0"/>
        </w:rPr>
        <w:t xml:space="preserve">. For the 4 × 4 example (NNZ = 6, </w:t>
      </w:r>
      <w:r>
        <w:rPr>
          <w:rFonts w:ascii="Times New Roman" w:hAnsi="Times New Roman" w:cs="Times New Roman" w:eastAsia="Times New Roman"/>
          <w:b w:val="0"/>
          <w:i/>
        </w:rPr>
        <w:t>M</w:t>
      </w:r>
      <w:r>
        <w:rPr>
          <w:rFonts w:ascii="Times New Roman" w:hAnsi="Times New Roman" w:cs="Times New Roman" w:eastAsia="Times New Roman"/>
          <w:b w:val="0"/>
          <w:i w:val="0"/>
        </w:rPr>
        <w:t xml:space="preserve"> = 4) this evaluates to 3·6 + 3·4 + 2 = 32 cycles; an empty row costs only its three overhead cycles. This is a design estimate for the scaling framework, to be confirmed by simulation of the extended controller.</w:t>
      </w:r>
    </w:p>
    <w:p>
      <w:pPr>
        <w:keepNext/>
        <w:spacing w:before="200" w:after="100"/>
        <w:jc w:val="left"/>
      </w:pPr>
      <w:r>
        <w:rPr>
          <w:rFonts w:ascii="Times New Roman" w:hAnsi="Times New Roman" w:cs="Times New Roman" w:eastAsia="Times New Roman"/>
          <w:b w:val="0"/>
          <w:i/>
          <w:sz w:val="24"/>
        </w:rPr>
        <w:t>3.14 Completion, reset, and repeated invocation</w:t>
      </w:r>
    </w:p>
    <w:p>
      <w:pPr>
        <w:spacing w:after="120"/>
      </w:pPr>
      <w:r>
        <w:rPr>
          <w:rFonts w:ascii="Times New Roman" w:hAnsi="Times New Roman" w:cs="Times New Roman" w:eastAsia="Times New Roman"/>
          <w:b/>
          <w:i w:val="0"/>
        </w:rPr>
        <w:t>Reset (</w:t>
      </w:r>
      <w:r>
        <w:rPr>
          <w:rFonts w:ascii="Courier New" w:hAnsi="Courier New" w:cs="Courier New" w:eastAsia="Courier New"/>
          <w:b/>
          <w:i w:val="0"/>
          <w:sz w:val="21"/>
        </w:rPr>
        <w:t>rst_n</w:t>
      </w:r>
      <w:r>
        <w:rPr>
          <w:rFonts w:ascii="Times New Roman" w:hAnsi="Times New Roman" w:cs="Times New Roman" w:eastAsia="Times New Roman"/>
          <w:b/>
          <w:i w:val="0"/>
        </w:rPr>
        <w:t>).</w:t>
      </w:r>
      <w:r>
        <w:rPr>
          <w:rFonts w:ascii="Times New Roman" w:hAnsi="Times New Roman" w:cs="Times New Roman" w:eastAsia="Times New Roman"/>
          <w:b w:val="0"/>
          <w:i w:val="0"/>
        </w:rPr>
        <w:t xml:space="preserve"> The controller and the MAC use an active-low asynchronous reset (</w:t>
      </w:r>
      <w:r>
        <w:rPr>
          <w:rFonts w:ascii="Courier New" w:hAnsi="Courier New" w:cs="Courier New" w:eastAsia="Courier New"/>
          <w:b w:val="0"/>
          <w:i w:val="0"/>
          <w:sz w:val="21"/>
        </w:rPr>
        <w:t>always_ff @(posedge clk or negedge rst_n)</w:t>
      </w:r>
      <w:r>
        <w:rPr>
          <w:rFonts w:ascii="Times New Roman" w:hAnsi="Times New Roman" w:cs="Times New Roman" w:eastAsia="Times New Roman"/>
          <w:b w:val="0"/>
          <w:i w:val="0"/>
        </w:rPr>
        <w:t xml:space="preserve">). Asserting </w:t>
      </w:r>
      <w:r>
        <w:rPr>
          <w:rFonts w:ascii="Courier New" w:hAnsi="Courier New" w:cs="Courier New" w:eastAsia="Courier New"/>
          <w:b w:val="0"/>
          <w:i w:val="0"/>
          <w:sz w:val="21"/>
        </w:rPr>
        <w:t>rst_n</w:t>
      </w:r>
      <w:r>
        <w:rPr>
          <w:rFonts w:ascii="Times New Roman" w:hAnsi="Times New Roman" w:cs="Times New Roman" w:eastAsia="Times New Roman"/>
          <w:b w:val="0"/>
          <w:i w:val="0"/>
        </w:rPr>
        <w:t xml:space="preserve"> returns the FSM to IDLE, sets the pointer to 0 and zeros the accumulator immediately, regardless of the clock. Releasing it is recommended to be synchronised to </w:t>
      </w:r>
      <w:r>
        <w:rPr>
          <w:rFonts w:ascii="Courier New" w:hAnsi="Courier New" w:cs="Courier New" w:eastAsia="Courier New"/>
          <w:b w:val="0"/>
          <w:i w:val="0"/>
          <w:sz w:val="21"/>
        </w:rPr>
        <w:t>clk</w:t>
      </w:r>
      <w:r>
        <w:rPr>
          <w:rFonts w:ascii="Times New Roman" w:hAnsi="Times New Roman" w:cs="Times New Roman" w:eastAsia="Times New Roman"/>
          <w:b w:val="0"/>
          <w:i w:val="0"/>
        </w:rPr>
        <w:t xml:space="preserve"> in the integrated system (the processor-system reset block of Section 3.21 provides this). The BRAM banks are not reset: their contents persist, which is what allows weights to be reused across invocations.</w:t>
      </w:r>
    </w:p>
    <w:p>
      <w:pPr>
        <w:spacing w:after="120"/>
      </w:pPr>
      <w:r>
        <w:rPr>
          <w:rFonts w:ascii="Times New Roman" w:hAnsi="Times New Roman" w:cs="Times New Roman" w:eastAsia="Times New Roman"/>
          <w:b/>
          <w:i w:val="0"/>
        </w:rPr>
        <w:t>Clear (</w:t>
      </w:r>
      <w:r>
        <w:rPr>
          <w:rFonts w:ascii="Courier New" w:hAnsi="Courier New" w:cs="Courier New" w:eastAsia="Courier New"/>
          <w:b/>
          <w:i w:val="0"/>
          <w:sz w:val="21"/>
        </w:rPr>
        <w:t>clr_acc</w:t>
      </w:r>
      <w:r>
        <w:rPr>
          <w:rFonts w:ascii="Times New Roman" w:hAnsi="Times New Roman" w:cs="Times New Roman" w:eastAsia="Times New Roman"/>
          <w:b/>
          <w:i w:val="0"/>
        </w:rPr>
        <w:t>).</w:t>
      </w:r>
      <w:r>
        <w:rPr>
          <w:rFonts w:ascii="Times New Roman" w:hAnsi="Times New Roman" w:cs="Times New Roman" w:eastAsia="Times New Roman"/>
          <w:b w:val="0"/>
          <w:i w:val="0"/>
        </w:rPr>
        <w:t xml:space="preserve"> The controller asserts </w:t>
      </w:r>
      <w:r>
        <w:rPr>
          <w:rFonts w:ascii="Courier New" w:hAnsi="Courier New" w:cs="Courier New" w:eastAsia="Courier New"/>
          <w:b w:val="0"/>
          <w:i w:val="0"/>
          <w:sz w:val="21"/>
        </w:rPr>
        <w:t>mac_clr</w:t>
      </w:r>
      <w:r>
        <w:rPr>
          <w:rFonts w:ascii="Times New Roman" w:hAnsi="Times New Roman" w:cs="Times New Roman" w:eastAsia="Times New Roman"/>
          <w:b w:val="0"/>
          <w:i w:val="0"/>
        </w:rPr>
        <w:t xml:space="preserve"> in every cycle spent in IDLE, so the accumulator is zero on entry to FETCH_PTR without any explicit initialisation by the host. It is a </w:t>
      </w:r>
      <w:r>
        <w:rPr>
          <w:rFonts w:ascii="Times New Roman" w:hAnsi="Times New Roman" w:cs="Times New Roman" w:eastAsia="Times New Roman"/>
          <w:b w:val="0"/>
          <w:i/>
        </w:rPr>
        <w:t>synchronous</w:t>
      </w:r>
      <w:r>
        <w:rPr>
          <w:rFonts w:ascii="Times New Roman" w:hAnsi="Times New Roman" w:cs="Times New Roman" w:eastAsia="Times New Roman"/>
          <w:b w:val="0"/>
          <w:i w:val="0"/>
        </w:rPr>
        <w:t xml:space="preserve"> clear, so it acts at a clock edge and allows the FSM to clear the accumulator at a row boundary without a hard reset of the system (the same signal is used by WRITEBACK in the multi-row extension).</w:t>
      </w:r>
    </w:p>
    <w:p>
      <w:pPr>
        <w:spacing w:after="120"/>
      </w:pPr>
      <w:r>
        <w:rPr>
          <w:rFonts w:ascii="Courier New" w:hAnsi="Courier New" w:cs="Courier New" w:eastAsia="Courier New"/>
          <w:b/>
          <w:i w:val="0"/>
          <w:sz w:val="21"/>
        </w:rPr>
        <w:t>start</w:t>
      </w:r>
      <w:r>
        <w:rPr>
          <w:rFonts w:ascii="Times New Roman" w:hAnsi="Times New Roman" w:cs="Times New Roman" w:eastAsia="Times New Roman"/>
          <w:b/>
          <w:i w:val="0"/>
        </w:rPr>
        <w:t xml:space="preserve"> / </w:t>
      </w:r>
      <w:r>
        <w:rPr>
          <w:rFonts w:ascii="Courier New" w:hAnsi="Courier New" w:cs="Courier New" w:eastAsia="Courier New"/>
          <w:b/>
          <w:i w:val="0"/>
          <w:sz w:val="21"/>
        </w:rPr>
        <w:t>done</w:t>
      </w:r>
      <w:r>
        <w:rPr>
          <w:rFonts w:ascii="Times New Roman" w:hAnsi="Times New Roman" w:cs="Times New Roman" w:eastAsia="Times New Roman"/>
          <w:b/>
          <w:i w:val="0"/>
        </w:rPr>
        <w:t xml:space="preserve"> handshake.</w:t>
      </w:r>
      <w:r>
        <w:rPr>
          <w:rFonts w:ascii="Times New Roman" w:hAnsi="Times New Roman" w:cs="Times New Roman" w:eastAsia="Times New Roman"/>
          <w:b w:val="0"/>
          <w:i w:val="0"/>
        </w:rPr>
        <w:t xml:space="preserve"> The protocol is a four-phase level handshake:</w:t>
      </w:r>
    </w:p>
    <w:p>
      <w:pPr>
        <w:tabs>
          <w:tab w:pos="864" w:val="left"/>
        </w:tabs>
        <w:spacing w:after="60"/>
        <w:ind w:left="864" w:hanging="432"/>
      </w:pPr>
      <w:r>
        <w:rPr>
          <w:rFonts w:ascii="Times New Roman" w:hAnsi="Times New Roman" w:cs="Times New Roman" w:eastAsia="Times New Roman"/>
          <w:b w:val="0"/>
          <w:i w:val="0"/>
        </w:rPr>
        <w:t>1.</w:t>
        <w:tab/>
        <w:t xml:space="preserve">The host preloads the banks and sets </w:t>
      </w:r>
      <w:r>
        <w:rPr>
          <w:rFonts w:ascii="Courier New" w:hAnsi="Courier New" w:cs="Courier New" w:eastAsia="Courier New"/>
          <w:b w:val="0"/>
          <w:i w:val="0"/>
          <w:sz w:val="21"/>
        </w:rPr>
        <w:t>nnz_count</w:t>
      </w:r>
      <w:r>
        <w:rPr>
          <w:rFonts w:ascii="Times New Roman" w:hAnsi="Times New Roman" w:cs="Times New Roman" w:eastAsia="Times New Roman"/>
          <w:b w:val="0"/>
          <w:i w:val="0"/>
        </w:rPr>
        <w:t>.</w:t>
      </w:r>
    </w:p>
    <w:p>
      <w:pPr>
        <w:tabs>
          <w:tab w:pos="864" w:val="left"/>
        </w:tabs>
        <w:spacing w:after="60"/>
        <w:ind w:left="864" w:hanging="432"/>
      </w:pPr>
      <w:r>
        <w:rPr>
          <w:rFonts w:ascii="Times New Roman" w:hAnsi="Times New Roman" w:cs="Times New Roman" w:eastAsia="Times New Roman"/>
          <w:b w:val="0"/>
          <w:i w:val="0"/>
        </w:rPr>
        <w:t>2.</w:t>
        <w:tab/>
        <w:t xml:space="preserve">The host raises </w:t>
      </w:r>
      <w:r>
        <w:rPr>
          <w:rFonts w:ascii="Courier New" w:hAnsi="Courier New" w:cs="Courier New" w:eastAsia="Courier New"/>
          <w:b w:val="0"/>
          <w:i w:val="0"/>
          <w:sz w:val="21"/>
        </w:rPr>
        <w:t>start</w:t>
      </w:r>
      <w:r>
        <w:rPr>
          <w:rFonts w:ascii="Times New Roman" w:hAnsi="Times New Roman" w:cs="Times New Roman" w:eastAsia="Times New Roman"/>
          <w:b w:val="0"/>
          <w:i w:val="0"/>
        </w:rPr>
        <w:t xml:space="preserve">. The FSM leaves IDLE at the next clock edge (if </w:t>
      </w:r>
      <w:r>
        <w:rPr>
          <w:rFonts w:ascii="Courier New" w:hAnsi="Courier New" w:cs="Courier New" w:eastAsia="Courier New"/>
          <w:b w:val="0"/>
          <w:i w:val="0"/>
          <w:sz w:val="21"/>
        </w:rPr>
        <w:t>nnz_count</w:t>
      </w:r>
      <w:r>
        <w:rPr>
          <w:rFonts w:ascii="Times New Roman" w:hAnsi="Times New Roman" w:cs="Times New Roman" w:eastAsia="Times New Roman"/>
          <w:b w:val="0"/>
          <w:i w:val="0"/>
        </w:rPr>
        <w:t xml:space="preserve"> &gt; 0).</w:t>
      </w:r>
    </w:p>
    <w:p>
      <w:pPr>
        <w:tabs>
          <w:tab w:pos="864" w:val="left"/>
        </w:tabs>
        <w:spacing w:after="60"/>
        <w:ind w:left="864" w:hanging="432"/>
      </w:pPr>
      <w:r>
        <w:rPr>
          <w:rFonts w:ascii="Times New Roman" w:hAnsi="Times New Roman" w:cs="Times New Roman" w:eastAsia="Times New Roman"/>
          <w:b w:val="0"/>
          <w:i w:val="0"/>
        </w:rPr>
        <w:t>3.</w:t>
        <w:tab/>
        <w:t xml:space="preserve">The FSM runs 3·NNZ cycles and enters DONE_STATE; </w:t>
      </w:r>
      <w:r>
        <w:rPr>
          <w:rFonts w:ascii="Courier New" w:hAnsi="Courier New" w:cs="Courier New" w:eastAsia="Courier New"/>
          <w:b w:val="0"/>
          <w:i w:val="0"/>
          <w:sz w:val="21"/>
        </w:rPr>
        <w:t>done</w:t>
      </w:r>
      <w:r>
        <w:rPr>
          <w:rFonts w:ascii="Times New Roman" w:hAnsi="Times New Roman" w:cs="Times New Roman" w:eastAsia="Times New Roman"/>
          <w:b w:val="0"/>
          <w:i w:val="0"/>
        </w:rPr>
        <w:t xml:space="preserve"> rises and </w:t>
      </w:r>
      <w:r>
        <w:rPr>
          <w:rFonts w:ascii="Courier New" w:hAnsi="Courier New" w:cs="Courier New" w:eastAsia="Courier New"/>
          <w:b w:val="0"/>
          <w:i w:val="0"/>
          <w:sz w:val="21"/>
        </w:rPr>
        <w:t>final_result</w:t>
      </w:r>
      <w:r>
        <w:rPr>
          <w:rFonts w:ascii="Times New Roman" w:hAnsi="Times New Roman" w:cs="Times New Roman" w:eastAsia="Times New Roman"/>
          <w:b w:val="0"/>
          <w:i w:val="0"/>
        </w:rPr>
        <w:t xml:space="preserve"> is valid.</w:t>
      </w:r>
    </w:p>
    <w:p>
      <w:pPr>
        <w:tabs>
          <w:tab w:pos="864" w:val="left"/>
        </w:tabs>
        <w:spacing w:after="160"/>
        <w:ind w:left="864" w:hanging="432"/>
      </w:pPr>
      <w:r>
        <w:rPr>
          <w:rFonts w:ascii="Times New Roman" w:hAnsi="Times New Roman" w:cs="Times New Roman" w:eastAsia="Times New Roman"/>
          <w:b w:val="0"/>
          <w:i w:val="0"/>
        </w:rPr>
        <w:t>4.</w:t>
        <w:tab/>
        <w:t xml:space="preserve">The host reads the result and lowers </w:t>
      </w:r>
      <w:r>
        <w:rPr>
          <w:rFonts w:ascii="Courier New" w:hAnsi="Courier New" w:cs="Courier New" w:eastAsia="Courier New"/>
          <w:b w:val="0"/>
          <w:i w:val="0"/>
          <w:sz w:val="21"/>
        </w:rPr>
        <w:t>start</w:t>
      </w:r>
      <w:r>
        <w:rPr>
          <w:rFonts w:ascii="Times New Roman" w:hAnsi="Times New Roman" w:cs="Times New Roman" w:eastAsia="Times New Roman"/>
          <w:b w:val="0"/>
          <w:i w:val="0"/>
        </w:rPr>
        <w:t xml:space="preserve">. In DONE_STATE the FSM sees </w:t>
      </w:r>
      <w:r>
        <w:rPr>
          <w:rFonts w:ascii="Courier New" w:hAnsi="Courier New" w:cs="Courier New" w:eastAsia="Courier New"/>
          <w:b w:val="0"/>
          <w:i w:val="0"/>
          <w:sz w:val="21"/>
        </w:rPr>
        <w:t>start</w:t>
      </w:r>
      <w:r>
        <w:rPr>
          <w:rFonts w:ascii="Times New Roman" w:hAnsi="Times New Roman" w:cs="Times New Roman" w:eastAsia="Times New Roman"/>
          <w:b w:val="0"/>
          <w:i w:val="0"/>
        </w:rPr>
        <w:t xml:space="preserve"> = 0 and returns to IDLE; </w:t>
      </w:r>
      <w:r>
        <w:rPr>
          <w:rFonts w:ascii="Courier New" w:hAnsi="Courier New" w:cs="Courier New" w:eastAsia="Courier New"/>
          <w:b w:val="0"/>
          <w:i w:val="0"/>
          <w:sz w:val="21"/>
        </w:rPr>
        <w:t>done</w:t>
      </w:r>
      <w:r>
        <w:rPr>
          <w:rFonts w:ascii="Times New Roman" w:hAnsi="Times New Roman" w:cs="Times New Roman" w:eastAsia="Times New Roman"/>
          <w:b w:val="0"/>
          <w:i w:val="0"/>
        </w:rPr>
        <w:t xml:space="preserve"> falls.</w:t>
      </w:r>
    </w:p>
    <w:p>
      <w:pPr>
        <w:spacing w:after="120"/>
      </w:pPr>
      <w:r>
        <w:rPr>
          <w:rFonts w:ascii="Times New Roman" w:hAnsi="Times New Roman" w:cs="Times New Roman" w:eastAsia="Times New Roman"/>
          <w:b/>
          <w:i w:val="0"/>
        </w:rPr>
        <w:t>DONE_STATE retention.</w:t>
      </w:r>
      <w:r>
        <w:rPr>
          <w:rFonts w:ascii="Times New Roman" w:hAnsi="Times New Roman" w:cs="Times New Roman" w:eastAsia="Times New Roman"/>
          <w:b w:val="0"/>
          <w:i w:val="0"/>
        </w:rPr>
        <w:t xml:space="preserve"> While </w:t>
      </w:r>
      <w:r>
        <w:rPr>
          <w:rFonts w:ascii="Courier New" w:hAnsi="Courier New" w:cs="Courier New" w:eastAsia="Courier New"/>
          <w:b w:val="0"/>
          <w:i w:val="0"/>
          <w:sz w:val="21"/>
        </w:rPr>
        <w:t>start</w:t>
      </w:r>
      <w:r>
        <w:rPr>
          <w:rFonts w:ascii="Times New Roman" w:hAnsi="Times New Roman" w:cs="Times New Roman" w:eastAsia="Times New Roman"/>
          <w:b w:val="0"/>
          <w:i w:val="0"/>
        </w:rPr>
        <w:t xml:space="preserve"> stays high the FSM remains in DONE_STATE and </w:t>
      </w:r>
      <w:r>
        <w:rPr>
          <w:rFonts w:ascii="Courier New" w:hAnsi="Courier New" w:cs="Courier New" w:eastAsia="Courier New"/>
          <w:b w:val="0"/>
          <w:i w:val="0"/>
          <w:sz w:val="21"/>
        </w:rPr>
        <w:t>done</w:t>
      </w:r>
      <w:r>
        <w:rPr>
          <w:rFonts w:ascii="Times New Roman" w:hAnsi="Times New Roman" w:cs="Times New Roman" w:eastAsia="Times New Roman"/>
          <w:b w:val="0"/>
          <w:i w:val="0"/>
        </w:rPr>
        <w:t xml:space="preserve"> and </w:t>
      </w:r>
      <w:r>
        <w:rPr>
          <w:rFonts w:ascii="Courier New" w:hAnsi="Courier New" w:cs="Courier New" w:eastAsia="Courier New"/>
          <w:b w:val="0"/>
          <w:i w:val="0"/>
          <w:sz w:val="21"/>
        </w:rPr>
        <w:t>final_result</w:t>
      </w:r>
      <w:r>
        <w:rPr>
          <w:rFonts w:ascii="Times New Roman" w:hAnsi="Times New Roman" w:cs="Times New Roman" w:eastAsia="Times New Roman"/>
          <w:b w:val="0"/>
          <w:i w:val="0"/>
        </w:rPr>
        <w:t xml:space="preserve"> remain stable. This retention makes the result safe to read by a slow host (for example over an AXI register) without a latch or FIFO, and prevents an accidental second run: re-execution requires an explicit start-low/start-high cycle. A guard is also provided at the input: </w:t>
      </w:r>
      <w:r>
        <w:rPr>
          <w:rFonts w:ascii="Courier New" w:hAnsi="Courier New" w:cs="Courier New" w:eastAsia="Courier New"/>
          <w:b w:val="0"/>
          <w:i w:val="0"/>
          <w:sz w:val="21"/>
        </w:rPr>
        <w:t>start</w:t>
      </w:r>
      <w:r>
        <w:rPr>
          <w:rFonts w:ascii="Times New Roman" w:hAnsi="Times New Roman" w:cs="Times New Roman" w:eastAsia="Times New Roman"/>
          <w:b w:val="0"/>
          <w:i w:val="0"/>
        </w:rPr>
        <w:t xml:space="preserve"> with </w:t>
      </w:r>
      <w:r>
        <w:rPr>
          <w:rFonts w:ascii="Courier New" w:hAnsi="Courier New" w:cs="Courier New" w:eastAsia="Courier New"/>
          <w:b w:val="0"/>
          <w:i w:val="0"/>
          <w:sz w:val="21"/>
        </w:rPr>
        <w:t>nnz_count</w:t>
      </w:r>
      <w:r>
        <w:rPr>
          <w:rFonts w:ascii="Times New Roman" w:hAnsi="Times New Roman" w:cs="Times New Roman" w:eastAsia="Times New Roman"/>
          <w:b w:val="0"/>
          <w:i w:val="0"/>
        </w:rPr>
        <w:t xml:space="preserve"> = 0 is ignored, so an empty invocation cannot underflow the termination compare </w:t>
      </w:r>
      <w:r>
        <w:rPr>
          <w:rFonts w:ascii="Courier New" w:hAnsi="Courier New" w:cs="Courier New" w:eastAsia="Courier New"/>
          <w:b w:val="0"/>
          <w:i w:val="0"/>
          <w:sz w:val="21"/>
        </w:rPr>
        <w:t>current_ptr == nnz_count - 1</w:t>
      </w:r>
      <w:r>
        <w:rPr>
          <w:rFonts w:ascii="Times New Roman" w:hAnsi="Times New Roman" w:cs="Times New Roman" w:eastAsia="Times New Roman"/>
          <w:b w:val="0"/>
          <w:i w:val="0"/>
        </w:rPr>
        <w:t xml:space="preserve">. </w:t>
      </w:r>
      <w:r>
        <w:rPr>
          <w:rFonts w:ascii="Courier New" w:hAnsi="Courier New" w:cs="Courier New" w:eastAsia="Courier New"/>
          <w:b w:val="0"/>
          <w:i w:val="0"/>
          <w:sz w:val="21"/>
        </w:rPr>
        <w:t>start</w:t>
      </w:r>
      <w:r>
        <w:rPr>
          <w:rFonts w:ascii="Times New Roman" w:hAnsi="Times New Roman" w:cs="Times New Roman" w:eastAsia="Times New Roman"/>
          <w:b w:val="0"/>
          <w:i w:val="0"/>
        </w:rPr>
        <w:t xml:space="preserve"> is not examined in FETCH_PTR, FETCH_VEC or COMPUTE, so lowering it mid-run does not abort the computation.</w:t>
      </w:r>
    </w:p>
    <w:p>
      <w:pPr>
        <w:spacing w:after="120"/>
      </w:pPr>
      <w:r>
        <w:rPr>
          <w:rFonts w:ascii="Times New Roman" w:hAnsi="Times New Roman" w:cs="Times New Roman" w:eastAsia="Times New Roman"/>
          <w:b/>
          <w:i w:val="0"/>
        </w:rPr>
        <w:t>Repeated invocation.</w:t>
      </w:r>
      <w:r>
        <w:rPr>
          <w:rFonts w:ascii="Times New Roman" w:hAnsi="Times New Roman" w:cs="Times New Roman" w:eastAsia="Times New Roman"/>
          <w:b w:val="0"/>
          <w:i w:val="0"/>
        </w:rPr>
        <w:t xml:space="preserve"> Because the banks persist, a second invocation on the same weights but a new input vector only rewrites </w:t>
      </w:r>
      <w:r>
        <w:rPr>
          <w:rFonts w:ascii="Courier New" w:hAnsi="Courier New" w:cs="Courier New" w:eastAsia="Courier New"/>
          <w:b w:val="0"/>
          <w:i w:val="0"/>
          <w:sz w:val="21"/>
        </w:rPr>
        <w:t>bank_vector</w:t>
      </w:r>
      <w:r>
        <w:rPr>
          <w:rFonts w:ascii="Times New Roman" w:hAnsi="Times New Roman" w:cs="Times New Roman" w:eastAsia="Times New Roman"/>
          <w:b w:val="0"/>
          <w:i w:val="0"/>
        </w:rPr>
        <w:t xml:space="preserve"> through Port B and repeats the handshake, which is the pattern of repeated inference with a fixed (pruned) layer.</w:t>
      </w:r>
    </w:p>
    <w:p>
      <w:pPr>
        <w:keepNext/>
        <w:spacing w:before="200" w:after="100"/>
        <w:jc w:val="left"/>
      </w:pPr>
      <w:r>
        <w:rPr>
          <w:rFonts w:ascii="Times New Roman" w:hAnsi="Times New Roman" w:cs="Times New Roman" w:eastAsia="Times New Roman"/>
          <w:b w:val="0"/>
          <w:i/>
          <w:sz w:val="24"/>
        </w:rPr>
        <w:t>3.15 Module organization and verification hierarchy</w:t>
      </w:r>
    </w:p>
    <w:p>
      <w:pPr>
        <w:spacing w:after="120"/>
      </w:pPr>
      <w:r>
        <w:rPr>
          <w:rFonts w:ascii="Times New Roman" w:hAnsi="Times New Roman" w:cs="Times New Roman" w:eastAsia="Times New Roman"/>
          <w:b w:val="0"/>
          <w:i w:val="0"/>
        </w:rPr>
        <w:t xml:space="preserve">The design comprises four RTL modules and two testbenches in six source files. The hierarchy is </w:t>
      </w:r>
      <w:r>
        <w:rPr>
          <w:rFonts w:ascii="Courier New" w:hAnsi="Courier New" w:cs="Courier New" w:eastAsia="Courier New"/>
          <w:b w:val="0"/>
          <w:i w:val="0"/>
          <w:sz w:val="21"/>
        </w:rPr>
        <w:t>sparse_cim_top</w:t>
      </w:r>
      <w:r>
        <w:rPr>
          <w:rFonts w:ascii="Times New Roman" w:hAnsi="Times New Roman" w:cs="Times New Roman" w:eastAsia="Times New Roman"/>
          <w:b w:val="0"/>
          <w:i w:val="0"/>
        </w:rPr>
        <w:t xml:space="preserve"> → {</w:t>
      </w:r>
      <w:r>
        <w:rPr>
          <w:rFonts w:ascii="Courier New" w:hAnsi="Courier New" w:cs="Courier New" w:eastAsia="Courier New"/>
          <w:b w:val="0"/>
          <w:i w:val="0"/>
          <w:sz w:val="21"/>
        </w:rPr>
        <w:t>sparse_cim_controller</w:t>
      </w:r>
      <w:r>
        <w:rPr>
          <w:rFonts w:ascii="Times New Roman" w:hAnsi="Times New Roman" w:cs="Times New Roman" w:eastAsia="Times New Roman"/>
          <w:b w:val="0"/>
          <w:i w:val="0"/>
        </w:rPr>
        <w:t xml:space="preserve">, </w:t>
      </w:r>
      <w:r>
        <w:rPr>
          <w:rFonts w:ascii="Courier New" w:hAnsi="Courier New" w:cs="Courier New" w:eastAsia="Courier New"/>
          <w:b w:val="0"/>
          <w:i w:val="0"/>
          <w:sz w:val="21"/>
        </w:rPr>
        <w:t>mac_unit</w:t>
      </w:r>
      <w:r>
        <w:rPr>
          <w:rFonts w:ascii="Times New Roman" w:hAnsi="Times New Roman" w:cs="Times New Roman" w:eastAsia="Times New Roman"/>
          <w:b w:val="0"/>
          <w:i w:val="0"/>
        </w:rPr>
        <w:t xml:space="preserve">, </w:t>
      </w:r>
      <w:r>
        <w:rPr>
          <w:rFonts w:ascii="Courier New" w:hAnsi="Courier New" w:cs="Courier New" w:eastAsia="Courier New"/>
          <w:b w:val="0"/>
          <w:i w:val="0"/>
          <w:sz w:val="21"/>
        </w:rPr>
        <w:t>bram_bank</w:t>
      </w:r>
      <w:r>
        <w:rPr>
          <w:rFonts w:ascii="Times New Roman" w:hAnsi="Times New Roman" w:cs="Times New Roman" w:eastAsia="Times New Roman"/>
          <w:b w:val="0"/>
          <w:i w:val="0"/>
        </w:rPr>
        <w:t xml:space="preserve"> × 3}; </w:t>
      </w:r>
      <w:r>
        <w:rPr>
          <w:rFonts w:ascii="Courier New" w:hAnsi="Courier New" w:cs="Courier New" w:eastAsia="Courier New"/>
          <w:b w:val="0"/>
          <w:i w:val="0"/>
          <w:sz w:val="21"/>
        </w:rPr>
        <w:t>tb_sparse_cim_top</w:t>
      </w:r>
      <w:r>
        <w:rPr>
          <w:rFonts w:ascii="Times New Roman" w:hAnsi="Times New Roman" w:cs="Times New Roman" w:eastAsia="Times New Roman"/>
          <w:b w:val="0"/>
          <w:i w:val="0"/>
        </w:rPr>
        <w:t xml:space="preserve"> instantiates the top level and </w:t>
      </w:r>
      <w:r>
        <w:rPr>
          <w:rFonts w:ascii="Courier New" w:hAnsi="Courier New" w:cs="Courier New" w:eastAsia="Courier New"/>
          <w:b w:val="0"/>
          <w:i w:val="0"/>
          <w:sz w:val="21"/>
        </w:rPr>
        <w:t>tb_mac_unit</w:t>
      </w:r>
      <w:r>
        <w:rPr>
          <w:rFonts w:ascii="Times New Roman" w:hAnsi="Times New Roman" w:cs="Times New Roman" w:eastAsia="Times New Roman"/>
          <w:b w:val="0"/>
          <w:i w:val="0"/>
        </w:rPr>
        <w:t xml:space="preserve"> instantiates the MAC alone. Table 3.6 maps modules to files and roles.</w:t>
      </w:r>
    </w:p>
    <w:p>
      <w:pPr>
        <w:keepNext/>
        <w:spacing w:before="160" w:after="80" w:line="264" w:lineRule="auto"/>
        <w:jc w:val="center"/>
      </w:pPr>
      <w:r>
        <w:rPr>
          <w:rFonts w:ascii="Times New Roman" w:hAnsi="Times New Roman" w:cs="Times New Roman" w:eastAsia="Times New Roman"/>
          <w:b w:val="0"/>
          <w:i w:val="0"/>
          <w:sz w:val="22"/>
        </w:rPr>
        <w:t>Table 3.6 RTL modules and testbenches</w:t>
      </w:r>
    </w:p>
    <w:tbl>
      <w:tblPr>
        <w:tblW w:type="dxa" w:w="9028"/>
        <w:jc w:val="center"/>
        <w:tblBorders>
          <w:top w:val="single" w:sz="4" w:space="0" w:color="BFC9D6"/>
          <w:left w:val="single" w:sz="4" w:space="0" w:color="BFC9D6"/>
          <w:bottom w:val="single" w:sz="4" w:space="0" w:color="BFC9D6"/>
          <w:right w:val="single" w:sz="4" w:space="0" w:color="BFC9D6"/>
          <w:insideH w:val="single" w:sz="4" w:space="0" w:color="BFC9D6"/>
          <w:insideV w:val="single" w:sz="4" w:space="0" w:color="BFC9D6"/>
        </w:tblBorders>
        <w:tblLayout w:type="fixed"/>
        <w:tblCellMar>
          <w:top w:w="40" w:type="dxa"/>
          <w:left w:w="80" w:type="dxa"/>
          <w:bottom w:w="40" w:type="dxa"/>
          <w:right w:w="80" w:type="dxa"/>
        </w:tblCellMar>
        <w:tblLook w:firstColumn="1" w:firstRow="1" w:lastColumn="0" w:lastRow="0" w:noHBand="0" w:noVBand="1" w:val="04A0"/>
      </w:tblPr>
      <w:tblGrid>
        <w:gridCol w:w="2232"/>
        <w:gridCol w:w="2304"/>
        <w:gridCol w:w="3168"/>
        <w:gridCol w:w="1325"/>
      </w:tblGrid>
      <w:tr>
        <w:trPr>
          <w:tblHeader/>
          <w:cantSplit/>
        </w:trPr>
        <w:tc>
          <w:tcPr>
            <w:tcW w:type="dxa" w:w="2232"/>
            <w:shd w:val="clear" w:color="auto" w:fill="DCE6F1"/>
            <w:vAlign w:val="center"/>
          </w:tcPr>
          <w:p>
            <w:pPr>
              <w:keepNext/>
              <w:spacing w:after="0" w:line="252" w:lineRule="auto"/>
              <w:jc w:val="left"/>
            </w:pPr>
            <w:r>
              <w:rPr>
                <w:rFonts w:ascii="Times New Roman" w:hAnsi="Times New Roman" w:cs="Times New Roman" w:eastAsia="Times New Roman"/>
                <w:b/>
                <w:i w:val="0"/>
                <w:sz w:val="18"/>
              </w:rPr>
              <w:t>Module</w:t>
            </w:r>
          </w:p>
        </w:tc>
        <w:tc>
          <w:tcPr>
            <w:tcW w:type="dxa" w:w="2304"/>
            <w:shd w:val="clear" w:color="auto" w:fill="DCE6F1"/>
            <w:vAlign w:val="center"/>
          </w:tcPr>
          <w:p>
            <w:pPr>
              <w:keepNext/>
              <w:spacing w:after="0" w:line="252" w:lineRule="auto"/>
              <w:jc w:val="left"/>
            </w:pPr>
            <w:r>
              <w:rPr>
                <w:rFonts w:ascii="Times New Roman" w:hAnsi="Times New Roman" w:cs="Times New Roman" w:eastAsia="Times New Roman"/>
                <w:b/>
                <w:i w:val="0"/>
                <w:sz w:val="18"/>
              </w:rPr>
              <w:t>Source file</w:t>
            </w:r>
          </w:p>
        </w:tc>
        <w:tc>
          <w:tcPr>
            <w:tcW w:type="dxa" w:w="3168"/>
            <w:shd w:val="clear" w:color="auto" w:fill="DCE6F1"/>
            <w:vAlign w:val="center"/>
          </w:tcPr>
          <w:p>
            <w:pPr>
              <w:keepNext/>
              <w:spacing w:after="0" w:line="252" w:lineRule="auto"/>
              <w:jc w:val="left"/>
            </w:pPr>
            <w:r>
              <w:rPr>
                <w:rFonts w:ascii="Times New Roman" w:hAnsi="Times New Roman" w:cs="Times New Roman" w:eastAsia="Times New Roman"/>
                <w:b/>
                <w:i w:val="0"/>
                <w:sz w:val="18"/>
              </w:rPr>
              <w:t>Role</w:t>
            </w:r>
          </w:p>
        </w:tc>
        <w:tc>
          <w:tcPr>
            <w:tcW w:type="dxa" w:w="1325"/>
            <w:shd w:val="clear" w:color="auto" w:fill="DCE6F1"/>
            <w:vAlign w:val="center"/>
          </w:tcPr>
          <w:p>
            <w:pPr>
              <w:keepNext/>
              <w:spacing w:after="0" w:line="252" w:lineRule="auto"/>
              <w:jc w:val="left"/>
            </w:pPr>
            <w:r>
              <w:rPr>
                <w:rFonts w:ascii="Times New Roman" w:hAnsi="Times New Roman" w:cs="Times New Roman" w:eastAsia="Times New Roman"/>
                <w:b/>
                <w:i w:val="0"/>
                <w:sz w:val="18"/>
              </w:rPr>
              <w:t>Instances</w:t>
            </w:r>
          </w:p>
        </w:tc>
      </w:tr>
      <w:tr>
        <w:trPr>
          <w:cantSplit/>
        </w:trPr>
        <w:tc>
          <w:tcPr>
            <w:tcW w:type="dxa" w:w="2232"/>
            <w:shd w:val="clear" w:color="auto" w:fill="F4F7FB"/>
            <w:vAlign w:val="center"/>
          </w:tcPr>
          <w:p>
            <w:pPr>
              <w:keepNext/>
              <w:spacing w:after="0" w:line="252" w:lineRule="auto"/>
              <w:jc w:val="left"/>
            </w:pPr>
            <w:r>
              <w:rPr>
                <w:rFonts w:ascii="Courier New" w:hAnsi="Courier New" w:cs="Courier New" w:eastAsia="Courier New"/>
                <w:b w:val="0"/>
                <w:i w:val="0"/>
                <w:sz w:val="15"/>
              </w:rPr>
              <w:t>sparse_cim_top</w:t>
            </w:r>
          </w:p>
        </w:tc>
        <w:tc>
          <w:tcPr>
            <w:tcW w:type="dxa" w:w="2304"/>
            <w:shd w:val="clear" w:color="auto" w:fill="F4F7FB"/>
            <w:vAlign w:val="center"/>
          </w:tcPr>
          <w:p>
            <w:pPr>
              <w:keepNext/>
              <w:spacing w:after="0" w:line="252" w:lineRule="auto"/>
              <w:jc w:val="left"/>
            </w:pPr>
            <w:r>
              <w:rPr>
                <w:rFonts w:ascii="Times New Roman" w:hAnsi="Times New Roman" w:cs="Times New Roman" w:eastAsia="Times New Roman"/>
                <w:b w:val="0"/>
                <w:i w:val="0"/>
                <w:sz w:val="18"/>
              </w:rPr>
              <w:t>sparse_cim_top.sv</w:t>
            </w:r>
          </w:p>
        </w:tc>
        <w:tc>
          <w:tcPr>
            <w:tcW w:type="dxa" w:w="3168"/>
            <w:shd w:val="clear" w:color="auto" w:fill="F4F7FB"/>
            <w:vAlign w:val="center"/>
          </w:tcPr>
          <w:p>
            <w:pPr>
              <w:keepNext/>
              <w:spacing w:after="0" w:line="252" w:lineRule="auto"/>
              <w:jc w:val="left"/>
            </w:pPr>
            <w:r>
              <w:rPr>
                <w:rFonts w:ascii="Times New Roman" w:hAnsi="Times New Roman" w:cs="Times New Roman" w:eastAsia="Times New Roman"/>
                <w:b w:val="0"/>
                <w:i w:val="0"/>
                <w:sz w:val="18"/>
              </w:rPr>
              <w:t xml:space="preserve">Top level; wires controller, MAC and three BRAM banks; exposes start/done, </w:t>
            </w:r>
            <w:r>
              <w:rPr>
                <w:rFonts w:ascii="Courier New" w:hAnsi="Courier New" w:cs="Courier New" w:eastAsia="Courier New"/>
                <w:b w:val="0"/>
                <w:i w:val="0"/>
                <w:sz w:val="15"/>
              </w:rPr>
              <w:t>nnz_count</w:t>
            </w:r>
            <w:r>
              <w:rPr>
                <w:rFonts w:ascii="Times New Roman" w:hAnsi="Times New Roman" w:cs="Times New Roman" w:eastAsia="Times New Roman"/>
                <w:b w:val="0"/>
                <w:i w:val="0"/>
                <w:sz w:val="18"/>
              </w:rPr>
              <w:t>, result and Port B preload ports</w:t>
            </w:r>
          </w:p>
        </w:tc>
        <w:tc>
          <w:tcPr>
            <w:tcW w:type="dxa" w:w="1325"/>
            <w:shd w:val="clear" w:color="auto" w:fill="F4F7FB"/>
            <w:vAlign w:val="center"/>
          </w:tcPr>
          <w:p>
            <w:pPr>
              <w:keepNext/>
              <w:spacing w:after="0" w:line="252" w:lineRule="auto"/>
              <w:jc w:val="left"/>
            </w:pPr>
            <w:r>
              <w:rPr>
                <w:rFonts w:ascii="Times New Roman" w:hAnsi="Times New Roman" w:cs="Times New Roman" w:eastAsia="Times New Roman"/>
                <w:b w:val="0"/>
                <w:i w:val="0"/>
                <w:sz w:val="18"/>
              </w:rPr>
              <w:t xml:space="preserve">1 (DUT of </w:t>
            </w:r>
            <w:r>
              <w:rPr>
                <w:rFonts w:ascii="Courier New" w:hAnsi="Courier New" w:cs="Courier New" w:eastAsia="Courier New"/>
                <w:b w:val="0"/>
                <w:i w:val="0"/>
                <w:sz w:val="15"/>
              </w:rPr>
              <w:t>tb_sparse_cim_top</w:t>
            </w:r>
            <w:r>
              <w:rPr>
                <w:rFonts w:ascii="Times New Roman" w:hAnsi="Times New Roman" w:cs="Times New Roman" w:eastAsia="Times New Roman"/>
                <w:b w:val="0"/>
                <w:i w:val="0"/>
                <w:sz w:val="18"/>
              </w:rPr>
              <w:t>)</w:t>
            </w:r>
          </w:p>
        </w:tc>
      </w:tr>
      <w:tr>
        <w:trPr>
          <w:cantSplit/>
        </w:trPr>
        <w:tc>
          <w:tcPr>
            <w:tcW w:type="dxa" w:w="2232"/>
            <w:vAlign w:val="center"/>
          </w:tcPr>
          <w:p>
            <w:pPr>
              <w:keepNext/>
              <w:spacing w:after="0" w:line="252" w:lineRule="auto"/>
              <w:jc w:val="left"/>
            </w:pPr>
            <w:r>
              <w:rPr>
                <w:rFonts w:ascii="Courier New" w:hAnsi="Courier New" w:cs="Courier New" w:eastAsia="Courier New"/>
                <w:b w:val="0"/>
                <w:i w:val="0"/>
                <w:sz w:val="15"/>
              </w:rPr>
              <w:t>sparse_cim_controller</w:t>
            </w:r>
          </w:p>
        </w:tc>
        <w:tc>
          <w:tcPr>
            <w:tcW w:type="dxa" w:w="2304"/>
            <w:vAlign w:val="center"/>
          </w:tcPr>
          <w:p>
            <w:pPr>
              <w:keepNext/>
              <w:spacing w:after="0" w:line="252" w:lineRule="auto"/>
              <w:jc w:val="left"/>
            </w:pPr>
            <w:r>
              <w:rPr>
                <w:rFonts w:ascii="Times New Roman" w:hAnsi="Times New Roman" w:cs="Times New Roman" w:eastAsia="Times New Roman"/>
                <w:b w:val="0"/>
                <w:i w:val="0"/>
                <w:sz w:val="18"/>
              </w:rPr>
              <w:t>sparse_cim_controller.sv</w:t>
            </w:r>
          </w:p>
        </w:tc>
        <w:tc>
          <w:tcPr>
            <w:tcW w:type="dxa" w:w="3168"/>
            <w:vAlign w:val="center"/>
          </w:tcPr>
          <w:p>
            <w:pPr>
              <w:keepNext/>
              <w:spacing w:after="0" w:line="252" w:lineRule="auto"/>
              <w:jc w:val="left"/>
            </w:pPr>
            <w:r>
              <w:rPr>
                <w:rFonts w:ascii="Times New Roman" w:hAnsi="Times New Roman" w:cs="Times New Roman" w:eastAsia="Times New Roman"/>
                <w:b w:val="0"/>
                <w:i w:val="0"/>
                <w:sz w:val="18"/>
              </w:rPr>
              <w:t>Five-state zero-skipping FSM; address and MAC control</w:t>
            </w:r>
          </w:p>
        </w:tc>
        <w:tc>
          <w:tcPr>
            <w:tcW w:type="dxa" w:w="1325"/>
            <w:vAlign w:val="center"/>
          </w:tcPr>
          <w:p>
            <w:pPr>
              <w:keepNext/>
              <w:spacing w:after="0" w:line="252" w:lineRule="auto"/>
              <w:jc w:val="left"/>
            </w:pPr>
            <w:r>
              <w:rPr>
                <w:rFonts w:ascii="Times New Roman" w:hAnsi="Times New Roman" w:cs="Times New Roman" w:eastAsia="Times New Roman"/>
                <w:b w:val="0"/>
                <w:i w:val="0"/>
                <w:sz w:val="18"/>
              </w:rPr>
              <w:t>1</w:t>
            </w:r>
          </w:p>
        </w:tc>
      </w:tr>
      <w:tr>
        <w:trPr>
          <w:cantSplit/>
        </w:trPr>
        <w:tc>
          <w:tcPr>
            <w:tcW w:type="dxa" w:w="2232"/>
            <w:shd w:val="clear" w:color="auto" w:fill="F4F7FB"/>
            <w:vAlign w:val="center"/>
          </w:tcPr>
          <w:p>
            <w:pPr>
              <w:keepNext/>
              <w:spacing w:after="0" w:line="252" w:lineRule="auto"/>
              <w:jc w:val="left"/>
            </w:pPr>
            <w:r>
              <w:rPr>
                <w:rFonts w:ascii="Courier New" w:hAnsi="Courier New" w:cs="Courier New" w:eastAsia="Courier New"/>
                <w:b w:val="0"/>
                <w:i w:val="0"/>
                <w:sz w:val="15"/>
              </w:rPr>
              <w:t>mac_unit</w:t>
            </w:r>
          </w:p>
        </w:tc>
        <w:tc>
          <w:tcPr>
            <w:tcW w:type="dxa" w:w="2304"/>
            <w:shd w:val="clear" w:color="auto" w:fill="F4F7FB"/>
            <w:vAlign w:val="center"/>
          </w:tcPr>
          <w:p>
            <w:pPr>
              <w:keepNext/>
              <w:spacing w:after="0" w:line="252" w:lineRule="auto"/>
              <w:jc w:val="left"/>
            </w:pPr>
            <w:r>
              <w:rPr>
                <w:rFonts w:ascii="Times New Roman" w:hAnsi="Times New Roman" w:cs="Times New Roman" w:eastAsia="Times New Roman"/>
                <w:b w:val="0"/>
                <w:i w:val="0"/>
                <w:sz w:val="18"/>
              </w:rPr>
              <w:t>mac_unit.sv</w:t>
            </w:r>
          </w:p>
        </w:tc>
        <w:tc>
          <w:tcPr>
            <w:tcW w:type="dxa" w:w="3168"/>
            <w:shd w:val="clear" w:color="auto" w:fill="F4F7FB"/>
            <w:vAlign w:val="center"/>
          </w:tcPr>
          <w:p>
            <w:pPr>
              <w:keepNext/>
              <w:spacing w:after="0" w:line="252" w:lineRule="auto"/>
              <w:jc w:val="left"/>
            </w:pPr>
            <w:r>
              <w:rPr>
                <w:rFonts w:ascii="Times New Roman" w:hAnsi="Times New Roman" w:cs="Times New Roman" w:eastAsia="Times New Roman"/>
                <w:b w:val="0"/>
                <w:i w:val="0"/>
                <w:sz w:val="18"/>
              </w:rPr>
              <w:t>Signed INT8 multiplier and 32-bit accumulator</w:t>
            </w:r>
          </w:p>
        </w:tc>
        <w:tc>
          <w:tcPr>
            <w:tcW w:type="dxa" w:w="1325"/>
            <w:shd w:val="clear" w:color="auto" w:fill="F4F7FB"/>
            <w:vAlign w:val="center"/>
          </w:tcPr>
          <w:p>
            <w:pPr>
              <w:keepNext/>
              <w:spacing w:after="0" w:line="252" w:lineRule="auto"/>
              <w:jc w:val="left"/>
            </w:pPr>
            <w:r>
              <w:rPr>
                <w:rFonts w:ascii="Times New Roman" w:hAnsi="Times New Roman" w:cs="Times New Roman" w:eastAsia="Times New Roman"/>
                <w:b w:val="0"/>
                <w:i w:val="0"/>
                <w:sz w:val="18"/>
              </w:rPr>
              <w:t>1</w:t>
            </w:r>
          </w:p>
        </w:tc>
      </w:tr>
      <w:tr>
        <w:trPr>
          <w:cantSplit/>
        </w:trPr>
        <w:tc>
          <w:tcPr>
            <w:tcW w:type="dxa" w:w="2232"/>
            <w:vAlign w:val="center"/>
          </w:tcPr>
          <w:p>
            <w:pPr>
              <w:keepNext/>
              <w:spacing w:after="0" w:line="252" w:lineRule="auto"/>
              <w:jc w:val="left"/>
            </w:pPr>
            <w:r>
              <w:rPr>
                <w:rFonts w:ascii="Courier New" w:hAnsi="Courier New" w:cs="Courier New" w:eastAsia="Courier New"/>
                <w:b w:val="0"/>
                <w:i w:val="0"/>
                <w:sz w:val="15"/>
              </w:rPr>
              <w:t>bram_bank</w:t>
            </w:r>
          </w:p>
        </w:tc>
        <w:tc>
          <w:tcPr>
            <w:tcW w:type="dxa" w:w="2304"/>
            <w:vAlign w:val="center"/>
          </w:tcPr>
          <w:p>
            <w:pPr>
              <w:keepNext/>
              <w:spacing w:after="0" w:line="252" w:lineRule="auto"/>
              <w:jc w:val="left"/>
            </w:pPr>
            <w:r>
              <w:rPr>
                <w:rFonts w:ascii="Times New Roman" w:hAnsi="Times New Roman" w:cs="Times New Roman" w:eastAsia="Times New Roman"/>
                <w:b w:val="0"/>
                <w:i w:val="0"/>
                <w:sz w:val="18"/>
              </w:rPr>
              <w:t>bram_bank.sv</w:t>
            </w:r>
          </w:p>
        </w:tc>
        <w:tc>
          <w:tcPr>
            <w:tcW w:type="dxa" w:w="3168"/>
            <w:vAlign w:val="center"/>
          </w:tcPr>
          <w:p>
            <w:pPr>
              <w:keepNext/>
              <w:spacing w:after="0" w:line="252" w:lineRule="auto"/>
              <w:jc w:val="left"/>
            </w:pPr>
            <w:r>
              <w:rPr>
                <w:rFonts w:ascii="Times New Roman" w:hAnsi="Times New Roman" w:cs="Times New Roman" w:eastAsia="Times New Roman"/>
                <w:b w:val="0"/>
                <w:i w:val="0"/>
                <w:sz w:val="18"/>
              </w:rPr>
              <w:t>Parameterised dual-port block-RAM bank</w:t>
            </w:r>
          </w:p>
        </w:tc>
        <w:tc>
          <w:tcPr>
            <w:tcW w:type="dxa" w:w="1325"/>
            <w:vAlign w:val="center"/>
          </w:tcPr>
          <w:p>
            <w:pPr>
              <w:keepNext/>
              <w:spacing w:after="0" w:line="252" w:lineRule="auto"/>
              <w:jc w:val="left"/>
            </w:pPr>
            <w:r>
              <w:rPr>
                <w:rFonts w:ascii="Times New Roman" w:hAnsi="Times New Roman" w:cs="Times New Roman" w:eastAsia="Times New Roman"/>
                <w:b w:val="0"/>
                <w:i w:val="0"/>
                <w:sz w:val="18"/>
              </w:rPr>
              <w:t>3 (values, col_idx, vector)</w:t>
            </w:r>
          </w:p>
        </w:tc>
      </w:tr>
      <w:tr>
        <w:trPr>
          <w:cantSplit/>
        </w:trPr>
        <w:tc>
          <w:tcPr>
            <w:tcW w:type="dxa" w:w="2232"/>
            <w:shd w:val="clear" w:color="auto" w:fill="F4F7FB"/>
            <w:vAlign w:val="center"/>
          </w:tcPr>
          <w:p>
            <w:pPr>
              <w:keepNext/>
              <w:spacing w:after="0" w:line="252" w:lineRule="auto"/>
              <w:jc w:val="left"/>
            </w:pPr>
            <w:r>
              <w:rPr>
                <w:rFonts w:ascii="Courier New" w:hAnsi="Courier New" w:cs="Courier New" w:eastAsia="Courier New"/>
                <w:b w:val="0"/>
                <w:i w:val="0"/>
                <w:sz w:val="15"/>
              </w:rPr>
              <w:t>tb_mac_unit</w:t>
            </w:r>
          </w:p>
        </w:tc>
        <w:tc>
          <w:tcPr>
            <w:tcW w:type="dxa" w:w="2304"/>
            <w:shd w:val="clear" w:color="auto" w:fill="F4F7FB"/>
            <w:vAlign w:val="center"/>
          </w:tcPr>
          <w:p>
            <w:pPr>
              <w:keepNext/>
              <w:spacing w:after="0" w:line="252" w:lineRule="auto"/>
              <w:jc w:val="left"/>
            </w:pPr>
            <w:r>
              <w:rPr>
                <w:rFonts w:ascii="Times New Roman" w:hAnsi="Times New Roman" w:cs="Times New Roman" w:eastAsia="Times New Roman"/>
                <w:b w:val="0"/>
                <w:i w:val="0"/>
                <w:sz w:val="18"/>
              </w:rPr>
              <w:t>tb_mac_unit.sv</w:t>
            </w:r>
          </w:p>
        </w:tc>
        <w:tc>
          <w:tcPr>
            <w:tcW w:type="dxa" w:w="3168"/>
            <w:shd w:val="clear" w:color="auto" w:fill="F4F7FB"/>
            <w:vAlign w:val="center"/>
          </w:tcPr>
          <w:p>
            <w:pPr>
              <w:keepNext/>
              <w:spacing w:after="0" w:line="252" w:lineRule="auto"/>
              <w:jc w:val="left"/>
            </w:pPr>
            <w:r>
              <w:rPr>
                <w:rFonts w:ascii="Times New Roman" w:hAnsi="Times New Roman" w:cs="Times New Roman" w:eastAsia="Times New Roman"/>
                <w:b w:val="0"/>
                <w:i w:val="0"/>
                <w:sz w:val="18"/>
              </w:rPr>
              <w:t>Directed unit test of the arithmetic datapath</w:t>
            </w:r>
          </w:p>
        </w:tc>
        <w:tc>
          <w:tcPr>
            <w:tcW w:type="dxa" w:w="1325"/>
            <w:shd w:val="clear" w:color="auto" w:fill="F4F7FB"/>
            <w:vAlign w:val="center"/>
          </w:tcPr>
          <w:p>
            <w:pPr>
              <w:keepNext/>
              <w:spacing w:after="0" w:line="252" w:lineRule="auto"/>
              <w:jc w:val="left"/>
            </w:pPr>
            <w:r>
              <w:rPr>
                <w:rFonts w:ascii="Times New Roman" w:hAnsi="Times New Roman" w:cs="Times New Roman" w:eastAsia="Times New Roman"/>
                <w:b w:val="0"/>
                <w:i w:val="0"/>
                <w:sz w:val="18"/>
              </w:rPr>
              <w:t>Simulation only</w:t>
            </w:r>
          </w:p>
        </w:tc>
      </w:tr>
      <w:tr>
        <w:trPr>
          <w:cantSplit/>
        </w:trPr>
        <w:tc>
          <w:tcPr>
            <w:tcW w:type="dxa" w:w="2232"/>
            <w:vAlign w:val="center"/>
          </w:tcPr>
          <w:p>
            <w:pPr>
              <w:spacing w:after="0" w:line="252" w:lineRule="auto"/>
              <w:jc w:val="left"/>
            </w:pPr>
            <w:r>
              <w:rPr>
                <w:rFonts w:ascii="Courier New" w:hAnsi="Courier New" w:cs="Courier New" w:eastAsia="Courier New"/>
                <w:b w:val="0"/>
                <w:i w:val="0"/>
                <w:sz w:val="15"/>
              </w:rPr>
              <w:t>tb_sparse_cim_top</w:t>
            </w:r>
          </w:p>
        </w:tc>
        <w:tc>
          <w:tcPr>
            <w:tcW w:type="dxa" w:w="2304"/>
            <w:vAlign w:val="center"/>
          </w:tcPr>
          <w:p>
            <w:pPr>
              <w:spacing w:after="0" w:line="252" w:lineRule="auto"/>
              <w:jc w:val="left"/>
            </w:pPr>
            <w:r>
              <w:rPr>
                <w:rFonts w:ascii="Times New Roman" w:hAnsi="Times New Roman" w:cs="Times New Roman" w:eastAsia="Times New Roman"/>
                <w:b w:val="0"/>
                <w:i w:val="0"/>
                <w:sz w:val="18"/>
              </w:rPr>
              <w:t>tb_sparse_cim_top.sv</w:t>
            </w:r>
          </w:p>
        </w:tc>
        <w:tc>
          <w:tcPr>
            <w:tcW w:type="dxa" w:w="3168"/>
            <w:vAlign w:val="center"/>
          </w:tcPr>
          <w:p>
            <w:pPr>
              <w:spacing w:after="0" w:line="252" w:lineRule="auto"/>
              <w:jc w:val="left"/>
            </w:pPr>
            <w:r>
              <w:rPr>
                <w:rFonts w:ascii="Times New Roman" w:hAnsi="Times New Roman" w:cs="Times New Roman" w:eastAsia="Times New Roman"/>
                <w:b w:val="0"/>
                <w:i w:val="0"/>
                <w:sz w:val="18"/>
              </w:rPr>
              <w:t xml:space="preserve">Top-level directed test: preload, run, observe </w:t>
            </w:r>
            <w:r>
              <w:rPr>
                <w:rFonts w:ascii="Courier New" w:hAnsi="Courier New" w:cs="Courier New" w:eastAsia="Courier New"/>
                <w:b w:val="0"/>
                <w:i w:val="0"/>
                <w:sz w:val="15"/>
              </w:rPr>
              <w:t>done</w:t>
            </w:r>
            <w:r>
              <w:rPr>
                <w:rFonts w:ascii="Times New Roman" w:hAnsi="Times New Roman" w:cs="Times New Roman" w:eastAsia="Times New Roman"/>
                <w:b w:val="0"/>
                <w:i w:val="0"/>
                <w:sz w:val="18"/>
              </w:rPr>
              <w:t xml:space="preserve"> and result</w:t>
            </w:r>
          </w:p>
        </w:tc>
        <w:tc>
          <w:tcPr>
            <w:tcW w:type="dxa" w:w="1325"/>
            <w:vAlign w:val="center"/>
          </w:tcPr>
          <w:p>
            <w:pPr>
              <w:spacing w:after="0" w:line="252" w:lineRule="auto"/>
              <w:jc w:val="left"/>
            </w:pPr>
            <w:r>
              <w:rPr>
                <w:rFonts w:ascii="Times New Roman" w:hAnsi="Times New Roman" w:cs="Times New Roman" w:eastAsia="Times New Roman"/>
                <w:b w:val="0"/>
                <w:i w:val="0"/>
                <w:sz w:val="18"/>
              </w:rPr>
              <w:t>Simulation only</w:t>
            </w:r>
          </w:p>
        </w:tc>
      </w:tr>
    </w:tbl>
    <w:p>
      <w:pPr>
        <w:spacing w:after="80" w:line="144" w:lineRule="auto"/>
      </w:pPr>
    </w:p>
    <w:p>
      <w:pPr>
        <w:spacing w:after="120"/>
      </w:pPr>
      <w:r>
        <w:rPr>
          <w:rFonts w:ascii="Times New Roman" w:hAnsi="Times New Roman" w:cs="Times New Roman" w:eastAsia="Times New Roman"/>
          <w:b w:val="0"/>
          <w:i w:val="0"/>
        </w:rPr>
        <w:t xml:space="preserve">The verification hierarchy is bottom-up. The MAC is first tested in isolation, where the arithmetic is observable directly at </w:t>
      </w:r>
      <w:r>
        <w:rPr>
          <w:rFonts w:ascii="Courier New" w:hAnsi="Courier New" w:cs="Courier New" w:eastAsia="Courier New"/>
          <w:b w:val="0"/>
          <w:i w:val="0"/>
          <w:sz w:val="21"/>
        </w:rPr>
        <w:t>acc_out</w:t>
      </w:r>
      <w:r>
        <w:rPr>
          <w:rFonts w:ascii="Times New Roman" w:hAnsi="Times New Roman" w:cs="Times New Roman" w:eastAsia="Times New Roman"/>
          <w:b w:val="0"/>
          <w:i w:val="0"/>
        </w:rPr>
        <w:t>; the top-level testbench then validates the integrated behaviour (memory preload, indirect addressing, FSM sequencing and handshake) on a known data set. Each testbench is self-contained and uses implicit port connection (</w:t>
      </w:r>
      <w:r>
        <w:rPr>
          <w:rFonts w:ascii="Courier New" w:hAnsi="Courier New" w:cs="Courier New" w:eastAsia="Courier New"/>
          <w:b w:val="0"/>
          <w:i w:val="0"/>
          <w:sz w:val="21"/>
        </w:rPr>
        <w:t>.*</w:t>
      </w:r>
      <w:r>
        <w:rPr>
          <w:rFonts w:ascii="Times New Roman" w:hAnsi="Times New Roman" w:cs="Times New Roman" w:eastAsia="Times New Roman"/>
          <w:b w:val="0"/>
          <w:i w:val="0"/>
        </w:rPr>
        <w:t>), so adding a port to a DUT requires no edit to its testbench provided the names match.</w:t>
      </w:r>
    </w:p>
    <w:p>
      <w:pPr>
        <w:keepNext/>
        <w:spacing w:before="200" w:after="100"/>
        <w:jc w:val="left"/>
      </w:pPr>
      <w:r>
        <w:rPr>
          <w:rFonts w:ascii="Times New Roman" w:hAnsi="Times New Roman" w:cs="Times New Roman" w:eastAsia="Times New Roman"/>
          <w:b w:val="0"/>
          <w:i/>
          <w:sz w:val="24"/>
        </w:rPr>
        <w:t>3.16 Verification strategy and acceptance checks</w:t>
      </w:r>
    </w:p>
    <w:p>
      <w:pPr>
        <w:spacing w:after="120"/>
      </w:pPr>
      <w:r>
        <w:rPr>
          <w:rFonts w:ascii="Times New Roman" w:hAnsi="Times New Roman" w:cs="Times New Roman" w:eastAsia="Times New Roman"/>
          <w:b w:val="0"/>
          <w:i w:val="0"/>
        </w:rPr>
        <w:t>Listing 3.6 gives the MAC unit testbench in full. It generates a 100 MHz clock (</w:t>
      </w:r>
      <w:r>
        <w:rPr>
          <w:rFonts w:ascii="Courier New" w:hAnsi="Courier New" w:cs="Courier New" w:eastAsia="Courier New"/>
          <w:b w:val="0"/>
          <w:i w:val="0"/>
          <w:sz w:val="21"/>
        </w:rPr>
        <w:t>always #5 clk = ~clk</w:t>
      </w:r>
      <w:r>
        <w:rPr>
          <w:rFonts w:ascii="Times New Roman" w:hAnsi="Times New Roman" w:cs="Times New Roman" w:eastAsia="Times New Roman"/>
          <w:b w:val="0"/>
          <w:i w:val="0"/>
        </w:rPr>
        <w:t>), applies a reset for 15 ns, and walks the MAC through five scenarios.</w:t>
      </w:r>
    </w:p>
    <w:p>
      <w:pPr>
        <w:keepNext/>
        <w:spacing w:before="120" w:after="60" w:line="264" w:lineRule="auto"/>
        <w:jc w:val="center"/>
      </w:pPr>
      <w:r>
        <w:rPr>
          <w:rFonts w:ascii="Times New Roman" w:hAnsi="Times New Roman" w:cs="Times New Roman" w:eastAsia="Times New Roman"/>
          <w:b w:val="0"/>
          <w:i w:val="0"/>
          <w:sz w:val="22"/>
        </w:rPr>
        <w:t>Listing 3.6 tb_mac_unit.sv – directed testbench for the MAC unit</w:t>
      </w:r>
    </w:p>
    <w:p>
      <w:pPr>
        <w:widowControl w:val="0"/>
        <w:pBdr>
          <w:top w:val="single" w:sz="6" w:space="2" w:color="9AA8BA"/>
          <w:left w:val="single" w:sz="6" w:space="4" w:color="9AA8BA"/>
          <w:right w:val="single" w:sz="6" w:space="4" w:color="9AA8BA"/>
        </w:pBdr>
        <w:shd w:val="clear" w:color="auto" w:fill="F6F6F6"/>
        <w:spacing w:after="0" w:before="0" w:line="240" w:lineRule="auto"/>
        <w:ind w:left="475" w:hanging="360" w:right="58"/>
        <w:jc w:val="left"/>
      </w:pPr>
      <w:r>
        <w:rPr>
          <w:rFonts w:ascii="Courier New" w:hAnsi="Courier New" w:cs="Courier New" w:eastAsia="Courier New"/>
          <w:color w:val="7A7A7A"/>
          <w:sz w:val="15"/>
        </w:rPr>
        <w:t xml:space="preserve"> 1  </w:t>
      </w:r>
      <w:r>
        <w:rPr>
          <w:rFonts w:ascii="Courier New" w:hAnsi="Courier New" w:cs="Courier New" w:eastAsia="Courier New"/>
          <w:sz w:val="15"/>
        </w:rPr>
        <w:t>`timescale 1ns / 1ps</w:t>
      </w:r>
    </w:p>
    <w:p>
      <w:pPr>
        <w:widowControl w:val="0"/>
        <w:pBdr>
          <w:left w:val="single" w:sz="6" w:space="4" w:color="9AA8BA"/>
          <w:right w:val="single" w:sz="6" w:space="4" w:color="9AA8BA"/>
        </w:pBdr>
        <w:shd w:val="clear" w:color="auto" w:fill="F6F6F6"/>
        <w:spacing w:after="0" w:before="0" w:line="240" w:lineRule="auto"/>
        <w:ind w:left="475" w:hanging="360" w:right="58"/>
        <w:jc w:val="left"/>
      </w:pPr>
      <w:r>
        <w:rPr>
          <w:rFonts w:ascii="Courier New" w:hAnsi="Courier New" w:cs="Courier New" w:eastAsia="Courier New"/>
          <w:color w:val="7A7A7A"/>
          <w:sz w:val="15"/>
        </w:rPr>
        <w:t xml:space="preserve"> 2  </w:t>
      </w:r>
      <w:r>
        <w:rPr>
          <w:rFonts w:ascii="Courier New" w:hAnsi="Courier New" w:cs="Courier New" w:eastAsia="Courier New"/>
          <w:sz w:val="15"/>
        </w:rPr>
        <w:t xml:space="preserve"> </w:t>
      </w:r>
    </w:p>
    <w:p>
      <w:pPr>
        <w:widowControl w:val="0"/>
        <w:pBdr>
          <w:left w:val="single" w:sz="6" w:space="4" w:color="9AA8BA"/>
          <w:right w:val="single" w:sz="6" w:space="4" w:color="9AA8BA"/>
        </w:pBdr>
        <w:shd w:val="clear" w:color="auto" w:fill="F6F6F6"/>
        <w:spacing w:after="0" w:before="0" w:line="240" w:lineRule="auto"/>
        <w:ind w:left="475" w:hanging="360" w:right="58"/>
        <w:jc w:val="left"/>
      </w:pPr>
      <w:r>
        <w:rPr>
          <w:rFonts w:ascii="Courier New" w:hAnsi="Courier New" w:cs="Courier New" w:eastAsia="Courier New"/>
          <w:color w:val="7A7A7A"/>
          <w:sz w:val="15"/>
        </w:rPr>
        <w:t xml:space="preserve"> 3  </w:t>
      </w:r>
      <w:r>
        <w:rPr>
          <w:rFonts w:ascii="Courier New" w:hAnsi="Courier New" w:cs="Courier New" w:eastAsia="Courier New"/>
          <w:sz w:val="15"/>
        </w:rPr>
        <w:t>module tb_mac_unit;</w:t>
      </w:r>
    </w:p>
    <w:p>
      <w:pPr>
        <w:widowControl w:val="0"/>
        <w:pBdr>
          <w:left w:val="single" w:sz="6" w:space="4" w:color="9AA8BA"/>
          <w:right w:val="single" w:sz="6" w:space="4" w:color="9AA8BA"/>
        </w:pBdr>
        <w:shd w:val="clear" w:color="auto" w:fill="F6F6F6"/>
        <w:spacing w:after="0" w:before="0" w:line="240" w:lineRule="auto"/>
        <w:ind w:left="475" w:hanging="360" w:right="58"/>
        <w:jc w:val="left"/>
      </w:pPr>
      <w:r>
        <w:rPr>
          <w:rFonts w:ascii="Courier New" w:hAnsi="Courier New" w:cs="Courier New" w:eastAsia="Courier New"/>
          <w:color w:val="7A7A7A"/>
          <w:sz w:val="15"/>
        </w:rPr>
        <w:t xml:space="preserve"> 4  </w:t>
      </w:r>
      <w:r>
        <w:rPr>
          <w:rFonts w:ascii="Courier New" w:hAnsi="Courier New" w:cs="Courier New" w:eastAsia="Courier New"/>
          <w:sz w:val="15"/>
        </w:rPr>
        <w:t xml:space="preserve"> </w:t>
      </w:r>
    </w:p>
    <w:p>
      <w:pPr>
        <w:widowControl w:val="0"/>
        <w:pBdr>
          <w:left w:val="single" w:sz="6" w:space="4" w:color="9AA8BA"/>
          <w:right w:val="single" w:sz="6" w:space="4" w:color="9AA8BA"/>
        </w:pBdr>
        <w:shd w:val="clear" w:color="auto" w:fill="F6F6F6"/>
        <w:spacing w:after="0" w:before="0" w:line="240" w:lineRule="auto"/>
        <w:ind w:left="475" w:hanging="360" w:right="58"/>
        <w:jc w:val="left"/>
      </w:pPr>
      <w:r>
        <w:rPr>
          <w:rFonts w:ascii="Courier New" w:hAnsi="Courier New" w:cs="Courier New" w:eastAsia="Courier New"/>
          <w:color w:val="7A7A7A"/>
          <w:sz w:val="15"/>
        </w:rPr>
        <w:t xml:space="preserve"> 5  </w:t>
      </w:r>
      <w:r>
        <w:rPr>
          <w:rFonts w:ascii="Courier New" w:hAnsi="Courier New" w:cs="Courier New" w:eastAsia="Courier New"/>
          <w:sz w:val="15"/>
        </w:rPr>
        <w:t xml:space="preserve">    // All signals use the 'logic' type in SystemVerilog</w:t>
      </w:r>
    </w:p>
    <w:p>
      <w:pPr>
        <w:widowControl w:val="0"/>
        <w:pBdr>
          <w:left w:val="single" w:sz="6" w:space="4" w:color="9AA8BA"/>
          <w:right w:val="single" w:sz="6" w:space="4" w:color="9AA8BA"/>
        </w:pBdr>
        <w:shd w:val="clear" w:color="auto" w:fill="F6F6F6"/>
        <w:spacing w:after="0" w:before="0" w:line="240" w:lineRule="auto"/>
        <w:ind w:left="475" w:hanging="360" w:right="58"/>
        <w:jc w:val="left"/>
      </w:pPr>
      <w:r>
        <w:rPr>
          <w:rFonts w:ascii="Courier New" w:hAnsi="Courier New" w:cs="Courier New" w:eastAsia="Courier New"/>
          <w:color w:val="7A7A7A"/>
          <w:sz w:val="15"/>
        </w:rPr>
        <w:t xml:space="preserve"> 6  </w:t>
      </w:r>
      <w:r>
        <w:rPr>
          <w:rFonts w:ascii="Courier New" w:hAnsi="Courier New" w:cs="Courier New" w:eastAsia="Courier New"/>
          <w:sz w:val="15"/>
        </w:rPr>
        <w:t xml:space="preserve">    logic signed [7:0]  weight_in;</w:t>
      </w:r>
    </w:p>
    <w:p>
      <w:pPr>
        <w:widowControl w:val="0"/>
        <w:pBdr>
          <w:left w:val="single" w:sz="6" w:space="4" w:color="9AA8BA"/>
          <w:right w:val="single" w:sz="6" w:space="4" w:color="9AA8BA"/>
        </w:pBdr>
        <w:shd w:val="clear" w:color="auto" w:fill="F6F6F6"/>
        <w:spacing w:after="0" w:before="0" w:line="240" w:lineRule="auto"/>
        <w:ind w:left="475" w:hanging="360" w:right="58"/>
        <w:jc w:val="left"/>
      </w:pPr>
      <w:r>
        <w:rPr>
          <w:rFonts w:ascii="Courier New" w:hAnsi="Courier New" w:cs="Courier New" w:eastAsia="Courier New"/>
          <w:color w:val="7A7A7A"/>
          <w:sz w:val="15"/>
        </w:rPr>
        <w:t xml:space="preserve"> 7  </w:t>
      </w:r>
      <w:r>
        <w:rPr>
          <w:rFonts w:ascii="Courier New" w:hAnsi="Courier New" w:cs="Courier New" w:eastAsia="Courier New"/>
          <w:sz w:val="15"/>
        </w:rPr>
        <w:t xml:space="preserve">    logic signed [7:0]  act_in;</w:t>
      </w:r>
    </w:p>
    <w:p>
      <w:pPr>
        <w:widowControl w:val="0"/>
        <w:pBdr>
          <w:left w:val="single" w:sz="6" w:space="4" w:color="9AA8BA"/>
          <w:right w:val="single" w:sz="6" w:space="4" w:color="9AA8BA"/>
        </w:pBdr>
        <w:shd w:val="clear" w:color="auto" w:fill="F6F6F6"/>
        <w:spacing w:after="0" w:before="0" w:line="240" w:lineRule="auto"/>
        <w:ind w:left="475" w:hanging="360" w:right="58"/>
        <w:jc w:val="left"/>
      </w:pPr>
      <w:r>
        <w:rPr>
          <w:rFonts w:ascii="Courier New" w:hAnsi="Courier New" w:cs="Courier New" w:eastAsia="Courier New"/>
          <w:color w:val="7A7A7A"/>
          <w:sz w:val="15"/>
        </w:rPr>
        <w:t xml:space="preserve"> 8  </w:t>
      </w:r>
      <w:r>
        <w:rPr>
          <w:rFonts w:ascii="Courier New" w:hAnsi="Courier New" w:cs="Courier New" w:eastAsia="Courier New"/>
          <w:sz w:val="15"/>
        </w:rPr>
        <w:t xml:space="preserve">    logic               clk;</w:t>
      </w:r>
    </w:p>
    <w:p>
      <w:pPr>
        <w:widowControl w:val="0"/>
        <w:pBdr>
          <w:left w:val="single" w:sz="6" w:space="4" w:color="9AA8BA"/>
          <w:right w:val="single" w:sz="6" w:space="4" w:color="9AA8BA"/>
        </w:pBdr>
        <w:shd w:val="clear" w:color="auto" w:fill="F6F6F6"/>
        <w:spacing w:after="0" w:before="0" w:line="240" w:lineRule="auto"/>
        <w:ind w:left="475" w:hanging="360" w:right="58"/>
        <w:jc w:val="left"/>
      </w:pPr>
      <w:r>
        <w:rPr>
          <w:rFonts w:ascii="Courier New" w:hAnsi="Courier New" w:cs="Courier New" w:eastAsia="Courier New"/>
          <w:color w:val="7A7A7A"/>
          <w:sz w:val="15"/>
        </w:rPr>
        <w:t xml:space="preserve"> 9  </w:t>
      </w:r>
      <w:r>
        <w:rPr>
          <w:rFonts w:ascii="Courier New" w:hAnsi="Courier New" w:cs="Courier New" w:eastAsia="Courier New"/>
          <w:sz w:val="15"/>
        </w:rPr>
        <w:t xml:space="preserve">    logic               rst_n;</w:t>
      </w:r>
    </w:p>
    <w:p>
      <w:pPr>
        <w:widowControl w:val="0"/>
        <w:pBdr>
          <w:left w:val="single" w:sz="6" w:space="4" w:color="9AA8BA"/>
          <w:right w:val="single" w:sz="6" w:space="4" w:color="9AA8BA"/>
        </w:pBdr>
        <w:shd w:val="clear" w:color="auto" w:fill="F6F6F6"/>
        <w:spacing w:after="0" w:before="0" w:line="240" w:lineRule="auto"/>
        <w:ind w:left="475" w:hanging="360" w:right="58"/>
        <w:jc w:val="left"/>
      </w:pPr>
      <w:r>
        <w:rPr>
          <w:rFonts w:ascii="Courier New" w:hAnsi="Courier New" w:cs="Courier New" w:eastAsia="Courier New"/>
          <w:color w:val="7A7A7A"/>
          <w:sz w:val="15"/>
        </w:rPr>
        <w:t xml:space="preserve">10  </w:t>
      </w:r>
      <w:r>
        <w:rPr>
          <w:rFonts w:ascii="Courier New" w:hAnsi="Courier New" w:cs="Courier New" w:eastAsia="Courier New"/>
          <w:sz w:val="15"/>
        </w:rPr>
        <w:t xml:space="preserve">    logic               clr_acc;</w:t>
      </w:r>
    </w:p>
    <w:p>
      <w:pPr>
        <w:widowControl w:val="0"/>
        <w:pBdr>
          <w:left w:val="single" w:sz="6" w:space="4" w:color="9AA8BA"/>
          <w:right w:val="single" w:sz="6" w:space="4" w:color="9AA8BA"/>
        </w:pBdr>
        <w:shd w:val="clear" w:color="auto" w:fill="F6F6F6"/>
        <w:spacing w:after="0" w:before="0" w:line="240" w:lineRule="auto"/>
        <w:ind w:left="475" w:hanging="360" w:right="58"/>
        <w:jc w:val="left"/>
      </w:pPr>
      <w:r>
        <w:rPr>
          <w:rFonts w:ascii="Courier New" w:hAnsi="Courier New" w:cs="Courier New" w:eastAsia="Courier New"/>
          <w:color w:val="7A7A7A"/>
          <w:sz w:val="15"/>
        </w:rPr>
        <w:t xml:space="preserve">11  </w:t>
      </w:r>
      <w:r>
        <w:rPr>
          <w:rFonts w:ascii="Courier New" w:hAnsi="Courier New" w:cs="Courier New" w:eastAsia="Courier New"/>
          <w:sz w:val="15"/>
        </w:rPr>
        <w:t xml:space="preserve">    logic               en;</w:t>
      </w:r>
    </w:p>
    <w:p>
      <w:pPr>
        <w:widowControl w:val="0"/>
        <w:pBdr>
          <w:left w:val="single" w:sz="6" w:space="4" w:color="9AA8BA"/>
          <w:right w:val="single" w:sz="6" w:space="4" w:color="9AA8BA"/>
        </w:pBdr>
        <w:shd w:val="clear" w:color="auto" w:fill="F6F6F6"/>
        <w:spacing w:after="0" w:before="0" w:line="240" w:lineRule="auto"/>
        <w:ind w:left="475" w:hanging="360" w:right="58"/>
        <w:jc w:val="left"/>
      </w:pPr>
      <w:r>
        <w:rPr>
          <w:rFonts w:ascii="Courier New" w:hAnsi="Courier New" w:cs="Courier New" w:eastAsia="Courier New"/>
          <w:color w:val="7A7A7A"/>
          <w:sz w:val="15"/>
        </w:rPr>
        <w:t xml:space="preserve">12  </w:t>
      </w:r>
      <w:r>
        <w:rPr>
          <w:rFonts w:ascii="Courier New" w:hAnsi="Courier New" w:cs="Courier New" w:eastAsia="Courier New"/>
          <w:sz w:val="15"/>
        </w:rPr>
        <w:t xml:space="preserve">    logic signed [31:0] acc_out;</w:t>
      </w:r>
    </w:p>
    <w:p>
      <w:pPr>
        <w:widowControl w:val="0"/>
        <w:pBdr>
          <w:left w:val="single" w:sz="6" w:space="4" w:color="9AA8BA"/>
          <w:right w:val="single" w:sz="6" w:space="4" w:color="9AA8BA"/>
        </w:pBdr>
        <w:shd w:val="clear" w:color="auto" w:fill="F6F6F6"/>
        <w:spacing w:after="0" w:before="0" w:line="240" w:lineRule="auto"/>
        <w:ind w:left="475" w:hanging="360" w:right="58"/>
        <w:jc w:val="left"/>
      </w:pPr>
      <w:r>
        <w:rPr>
          <w:rFonts w:ascii="Courier New" w:hAnsi="Courier New" w:cs="Courier New" w:eastAsia="Courier New"/>
          <w:color w:val="7A7A7A"/>
          <w:sz w:val="15"/>
        </w:rPr>
        <w:t xml:space="preserve">13  </w:t>
      </w:r>
      <w:r>
        <w:rPr>
          <w:rFonts w:ascii="Courier New" w:hAnsi="Courier New" w:cs="Courier New" w:eastAsia="Courier New"/>
          <w:sz w:val="15"/>
        </w:rPr>
        <w:t xml:space="preserve"> </w:t>
      </w:r>
    </w:p>
    <w:p>
      <w:pPr>
        <w:widowControl w:val="0"/>
        <w:pBdr>
          <w:left w:val="single" w:sz="6" w:space="4" w:color="9AA8BA"/>
          <w:right w:val="single" w:sz="6" w:space="4" w:color="9AA8BA"/>
        </w:pBdr>
        <w:shd w:val="clear" w:color="auto" w:fill="F6F6F6"/>
        <w:spacing w:after="0" w:before="0" w:line="240" w:lineRule="auto"/>
        <w:ind w:left="475" w:hanging="360" w:right="58"/>
        <w:jc w:val="left"/>
      </w:pPr>
      <w:r>
        <w:rPr>
          <w:rFonts w:ascii="Courier New" w:hAnsi="Courier New" w:cs="Courier New" w:eastAsia="Courier New"/>
          <w:color w:val="7A7A7A"/>
          <w:sz w:val="15"/>
        </w:rPr>
        <w:t xml:space="preserve">14  </w:t>
      </w:r>
      <w:r>
        <w:rPr>
          <w:rFonts w:ascii="Courier New" w:hAnsi="Courier New" w:cs="Courier New" w:eastAsia="Courier New"/>
          <w:sz w:val="15"/>
        </w:rPr>
        <w:t xml:space="preserve">    // Instantiate Unit Under Test (UUT) using implicit port connections</w:t>
      </w:r>
    </w:p>
    <w:p>
      <w:pPr>
        <w:widowControl w:val="0"/>
        <w:pBdr>
          <w:left w:val="single" w:sz="6" w:space="4" w:color="9AA8BA"/>
          <w:right w:val="single" w:sz="6" w:space="4" w:color="9AA8BA"/>
        </w:pBdr>
        <w:shd w:val="clear" w:color="auto" w:fill="F6F6F6"/>
        <w:spacing w:after="0" w:before="0" w:line="240" w:lineRule="auto"/>
        <w:ind w:left="475" w:hanging="360" w:right="58"/>
        <w:jc w:val="left"/>
      </w:pPr>
      <w:r>
        <w:rPr>
          <w:rFonts w:ascii="Courier New" w:hAnsi="Courier New" w:cs="Courier New" w:eastAsia="Courier New"/>
          <w:color w:val="7A7A7A"/>
          <w:sz w:val="15"/>
        </w:rPr>
        <w:t xml:space="preserve">15  </w:t>
      </w:r>
      <w:r>
        <w:rPr>
          <w:rFonts w:ascii="Courier New" w:hAnsi="Courier New" w:cs="Courier New" w:eastAsia="Courier New"/>
          <w:sz w:val="15"/>
        </w:rPr>
        <w:t xml:space="preserve">    mac_unit uut (.*); </w:t>
      </w:r>
    </w:p>
    <w:p>
      <w:pPr>
        <w:widowControl w:val="0"/>
        <w:pBdr>
          <w:left w:val="single" w:sz="6" w:space="4" w:color="9AA8BA"/>
          <w:right w:val="single" w:sz="6" w:space="4" w:color="9AA8BA"/>
        </w:pBdr>
        <w:shd w:val="clear" w:color="auto" w:fill="F6F6F6"/>
        <w:spacing w:after="0" w:before="0" w:line="240" w:lineRule="auto"/>
        <w:ind w:left="475" w:hanging="360" w:right="58"/>
        <w:jc w:val="left"/>
      </w:pPr>
      <w:r>
        <w:rPr>
          <w:rFonts w:ascii="Courier New" w:hAnsi="Courier New" w:cs="Courier New" w:eastAsia="Courier New"/>
          <w:color w:val="7A7A7A"/>
          <w:sz w:val="15"/>
        </w:rPr>
        <w:t xml:space="preserve">16  </w:t>
      </w:r>
      <w:r>
        <w:rPr>
          <w:rFonts w:ascii="Courier New" w:hAnsi="Courier New" w:cs="Courier New" w:eastAsia="Courier New"/>
          <w:sz w:val="15"/>
        </w:rPr>
        <w:t xml:space="preserve"> </w:t>
      </w:r>
    </w:p>
    <w:p>
      <w:pPr>
        <w:widowControl w:val="0"/>
        <w:pBdr>
          <w:left w:val="single" w:sz="6" w:space="4" w:color="9AA8BA"/>
          <w:right w:val="single" w:sz="6" w:space="4" w:color="9AA8BA"/>
        </w:pBdr>
        <w:shd w:val="clear" w:color="auto" w:fill="F6F6F6"/>
        <w:spacing w:after="0" w:before="0" w:line="240" w:lineRule="auto"/>
        <w:ind w:left="475" w:hanging="360" w:right="58"/>
        <w:jc w:val="left"/>
      </w:pPr>
      <w:r>
        <w:rPr>
          <w:rFonts w:ascii="Courier New" w:hAnsi="Courier New" w:cs="Courier New" w:eastAsia="Courier New"/>
          <w:color w:val="7A7A7A"/>
          <w:sz w:val="15"/>
        </w:rPr>
        <w:t xml:space="preserve">17  </w:t>
      </w:r>
      <w:r>
        <w:rPr>
          <w:rFonts w:ascii="Courier New" w:hAnsi="Courier New" w:cs="Courier New" w:eastAsia="Courier New"/>
          <w:sz w:val="15"/>
        </w:rPr>
        <w:t xml:space="preserve">    // Clock generation (100 MHz, 10ns period)</w:t>
      </w:r>
    </w:p>
    <w:p>
      <w:pPr>
        <w:widowControl w:val="0"/>
        <w:pBdr>
          <w:left w:val="single" w:sz="6" w:space="4" w:color="9AA8BA"/>
          <w:right w:val="single" w:sz="6" w:space="4" w:color="9AA8BA"/>
        </w:pBdr>
        <w:shd w:val="clear" w:color="auto" w:fill="F6F6F6"/>
        <w:spacing w:after="0" w:before="0" w:line="240" w:lineRule="auto"/>
        <w:ind w:left="475" w:hanging="360" w:right="58"/>
        <w:jc w:val="left"/>
      </w:pPr>
      <w:r>
        <w:rPr>
          <w:rFonts w:ascii="Courier New" w:hAnsi="Courier New" w:cs="Courier New" w:eastAsia="Courier New"/>
          <w:color w:val="7A7A7A"/>
          <w:sz w:val="15"/>
        </w:rPr>
        <w:t xml:space="preserve">18  </w:t>
      </w:r>
      <w:r>
        <w:rPr>
          <w:rFonts w:ascii="Courier New" w:hAnsi="Courier New" w:cs="Courier New" w:eastAsia="Courier New"/>
          <w:sz w:val="15"/>
        </w:rPr>
        <w:t xml:space="preserve">    always #5 clk = ~clk;</w:t>
      </w:r>
    </w:p>
    <w:p>
      <w:pPr>
        <w:widowControl w:val="0"/>
        <w:pBdr>
          <w:left w:val="single" w:sz="6" w:space="4" w:color="9AA8BA"/>
          <w:right w:val="single" w:sz="6" w:space="4" w:color="9AA8BA"/>
        </w:pBdr>
        <w:shd w:val="clear" w:color="auto" w:fill="F6F6F6"/>
        <w:spacing w:after="0" w:before="0" w:line="240" w:lineRule="auto"/>
        <w:ind w:left="475" w:hanging="360" w:right="58"/>
        <w:jc w:val="left"/>
      </w:pPr>
      <w:r>
        <w:rPr>
          <w:rFonts w:ascii="Courier New" w:hAnsi="Courier New" w:cs="Courier New" w:eastAsia="Courier New"/>
          <w:color w:val="7A7A7A"/>
          <w:sz w:val="15"/>
        </w:rPr>
        <w:t xml:space="preserve">19  </w:t>
      </w:r>
      <w:r>
        <w:rPr>
          <w:rFonts w:ascii="Courier New" w:hAnsi="Courier New" w:cs="Courier New" w:eastAsia="Courier New"/>
          <w:sz w:val="15"/>
        </w:rPr>
        <w:t xml:space="preserve"> </w:t>
      </w:r>
    </w:p>
    <w:p>
      <w:pPr>
        <w:widowControl w:val="0"/>
        <w:pBdr>
          <w:left w:val="single" w:sz="6" w:space="4" w:color="9AA8BA"/>
          <w:right w:val="single" w:sz="6" w:space="4" w:color="9AA8BA"/>
        </w:pBdr>
        <w:shd w:val="clear" w:color="auto" w:fill="F6F6F6"/>
        <w:spacing w:after="0" w:before="0" w:line="240" w:lineRule="auto"/>
        <w:ind w:left="475" w:hanging="360" w:right="58"/>
        <w:jc w:val="left"/>
      </w:pPr>
      <w:r>
        <w:rPr>
          <w:rFonts w:ascii="Courier New" w:hAnsi="Courier New" w:cs="Courier New" w:eastAsia="Courier New"/>
          <w:color w:val="7A7A7A"/>
          <w:sz w:val="15"/>
        </w:rPr>
        <w:t xml:space="preserve">20  </w:t>
      </w:r>
      <w:r>
        <w:rPr>
          <w:rFonts w:ascii="Courier New" w:hAnsi="Courier New" w:cs="Courier New" w:eastAsia="Courier New"/>
          <w:sz w:val="15"/>
        </w:rPr>
        <w:t xml:space="preserve">    initial begin</w:t>
      </w:r>
    </w:p>
    <w:p>
      <w:pPr>
        <w:widowControl w:val="0"/>
        <w:pBdr>
          <w:left w:val="single" w:sz="6" w:space="4" w:color="9AA8BA"/>
          <w:right w:val="single" w:sz="6" w:space="4" w:color="9AA8BA"/>
        </w:pBdr>
        <w:shd w:val="clear" w:color="auto" w:fill="F6F6F6"/>
        <w:spacing w:after="0" w:before="0" w:line="240" w:lineRule="auto"/>
        <w:ind w:left="475" w:hanging="360" w:right="58"/>
        <w:jc w:val="left"/>
      </w:pPr>
      <w:r>
        <w:rPr>
          <w:rFonts w:ascii="Courier New" w:hAnsi="Courier New" w:cs="Courier New" w:eastAsia="Courier New"/>
          <w:color w:val="7A7A7A"/>
          <w:sz w:val="15"/>
        </w:rPr>
        <w:t xml:space="preserve">21  </w:t>
      </w:r>
      <w:r>
        <w:rPr>
          <w:rFonts w:ascii="Courier New" w:hAnsi="Courier New" w:cs="Courier New" w:eastAsia="Courier New"/>
          <w:sz w:val="15"/>
        </w:rPr>
        <w:t xml:space="preserve">        // Initialize Signals</w:t>
      </w:r>
    </w:p>
    <w:p>
      <w:pPr>
        <w:widowControl w:val="0"/>
        <w:pBdr>
          <w:left w:val="single" w:sz="6" w:space="4" w:color="9AA8BA"/>
          <w:right w:val="single" w:sz="6" w:space="4" w:color="9AA8BA"/>
        </w:pBdr>
        <w:shd w:val="clear" w:color="auto" w:fill="F6F6F6"/>
        <w:spacing w:after="0" w:before="0" w:line="240" w:lineRule="auto"/>
        <w:ind w:left="475" w:hanging="360" w:right="58"/>
        <w:jc w:val="left"/>
      </w:pPr>
      <w:r>
        <w:rPr>
          <w:rFonts w:ascii="Courier New" w:hAnsi="Courier New" w:cs="Courier New" w:eastAsia="Courier New"/>
          <w:color w:val="7A7A7A"/>
          <w:sz w:val="15"/>
        </w:rPr>
        <w:t xml:space="preserve">22  </w:t>
      </w:r>
      <w:r>
        <w:rPr>
          <w:rFonts w:ascii="Courier New" w:hAnsi="Courier New" w:cs="Courier New" w:eastAsia="Courier New"/>
          <w:sz w:val="15"/>
        </w:rPr>
        <w:t xml:space="preserve">        clk       = 0;</w:t>
      </w:r>
    </w:p>
    <w:p>
      <w:pPr>
        <w:widowControl w:val="0"/>
        <w:pBdr>
          <w:left w:val="single" w:sz="6" w:space="4" w:color="9AA8BA"/>
          <w:right w:val="single" w:sz="6" w:space="4" w:color="9AA8BA"/>
        </w:pBdr>
        <w:shd w:val="clear" w:color="auto" w:fill="F6F6F6"/>
        <w:spacing w:after="0" w:before="0" w:line="240" w:lineRule="auto"/>
        <w:ind w:left="475" w:hanging="360" w:right="58"/>
        <w:jc w:val="left"/>
      </w:pPr>
      <w:r>
        <w:rPr>
          <w:rFonts w:ascii="Courier New" w:hAnsi="Courier New" w:cs="Courier New" w:eastAsia="Courier New"/>
          <w:color w:val="7A7A7A"/>
          <w:sz w:val="15"/>
        </w:rPr>
        <w:t xml:space="preserve">23  </w:t>
      </w:r>
      <w:r>
        <w:rPr>
          <w:rFonts w:ascii="Courier New" w:hAnsi="Courier New" w:cs="Courier New" w:eastAsia="Courier New"/>
          <w:sz w:val="15"/>
        </w:rPr>
        <w:t xml:space="preserve">        rst_n     = 0;</w:t>
      </w:r>
    </w:p>
    <w:p>
      <w:pPr>
        <w:widowControl w:val="0"/>
        <w:pBdr>
          <w:left w:val="single" w:sz="6" w:space="4" w:color="9AA8BA"/>
          <w:right w:val="single" w:sz="6" w:space="4" w:color="9AA8BA"/>
        </w:pBdr>
        <w:shd w:val="clear" w:color="auto" w:fill="F6F6F6"/>
        <w:spacing w:after="0" w:before="0" w:line="240" w:lineRule="auto"/>
        <w:ind w:left="475" w:hanging="360" w:right="58"/>
        <w:jc w:val="left"/>
      </w:pPr>
      <w:r>
        <w:rPr>
          <w:rFonts w:ascii="Courier New" w:hAnsi="Courier New" w:cs="Courier New" w:eastAsia="Courier New"/>
          <w:color w:val="7A7A7A"/>
          <w:sz w:val="15"/>
        </w:rPr>
        <w:t xml:space="preserve">24  </w:t>
      </w:r>
      <w:r>
        <w:rPr>
          <w:rFonts w:ascii="Courier New" w:hAnsi="Courier New" w:cs="Courier New" w:eastAsia="Courier New"/>
          <w:sz w:val="15"/>
        </w:rPr>
        <w:t xml:space="preserve">        clr_acc   = 0;</w:t>
      </w:r>
    </w:p>
    <w:p>
      <w:pPr>
        <w:widowControl w:val="0"/>
        <w:pBdr>
          <w:left w:val="single" w:sz="6" w:space="4" w:color="9AA8BA"/>
          <w:right w:val="single" w:sz="6" w:space="4" w:color="9AA8BA"/>
        </w:pBdr>
        <w:shd w:val="clear" w:color="auto" w:fill="F6F6F6"/>
        <w:spacing w:after="0" w:before="0" w:line="240" w:lineRule="auto"/>
        <w:ind w:left="475" w:hanging="360" w:right="58"/>
        <w:jc w:val="left"/>
      </w:pPr>
      <w:r>
        <w:rPr>
          <w:rFonts w:ascii="Courier New" w:hAnsi="Courier New" w:cs="Courier New" w:eastAsia="Courier New"/>
          <w:color w:val="7A7A7A"/>
          <w:sz w:val="15"/>
        </w:rPr>
        <w:t xml:space="preserve">25  </w:t>
      </w:r>
      <w:r>
        <w:rPr>
          <w:rFonts w:ascii="Courier New" w:hAnsi="Courier New" w:cs="Courier New" w:eastAsia="Courier New"/>
          <w:sz w:val="15"/>
        </w:rPr>
        <w:t xml:space="preserve">        en        = 0;</w:t>
      </w:r>
    </w:p>
    <w:p>
      <w:pPr>
        <w:widowControl w:val="0"/>
        <w:pBdr>
          <w:left w:val="single" w:sz="6" w:space="4" w:color="9AA8BA"/>
          <w:right w:val="single" w:sz="6" w:space="4" w:color="9AA8BA"/>
        </w:pBdr>
        <w:shd w:val="clear" w:color="auto" w:fill="F6F6F6"/>
        <w:spacing w:after="0" w:before="0" w:line="240" w:lineRule="auto"/>
        <w:ind w:left="475" w:hanging="360" w:right="58"/>
        <w:jc w:val="left"/>
      </w:pPr>
      <w:r>
        <w:rPr>
          <w:rFonts w:ascii="Courier New" w:hAnsi="Courier New" w:cs="Courier New" w:eastAsia="Courier New"/>
          <w:color w:val="7A7A7A"/>
          <w:sz w:val="15"/>
        </w:rPr>
        <w:t xml:space="preserve">26  </w:t>
      </w:r>
      <w:r>
        <w:rPr>
          <w:rFonts w:ascii="Courier New" w:hAnsi="Courier New" w:cs="Courier New" w:eastAsia="Courier New"/>
          <w:sz w:val="15"/>
        </w:rPr>
        <w:t xml:space="preserve">        weight_in = 8'sd0;</w:t>
      </w:r>
    </w:p>
    <w:p>
      <w:pPr>
        <w:widowControl w:val="0"/>
        <w:pBdr>
          <w:left w:val="single" w:sz="6" w:space="4" w:color="9AA8BA"/>
          <w:right w:val="single" w:sz="6" w:space="4" w:color="9AA8BA"/>
        </w:pBdr>
        <w:shd w:val="clear" w:color="auto" w:fill="F6F6F6"/>
        <w:spacing w:after="0" w:before="0" w:line="240" w:lineRule="auto"/>
        <w:ind w:left="475" w:hanging="360" w:right="58"/>
        <w:jc w:val="left"/>
      </w:pPr>
      <w:r>
        <w:rPr>
          <w:rFonts w:ascii="Courier New" w:hAnsi="Courier New" w:cs="Courier New" w:eastAsia="Courier New"/>
          <w:color w:val="7A7A7A"/>
          <w:sz w:val="15"/>
        </w:rPr>
        <w:t xml:space="preserve">27  </w:t>
      </w:r>
      <w:r>
        <w:rPr>
          <w:rFonts w:ascii="Courier New" w:hAnsi="Courier New" w:cs="Courier New" w:eastAsia="Courier New"/>
          <w:sz w:val="15"/>
        </w:rPr>
        <w:t xml:space="preserve">        act_in    = 8'sd0;</w:t>
      </w:r>
    </w:p>
    <w:p>
      <w:pPr>
        <w:widowControl w:val="0"/>
        <w:pBdr>
          <w:left w:val="single" w:sz="6" w:space="4" w:color="9AA8BA"/>
          <w:right w:val="single" w:sz="6" w:space="4" w:color="9AA8BA"/>
        </w:pBdr>
        <w:shd w:val="clear" w:color="auto" w:fill="F6F6F6"/>
        <w:spacing w:after="0" w:before="0" w:line="240" w:lineRule="auto"/>
        <w:ind w:left="475" w:hanging="360" w:right="58"/>
        <w:jc w:val="left"/>
      </w:pPr>
      <w:r>
        <w:rPr>
          <w:rFonts w:ascii="Courier New" w:hAnsi="Courier New" w:cs="Courier New" w:eastAsia="Courier New"/>
          <w:color w:val="7A7A7A"/>
          <w:sz w:val="15"/>
        </w:rPr>
        <w:t xml:space="preserve">28  </w:t>
      </w:r>
      <w:r>
        <w:rPr>
          <w:rFonts w:ascii="Courier New" w:hAnsi="Courier New" w:cs="Courier New" w:eastAsia="Courier New"/>
          <w:sz w:val="15"/>
        </w:rPr>
        <w:t xml:space="preserve"> </w:t>
      </w:r>
    </w:p>
    <w:p>
      <w:pPr>
        <w:widowControl w:val="0"/>
        <w:pBdr>
          <w:left w:val="single" w:sz="6" w:space="4" w:color="9AA8BA"/>
          <w:right w:val="single" w:sz="6" w:space="4" w:color="9AA8BA"/>
        </w:pBdr>
        <w:shd w:val="clear" w:color="auto" w:fill="F6F6F6"/>
        <w:spacing w:after="0" w:before="0" w:line="240" w:lineRule="auto"/>
        <w:ind w:left="475" w:hanging="360" w:right="58"/>
        <w:jc w:val="left"/>
      </w:pPr>
      <w:r>
        <w:rPr>
          <w:rFonts w:ascii="Courier New" w:hAnsi="Courier New" w:cs="Courier New" w:eastAsia="Courier New"/>
          <w:color w:val="7A7A7A"/>
          <w:sz w:val="15"/>
        </w:rPr>
        <w:t xml:space="preserve">29  </w:t>
      </w:r>
      <w:r>
        <w:rPr>
          <w:rFonts w:ascii="Courier New" w:hAnsi="Courier New" w:cs="Courier New" w:eastAsia="Courier New"/>
          <w:sz w:val="15"/>
        </w:rPr>
        <w:t xml:space="preserve">        // Apply Reset</w:t>
      </w:r>
    </w:p>
    <w:p>
      <w:pPr>
        <w:widowControl w:val="0"/>
        <w:pBdr>
          <w:left w:val="single" w:sz="6" w:space="4" w:color="9AA8BA"/>
          <w:right w:val="single" w:sz="6" w:space="4" w:color="9AA8BA"/>
        </w:pBdr>
        <w:shd w:val="clear" w:color="auto" w:fill="F6F6F6"/>
        <w:spacing w:after="0" w:before="0" w:line="240" w:lineRule="auto"/>
        <w:ind w:left="475" w:hanging="360" w:right="58"/>
        <w:jc w:val="left"/>
      </w:pPr>
      <w:r>
        <w:rPr>
          <w:rFonts w:ascii="Courier New" w:hAnsi="Courier New" w:cs="Courier New" w:eastAsia="Courier New"/>
          <w:color w:val="7A7A7A"/>
          <w:sz w:val="15"/>
        </w:rPr>
        <w:t xml:space="preserve">30  </w:t>
      </w:r>
      <w:r>
        <w:rPr>
          <w:rFonts w:ascii="Courier New" w:hAnsi="Courier New" w:cs="Courier New" w:eastAsia="Courier New"/>
          <w:sz w:val="15"/>
        </w:rPr>
        <w:t xml:space="preserve">        #15 rst_n = 1;</w:t>
      </w:r>
    </w:p>
    <w:p>
      <w:pPr>
        <w:widowControl w:val="0"/>
        <w:pBdr>
          <w:left w:val="single" w:sz="6" w:space="4" w:color="9AA8BA"/>
          <w:right w:val="single" w:sz="6" w:space="4" w:color="9AA8BA"/>
        </w:pBdr>
        <w:shd w:val="clear" w:color="auto" w:fill="F6F6F6"/>
        <w:spacing w:after="0" w:before="0" w:line="240" w:lineRule="auto"/>
        <w:ind w:left="475" w:hanging="360" w:right="58"/>
        <w:jc w:val="left"/>
      </w:pPr>
      <w:r>
        <w:rPr>
          <w:rFonts w:ascii="Courier New" w:hAnsi="Courier New" w:cs="Courier New" w:eastAsia="Courier New"/>
          <w:color w:val="7A7A7A"/>
          <w:sz w:val="15"/>
        </w:rPr>
        <w:t xml:space="preserve">31  </w:t>
      </w:r>
      <w:r>
        <w:rPr>
          <w:rFonts w:ascii="Courier New" w:hAnsi="Courier New" w:cs="Courier New" w:eastAsia="Courier New"/>
          <w:sz w:val="15"/>
        </w:rPr>
        <w:t xml:space="preserve"> </w:t>
      </w:r>
    </w:p>
    <w:p>
      <w:pPr>
        <w:widowControl w:val="0"/>
        <w:pBdr>
          <w:left w:val="single" w:sz="6" w:space="4" w:color="9AA8BA"/>
          <w:right w:val="single" w:sz="6" w:space="4" w:color="9AA8BA"/>
        </w:pBdr>
        <w:shd w:val="clear" w:color="auto" w:fill="F6F6F6"/>
        <w:spacing w:after="0" w:before="0" w:line="240" w:lineRule="auto"/>
        <w:ind w:left="475" w:hanging="360" w:right="58"/>
        <w:jc w:val="left"/>
      </w:pPr>
      <w:r>
        <w:rPr>
          <w:rFonts w:ascii="Courier New" w:hAnsi="Courier New" w:cs="Courier New" w:eastAsia="Courier New"/>
          <w:color w:val="7A7A7A"/>
          <w:sz w:val="15"/>
        </w:rPr>
        <w:t xml:space="preserve">32  </w:t>
      </w:r>
      <w:r>
        <w:rPr>
          <w:rFonts w:ascii="Courier New" w:hAnsi="Courier New" w:cs="Courier New" w:eastAsia="Courier New"/>
          <w:sz w:val="15"/>
        </w:rPr>
        <w:t xml:space="preserve">        // Test 1: First MAC operation (5 * 3 = 15)</w:t>
      </w:r>
    </w:p>
    <w:p>
      <w:pPr>
        <w:widowControl w:val="0"/>
        <w:pBdr>
          <w:left w:val="single" w:sz="6" w:space="4" w:color="9AA8BA"/>
          <w:right w:val="single" w:sz="6" w:space="4" w:color="9AA8BA"/>
        </w:pBdr>
        <w:shd w:val="clear" w:color="auto" w:fill="F6F6F6"/>
        <w:spacing w:after="0" w:before="0" w:line="240" w:lineRule="auto"/>
        <w:ind w:left="475" w:hanging="360" w:right="58"/>
        <w:jc w:val="left"/>
      </w:pPr>
      <w:r>
        <w:rPr>
          <w:rFonts w:ascii="Courier New" w:hAnsi="Courier New" w:cs="Courier New" w:eastAsia="Courier New"/>
          <w:color w:val="7A7A7A"/>
          <w:sz w:val="15"/>
        </w:rPr>
        <w:t xml:space="preserve">33  </w:t>
      </w:r>
      <w:r>
        <w:rPr>
          <w:rFonts w:ascii="Courier New" w:hAnsi="Courier New" w:cs="Courier New" w:eastAsia="Courier New"/>
          <w:sz w:val="15"/>
        </w:rPr>
        <w:t xml:space="preserve">        @(posedge clk);</w:t>
      </w:r>
    </w:p>
    <w:p>
      <w:pPr>
        <w:widowControl w:val="0"/>
        <w:pBdr>
          <w:left w:val="single" w:sz="6" w:space="4" w:color="9AA8BA"/>
          <w:right w:val="single" w:sz="6" w:space="4" w:color="9AA8BA"/>
        </w:pBdr>
        <w:shd w:val="clear" w:color="auto" w:fill="F6F6F6"/>
        <w:spacing w:after="0" w:before="0" w:line="240" w:lineRule="auto"/>
        <w:ind w:left="475" w:hanging="360" w:right="58"/>
        <w:jc w:val="left"/>
      </w:pPr>
      <w:r>
        <w:rPr>
          <w:rFonts w:ascii="Courier New" w:hAnsi="Courier New" w:cs="Courier New" w:eastAsia="Courier New"/>
          <w:color w:val="7A7A7A"/>
          <w:sz w:val="15"/>
        </w:rPr>
        <w:t xml:space="preserve">34  </w:t>
      </w:r>
      <w:r>
        <w:rPr>
          <w:rFonts w:ascii="Courier New" w:hAnsi="Courier New" w:cs="Courier New" w:eastAsia="Courier New"/>
          <w:sz w:val="15"/>
        </w:rPr>
        <w:t xml:space="preserve">        en        = 1;</w:t>
      </w:r>
    </w:p>
    <w:p>
      <w:pPr>
        <w:widowControl w:val="0"/>
        <w:pBdr>
          <w:left w:val="single" w:sz="6" w:space="4" w:color="9AA8BA"/>
          <w:right w:val="single" w:sz="6" w:space="4" w:color="9AA8BA"/>
        </w:pBdr>
        <w:shd w:val="clear" w:color="auto" w:fill="F6F6F6"/>
        <w:spacing w:after="0" w:before="0" w:line="240" w:lineRule="auto"/>
        <w:ind w:left="475" w:hanging="360" w:right="58"/>
        <w:jc w:val="left"/>
      </w:pPr>
      <w:r>
        <w:rPr>
          <w:rFonts w:ascii="Courier New" w:hAnsi="Courier New" w:cs="Courier New" w:eastAsia="Courier New"/>
          <w:color w:val="7A7A7A"/>
          <w:sz w:val="15"/>
        </w:rPr>
        <w:t xml:space="preserve">35  </w:t>
      </w:r>
      <w:r>
        <w:rPr>
          <w:rFonts w:ascii="Courier New" w:hAnsi="Courier New" w:cs="Courier New" w:eastAsia="Courier New"/>
          <w:sz w:val="15"/>
        </w:rPr>
        <w:t xml:space="preserve">        weight_in = 8'sd5;</w:t>
      </w:r>
    </w:p>
    <w:p>
      <w:pPr>
        <w:widowControl w:val="0"/>
        <w:pBdr>
          <w:left w:val="single" w:sz="6" w:space="4" w:color="9AA8BA"/>
          <w:right w:val="single" w:sz="6" w:space="4" w:color="9AA8BA"/>
        </w:pBdr>
        <w:shd w:val="clear" w:color="auto" w:fill="F6F6F6"/>
        <w:spacing w:after="0" w:before="0" w:line="240" w:lineRule="auto"/>
        <w:ind w:left="475" w:hanging="360" w:right="58"/>
        <w:jc w:val="left"/>
      </w:pPr>
      <w:r>
        <w:rPr>
          <w:rFonts w:ascii="Courier New" w:hAnsi="Courier New" w:cs="Courier New" w:eastAsia="Courier New"/>
          <w:color w:val="7A7A7A"/>
          <w:sz w:val="15"/>
        </w:rPr>
        <w:t xml:space="preserve">36  </w:t>
      </w:r>
      <w:r>
        <w:rPr>
          <w:rFonts w:ascii="Courier New" w:hAnsi="Courier New" w:cs="Courier New" w:eastAsia="Courier New"/>
          <w:sz w:val="15"/>
        </w:rPr>
        <w:t xml:space="preserve">        act_in    = 8'sd3;</w:t>
      </w:r>
    </w:p>
    <w:p>
      <w:pPr>
        <w:widowControl w:val="0"/>
        <w:pBdr>
          <w:left w:val="single" w:sz="6" w:space="4" w:color="9AA8BA"/>
          <w:right w:val="single" w:sz="6" w:space="4" w:color="9AA8BA"/>
        </w:pBdr>
        <w:shd w:val="clear" w:color="auto" w:fill="F6F6F6"/>
        <w:spacing w:after="0" w:before="0" w:line="240" w:lineRule="auto"/>
        <w:ind w:left="475" w:hanging="360" w:right="58"/>
        <w:jc w:val="left"/>
      </w:pPr>
      <w:r>
        <w:rPr>
          <w:rFonts w:ascii="Courier New" w:hAnsi="Courier New" w:cs="Courier New" w:eastAsia="Courier New"/>
          <w:color w:val="7A7A7A"/>
          <w:sz w:val="15"/>
        </w:rPr>
        <w:t xml:space="preserve">37  </w:t>
      </w:r>
      <w:r>
        <w:rPr>
          <w:rFonts w:ascii="Courier New" w:hAnsi="Courier New" w:cs="Courier New" w:eastAsia="Courier New"/>
          <w:sz w:val="15"/>
        </w:rPr>
        <w:t xml:space="preserve"> </w:t>
      </w:r>
    </w:p>
    <w:p>
      <w:pPr>
        <w:widowControl w:val="0"/>
        <w:pBdr>
          <w:left w:val="single" w:sz="6" w:space="4" w:color="9AA8BA"/>
          <w:right w:val="single" w:sz="6" w:space="4" w:color="9AA8BA"/>
        </w:pBdr>
        <w:shd w:val="clear" w:color="auto" w:fill="F6F6F6"/>
        <w:spacing w:after="0" w:before="0" w:line="240" w:lineRule="auto"/>
        <w:ind w:left="475" w:hanging="360" w:right="58"/>
        <w:jc w:val="left"/>
      </w:pPr>
      <w:r>
        <w:rPr>
          <w:rFonts w:ascii="Courier New" w:hAnsi="Courier New" w:cs="Courier New" w:eastAsia="Courier New"/>
          <w:color w:val="7A7A7A"/>
          <w:sz w:val="15"/>
        </w:rPr>
        <w:t xml:space="preserve">38  </w:t>
      </w:r>
      <w:r>
        <w:rPr>
          <w:rFonts w:ascii="Courier New" w:hAnsi="Courier New" w:cs="Courier New" w:eastAsia="Courier New"/>
          <w:sz w:val="15"/>
        </w:rPr>
        <w:t xml:space="preserve">        // Test 2: Second MAC accumulation (15 + (-4 * 2) = 7)</w:t>
      </w:r>
    </w:p>
    <w:p>
      <w:pPr>
        <w:widowControl w:val="0"/>
        <w:pBdr>
          <w:left w:val="single" w:sz="6" w:space="4" w:color="9AA8BA"/>
          <w:right w:val="single" w:sz="6" w:space="4" w:color="9AA8BA"/>
        </w:pBdr>
        <w:shd w:val="clear" w:color="auto" w:fill="F6F6F6"/>
        <w:spacing w:after="0" w:before="0" w:line="240" w:lineRule="auto"/>
        <w:ind w:left="475" w:hanging="360" w:right="58"/>
        <w:jc w:val="left"/>
      </w:pPr>
      <w:r>
        <w:rPr>
          <w:rFonts w:ascii="Courier New" w:hAnsi="Courier New" w:cs="Courier New" w:eastAsia="Courier New"/>
          <w:color w:val="7A7A7A"/>
          <w:sz w:val="15"/>
        </w:rPr>
        <w:t xml:space="preserve">39  </w:t>
      </w:r>
      <w:r>
        <w:rPr>
          <w:rFonts w:ascii="Courier New" w:hAnsi="Courier New" w:cs="Courier New" w:eastAsia="Courier New"/>
          <w:sz w:val="15"/>
        </w:rPr>
        <w:t xml:space="preserve">        @(posedge clk);</w:t>
      </w:r>
    </w:p>
    <w:p>
      <w:pPr>
        <w:widowControl w:val="0"/>
        <w:pBdr>
          <w:left w:val="single" w:sz="6" w:space="4" w:color="9AA8BA"/>
          <w:right w:val="single" w:sz="6" w:space="4" w:color="9AA8BA"/>
        </w:pBdr>
        <w:shd w:val="clear" w:color="auto" w:fill="F6F6F6"/>
        <w:spacing w:after="0" w:before="0" w:line="240" w:lineRule="auto"/>
        <w:ind w:left="475" w:hanging="360" w:right="58"/>
        <w:jc w:val="left"/>
      </w:pPr>
      <w:r>
        <w:rPr>
          <w:rFonts w:ascii="Courier New" w:hAnsi="Courier New" w:cs="Courier New" w:eastAsia="Courier New"/>
          <w:color w:val="7A7A7A"/>
          <w:sz w:val="15"/>
        </w:rPr>
        <w:t xml:space="preserve">40  </w:t>
      </w:r>
      <w:r>
        <w:rPr>
          <w:rFonts w:ascii="Courier New" w:hAnsi="Courier New" w:cs="Courier New" w:eastAsia="Courier New"/>
          <w:sz w:val="15"/>
        </w:rPr>
        <w:t xml:space="preserve">        weight_in = -8'sd4;</w:t>
      </w:r>
    </w:p>
    <w:p>
      <w:pPr>
        <w:widowControl w:val="0"/>
        <w:pBdr>
          <w:left w:val="single" w:sz="6" w:space="4" w:color="9AA8BA"/>
          <w:right w:val="single" w:sz="6" w:space="4" w:color="9AA8BA"/>
        </w:pBdr>
        <w:shd w:val="clear" w:color="auto" w:fill="F6F6F6"/>
        <w:spacing w:after="0" w:before="0" w:line="240" w:lineRule="auto"/>
        <w:ind w:left="475" w:hanging="360" w:right="58"/>
        <w:jc w:val="left"/>
      </w:pPr>
      <w:r>
        <w:rPr>
          <w:rFonts w:ascii="Courier New" w:hAnsi="Courier New" w:cs="Courier New" w:eastAsia="Courier New"/>
          <w:color w:val="7A7A7A"/>
          <w:sz w:val="15"/>
        </w:rPr>
        <w:t xml:space="preserve">41  </w:t>
      </w:r>
      <w:r>
        <w:rPr>
          <w:rFonts w:ascii="Courier New" w:hAnsi="Courier New" w:cs="Courier New" w:eastAsia="Courier New"/>
          <w:sz w:val="15"/>
        </w:rPr>
        <w:t xml:space="preserve">        act_in    = 8'sd2;</w:t>
      </w:r>
    </w:p>
    <w:p>
      <w:pPr>
        <w:widowControl w:val="0"/>
        <w:pBdr>
          <w:left w:val="single" w:sz="6" w:space="4" w:color="9AA8BA"/>
          <w:right w:val="single" w:sz="6" w:space="4" w:color="9AA8BA"/>
        </w:pBdr>
        <w:shd w:val="clear" w:color="auto" w:fill="F6F6F6"/>
        <w:spacing w:after="0" w:before="0" w:line="240" w:lineRule="auto"/>
        <w:ind w:left="475" w:hanging="360" w:right="58"/>
        <w:jc w:val="left"/>
      </w:pPr>
      <w:r>
        <w:rPr>
          <w:rFonts w:ascii="Courier New" w:hAnsi="Courier New" w:cs="Courier New" w:eastAsia="Courier New"/>
          <w:color w:val="7A7A7A"/>
          <w:sz w:val="15"/>
        </w:rPr>
        <w:t xml:space="preserve">42  </w:t>
      </w:r>
      <w:r>
        <w:rPr>
          <w:rFonts w:ascii="Courier New" w:hAnsi="Courier New" w:cs="Courier New" w:eastAsia="Courier New"/>
          <w:sz w:val="15"/>
        </w:rPr>
        <w:t xml:space="preserve"> </w:t>
      </w:r>
    </w:p>
    <w:p>
      <w:pPr>
        <w:widowControl w:val="0"/>
        <w:pBdr>
          <w:left w:val="single" w:sz="6" w:space="4" w:color="9AA8BA"/>
          <w:right w:val="single" w:sz="6" w:space="4" w:color="9AA8BA"/>
        </w:pBdr>
        <w:shd w:val="clear" w:color="auto" w:fill="F6F6F6"/>
        <w:spacing w:after="0" w:before="0" w:line="240" w:lineRule="auto"/>
        <w:ind w:left="475" w:hanging="360" w:right="58"/>
        <w:jc w:val="left"/>
      </w:pPr>
      <w:r>
        <w:rPr>
          <w:rFonts w:ascii="Courier New" w:hAnsi="Courier New" w:cs="Courier New" w:eastAsia="Courier New"/>
          <w:color w:val="7A7A7A"/>
          <w:sz w:val="15"/>
        </w:rPr>
        <w:t xml:space="preserve">43  </w:t>
      </w:r>
      <w:r>
        <w:rPr>
          <w:rFonts w:ascii="Courier New" w:hAnsi="Courier New" w:cs="Courier New" w:eastAsia="Courier New"/>
          <w:sz w:val="15"/>
        </w:rPr>
        <w:t xml:space="preserve">        // Test 3: Disable enable (Sparsity condition / skipped cycle)</w:t>
      </w:r>
    </w:p>
    <w:p>
      <w:pPr>
        <w:widowControl w:val="0"/>
        <w:pBdr>
          <w:left w:val="single" w:sz="6" w:space="4" w:color="9AA8BA"/>
          <w:right w:val="single" w:sz="6" w:space="4" w:color="9AA8BA"/>
        </w:pBdr>
        <w:shd w:val="clear" w:color="auto" w:fill="F6F6F6"/>
        <w:spacing w:after="0" w:before="0" w:line="240" w:lineRule="auto"/>
        <w:ind w:left="475" w:hanging="360" w:right="58"/>
        <w:jc w:val="left"/>
      </w:pPr>
      <w:r>
        <w:rPr>
          <w:rFonts w:ascii="Courier New" w:hAnsi="Courier New" w:cs="Courier New" w:eastAsia="Courier New"/>
          <w:color w:val="7A7A7A"/>
          <w:sz w:val="15"/>
        </w:rPr>
        <w:t xml:space="preserve">44  </w:t>
      </w:r>
      <w:r>
        <w:rPr>
          <w:rFonts w:ascii="Courier New" w:hAnsi="Courier New" w:cs="Courier New" w:eastAsia="Courier New"/>
          <w:sz w:val="15"/>
        </w:rPr>
        <w:t xml:space="preserve">        @(posedge clk);</w:t>
      </w:r>
    </w:p>
    <w:p>
      <w:pPr>
        <w:widowControl w:val="0"/>
        <w:pBdr>
          <w:left w:val="single" w:sz="6" w:space="4" w:color="9AA8BA"/>
          <w:right w:val="single" w:sz="6" w:space="4" w:color="9AA8BA"/>
        </w:pBdr>
        <w:shd w:val="clear" w:color="auto" w:fill="F6F6F6"/>
        <w:spacing w:after="0" w:before="0" w:line="240" w:lineRule="auto"/>
        <w:ind w:left="475" w:hanging="360" w:right="58"/>
        <w:jc w:val="left"/>
      </w:pPr>
      <w:r>
        <w:rPr>
          <w:rFonts w:ascii="Courier New" w:hAnsi="Courier New" w:cs="Courier New" w:eastAsia="Courier New"/>
          <w:color w:val="7A7A7A"/>
          <w:sz w:val="15"/>
        </w:rPr>
        <w:t xml:space="preserve">45  </w:t>
      </w:r>
      <w:r>
        <w:rPr>
          <w:rFonts w:ascii="Courier New" w:hAnsi="Courier New" w:cs="Courier New" w:eastAsia="Courier New"/>
          <w:sz w:val="15"/>
        </w:rPr>
        <w:t xml:space="preserve">        en        = 0;</w:t>
      </w:r>
    </w:p>
    <w:p>
      <w:pPr>
        <w:widowControl w:val="0"/>
        <w:pBdr>
          <w:left w:val="single" w:sz="6" w:space="4" w:color="9AA8BA"/>
          <w:right w:val="single" w:sz="6" w:space="4" w:color="9AA8BA"/>
        </w:pBdr>
        <w:shd w:val="clear" w:color="auto" w:fill="F6F6F6"/>
        <w:spacing w:after="0" w:before="0" w:line="240" w:lineRule="auto"/>
        <w:ind w:left="475" w:hanging="360" w:right="58"/>
        <w:jc w:val="left"/>
      </w:pPr>
      <w:r>
        <w:rPr>
          <w:rFonts w:ascii="Courier New" w:hAnsi="Courier New" w:cs="Courier New" w:eastAsia="Courier New"/>
          <w:color w:val="7A7A7A"/>
          <w:sz w:val="15"/>
        </w:rPr>
        <w:t xml:space="preserve">46  </w:t>
      </w:r>
      <w:r>
        <w:rPr>
          <w:rFonts w:ascii="Courier New" w:hAnsi="Courier New" w:cs="Courier New" w:eastAsia="Courier New"/>
          <w:sz w:val="15"/>
        </w:rPr>
        <w:t xml:space="preserve">        weight_in = 8'sd10; // Ignored because en = 0</w:t>
      </w:r>
    </w:p>
    <w:p>
      <w:pPr>
        <w:widowControl w:val="0"/>
        <w:pBdr>
          <w:left w:val="single" w:sz="6" w:space="4" w:color="9AA8BA"/>
          <w:right w:val="single" w:sz="6" w:space="4" w:color="9AA8BA"/>
        </w:pBdr>
        <w:shd w:val="clear" w:color="auto" w:fill="F6F6F6"/>
        <w:spacing w:after="0" w:before="0" w:line="240" w:lineRule="auto"/>
        <w:ind w:left="475" w:hanging="360" w:right="58"/>
        <w:jc w:val="left"/>
      </w:pPr>
      <w:r>
        <w:rPr>
          <w:rFonts w:ascii="Courier New" w:hAnsi="Courier New" w:cs="Courier New" w:eastAsia="Courier New"/>
          <w:color w:val="7A7A7A"/>
          <w:sz w:val="15"/>
        </w:rPr>
        <w:t xml:space="preserve">47  </w:t>
      </w:r>
      <w:r>
        <w:rPr>
          <w:rFonts w:ascii="Courier New" w:hAnsi="Courier New" w:cs="Courier New" w:eastAsia="Courier New"/>
          <w:sz w:val="15"/>
        </w:rPr>
        <w:t xml:space="preserve">        act_in    = 8'sd10;</w:t>
      </w:r>
    </w:p>
    <w:p>
      <w:pPr>
        <w:widowControl w:val="0"/>
        <w:pBdr>
          <w:left w:val="single" w:sz="6" w:space="4" w:color="9AA8BA"/>
          <w:right w:val="single" w:sz="6" w:space="4" w:color="9AA8BA"/>
        </w:pBdr>
        <w:shd w:val="clear" w:color="auto" w:fill="F6F6F6"/>
        <w:spacing w:after="0" w:before="0" w:line="240" w:lineRule="auto"/>
        <w:ind w:left="475" w:hanging="360" w:right="58"/>
        <w:jc w:val="left"/>
      </w:pPr>
      <w:r>
        <w:rPr>
          <w:rFonts w:ascii="Courier New" w:hAnsi="Courier New" w:cs="Courier New" w:eastAsia="Courier New"/>
          <w:color w:val="7A7A7A"/>
          <w:sz w:val="15"/>
        </w:rPr>
        <w:t xml:space="preserve">48  </w:t>
      </w:r>
      <w:r>
        <w:rPr>
          <w:rFonts w:ascii="Courier New" w:hAnsi="Courier New" w:cs="Courier New" w:eastAsia="Courier New"/>
          <w:sz w:val="15"/>
        </w:rPr>
        <w:t xml:space="preserve"> </w:t>
      </w:r>
    </w:p>
    <w:p>
      <w:pPr>
        <w:widowControl w:val="0"/>
        <w:pBdr>
          <w:left w:val="single" w:sz="6" w:space="4" w:color="9AA8BA"/>
          <w:right w:val="single" w:sz="6" w:space="4" w:color="9AA8BA"/>
        </w:pBdr>
        <w:shd w:val="clear" w:color="auto" w:fill="F6F6F6"/>
        <w:spacing w:after="0" w:before="0" w:line="240" w:lineRule="auto"/>
        <w:ind w:left="475" w:hanging="360" w:right="58"/>
        <w:jc w:val="left"/>
      </w:pPr>
      <w:r>
        <w:rPr>
          <w:rFonts w:ascii="Courier New" w:hAnsi="Courier New" w:cs="Courier New" w:eastAsia="Courier New"/>
          <w:color w:val="7A7A7A"/>
          <w:sz w:val="15"/>
        </w:rPr>
        <w:t xml:space="preserve">49  </w:t>
      </w:r>
      <w:r>
        <w:rPr>
          <w:rFonts w:ascii="Courier New" w:hAnsi="Courier New" w:cs="Courier New" w:eastAsia="Courier New"/>
          <w:sz w:val="15"/>
        </w:rPr>
        <w:t xml:space="preserve">        // Test 4: Clear accumulator</w:t>
      </w:r>
    </w:p>
    <w:p>
      <w:pPr>
        <w:widowControl w:val="0"/>
        <w:pBdr>
          <w:left w:val="single" w:sz="6" w:space="4" w:color="9AA8BA"/>
          <w:right w:val="single" w:sz="6" w:space="4" w:color="9AA8BA"/>
        </w:pBdr>
        <w:shd w:val="clear" w:color="auto" w:fill="F6F6F6"/>
        <w:spacing w:after="0" w:before="0" w:line="240" w:lineRule="auto"/>
        <w:ind w:left="475" w:hanging="360" w:right="58"/>
        <w:jc w:val="left"/>
      </w:pPr>
      <w:r>
        <w:rPr>
          <w:rFonts w:ascii="Courier New" w:hAnsi="Courier New" w:cs="Courier New" w:eastAsia="Courier New"/>
          <w:color w:val="7A7A7A"/>
          <w:sz w:val="15"/>
        </w:rPr>
        <w:t xml:space="preserve">50  </w:t>
      </w:r>
      <w:r>
        <w:rPr>
          <w:rFonts w:ascii="Courier New" w:hAnsi="Courier New" w:cs="Courier New" w:eastAsia="Courier New"/>
          <w:sz w:val="15"/>
        </w:rPr>
        <w:t xml:space="preserve">        @(posedge clk);</w:t>
      </w:r>
    </w:p>
    <w:p>
      <w:pPr>
        <w:widowControl w:val="0"/>
        <w:pBdr>
          <w:left w:val="single" w:sz="6" w:space="4" w:color="9AA8BA"/>
          <w:right w:val="single" w:sz="6" w:space="4" w:color="9AA8BA"/>
        </w:pBdr>
        <w:shd w:val="clear" w:color="auto" w:fill="F6F6F6"/>
        <w:spacing w:after="0" w:before="0" w:line="240" w:lineRule="auto"/>
        <w:ind w:left="475" w:hanging="360" w:right="58"/>
        <w:jc w:val="left"/>
      </w:pPr>
      <w:r>
        <w:rPr>
          <w:rFonts w:ascii="Courier New" w:hAnsi="Courier New" w:cs="Courier New" w:eastAsia="Courier New"/>
          <w:color w:val="7A7A7A"/>
          <w:sz w:val="15"/>
        </w:rPr>
        <w:t xml:space="preserve">51  </w:t>
      </w:r>
      <w:r>
        <w:rPr>
          <w:rFonts w:ascii="Courier New" w:hAnsi="Courier New" w:cs="Courier New" w:eastAsia="Courier New"/>
          <w:sz w:val="15"/>
        </w:rPr>
        <w:t xml:space="preserve">        clr_acc   = 1;</w:t>
      </w:r>
    </w:p>
    <w:p>
      <w:pPr>
        <w:widowControl w:val="0"/>
        <w:pBdr>
          <w:left w:val="single" w:sz="6" w:space="4" w:color="9AA8BA"/>
          <w:right w:val="single" w:sz="6" w:space="4" w:color="9AA8BA"/>
        </w:pBdr>
        <w:shd w:val="clear" w:color="auto" w:fill="F6F6F6"/>
        <w:spacing w:after="0" w:before="0" w:line="240" w:lineRule="auto"/>
        <w:ind w:left="475" w:hanging="360" w:right="58"/>
        <w:jc w:val="left"/>
      </w:pPr>
      <w:r>
        <w:rPr>
          <w:rFonts w:ascii="Courier New" w:hAnsi="Courier New" w:cs="Courier New" w:eastAsia="Courier New"/>
          <w:color w:val="7A7A7A"/>
          <w:sz w:val="15"/>
        </w:rPr>
        <w:t xml:space="preserve">52  </w:t>
      </w:r>
      <w:r>
        <w:rPr>
          <w:rFonts w:ascii="Courier New" w:hAnsi="Courier New" w:cs="Courier New" w:eastAsia="Courier New"/>
          <w:sz w:val="15"/>
        </w:rPr>
        <w:t xml:space="preserve">        </w:t>
      </w:r>
    </w:p>
    <w:p>
      <w:pPr>
        <w:widowControl w:val="0"/>
        <w:pBdr>
          <w:left w:val="single" w:sz="6" w:space="4" w:color="9AA8BA"/>
          <w:right w:val="single" w:sz="6" w:space="4" w:color="9AA8BA"/>
        </w:pBdr>
        <w:shd w:val="clear" w:color="auto" w:fill="F6F6F6"/>
        <w:spacing w:after="0" w:before="0" w:line="240" w:lineRule="auto"/>
        <w:ind w:left="475" w:hanging="360" w:right="58"/>
        <w:jc w:val="left"/>
      </w:pPr>
      <w:r>
        <w:rPr>
          <w:rFonts w:ascii="Courier New" w:hAnsi="Courier New" w:cs="Courier New" w:eastAsia="Courier New"/>
          <w:color w:val="7A7A7A"/>
          <w:sz w:val="15"/>
        </w:rPr>
        <w:t xml:space="preserve">53  </w:t>
      </w:r>
      <w:r>
        <w:rPr>
          <w:rFonts w:ascii="Courier New" w:hAnsi="Courier New" w:cs="Courier New" w:eastAsia="Courier New"/>
          <w:sz w:val="15"/>
        </w:rPr>
        <w:t xml:space="preserve">        @(posedge clk);</w:t>
      </w:r>
    </w:p>
    <w:p>
      <w:pPr>
        <w:widowControl w:val="0"/>
        <w:pBdr>
          <w:left w:val="single" w:sz="6" w:space="4" w:color="9AA8BA"/>
          <w:right w:val="single" w:sz="6" w:space="4" w:color="9AA8BA"/>
        </w:pBdr>
        <w:shd w:val="clear" w:color="auto" w:fill="F6F6F6"/>
        <w:spacing w:after="0" w:before="0" w:line="240" w:lineRule="auto"/>
        <w:ind w:left="475" w:hanging="360" w:right="58"/>
        <w:jc w:val="left"/>
      </w:pPr>
      <w:r>
        <w:rPr>
          <w:rFonts w:ascii="Courier New" w:hAnsi="Courier New" w:cs="Courier New" w:eastAsia="Courier New"/>
          <w:color w:val="7A7A7A"/>
          <w:sz w:val="15"/>
        </w:rPr>
        <w:t xml:space="preserve">54  </w:t>
      </w:r>
      <w:r>
        <w:rPr>
          <w:rFonts w:ascii="Courier New" w:hAnsi="Courier New" w:cs="Courier New" w:eastAsia="Courier New"/>
          <w:sz w:val="15"/>
        </w:rPr>
        <w:t xml:space="preserve">        clr_acc   = 0;</w:t>
      </w:r>
    </w:p>
    <w:p>
      <w:pPr>
        <w:widowControl w:val="0"/>
        <w:pBdr>
          <w:left w:val="single" w:sz="6" w:space="4" w:color="9AA8BA"/>
          <w:right w:val="single" w:sz="6" w:space="4" w:color="9AA8BA"/>
        </w:pBdr>
        <w:shd w:val="clear" w:color="auto" w:fill="F6F6F6"/>
        <w:spacing w:after="0" w:before="0" w:line="240" w:lineRule="auto"/>
        <w:ind w:left="475" w:hanging="360" w:right="58"/>
        <w:jc w:val="left"/>
      </w:pPr>
      <w:r>
        <w:rPr>
          <w:rFonts w:ascii="Courier New" w:hAnsi="Courier New" w:cs="Courier New" w:eastAsia="Courier New"/>
          <w:color w:val="7A7A7A"/>
          <w:sz w:val="15"/>
        </w:rPr>
        <w:t xml:space="preserve">55  </w:t>
      </w:r>
      <w:r>
        <w:rPr>
          <w:rFonts w:ascii="Courier New" w:hAnsi="Courier New" w:cs="Courier New" w:eastAsia="Courier New"/>
          <w:sz w:val="15"/>
        </w:rPr>
        <w:t xml:space="preserve"> </w:t>
      </w:r>
    </w:p>
    <w:p>
      <w:pPr>
        <w:widowControl w:val="0"/>
        <w:pBdr>
          <w:left w:val="single" w:sz="6" w:space="4" w:color="9AA8BA"/>
          <w:right w:val="single" w:sz="6" w:space="4" w:color="9AA8BA"/>
        </w:pBdr>
        <w:shd w:val="clear" w:color="auto" w:fill="F6F6F6"/>
        <w:spacing w:after="0" w:before="0" w:line="240" w:lineRule="auto"/>
        <w:ind w:left="475" w:hanging="360" w:right="58"/>
        <w:jc w:val="left"/>
      </w:pPr>
      <w:r>
        <w:rPr>
          <w:rFonts w:ascii="Courier New" w:hAnsi="Courier New" w:cs="Courier New" w:eastAsia="Courier New"/>
          <w:color w:val="7A7A7A"/>
          <w:sz w:val="15"/>
        </w:rPr>
        <w:t xml:space="preserve">56  </w:t>
      </w:r>
      <w:r>
        <w:rPr>
          <w:rFonts w:ascii="Courier New" w:hAnsi="Courier New" w:cs="Courier New" w:eastAsia="Courier New"/>
          <w:sz w:val="15"/>
        </w:rPr>
        <w:t xml:space="preserve">        #20;</w:t>
      </w:r>
    </w:p>
    <w:p>
      <w:pPr>
        <w:widowControl w:val="0"/>
        <w:pBdr>
          <w:left w:val="single" w:sz="6" w:space="4" w:color="9AA8BA"/>
          <w:right w:val="single" w:sz="6" w:space="4" w:color="9AA8BA"/>
        </w:pBdr>
        <w:shd w:val="clear" w:color="auto" w:fill="F6F6F6"/>
        <w:spacing w:after="0" w:before="0" w:line="240" w:lineRule="auto"/>
        <w:ind w:left="475" w:hanging="360" w:right="58"/>
        <w:jc w:val="left"/>
      </w:pPr>
      <w:r>
        <w:rPr>
          <w:rFonts w:ascii="Courier New" w:hAnsi="Courier New" w:cs="Courier New" w:eastAsia="Courier New"/>
          <w:color w:val="7A7A7A"/>
          <w:sz w:val="15"/>
        </w:rPr>
        <w:t xml:space="preserve">57  </w:t>
      </w:r>
      <w:r>
        <w:rPr>
          <w:rFonts w:ascii="Courier New" w:hAnsi="Courier New" w:cs="Courier New" w:eastAsia="Courier New"/>
          <w:sz w:val="15"/>
        </w:rPr>
        <w:t xml:space="preserve">        $finish;</w:t>
      </w:r>
    </w:p>
    <w:p>
      <w:pPr>
        <w:widowControl w:val="0"/>
        <w:pBdr>
          <w:left w:val="single" w:sz="6" w:space="4" w:color="9AA8BA"/>
          <w:right w:val="single" w:sz="6" w:space="4" w:color="9AA8BA"/>
        </w:pBdr>
        <w:shd w:val="clear" w:color="auto" w:fill="F6F6F6"/>
        <w:spacing w:after="0" w:before="0" w:line="240" w:lineRule="auto"/>
        <w:ind w:left="475" w:hanging="360" w:right="58"/>
        <w:jc w:val="left"/>
      </w:pPr>
      <w:r>
        <w:rPr>
          <w:rFonts w:ascii="Courier New" w:hAnsi="Courier New" w:cs="Courier New" w:eastAsia="Courier New"/>
          <w:color w:val="7A7A7A"/>
          <w:sz w:val="15"/>
        </w:rPr>
        <w:t xml:space="preserve">58  </w:t>
      </w:r>
      <w:r>
        <w:rPr>
          <w:rFonts w:ascii="Courier New" w:hAnsi="Courier New" w:cs="Courier New" w:eastAsia="Courier New"/>
          <w:sz w:val="15"/>
        </w:rPr>
        <w:t xml:space="preserve">    end</w:t>
      </w:r>
    </w:p>
    <w:p>
      <w:pPr>
        <w:widowControl w:val="0"/>
        <w:pBdr>
          <w:left w:val="single" w:sz="6" w:space="4" w:color="9AA8BA"/>
          <w:right w:val="single" w:sz="6" w:space="4" w:color="9AA8BA"/>
        </w:pBdr>
        <w:shd w:val="clear" w:color="auto" w:fill="F6F6F6"/>
        <w:spacing w:after="0" w:before="0" w:line="240" w:lineRule="auto"/>
        <w:ind w:left="475" w:hanging="360" w:right="58"/>
        <w:jc w:val="left"/>
      </w:pPr>
      <w:r>
        <w:rPr>
          <w:rFonts w:ascii="Courier New" w:hAnsi="Courier New" w:cs="Courier New" w:eastAsia="Courier New"/>
          <w:color w:val="7A7A7A"/>
          <w:sz w:val="15"/>
        </w:rPr>
        <w:t xml:space="preserve">59  </w:t>
      </w:r>
      <w:r>
        <w:rPr>
          <w:rFonts w:ascii="Courier New" w:hAnsi="Courier New" w:cs="Courier New" w:eastAsia="Courier New"/>
          <w:sz w:val="15"/>
        </w:rPr>
        <w:t xml:space="preserve"> </w:t>
      </w:r>
    </w:p>
    <w:p>
      <w:pPr>
        <w:widowControl w:val="0"/>
        <w:pBdr>
          <w:left w:val="single" w:sz="6" w:space="4" w:color="9AA8BA"/>
          <w:bottom w:val="single" w:sz="6" w:space="2" w:color="9AA8BA"/>
          <w:right w:val="single" w:sz="6" w:space="4" w:color="9AA8BA"/>
        </w:pBdr>
        <w:shd w:val="clear" w:color="auto" w:fill="F6F6F6"/>
        <w:spacing w:after="0" w:before="0" w:line="240" w:lineRule="auto"/>
        <w:ind w:left="475" w:hanging="360" w:right="58"/>
        <w:jc w:val="left"/>
      </w:pPr>
      <w:r>
        <w:rPr>
          <w:rFonts w:ascii="Courier New" w:hAnsi="Courier New" w:cs="Courier New" w:eastAsia="Courier New"/>
          <w:color w:val="7A7A7A"/>
          <w:sz w:val="15"/>
        </w:rPr>
        <w:t xml:space="preserve">60  </w:t>
      </w:r>
      <w:r>
        <w:rPr>
          <w:rFonts w:ascii="Courier New" w:hAnsi="Courier New" w:cs="Courier New" w:eastAsia="Courier New"/>
          <w:sz w:val="15"/>
        </w:rPr>
        <w:t>endmodule</w:t>
      </w:r>
    </w:p>
    <w:p>
      <w:pPr>
        <w:spacing w:after="80" w:line="144" w:lineRule="auto"/>
      </w:pPr>
    </w:p>
    <w:p>
      <w:pPr>
        <w:keepNext/>
        <w:spacing w:before="120" w:after="80"/>
        <w:ind w:left="0"/>
        <w:jc w:val="left"/>
      </w:pPr>
      <w:r>
        <w:rPr>
          <w:rFonts w:ascii="Times New Roman" w:hAnsi="Times New Roman" w:cs="Times New Roman" w:eastAsia="Times New Roman"/>
          <w:b/>
          <w:i/>
          <w:sz w:val="24"/>
        </w:rPr>
        <w:t>Stimulus phases of tb_mac_unit</w:t>
      </w:r>
    </w:p>
    <w:p>
      <w:pPr>
        <w:tabs>
          <w:tab w:pos="749" w:val="left"/>
        </w:tabs>
        <w:spacing w:after="60"/>
        <w:ind w:left="749" w:hanging="317"/>
      </w:pPr>
      <w:r>
        <w:rPr>
          <w:rFonts w:ascii="Times New Roman" w:hAnsi="Times New Roman" w:cs="Times New Roman" w:eastAsia="Times New Roman"/>
          <w:b w:val="0"/>
          <w:i w:val="0"/>
        </w:rPr>
        <w:t>•</w:t>
        <w:tab/>
      </w:r>
      <w:r>
        <w:rPr>
          <w:rFonts w:ascii="Courier New" w:hAnsi="Courier New" w:cs="Courier New" w:eastAsia="Courier New"/>
          <w:b w:val="0"/>
          <w:i w:val="0"/>
          <w:sz w:val="21"/>
        </w:rPr>
        <w:t>Initialisation and reset (lines 22–30)</w:t>
      </w:r>
      <w:r>
        <w:rPr>
          <w:rFonts w:ascii="Times New Roman" w:hAnsi="Times New Roman" w:cs="Times New Roman" w:eastAsia="Times New Roman"/>
          <w:b w:val="0"/>
          <w:i w:val="0"/>
        </w:rPr>
        <w:t xml:space="preserve"> – all inputs are driven to 0 and </w:t>
      </w:r>
      <w:r>
        <w:rPr>
          <w:rFonts w:ascii="Courier New" w:hAnsi="Courier New" w:cs="Courier New" w:eastAsia="Courier New"/>
          <w:b w:val="0"/>
          <w:i w:val="0"/>
          <w:sz w:val="21"/>
        </w:rPr>
        <w:t>rst_n</w:t>
      </w:r>
      <w:r>
        <w:rPr>
          <w:rFonts w:ascii="Times New Roman" w:hAnsi="Times New Roman" w:cs="Times New Roman" w:eastAsia="Times New Roman"/>
          <w:b w:val="0"/>
          <w:i w:val="0"/>
        </w:rPr>
        <w:t xml:space="preserve"> is held low for 15 ns, so the accumulator is cleared by the asynchronous reset before any operand is applied.</w:t>
      </w:r>
    </w:p>
    <w:p>
      <w:pPr>
        <w:tabs>
          <w:tab w:pos="749" w:val="left"/>
        </w:tabs>
        <w:spacing w:after="60"/>
        <w:ind w:left="749" w:hanging="317"/>
      </w:pPr>
      <w:r>
        <w:rPr>
          <w:rFonts w:ascii="Times New Roman" w:hAnsi="Times New Roman" w:cs="Times New Roman" w:eastAsia="Times New Roman"/>
          <w:b w:val="0"/>
          <w:i w:val="0"/>
        </w:rPr>
        <w:t>•</w:t>
        <w:tab/>
      </w:r>
      <w:r>
        <w:rPr>
          <w:rFonts w:ascii="Courier New" w:hAnsi="Courier New" w:cs="Courier New" w:eastAsia="Courier New"/>
          <w:b w:val="0"/>
          <w:i w:val="0"/>
          <w:sz w:val="21"/>
        </w:rPr>
        <w:t>Test 1 – first MAC (lines 32–36)</w:t>
      </w:r>
      <w:r>
        <w:rPr>
          <w:rFonts w:ascii="Times New Roman" w:hAnsi="Times New Roman" w:cs="Times New Roman" w:eastAsia="Times New Roman"/>
          <w:b w:val="0"/>
          <w:i w:val="0"/>
        </w:rPr>
        <w:t xml:space="preserve"> – </w:t>
      </w:r>
      <w:r>
        <w:rPr>
          <w:rFonts w:ascii="Courier New" w:hAnsi="Courier New" w:cs="Courier New" w:eastAsia="Courier New"/>
          <w:b w:val="0"/>
          <w:i w:val="0"/>
          <w:sz w:val="21"/>
        </w:rPr>
        <w:t>en</w:t>
      </w:r>
      <w:r>
        <w:rPr>
          <w:rFonts w:ascii="Times New Roman" w:hAnsi="Times New Roman" w:cs="Times New Roman" w:eastAsia="Times New Roman"/>
          <w:b w:val="0"/>
          <w:i w:val="0"/>
        </w:rPr>
        <w:t xml:space="preserve"> = 1, 5 × 3: the accumulator should load 15.</w:t>
      </w:r>
    </w:p>
    <w:p>
      <w:pPr>
        <w:tabs>
          <w:tab w:pos="749" w:val="left"/>
        </w:tabs>
        <w:spacing w:after="60"/>
        <w:ind w:left="749" w:hanging="317"/>
      </w:pPr>
      <w:r>
        <w:rPr>
          <w:rFonts w:ascii="Times New Roman" w:hAnsi="Times New Roman" w:cs="Times New Roman" w:eastAsia="Times New Roman"/>
          <w:b w:val="0"/>
          <w:i w:val="0"/>
        </w:rPr>
        <w:t>•</w:t>
        <w:tab/>
      </w:r>
      <w:r>
        <w:rPr>
          <w:rFonts w:ascii="Courier New" w:hAnsi="Courier New" w:cs="Courier New" w:eastAsia="Courier New"/>
          <w:b w:val="0"/>
          <w:i w:val="0"/>
          <w:sz w:val="21"/>
        </w:rPr>
        <w:t>Test 2 – signed accumulation (lines 38–41)</w:t>
      </w:r>
      <w:r>
        <w:rPr>
          <w:rFonts w:ascii="Times New Roman" w:hAnsi="Times New Roman" w:cs="Times New Roman" w:eastAsia="Times New Roman"/>
          <w:b w:val="0"/>
          <w:i w:val="0"/>
        </w:rPr>
        <w:t xml:space="preserve"> – −4 × 2 = −8 is added: 15 + (−8) = 7, verifying negative-operand multiplication and sign-extended accumulation.</w:t>
      </w:r>
    </w:p>
    <w:p>
      <w:pPr>
        <w:tabs>
          <w:tab w:pos="749" w:val="left"/>
        </w:tabs>
        <w:spacing w:after="60"/>
        <w:ind w:left="749" w:hanging="317"/>
      </w:pPr>
      <w:r>
        <w:rPr>
          <w:rFonts w:ascii="Times New Roman" w:hAnsi="Times New Roman" w:cs="Times New Roman" w:eastAsia="Times New Roman"/>
          <w:b w:val="0"/>
          <w:i w:val="0"/>
        </w:rPr>
        <w:t>•</w:t>
        <w:tab/>
      </w:r>
      <w:r>
        <w:rPr>
          <w:rFonts w:ascii="Courier New" w:hAnsi="Courier New" w:cs="Courier New" w:eastAsia="Courier New"/>
          <w:b w:val="0"/>
          <w:i w:val="0"/>
          <w:sz w:val="21"/>
        </w:rPr>
        <w:t>Test 3 – enable low (lines 43–47)</w:t>
      </w:r>
      <w:r>
        <w:rPr>
          <w:rFonts w:ascii="Times New Roman" w:hAnsi="Times New Roman" w:cs="Times New Roman" w:eastAsia="Times New Roman"/>
          <w:b w:val="0"/>
          <w:i w:val="0"/>
        </w:rPr>
        <w:t xml:space="preserve"> – </w:t>
      </w:r>
      <w:r>
        <w:rPr>
          <w:rFonts w:ascii="Courier New" w:hAnsi="Courier New" w:cs="Courier New" w:eastAsia="Courier New"/>
          <w:b w:val="0"/>
          <w:i w:val="0"/>
          <w:sz w:val="21"/>
        </w:rPr>
        <w:t>en</w:t>
      </w:r>
      <w:r>
        <w:rPr>
          <w:rFonts w:ascii="Times New Roman" w:hAnsi="Times New Roman" w:cs="Times New Roman" w:eastAsia="Times New Roman"/>
          <w:b w:val="0"/>
          <w:i w:val="0"/>
        </w:rPr>
        <w:t xml:space="preserve"> = 0 while the operands are set to 10 × 10: the value must stay 7. This is the “skipped cycle” that models a zero element being bypassed.</w:t>
      </w:r>
    </w:p>
    <w:p>
      <w:pPr>
        <w:tabs>
          <w:tab w:pos="749" w:val="left"/>
        </w:tabs>
        <w:spacing w:after="60"/>
        <w:ind w:left="749" w:hanging="317"/>
      </w:pPr>
      <w:r>
        <w:rPr>
          <w:rFonts w:ascii="Times New Roman" w:hAnsi="Times New Roman" w:cs="Times New Roman" w:eastAsia="Times New Roman"/>
          <w:b w:val="0"/>
          <w:i w:val="0"/>
        </w:rPr>
        <w:t>•</w:t>
        <w:tab/>
      </w:r>
      <w:r>
        <w:rPr>
          <w:rFonts w:ascii="Courier New" w:hAnsi="Courier New" w:cs="Courier New" w:eastAsia="Courier New"/>
          <w:b w:val="0"/>
          <w:i w:val="0"/>
          <w:sz w:val="21"/>
        </w:rPr>
        <w:t>Test 4 – clear (lines 49–54)</w:t>
      </w:r>
      <w:r>
        <w:rPr>
          <w:rFonts w:ascii="Times New Roman" w:hAnsi="Times New Roman" w:cs="Times New Roman" w:eastAsia="Times New Roman"/>
          <w:b w:val="0"/>
          <w:i w:val="0"/>
        </w:rPr>
        <w:t xml:space="preserve"> – </w:t>
      </w:r>
      <w:r>
        <w:rPr>
          <w:rFonts w:ascii="Courier New" w:hAnsi="Courier New" w:cs="Courier New" w:eastAsia="Courier New"/>
          <w:b w:val="0"/>
          <w:i w:val="0"/>
          <w:sz w:val="21"/>
        </w:rPr>
        <w:t>clr_acc</w:t>
      </w:r>
      <w:r>
        <w:rPr>
          <w:rFonts w:ascii="Times New Roman" w:hAnsi="Times New Roman" w:cs="Times New Roman" w:eastAsia="Times New Roman"/>
          <w:b w:val="0"/>
          <w:i w:val="0"/>
        </w:rPr>
        <w:t xml:space="preserve"> = 1 for one cycle: the accumulator returns to 0 even though </w:t>
      </w:r>
      <w:r>
        <w:rPr>
          <w:rFonts w:ascii="Courier New" w:hAnsi="Courier New" w:cs="Courier New" w:eastAsia="Courier New"/>
          <w:b w:val="0"/>
          <w:i w:val="0"/>
          <w:sz w:val="21"/>
        </w:rPr>
        <w:t>en</w:t>
      </w:r>
      <w:r>
        <w:rPr>
          <w:rFonts w:ascii="Times New Roman" w:hAnsi="Times New Roman" w:cs="Times New Roman" w:eastAsia="Times New Roman"/>
          <w:b w:val="0"/>
          <w:i w:val="0"/>
        </w:rPr>
        <w:t xml:space="preserve"> is 0, then </w:t>
      </w:r>
      <w:r>
        <w:rPr>
          <w:rFonts w:ascii="Courier New" w:hAnsi="Courier New" w:cs="Courier New" w:eastAsia="Courier New"/>
          <w:b w:val="0"/>
          <w:i w:val="0"/>
          <w:sz w:val="21"/>
        </w:rPr>
        <w:t>clr_acc</w:t>
      </w:r>
      <w:r>
        <w:rPr>
          <w:rFonts w:ascii="Times New Roman" w:hAnsi="Times New Roman" w:cs="Times New Roman" w:eastAsia="Times New Roman"/>
          <w:b w:val="0"/>
          <w:i w:val="0"/>
        </w:rPr>
        <w:t xml:space="preserve"> is released.</w:t>
      </w:r>
    </w:p>
    <w:p>
      <w:pPr>
        <w:tabs>
          <w:tab w:pos="749" w:val="left"/>
        </w:tabs>
        <w:spacing w:after="160"/>
        <w:ind w:left="749" w:hanging="317"/>
      </w:pPr>
      <w:r>
        <w:rPr>
          <w:rFonts w:ascii="Times New Roman" w:hAnsi="Times New Roman" w:cs="Times New Roman" w:eastAsia="Times New Roman"/>
          <w:b w:val="0"/>
          <w:i w:val="0"/>
        </w:rPr>
        <w:t>•</w:t>
        <w:tab/>
      </w:r>
      <w:r>
        <w:rPr>
          <w:rFonts w:ascii="Courier New" w:hAnsi="Courier New" w:cs="Courier New" w:eastAsia="Courier New"/>
          <w:b w:val="0"/>
          <w:i w:val="0"/>
          <w:sz w:val="21"/>
        </w:rPr>
        <w:t>Termination (lines 56–57)</w:t>
      </w:r>
      <w:r>
        <w:rPr>
          <w:rFonts w:ascii="Times New Roman" w:hAnsi="Times New Roman" w:cs="Times New Roman" w:eastAsia="Times New Roman"/>
          <w:b w:val="0"/>
          <w:i w:val="0"/>
        </w:rPr>
        <w:t xml:space="preserve"> – 20 ns of idle time and </w:t>
      </w:r>
      <w:r>
        <w:rPr>
          <w:rFonts w:ascii="Courier New" w:hAnsi="Courier New" w:cs="Courier New" w:eastAsia="Courier New"/>
          <w:b w:val="0"/>
          <w:i w:val="0"/>
          <w:sz w:val="21"/>
        </w:rPr>
        <w:t>$finish</w:t>
      </w:r>
      <w:r>
        <w:rPr>
          <w:rFonts w:ascii="Times New Roman" w:hAnsi="Times New Roman" w:cs="Times New Roman" w:eastAsia="Times New Roman"/>
          <w:b w:val="0"/>
          <w:i w:val="0"/>
        </w:rPr>
        <w:t>.</w:t>
      </w:r>
    </w:p>
    <w:p>
      <w:pPr>
        <w:spacing w:after="120"/>
      </w:pPr>
      <w:r>
        <w:rPr>
          <w:rFonts w:ascii="Times New Roman" w:hAnsi="Times New Roman" w:cs="Times New Roman" w:eastAsia="Times New Roman"/>
          <w:b w:val="0"/>
          <w:i w:val="0"/>
        </w:rPr>
        <w:t>The intended accumulator sequence is therefore 0 → 15 → 7 → 7 → 0, with each step taking effect at the clock edge following the stimulus change.</w:t>
      </w:r>
    </w:p>
    <w:p>
      <w:pPr>
        <w:spacing w:after="120"/>
      </w:pPr>
      <w:r>
        <w:rPr>
          <w:rFonts w:ascii="Times New Roman" w:hAnsi="Times New Roman" w:cs="Times New Roman" w:eastAsia="Times New Roman"/>
          <w:b w:val="0"/>
          <w:i w:val="0"/>
        </w:rPr>
        <w:t>Listing 3.7 gives the top-level testbench.</w:t>
      </w:r>
    </w:p>
    <w:p>
      <w:pPr>
        <w:keepNext/>
        <w:spacing w:before="120" w:after="60" w:line="264" w:lineRule="auto"/>
        <w:jc w:val="center"/>
      </w:pPr>
      <w:r>
        <w:rPr>
          <w:rFonts w:ascii="Times New Roman" w:hAnsi="Times New Roman" w:cs="Times New Roman" w:eastAsia="Times New Roman"/>
          <w:b w:val="0"/>
          <w:i w:val="0"/>
          <w:sz w:val="22"/>
        </w:rPr>
        <w:t>Listing 3.7 tb_sparse_cim_top.sv – top-level directed testbench with BRAM preload and start/done handshake</w:t>
      </w:r>
    </w:p>
    <w:p>
      <w:pPr>
        <w:widowControl w:val="0"/>
        <w:pBdr>
          <w:top w:val="single" w:sz="6" w:space="2" w:color="9AA8BA"/>
          <w:left w:val="single" w:sz="6" w:space="4" w:color="9AA8BA"/>
          <w:right w:val="single" w:sz="6" w:space="4" w:color="9AA8BA"/>
        </w:pBdr>
        <w:shd w:val="clear" w:color="auto" w:fill="F6F6F6"/>
        <w:spacing w:after="0" w:before="0" w:line="240" w:lineRule="auto"/>
        <w:ind w:left="475" w:hanging="360" w:right="58"/>
        <w:jc w:val="left"/>
      </w:pPr>
      <w:r>
        <w:rPr>
          <w:rFonts w:ascii="Courier New" w:hAnsi="Courier New" w:cs="Courier New" w:eastAsia="Courier New"/>
          <w:color w:val="7A7A7A"/>
          <w:sz w:val="15"/>
        </w:rPr>
        <w:t xml:space="preserve"> 1  </w:t>
      </w:r>
      <w:r>
        <w:rPr>
          <w:rFonts w:ascii="Courier New" w:hAnsi="Courier New" w:cs="Courier New" w:eastAsia="Courier New"/>
          <w:sz w:val="15"/>
        </w:rPr>
        <w:t>`timescale 1ns / 1ps</w:t>
      </w:r>
    </w:p>
    <w:p>
      <w:pPr>
        <w:widowControl w:val="0"/>
        <w:pBdr>
          <w:left w:val="single" w:sz="6" w:space="4" w:color="9AA8BA"/>
          <w:right w:val="single" w:sz="6" w:space="4" w:color="9AA8BA"/>
        </w:pBdr>
        <w:shd w:val="clear" w:color="auto" w:fill="F6F6F6"/>
        <w:spacing w:after="0" w:before="0" w:line="240" w:lineRule="auto"/>
        <w:ind w:left="475" w:hanging="360" w:right="58"/>
        <w:jc w:val="left"/>
      </w:pPr>
      <w:r>
        <w:rPr>
          <w:rFonts w:ascii="Courier New" w:hAnsi="Courier New" w:cs="Courier New" w:eastAsia="Courier New"/>
          <w:color w:val="7A7A7A"/>
          <w:sz w:val="15"/>
        </w:rPr>
        <w:t xml:space="preserve"> 2  </w:t>
      </w:r>
      <w:r>
        <w:rPr>
          <w:rFonts w:ascii="Courier New" w:hAnsi="Courier New" w:cs="Courier New" w:eastAsia="Courier New"/>
          <w:sz w:val="15"/>
        </w:rPr>
        <w:t xml:space="preserve"> </w:t>
      </w:r>
    </w:p>
    <w:p>
      <w:pPr>
        <w:widowControl w:val="0"/>
        <w:pBdr>
          <w:left w:val="single" w:sz="6" w:space="4" w:color="9AA8BA"/>
          <w:right w:val="single" w:sz="6" w:space="4" w:color="9AA8BA"/>
        </w:pBdr>
        <w:shd w:val="clear" w:color="auto" w:fill="F6F6F6"/>
        <w:spacing w:after="0" w:before="0" w:line="240" w:lineRule="auto"/>
        <w:ind w:left="475" w:hanging="360" w:right="58"/>
        <w:jc w:val="left"/>
      </w:pPr>
      <w:r>
        <w:rPr>
          <w:rFonts w:ascii="Courier New" w:hAnsi="Courier New" w:cs="Courier New" w:eastAsia="Courier New"/>
          <w:color w:val="7A7A7A"/>
          <w:sz w:val="15"/>
        </w:rPr>
        <w:t xml:space="preserve"> 3  </w:t>
      </w:r>
      <w:r>
        <w:rPr>
          <w:rFonts w:ascii="Courier New" w:hAnsi="Courier New" w:cs="Courier New" w:eastAsia="Courier New"/>
          <w:sz w:val="15"/>
        </w:rPr>
        <w:t>module tb_sparse_cim_top;</w:t>
      </w:r>
    </w:p>
    <w:p>
      <w:pPr>
        <w:widowControl w:val="0"/>
        <w:pBdr>
          <w:left w:val="single" w:sz="6" w:space="4" w:color="9AA8BA"/>
          <w:right w:val="single" w:sz="6" w:space="4" w:color="9AA8BA"/>
        </w:pBdr>
        <w:shd w:val="clear" w:color="auto" w:fill="F6F6F6"/>
        <w:spacing w:after="0" w:before="0" w:line="240" w:lineRule="auto"/>
        <w:ind w:left="475" w:hanging="360" w:right="58"/>
        <w:jc w:val="left"/>
      </w:pPr>
      <w:r>
        <w:rPr>
          <w:rFonts w:ascii="Courier New" w:hAnsi="Courier New" w:cs="Courier New" w:eastAsia="Courier New"/>
          <w:color w:val="7A7A7A"/>
          <w:sz w:val="15"/>
        </w:rPr>
        <w:t xml:space="preserve"> 4  </w:t>
      </w:r>
      <w:r>
        <w:rPr>
          <w:rFonts w:ascii="Courier New" w:hAnsi="Courier New" w:cs="Courier New" w:eastAsia="Courier New"/>
          <w:sz w:val="15"/>
        </w:rPr>
        <w:t xml:space="preserve"> </w:t>
      </w:r>
    </w:p>
    <w:p>
      <w:pPr>
        <w:widowControl w:val="0"/>
        <w:pBdr>
          <w:left w:val="single" w:sz="6" w:space="4" w:color="9AA8BA"/>
          <w:right w:val="single" w:sz="6" w:space="4" w:color="9AA8BA"/>
        </w:pBdr>
        <w:shd w:val="clear" w:color="auto" w:fill="F6F6F6"/>
        <w:spacing w:after="0" w:before="0" w:line="240" w:lineRule="auto"/>
        <w:ind w:left="475" w:hanging="360" w:right="58"/>
        <w:jc w:val="left"/>
      </w:pPr>
      <w:r>
        <w:rPr>
          <w:rFonts w:ascii="Courier New" w:hAnsi="Courier New" w:cs="Courier New" w:eastAsia="Courier New"/>
          <w:color w:val="7A7A7A"/>
          <w:sz w:val="15"/>
        </w:rPr>
        <w:t xml:space="preserve"> 5  </w:t>
      </w:r>
      <w:r>
        <w:rPr>
          <w:rFonts w:ascii="Courier New" w:hAnsi="Courier New" w:cs="Courier New" w:eastAsia="Courier New"/>
          <w:sz w:val="15"/>
        </w:rPr>
        <w:t xml:space="preserve">    // Parameters</w:t>
      </w:r>
    </w:p>
    <w:p>
      <w:pPr>
        <w:widowControl w:val="0"/>
        <w:pBdr>
          <w:left w:val="single" w:sz="6" w:space="4" w:color="9AA8BA"/>
          <w:right w:val="single" w:sz="6" w:space="4" w:color="9AA8BA"/>
        </w:pBdr>
        <w:shd w:val="clear" w:color="auto" w:fill="F6F6F6"/>
        <w:spacing w:after="0" w:before="0" w:line="240" w:lineRule="auto"/>
        <w:ind w:left="475" w:hanging="360" w:right="58"/>
        <w:jc w:val="left"/>
      </w:pPr>
      <w:r>
        <w:rPr>
          <w:rFonts w:ascii="Courier New" w:hAnsi="Courier New" w:cs="Courier New" w:eastAsia="Courier New"/>
          <w:color w:val="7A7A7A"/>
          <w:sz w:val="15"/>
        </w:rPr>
        <w:t xml:space="preserve"> 6  </w:t>
      </w:r>
      <w:r>
        <w:rPr>
          <w:rFonts w:ascii="Courier New" w:hAnsi="Courier New" w:cs="Courier New" w:eastAsia="Courier New"/>
          <w:sz w:val="15"/>
        </w:rPr>
        <w:t xml:space="preserve">    localparam int DATA_WIDTH = 8;</w:t>
      </w:r>
    </w:p>
    <w:p>
      <w:pPr>
        <w:widowControl w:val="0"/>
        <w:pBdr>
          <w:left w:val="single" w:sz="6" w:space="4" w:color="9AA8BA"/>
          <w:right w:val="single" w:sz="6" w:space="4" w:color="9AA8BA"/>
        </w:pBdr>
        <w:shd w:val="clear" w:color="auto" w:fill="F6F6F6"/>
        <w:spacing w:after="0" w:before="0" w:line="240" w:lineRule="auto"/>
        <w:ind w:left="475" w:hanging="360" w:right="58"/>
        <w:jc w:val="left"/>
      </w:pPr>
      <w:r>
        <w:rPr>
          <w:rFonts w:ascii="Courier New" w:hAnsi="Courier New" w:cs="Courier New" w:eastAsia="Courier New"/>
          <w:color w:val="7A7A7A"/>
          <w:sz w:val="15"/>
        </w:rPr>
        <w:t xml:space="preserve"> 7  </w:t>
      </w:r>
      <w:r>
        <w:rPr>
          <w:rFonts w:ascii="Courier New" w:hAnsi="Courier New" w:cs="Courier New" w:eastAsia="Courier New"/>
          <w:sz w:val="15"/>
        </w:rPr>
        <w:t xml:space="preserve">    localparam int ADDR_WIDTH = 6;</w:t>
      </w:r>
    </w:p>
    <w:p>
      <w:pPr>
        <w:widowControl w:val="0"/>
        <w:pBdr>
          <w:left w:val="single" w:sz="6" w:space="4" w:color="9AA8BA"/>
          <w:right w:val="single" w:sz="6" w:space="4" w:color="9AA8BA"/>
        </w:pBdr>
        <w:shd w:val="clear" w:color="auto" w:fill="F6F6F6"/>
        <w:spacing w:after="0" w:before="0" w:line="240" w:lineRule="auto"/>
        <w:ind w:left="475" w:hanging="360" w:right="58"/>
        <w:jc w:val="left"/>
      </w:pPr>
      <w:r>
        <w:rPr>
          <w:rFonts w:ascii="Courier New" w:hAnsi="Courier New" w:cs="Courier New" w:eastAsia="Courier New"/>
          <w:color w:val="7A7A7A"/>
          <w:sz w:val="15"/>
        </w:rPr>
        <w:t xml:space="preserve"> 8  </w:t>
      </w:r>
      <w:r>
        <w:rPr>
          <w:rFonts w:ascii="Courier New" w:hAnsi="Courier New" w:cs="Courier New" w:eastAsia="Courier New"/>
          <w:sz w:val="15"/>
        </w:rPr>
        <w:t xml:space="preserve">    </w:t>
      </w:r>
    </w:p>
    <w:p>
      <w:pPr>
        <w:widowControl w:val="0"/>
        <w:pBdr>
          <w:left w:val="single" w:sz="6" w:space="4" w:color="9AA8BA"/>
          <w:right w:val="single" w:sz="6" w:space="4" w:color="9AA8BA"/>
        </w:pBdr>
        <w:shd w:val="clear" w:color="auto" w:fill="F6F6F6"/>
        <w:spacing w:after="0" w:before="0" w:line="240" w:lineRule="auto"/>
        <w:ind w:left="475" w:hanging="360" w:right="58"/>
        <w:jc w:val="left"/>
      </w:pPr>
      <w:r>
        <w:rPr>
          <w:rFonts w:ascii="Courier New" w:hAnsi="Courier New" w:cs="Courier New" w:eastAsia="Courier New"/>
          <w:color w:val="7A7A7A"/>
          <w:sz w:val="15"/>
        </w:rPr>
        <w:t xml:space="preserve"> 9  </w:t>
      </w:r>
      <w:r>
        <w:rPr>
          <w:rFonts w:ascii="Courier New" w:hAnsi="Courier New" w:cs="Courier New" w:eastAsia="Courier New"/>
          <w:sz w:val="15"/>
        </w:rPr>
        <w:t xml:space="preserve">    // Signals</w:t>
      </w:r>
    </w:p>
    <w:p>
      <w:pPr>
        <w:widowControl w:val="0"/>
        <w:pBdr>
          <w:left w:val="single" w:sz="6" w:space="4" w:color="9AA8BA"/>
          <w:right w:val="single" w:sz="6" w:space="4" w:color="9AA8BA"/>
        </w:pBdr>
        <w:shd w:val="clear" w:color="auto" w:fill="F6F6F6"/>
        <w:spacing w:after="0" w:before="0" w:line="240" w:lineRule="auto"/>
        <w:ind w:left="475" w:hanging="360" w:right="58"/>
        <w:jc w:val="left"/>
      </w:pPr>
      <w:r>
        <w:rPr>
          <w:rFonts w:ascii="Courier New" w:hAnsi="Courier New" w:cs="Courier New" w:eastAsia="Courier New"/>
          <w:color w:val="7A7A7A"/>
          <w:sz w:val="15"/>
        </w:rPr>
        <w:t xml:space="preserve">10  </w:t>
      </w:r>
      <w:r>
        <w:rPr>
          <w:rFonts w:ascii="Courier New" w:hAnsi="Courier New" w:cs="Courier New" w:eastAsia="Courier New"/>
          <w:sz w:val="15"/>
        </w:rPr>
        <w:t xml:space="preserve">    logic clk;</w:t>
      </w:r>
    </w:p>
    <w:p>
      <w:pPr>
        <w:widowControl w:val="0"/>
        <w:pBdr>
          <w:left w:val="single" w:sz="6" w:space="4" w:color="9AA8BA"/>
          <w:right w:val="single" w:sz="6" w:space="4" w:color="9AA8BA"/>
        </w:pBdr>
        <w:shd w:val="clear" w:color="auto" w:fill="F6F6F6"/>
        <w:spacing w:after="0" w:before="0" w:line="240" w:lineRule="auto"/>
        <w:ind w:left="475" w:hanging="360" w:right="58"/>
        <w:jc w:val="left"/>
      </w:pPr>
      <w:r>
        <w:rPr>
          <w:rFonts w:ascii="Courier New" w:hAnsi="Courier New" w:cs="Courier New" w:eastAsia="Courier New"/>
          <w:color w:val="7A7A7A"/>
          <w:sz w:val="15"/>
        </w:rPr>
        <w:t xml:space="preserve">11  </w:t>
      </w:r>
      <w:r>
        <w:rPr>
          <w:rFonts w:ascii="Courier New" w:hAnsi="Courier New" w:cs="Courier New" w:eastAsia="Courier New"/>
          <w:sz w:val="15"/>
        </w:rPr>
        <w:t xml:space="preserve">    logic rst_n;</w:t>
      </w:r>
    </w:p>
    <w:p>
      <w:pPr>
        <w:widowControl w:val="0"/>
        <w:pBdr>
          <w:left w:val="single" w:sz="6" w:space="4" w:color="9AA8BA"/>
          <w:right w:val="single" w:sz="6" w:space="4" w:color="9AA8BA"/>
        </w:pBdr>
        <w:shd w:val="clear" w:color="auto" w:fill="F6F6F6"/>
        <w:spacing w:after="0" w:before="0" w:line="240" w:lineRule="auto"/>
        <w:ind w:left="475" w:hanging="360" w:right="58"/>
        <w:jc w:val="left"/>
      </w:pPr>
      <w:r>
        <w:rPr>
          <w:rFonts w:ascii="Courier New" w:hAnsi="Courier New" w:cs="Courier New" w:eastAsia="Courier New"/>
          <w:color w:val="7A7A7A"/>
          <w:sz w:val="15"/>
        </w:rPr>
        <w:t xml:space="preserve">12  </w:t>
      </w:r>
      <w:r>
        <w:rPr>
          <w:rFonts w:ascii="Courier New" w:hAnsi="Courier New" w:cs="Courier New" w:eastAsia="Courier New"/>
          <w:sz w:val="15"/>
        </w:rPr>
        <w:t xml:space="preserve">    logic start;</w:t>
      </w:r>
    </w:p>
    <w:p>
      <w:pPr>
        <w:widowControl w:val="0"/>
        <w:pBdr>
          <w:left w:val="single" w:sz="6" w:space="4" w:color="9AA8BA"/>
          <w:right w:val="single" w:sz="6" w:space="4" w:color="9AA8BA"/>
        </w:pBdr>
        <w:shd w:val="clear" w:color="auto" w:fill="F6F6F6"/>
        <w:spacing w:after="0" w:before="0" w:line="240" w:lineRule="auto"/>
        <w:ind w:left="475" w:hanging="360" w:right="58"/>
        <w:jc w:val="left"/>
      </w:pPr>
      <w:r>
        <w:rPr>
          <w:rFonts w:ascii="Courier New" w:hAnsi="Courier New" w:cs="Courier New" w:eastAsia="Courier New"/>
          <w:color w:val="7A7A7A"/>
          <w:sz w:val="15"/>
        </w:rPr>
        <w:t xml:space="preserve">13  </w:t>
      </w:r>
      <w:r>
        <w:rPr>
          <w:rFonts w:ascii="Courier New" w:hAnsi="Courier New" w:cs="Courier New" w:eastAsia="Courier New"/>
          <w:sz w:val="15"/>
        </w:rPr>
        <w:t xml:space="preserve">    logic [ADDR_WIDTH-1:0] nnz_count;</w:t>
      </w:r>
    </w:p>
    <w:p>
      <w:pPr>
        <w:widowControl w:val="0"/>
        <w:pBdr>
          <w:left w:val="single" w:sz="6" w:space="4" w:color="9AA8BA"/>
          <w:right w:val="single" w:sz="6" w:space="4" w:color="9AA8BA"/>
        </w:pBdr>
        <w:shd w:val="clear" w:color="auto" w:fill="F6F6F6"/>
        <w:spacing w:after="0" w:before="0" w:line="240" w:lineRule="auto"/>
        <w:ind w:left="475" w:hanging="360" w:right="58"/>
        <w:jc w:val="left"/>
      </w:pPr>
      <w:r>
        <w:rPr>
          <w:rFonts w:ascii="Courier New" w:hAnsi="Courier New" w:cs="Courier New" w:eastAsia="Courier New"/>
          <w:color w:val="7A7A7A"/>
          <w:sz w:val="15"/>
        </w:rPr>
        <w:t xml:space="preserve">14  </w:t>
      </w:r>
      <w:r>
        <w:rPr>
          <w:rFonts w:ascii="Courier New" w:hAnsi="Courier New" w:cs="Courier New" w:eastAsia="Courier New"/>
          <w:sz w:val="15"/>
        </w:rPr>
        <w:t xml:space="preserve">    logic signed [31:0] final_result;</w:t>
      </w:r>
    </w:p>
    <w:p>
      <w:pPr>
        <w:widowControl w:val="0"/>
        <w:pBdr>
          <w:left w:val="single" w:sz="6" w:space="4" w:color="9AA8BA"/>
          <w:right w:val="single" w:sz="6" w:space="4" w:color="9AA8BA"/>
        </w:pBdr>
        <w:shd w:val="clear" w:color="auto" w:fill="F6F6F6"/>
        <w:spacing w:after="0" w:before="0" w:line="240" w:lineRule="auto"/>
        <w:ind w:left="475" w:hanging="360" w:right="58"/>
        <w:jc w:val="left"/>
      </w:pPr>
      <w:r>
        <w:rPr>
          <w:rFonts w:ascii="Courier New" w:hAnsi="Courier New" w:cs="Courier New" w:eastAsia="Courier New"/>
          <w:color w:val="7A7A7A"/>
          <w:sz w:val="15"/>
        </w:rPr>
        <w:t xml:space="preserve">15  </w:t>
      </w:r>
      <w:r>
        <w:rPr>
          <w:rFonts w:ascii="Courier New" w:hAnsi="Courier New" w:cs="Courier New" w:eastAsia="Courier New"/>
          <w:sz w:val="15"/>
        </w:rPr>
        <w:t xml:space="preserve">    logic done;</w:t>
      </w:r>
    </w:p>
    <w:p>
      <w:pPr>
        <w:widowControl w:val="0"/>
        <w:pBdr>
          <w:left w:val="single" w:sz="6" w:space="4" w:color="9AA8BA"/>
          <w:right w:val="single" w:sz="6" w:space="4" w:color="9AA8BA"/>
        </w:pBdr>
        <w:shd w:val="clear" w:color="auto" w:fill="F6F6F6"/>
        <w:spacing w:after="0" w:before="0" w:line="240" w:lineRule="auto"/>
        <w:ind w:left="475" w:hanging="360" w:right="58"/>
        <w:jc w:val="left"/>
      </w:pPr>
      <w:r>
        <w:rPr>
          <w:rFonts w:ascii="Courier New" w:hAnsi="Courier New" w:cs="Courier New" w:eastAsia="Courier New"/>
          <w:color w:val="7A7A7A"/>
          <w:sz w:val="15"/>
        </w:rPr>
        <w:t xml:space="preserve">16  </w:t>
      </w:r>
      <w:r>
        <w:rPr>
          <w:rFonts w:ascii="Courier New" w:hAnsi="Courier New" w:cs="Courier New" w:eastAsia="Courier New"/>
          <w:sz w:val="15"/>
        </w:rPr>
        <w:t xml:space="preserve"> </w:t>
      </w:r>
    </w:p>
    <w:p>
      <w:pPr>
        <w:widowControl w:val="0"/>
        <w:pBdr>
          <w:left w:val="single" w:sz="6" w:space="4" w:color="9AA8BA"/>
          <w:right w:val="single" w:sz="6" w:space="4" w:color="9AA8BA"/>
        </w:pBdr>
        <w:shd w:val="clear" w:color="auto" w:fill="F6F6F6"/>
        <w:spacing w:after="0" w:before="0" w:line="240" w:lineRule="auto"/>
        <w:ind w:left="475" w:hanging="360" w:right="58"/>
        <w:jc w:val="left"/>
      </w:pPr>
      <w:r>
        <w:rPr>
          <w:rFonts w:ascii="Courier New" w:hAnsi="Courier New" w:cs="Courier New" w:eastAsia="Courier New"/>
          <w:color w:val="7A7A7A"/>
          <w:sz w:val="15"/>
        </w:rPr>
        <w:t xml:space="preserve">17  </w:t>
      </w:r>
      <w:r>
        <w:rPr>
          <w:rFonts w:ascii="Courier New" w:hAnsi="Courier New" w:cs="Courier New" w:eastAsia="Courier New"/>
          <w:sz w:val="15"/>
        </w:rPr>
        <w:t xml:space="preserve">    // BRAM Preload signals</w:t>
      </w:r>
    </w:p>
    <w:p>
      <w:pPr>
        <w:widowControl w:val="0"/>
        <w:pBdr>
          <w:left w:val="single" w:sz="6" w:space="4" w:color="9AA8BA"/>
          <w:right w:val="single" w:sz="6" w:space="4" w:color="9AA8BA"/>
        </w:pBdr>
        <w:shd w:val="clear" w:color="auto" w:fill="F6F6F6"/>
        <w:spacing w:after="0" w:before="0" w:line="240" w:lineRule="auto"/>
        <w:ind w:left="475" w:hanging="360" w:right="58"/>
        <w:jc w:val="left"/>
      </w:pPr>
      <w:r>
        <w:rPr>
          <w:rFonts w:ascii="Courier New" w:hAnsi="Courier New" w:cs="Courier New" w:eastAsia="Courier New"/>
          <w:color w:val="7A7A7A"/>
          <w:sz w:val="15"/>
        </w:rPr>
        <w:t xml:space="preserve">18  </w:t>
      </w:r>
      <w:r>
        <w:rPr>
          <w:rFonts w:ascii="Courier New" w:hAnsi="Courier New" w:cs="Courier New" w:eastAsia="Courier New"/>
          <w:sz w:val="15"/>
        </w:rPr>
        <w:t xml:space="preserve">    logic web_val, web_col, web_vec;</w:t>
      </w:r>
    </w:p>
    <w:p>
      <w:pPr>
        <w:widowControl w:val="0"/>
        <w:pBdr>
          <w:left w:val="single" w:sz="6" w:space="4" w:color="9AA8BA"/>
          <w:right w:val="single" w:sz="6" w:space="4" w:color="9AA8BA"/>
        </w:pBdr>
        <w:shd w:val="clear" w:color="auto" w:fill="F6F6F6"/>
        <w:spacing w:after="0" w:before="0" w:line="240" w:lineRule="auto"/>
        <w:ind w:left="475" w:hanging="360" w:right="58"/>
        <w:jc w:val="left"/>
      </w:pPr>
      <w:r>
        <w:rPr>
          <w:rFonts w:ascii="Courier New" w:hAnsi="Courier New" w:cs="Courier New" w:eastAsia="Courier New"/>
          <w:color w:val="7A7A7A"/>
          <w:sz w:val="15"/>
        </w:rPr>
        <w:t xml:space="preserve">19  </w:t>
      </w:r>
      <w:r>
        <w:rPr>
          <w:rFonts w:ascii="Courier New" w:hAnsi="Courier New" w:cs="Courier New" w:eastAsia="Courier New"/>
          <w:sz w:val="15"/>
        </w:rPr>
        <w:t xml:space="preserve">    logic [ADDR_WIDTH-1:0] addrb;</w:t>
      </w:r>
    </w:p>
    <w:p>
      <w:pPr>
        <w:widowControl w:val="0"/>
        <w:pBdr>
          <w:left w:val="single" w:sz="6" w:space="4" w:color="9AA8BA"/>
          <w:right w:val="single" w:sz="6" w:space="4" w:color="9AA8BA"/>
        </w:pBdr>
        <w:shd w:val="clear" w:color="auto" w:fill="F6F6F6"/>
        <w:spacing w:after="0" w:before="0" w:line="240" w:lineRule="auto"/>
        <w:ind w:left="475" w:hanging="360" w:right="58"/>
        <w:jc w:val="left"/>
      </w:pPr>
      <w:r>
        <w:rPr>
          <w:rFonts w:ascii="Courier New" w:hAnsi="Courier New" w:cs="Courier New" w:eastAsia="Courier New"/>
          <w:color w:val="7A7A7A"/>
          <w:sz w:val="15"/>
        </w:rPr>
        <w:t xml:space="preserve">20  </w:t>
      </w:r>
      <w:r>
        <w:rPr>
          <w:rFonts w:ascii="Courier New" w:hAnsi="Courier New" w:cs="Courier New" w:eastAsia="Courier New"/>
          <w:sz w:val="15"/>
        </w:rPr>
        <w:t xml:space="preserve">    logic [DATA_WIDTH-1:0] dinb_val, dinb_col, dinb_vec;</w:t>
      </w:r>
    </w:p>
    <w:p>
      <w:pPr>
        <w:widowControl w:val="0"/>
        <w:pBdr>
          <w:left w:val="single" w:sz="6" w:space="4" w:color="9AA8BA"/>
          <w:right w:val="single" w:sz="6" w:space="4" w:color="9AA8BA"/>
        </w:pBdr>
        <w:shd w:val="clear" w:color="auto" w:fill="F6F6F6"/>
        <w:spacing w:after="0" w:before="0" w:line="240" w:lineRule="auto"/>
        <w:ind w:left="475" w:hanging="360" w:right="58"/>
        <w:jc w:val="left"/>
      </w:pPr>
      <w:r>
        <w:rPr>
          <w:rFonts w:ascii="Courier New" w:hAnsi="Courier New" w:cs="Courier New" w:eastAsia="Courier New"/>
          <w:color w:val="7A7A7A"/>
          <w:sz w:val="15"/>
        </w:rPr>
        <w:t xml:space="preserve">21  </w:t>
      </w:r>
      <w:r>
        <w:rPr>
          <w:rFonts w:ascii="Courier New" w:hAnsi="Courier New" w:cs="Courier New" w:eastAsia="Courier New"/>
          <w:sz w:val="15"/>
        </w:rPr>
        <w:t xml:space="preserve"> </w:t>
      </w:r>
    </w:p>
    <w:p>
      <w:pPr>
        <w:widowControl w:val="0"/>
        <w:pBdr>
          <w:left w:val="single" w:sz="6" w:space="4" w:color="9AA8BA"/>
          <w:right w:val="single" w:sz="6" w:space="4" w:color="9AA8BA"/>
        </w:pBdr>
        <w:shd w:val="clear" w:color="auto" w:fill="F6F6F6"/>
        <w:spacing w:after="0" w:before="0" w:line="240" w:lineRule="auto"/>
        <w:ind w:left="475" w:hanging="360" w:right="58"/>
        <w:jc w:val="left"/>
      </w:pPr>
      <w:r>
        <w:rPr>
          <w:rFonts w:ascii="Courier New" w:hAnsi="Courier New" w:cs="Courier New" w:eastAsia="Courier New"/>
          <w:color w:val="7A7A7A"/>
          <w:sz w:val="15"/>
        </w:rPr>
        <w:t xml:space="preserve">22  </w:t>
      </w:r>
      <w:r>
        <w:rPr>
          <w:rFonts w:ascii="Courier New" w:hAnsi="Courier New" w:cs="Courier New" w:eastAsia="Courier New"/>
          <w:sz w:val="15"/>
        </w:rPr>
        <w:t xml:space="preserve">    // Instantiate Top Module</w:t>
      </w:r>
    </w:p>
    <w:p>
      <w:pPr>
        <w:widowControl w:val="0"/>
        <w:pBdr>
          <w:left w:val="single" w:sz="6" w:space="4" w:color="9AA8BA"/>
          <w:right w:val="single" w:sz="6" w:space="4" w:color="9AA8BA"/>
        </w:pBdr>
        <w:shd w:val="clear" w:color="auto" w:fill="F6F6F6"/>
        <w:spacing w:after="0" w:before="0" w:line="240" w:lineRule="auto"/>
        <w:ind w:left="475" w:hanging="360" w:right="58"/>
        <w:jc w:val="left"/>
      </w:pPr>
      <w:r>
        <w:rPr>
          <w:rFonts w:ascii="Courier New" w:hAnsi="Courier New" w:cs="Courier New" w:eastAsia="Courier New"/>
          <w:color w:val="7A7A7A"/>
          <w:sz w:val="15"/>
        </w:rPr>
        <w:t xml:space="preserve">23  </w:t>
      </w:r>
      <w:r>
        <w:rPr>
          <w:rFonts w:ascii="Courier New" w:hAnsi="Courier New" w:cs="Courier New" w:eastAsia="Courier New"/>
          <w:sz w:val="15"/>
        </w:rPr>
        <w:t xml:space="preserve">    sparse_cim_top #(</w:t>
      </w:r>
    </w:p>
    <w:p>
      <w:pPr>
        <w:widowControl w:val="0"/>
        <w:pBdr>
          <w:left w:val="single" w:sz="6" w:space="4" w:color="9AA8BA"/>
          <w:right w:val="single" w:sz="6" w:space="4" w:color="9AA8BA"/>
        </w:pBdr>
        <w:shd w:val="clear" w:color="auto" w:fill="F6F6F6"/>
        <w:spacing w:after="0" w:before="0" w:line="240" w:lineRule="auto"/>
        <w:ind w:left="475" w:hanging="360" w:right="58"/>
        <w:jc w:val="left"/>
      </w:pPr>
      <w:r>
        <w:rPr>
          <w:rFonts w:ascii="Courier New" w:hAnsi="Courier New" w:cs="Courier New" w:eastAsia="Courier New"/>
          <w:color w:val="7A7A7A"/>
          <w:sz w:val="15"/>
        </w:rPr>
        <w:t xml:space="preserve">24  </w:t>
      </w:r>
      <w:r>
        <w:rPr>
          <w:rFonts w:ascii="Courier New" w:hAnsi="Courier New" w:cs="Courier New" w:eastAsia="Courier New"/>
          <w:sz w:val="15"/>
        </w:rPr>
        <w:t xml:space="preserve">        .DATA_WIDTH(DATA_WIDTH),</w:t>
      </w:r>
    </w:p>
    <w:p>
      <w:pPr>
        <w:widowControl w:val="0"/>
        <w:pBdr>
          <w:left w:val="single" w:sz="6" w:space="4" w:color="9AA8BA"/>
          <w:right w:val="single" w:sz="6" w:space="4" w:color="9AA8BA"/>
        </w:pBdr>
        <w:shd w:val="clear" w:color="auto" w:fill="F6F6F6"/>
        <w:spacing w:after="0" w:before="0" w:line="240" w:lineRule="auto"/>
        <w:ind w:left="475" w:hanging="360" w:right="58"/>
        <w:jc w:val="left"/>
      </w:pPr>
      <w:r>
        <w:rPr>
          <w:rFonts w:ascii="Courier New" w:hAnsi="Courier New" w:cs="Courier New" w:eastAsia="Courier New"/>
          <w:color w:val="7A7A7A"/>
          <w:sz w:val="15"/>
        </w:rPr>
        <w:t xml:space="preserve">25  </w:t>
      </w:r>
      <w:r>
        <w:rPr>
          <w:rFonts w:ascii="Courier New" w:hAnsi="Courier New" w:cs="Courier New" w:eastAsia="Courier New"/>
          <w:sz w:val="15"/>
        </w:rPr>
        <w:t xml:space="preserve">        .ADDR_WIDTH(ADDR_WIDTH)</w:t>
      </w:r>
    </w:p>
    <w:p>
      <w:pPr>
        <w:widowControl w:val="0"/>
        <w:pBdr>
          <w:left w:val="single" w:sz="6" w:space="4" w:color="9AA8BA"/>
          <w:right w:val="single" w:sz="6" w:space="4" w:color="9AA8BA"/>
        </w:pBdr>
        <w:shd w:val="clear" w:color="auto" w:fill="F6F6F6"/>
        <w:spacing w:after="0" w:before="0" w:line="240" w:lineRule="auto"/>
        <w:ind w:left="475" w:hanging="360" w:right="58"/>
        <w:jc w:val="left"/>
      </w:pPr>
      <w:r>
        <w:rPr>
          <w:rFonts w:ascii="Courier New" w:hAnsi="Courier New" w:cs="Courier New" w:eastAsia="Courier New"/>
          <w:color w:val="7A7A7A"/>
          <w:sz w:val="15"/>
        </w:rPr>
        <w:t xml:space="preserve">26  </w:t>
      </w:r>
      <w:r>
        <w:rPr>
          <w:rFonts w:ascii="Courier New" w:hAnsi="Courier New" w:cs="Courier New" w:eastAsia="Courier New"/>
          <w:sz w:val="15"/>
        </w:rPr>
        <w:t xml:space="preserve">    ) uut (.*);</w:t>
      </w:r>
    </w:p>
    <w:p>
      <w:pPr>
        <w:widowControl w:val="0"/>
        <w:pBdr>
          <w:left w:val="single" w:sz="6" w:space="4" w:color="9AA8BA"/>
          <w:right w:val="single" w:sz="6" w:space="4" w:color="9AA8BA"/>
        </w:pBdr>
        <w:shd w:val="clear" w:color="auto" w:fill="F6F6F6"/>
        <w:spacing w:after="0" w:before="0" w:line="240" w:lineRule="auto"/>
        <w:ind w:left="475" w:hanging="360" w:right="58"/>
        <w:jc w:val="left"/>
      </w:pPr>
      <w:r>
        <w:rPr>
          <w:rFonts w:ascii="Courier New" w:hAnsi="Courier New" w:cs="Courier New" w:eastAsia="Courier New"/>
          <w:color w:val="7A7A7A"/>
          <w:sz w:val="15"/>
        </w:rPr>
        <w:t xml:space="preserve">27  </w:t>
      </w:r>
      <w:r>
        <w:rPr>
          <w:rFonts w:ascii="Courier New" w:hAnsi="Courier New" w:cs="Courier New" w:eastAsia="Courier New"/>
          <w:sz w:val="15"/>
        </w:rPr>
        <w:t xml:space="preserve"> </w:t>
      </w:r>
    </w:p>
    <w:p>
      <w:pPr>
        <w:widowControl w:val="0"/>
        <w:pBdr>
          <w:left w:val="single" w:sz="6" w:space="4" w:color="9AA8BA"/>
          <w:right w:val="single" w:sz="6" w:space="4" w:color="9AA8BA"/>
        </w:pBdr>
        <w:shd w:val="clear" w:color="auto" w:fill="F6F6F6"/>
        <w:spacing w:after="0" w:before="0" w:line="240" w:lineRule="auto"/>
        <w:ind w:left="475" w:hanging="360" w:right="58"/>
        <w:jc w:val="left"/>
      </w:pPr>
      <w:r>
        <w:rPr>
          <w:rFonts w:ascii="Courier New" w:hAnsi="Courier New" w:cs="Courier New" w:eastAsia="Courier New"/>
          <w:color w:val="7A7A7A"/>
          <w:sz w:val="15"/>
        </w:rPr>
        <w:t xml:space="preserve">28  </w:t>
      </w:r>
      <w:r>
        <w:rPr>
          <w:rFonts w:ascii="Courier New" w:hAnsi="Courier New" w:cs="Courier New" w:eastAsia="Courier New"/>
          <w:sz w:val="15"/>
        </w:rPr>
        <w:t xml:space="preserve">    // Clock generation</w:t>
      </w:r>
    </w:p>
    <w:p>
      <w:pPr>
        <w:widowControl w:val="0"/>
        <w:pBdr>
          <w:left w:val="single" w:sz="6" w:space="4" w:color="9AA8BA"/>
          <w:right w:val="single" w:sz="6" w:space="4" w:color="9AA8BA"/>
        </w:pBdr>
        <w:shd w:val="clear" w:color="auto" w:fill="F6F6F6"/>
        <w:spacing w:after="0" w:before="0" w:line="240" w:lineRule="auto"/>
        <w:ind w:left="475" w:hanging="360" w:right="58"/>
        <w:jc w:val="left"/>
      </w:pPr>
      <w:r>
        <w:rPr>
          <w:rFonts w:ascii="Courier New" w:hAnsi="Courier New" w:cs="Courier New" w:eastAsia="Courier New"/>
          <w:color w:val="7A7A7A"/>
          <w:sz w:val="15"/>
        </w:rPr>
        <w:t xml:space="preserve">29  </w:t>
      </w:r>
      <w:r>
        <w:rPr>
          <w:rFonts w:ascii="Courier New" w:hAnsi="Courier New" w:cs="Courier New" w:eastAsia="Courier New"/>
          <w:sz w:val="15"/>
        </w:rPr>
        <w:t xml:space="preserve">    always #5 clk = ~clk;</w:t>
      </w:r>
    </w:p>
    <w:p>
      <w:pPr>
        <w:widowControl w:val="0"/>
        <w:pBdr>
          <w:left w:val="single" w:sz="6" w:space="4" w:color="9AA8BA"/>
          <w:right w:val="single" w:sz="6" w:space="4" w:color="9AA8BA"/>
        </w:pBdr>
        <w:shd w:val="clear" w:color="auto" w:fill="F6F6F6"/>
        <w:spacing w:after="0" w:before="0" w:line="240" w:lineRule="auto"/>
        <w:ind w:left="475" w:hanging="360" w:right="58"/>
        <w:jc w:val="left"/>
      </w:pPr>
      <w:r>
        <w:rPr>
          <w:rFonts w:ascii="Courier New" w:hAnsi="Courier New" w:cs="Courier New" w:eastAsia="Courier New"/>
          <w:color w:val="7A7A7A"/>
          <w:sz w:val="15"/>
        </w:rPr>
        <w:t xml:space="preserve">30  </w:t>
      </w:r>
      <w:r>
        <w:rPr>
          <w:rFonts w:ascii="Courier New" w:hAnsi="Courier New" w:cs="Courier New" w:eastAsia="Courier New"/>
          <w:sz w:val="15"/>
        </w:rPr>
        <w:t xml:space="preserve"> </w:t>
      </w:r>
    </w:p>
    <w:p>
      <w:pPr>
        <w:widowControl w:val="0"/>
        <w:pBdr>
          <w:left w:val="single" w:sz="6" w:space="4" w:color="9AA8BA"/>
          <w:right w:val="single" w:sz="6" w:space="4" w:color="9AA8BA"/>
        </w:pBdr>
        <w:shd w:val="clear" w:color="auto" w:fill="F6F6F6"/>
        <w:spacing w:after="0" w:before="0" w:line="240" w:lineRule="auto"/>
        <w:ind w:left="475" w:hanging="360" w:right="58"/>
        <w:jc w:val="left"/>
      </w:pPr>
      <w:r>
        <w:rPr>
          <w:rFonts w:ascii="Courier New" w:hAnsi="Courier New" w:cs="Courier New" w:eastAsia="Courier New"/>
          <w:color w:val="7A7A7A"/>
          <w:sz w:val="15"/>
        </w:rPr>
        <w:t xml:space="preserve">31  </w:t>
      </w:r>
      <w:r>
        <w:rPr>
          <w:rFonts w:ascii="Courier New" w:hAnsi="Courier New" w:cs="Courier New" w:eastAsia="Courier New"/>
          <w:sz w:val="15"/>
        </w:rPr>
        <w:t xml:space="preserve">    initial begin</w:t>
      </w:r>
    </w:p>
    <w:p>
      <w:pPr>
        <w:widowControl w:val="0"/>
        <w:pBdr>
          <w:left w:val="single" w:sz="6" w:space="4" w:color="9AA8BA"/>
          <w:right w:val="single" w:sz="6" w:space="4" w:color="9AA8BA"/>
        </w:pBdr>
        <w:shd w:val="clear" w:color="auto" w:fill="F6F6F6"/>
        <w:spacing w:after="0" w:before="0" w:line="240" w:lineRule="auto"/>
        <w:ind w:left="475" w:hanging="360" w:right="58"/>
        <w:jc w:val="left"/>
      </w:pPr>
      <w:r>
        <w:rPr>
          <w:rFonts w:ascii="Courier New" w:hAnsi="Courier New" w:cs="Courier New" w:eastAsia="Courier New"/>
          <w:color w:val="7A7A7A"/>
          <w:sz w:val="15"/>
        </w:rPr>
        <w:t xml:space="preserve">32  </w:t>
      </w:r>
      <w:r>
        <w:rPr>
          <w:rFonts w:ascii="Courier New" w:hAnsi="Courier New" w:cs="Courier New" w:eastAsia="Courier New"/>
          <w:sz w:val="15"/>
        </w:rPr>
        <w:t xml:space="preserve">        // Initialize everything to 0</w:t>
      </w:r>
    </w:p>
    <w:p>
      <w:pPr>
        <w:widowControl w:val="0"/>
        <w:pBdr>
          <w:left w:val="single" w:sz="6" w:space="4" w:color="9AA8BA"/>
          <w:right w:val="single" w:sz="6" w:space="4" w:color="9AA8BA"/>
        </w:pBdr>
        <w:shd w:val="clear" w:color="auto" w:fill="F6F6F6"/>
        <w:spacing w:after="0" w:before="0" w:line="240" w:lineRule="auto"/>
        <w:ind w:left="475" w:hanging="360" w:right="58"/>
        <w:jc w:val="left"/>
      </w:pPr>
      <w:r>
        <w:rPr>
          <w:rFonts w:ascii="Courier New" w:hAnsi="Courier New" w:cs="Courier New" w:eastAsia="Courier New"/>
          <w:color w:val="7A7A7A"/>
          <w:sz w:val="15"/>
        </w:rPr>
        <w:t xml:space="preserve">33  </w:t>
      </w:r>
      <w:r>
        <w:rPr>
          <w:rFonts w:ascii="Courier New" w:hAnsi="Courier New" w:cs="Courier New" w:eastAsia="Courier New"/>
          <w:sz w:val="15"/>
        </w:rPr>
        <w:t xml:space="preserve">        clk = 0;</w:t>
      </w:r>
    </w:p>
    <w:p>
      <w:pPr>
        <w:widowControl w:val="0"/>
        <w:pBdr>
          <w:left w:val="single" w:sz="6" w:space="4" w:color="9AA8BA"/>
          <w:right w:val="single" w:sz="6" w:space="4" w:color="9AA8BA"/>
        </w:pBdr>
        <w:shd w:val="clear" w:color="auto" w:fill="F6F6F6"/>
        <w:spacing w:after="0" w:before="0" w:line="240" w:lineRule="auto"/>
        <w:ind w:left="475" w:hanging="360" w:right="58"/>
        <w:jc w:val="left"/>
      </w:pPr>
      <w:r>
        <w:rPr>
          <w:rFonts w:ascii="Courier New" w:hAnsi="Courier New" w:cs="Courier New" w:eastAsia="Courier New"/>
          <w:color w:val="7A7A7A"/>
          <w:sz w:val="15"/>
        </w:rPr>
        <w:t xml:space="preserve">34  </w:t>
      </w:r>
      <w:r>
        <w:rPr>
          <w:rFonts w:ascii="Courier New" w:hAnsi="Courier New" w:cs="Courier New" w:eastAsia="Courier New"/>
          <w:sz w:val="15"/>
        </w:rPr>
        <w:t xml:space="preserve">        rst_n = 0;</w:t>
      </w:r>
    </w:p>
    <w:p>
      <w:pPr>
        <w:widowControl w:val="0"/>
        <w:pBdr>
          <w:left w:val="single" w:sz="6" w:space="4" w:color="9AA8BA"/>
          <w:right w:val="single" w:sz="6" w:space="4" w:color="9AA8BA"/>
        </w:pBdr>
        <w:shd w:val="clear" w:color="auto" w:fill="F6F6F6"/>
        <w:spacing w:after="0" w:before="0" w:line="240" w:lineRule="auto"/>
        <w:ind w:left="475" w:hanging="360" w:right="58"/>
        <w:jc w:val="left"/>
      </w:pPr>
      <w:r>
        <w:rPr>
          <w:rFonts w:ascii="Courier New" w:hAnsi="Courier New" w:cs="Courier New" w:eastAsia="Courier New"/>
          <w:color w:val="7A7A7A"/>
          <w:sz w:val="15"/>
        </w:rPr>
        <w:t xml:space="preserve">35  </w:t>
      </w:r>
      <w:r>
        <w:rPr>
          <w:rFonts w:ascii="Courier New" w:hAnsi="Courier New" w:cs="Courier New" w:eastAsia="Courier New"/>
          <w:sz w:val="15"/>
        </w:rPr>
        <w:t xml:space="preserve">        start = 0;</w:t>
      </w:r>
    </w:p>
    <w:p>
      <w:pPr>
        <w:widowControl w:val="0"/>
        <w:pBdr>
          <w:left w:val="single" w:sz="6" w:space="4" w:color="9AA8BA"/>
          <w:right w:val="single" w:sz="6" w:space="4" w:color="9AA8BA"/>
        </w:pBdr>
        <w:shd w:val="clear" w:color="auto" w:fill="F6F6F6"/>
        <w:spacing w:after="0" w:before="0" w:line="240" w:lineRule="auto"/>
        <w:ind w:left="475" w:hanging="360" w:right="58"/>
        <w:jc w:val="left"/>
      </w:pPr>
      <w:r>
        <w:rPr>
          <w:rFonts w:ascii="Courier New" w:hAnsi="Courier New" w:cs="Courier New" w:eastAsia="Courier New"/>
          <w:color w:val="7A7A7A"/>
          <w:sz w:val="15"/>
        </w:rPr>
        <w:t xml:space="preserve">36  </w:t>
      </w:r>
      <w:r>
        <w:rPr>
          <w:rFonts w:ascii="Courier New" w:hAnsi="Courier New" w:cs="Courier New" w:eastAsia="Courier New"/>
          <w:sz w:val="15"/>
        </w:rPr>
        <w:t xml:space="preserve">        nnz_count = 0;</w:t>
      </w:r>
    </w:p>
    <w:p>
      <w:pPr>
        <w:widowControl w:val="0"/>
        <w:pBdr>
          <w:left w:val="single" w:sz="6" w:space="4" w:color="9AA8BA"/>
          <w:right w:val="single" w:sz="6" w:space="4" w:color="9AA8BA"/>
        </w:pBdr>
        <w:shd w:val="clear" w:color="auto" w:fill="F6F6F6"/>
        <w:spacing w:after="0" w:before="0" w:line="240" w:lineRule="auto"/>
        <w:ind w:left="475" w:hanging="360" w:right="58"/>
        <w:jc w:val="left"/>
      </w:pPr>
      <w:r>
        <w:rPr>
          <w:rFonts w:ascii="Courier New" w:hAnsi="Courier New" w:cs="Courier New" w:eastAsia="Courier New"/>
          <w:color w:val="7A7A7A"/>
          <w:sz w:val="15"/>
        </w:rPr>
        <w:t xml:space="preserve">37  </w:t>
      </w:r>
      <w:r>
        <w:rPr>
          <w:rFonts w:ascii="Courier New" w:hAnsi="Courier New" w:cs="Courier New" w:eastAsia="Courier New"/>
          <w:sz w:val="15"/>
        </w:rPr>
        <w:t xml:space="preserve">        web_val = 0; web_col = 0; web_vec = 0;</w:t>
      </w:r>
    </w:p>
    <w:p>
      <w:pPr>
        <w:widowControl w:val="0"/>
        <w:pBdr>
          <w:left w:val="single" w:sz="6" w:space="4" w:color="9AA8BA"/>
          <w:right w:val="single" w:sz="6" w:space="4" w:color="9AA8BA"/>
        </w:pBdr>
        <w:shd w:val="clear" w:color="auto" w:fill="F6F6F6"/>
        <w:spacing w:after="0" w:before="0" w:line="240" w:lineRule="auto"/>
        <w:ind w:left="475" w:hanging="360" w:right="58"/>
        <w:jc w:val="left"/>
      </w:pPr>
      <w:r>
        <w:rPr>
          <w:rFonts w:ascii="Courier New" w:hAnsi="Courier New" w:cs="Courier New" w:eastAsia="Courier New"/>
          <w:color w:val="7A7A7A"/>
          <w:sz w:val="15"/>
        </w:rPr>
        <w:t xml:space="preserve">38  </w:t>
      </w:r>
      <w:r>
        <w:rPr>
          <w:rFonts w:ascii="Courier New" w:hAnsi="Courier New" w:cs="Courier New" w:eastAsia="Courier New"/>
          <w:sz w:val="15"/>
        </w:rPr>
        <w:t xml:space="preserve">        addrb = 0;</w:t>
      </w:r>
    </w:p>
    <w:p>
      <w:pPr>
        <w:widowControl w:val="0"/>
        <w:pBdr>
          <w:left w:val="single" w:sz="6" w:space="4" w:color="9AA8BA"/>
          <w:right w:val="single" w:sz="6" w:space="4" w:color="9AA8BA"/>
        </w:pBdr>
        <w:shd w:val="clear" w:color="auto" w:fill="F6F6F6"/>
        <w:spacing w:after="0" w:before="0" w:line="240" w:lineRule="auto"/>
        <w:ind w:left="475" w:hanging="360" w:right="58"/>
        <w:jc w:val="left"/>
      </w:pPr>
      <w:r>
        <w:rPr>
          <w:rFonts w:ascii="Courier New" w:hAnsi="Courier New" w:cs="Courier New" w:eastAsia="Courier New"/>
          <w:color w:val="7A7A7A"/>
          <w:sz w:val="15"/>
        </w:rPr>
        <w:t xml:space="preserve">39  </w:t>
      </w:r>
      <w:r>
        <w:rPr>
          <w:rFonts w:ascii="Courier New" w:hAnsi="Courier New" w:cs="Courier New" w:eastAsia="Courier New"/>
          <w:sz w:val="15"/>
        </w:rPr>
        <w:t xml:space="preserve">        dinb_val = 0; dinb_col = 0; dinb_vec = 0;</w:t>
      </w:r>
    </w:p>
    <w:p>
      <w:pPr>
        <w:widowControl w:val="0"/>
        <w:pBdr>
          <w:left w:val="single" w:sz="6" w:space="4" w:color="9AA8BA"/>
          <w:right w:val="single" w:sz="6" w:space="4" w:color="9AA8BA"/>
        </w:pBdr>
        <w:shd w:val="clear" w:color="auto" w:fill="F6F6F6"/>
        <w:spacing w:after="0" w:before="0" w:line="240" w:lineRule="auto"/>
        <w:ind w:left="475" w:hanging="360" w:right="58"/>
        <w:jc w:val="left"/>
      </w:pPr>
      <w:r>
        <w:rPr>
          <w:rFonts w:ascii="Courier New" w:hAnsi="Courier New" w:cs="Courier New" w:eastAsia="Courier New"/>
          <w:color w:val="7A7A7A"/>
          <w:sz w:val="15"/>
        </w:rPr>
        <w:t xml:space="preserve">40  </w:t>
      </w:r>
      <w:r>
        <w:rPr>
          <w:rFonts w:ascii="Courier New" w:hAnsi="Courier New" w:cs="Courier New" w:eastAsia="Courier New"/>
          <w:sz w:val="15"/>
        </w:rPr>
        <w:t xml:space="preserve"> </w:t>
      </w:r>
    </w:p>
    <w:p>
      <w:pPr>
        <w:widowControl w:val="0"/>
        <w:pBdr>
          <w:left w:val="single" w:sz="6" w:space="4" w:color="9AA8BA"/>
          <w:right w:val="single" w:sz="6" w:space="4" w:color="9AA8BA"/>
        </w:pBdr>
        <w:shd w:val="clear" w:color="auto" w:fill="F6F6F6"/>
        <w:spacing w:after="0" w:before="0" w:line="240" w:lineRule="auto"/>
        <w:ind w:left="475" w:hanging="360" w:right="58"/>
        <w:jc w:val="left"/>
      </w:pPr>
      <w:r>
        <w:rPr>
          <w:rFonts w:ascii="Courier New" w:hAnsi="Courier New" w:cs="Courier New" w:eastAsia="Courier New"/>
          <w:color w:val="7A7A7A"/>
          <w:sz w:val="15"/>
        </w:rPr>
        <w:t xml:space="preserve">41  </w:t>
      </w:r>
      <w:r>
        <w:rPr>
          <w:rFonts w:ascii="Courier New" w:hAnsi="Courier New" w:cs="Courier New" w:eastAsia="Courier New"/>
          <w:sz w:val="15"/>
        </w:rPr>
        <w:t xml:space="preserve">        // Apply reset</w:t>
      </w:r>
    </w:p>
    <w:p>
      <w:pPr>
        <w:widowControl w:val="0"/>
        <w:pBdr>
          <w:left w:val="single" w:sz="6" w:space="4" w:color="9AA8BA"/>
          <w:right w:val="single" w:sz="6" w:space="4" w:color="9AA8BA"/>
        </w:pBdr>
        <w:shd w:val="clear" w:color="auto" w:fill="F6F6F6"/>
        <w:spacing w:after="0" w:before="0" w:line="240" w:lineRule="auto"/>
        <w:ind w:left="475" w:hanging="360" w:right="58"/>
        <w:jc w:val="left"/>
      </w:pPr>
      <w:r>
        <w:rPr>
          <w:rFonts w:ascii="Courier New" w:hAnsi="Courier New" w:cs="Courier New" w:eastAsia="Courier New"/>
          <w:color w:val="7A7A7A"/>
          <w:sz w:val="15"/>
        </w:rPr>
        <w:t xml:space="preserve">42  </w:t>
      </w:r>
      <w:r>
        <w:rPr>
          <w:rFonts w:ascii="Courier New" w:hAnsi="Courier New" w:cs="Courier New" w:eastAsia="Courier New"/>
          <w:sz w:val="15"/>
        </w:rPr>
        <w:t xml:space="preserve">        #20 rst_n = 1;</w:t>
      </w:r>
    </w:p>
    <w:p>
      <w:pPr>
        <w:widowControl w:val="0"/>
        <w:pBdr>
          <w:left w:val="single" w:sz="6" w:space="4" w:color="9AA8BA"/>
          <w:right w:val="single" w:sz="6" w:space="4" w:color="9AA8BA"/>
        </w:pBdr>
        <w:shd w:val="clear" w:color="auto" w:fill="F6F6F6"/>
        <w:spacing w:after="0" w:before="0" w:line="240" w:lineRule="auto"/>
        <w:ind w:left="475" w:hanging="360" w:right="58"/>
        <w:jc w:val="left"/>
      </w:pPr>
      <w:r>
        <w:rPr>
          <w:rFonts w:ascii="Courier New" w:hAnsi="Courier New" w:cs="Courier New" w:eastAsia="Courier New"/>
          <w:color w:val="7A7A7A"/>
          <w:sz w:val="15"/>
        </w:rPr>
        <w:t xml:space="preserve">43  </w:t>
      </w:r>
      <w:r>
        <w:rPr>
          <w:rFonts w:ascii="Courier New" w:hAnsi="Courier New" w:cs="Courier New" w:eastAsia="Courier New"/>
          <w:sz w:val="15"/>
        </w:rPr>
        <w:t xml:space="preserve">        </w:t>
      </w:r>
    </w:p>
    <w:p>
      <w:pPr>
        <w:widowControl w:val="0"/>
        <w:pBdr>
          <w:left w:val="single" w:sz="6" w:space="4" w:color="9AA8BA"/>
          <w:right w:val="single" w:sz="6" w:space="4" w:color="9AA8BA"/>
        </w:pBdr>
        <w:shd w:val="clear" w:color="auto" w:fill="F6F6F6"/>
        <w:spacing w:after="0" w:before="0" w:line="240" w:lineRule="auto"/>
        <w:ind w:left="475" w:hanging="360" w:right="58"/>
        <w:jc w:val="left"/>
      </w:pPr>
      <w:r>
        <w:rPr>
          <w:rFonts w:ascii="Courier New" w:hAnsi="Courier New" w:cs="Courier New" w:eastAsia="Courier New"/>
          <w:color w:val="7A7A7A"/>
          <w:sz w:val="15"/>
        </w:rPr>
        <w:t xml:space="preserve">44  </w:t>
      </w:r>
      <w:r>
        <w:rPr>
          <w:rFonts w:ascii="Courier New" w:hAnsi="Courier New" w:cs="Courier New" w:eastAsia="Courier New"/>
          <w:sz w:val="15"/>
        </w:rPr>
        <w:t xml:space="preserve">        // ==========================================</w:t>
      </w:r>
    </w:p>
    <w:p>
      <w:pPr>
        <w:widowControl w:val="0"/>
        <w:pBdr>
          <w:left w:val="single" w:sz="6" w:space="4" w:color="9AA8BA"/>
          <w:right w:val="single" w:sz="6" w:space="4" w:color="9AA8BA"/>
        </w:pBdr>
        <w:shd w:val="clear" w:color="auto" w:fill="F6F6F6"/>
        <w:spacing w:after="0" w:before="0" w:line="240" w:lineRule="auto"/>
        <w:ind w:left="475" w:hanging="360" w:right="58"/>
        <w:jc w:val="left"/>
      </w:pPr>
      <w:r>
        <w:rPr>
          <w:rFonts w:ascii="Courier New" w:hAnsi="Courier New" w:cs="Courier New" w:eastAsia="Courier New"/>
          <w:color w:val="7A7A7A"/>
          <w:sz w:val="15"/>
        </w:rPr>
        <w:t xml:space="preserve">45  </w:t>
      </w:r>
      <w:r>
        <w:rPr>
          <w:rFonts w:ascii="Courier New" w:hAnsi="Courier New" w:cs="Courier New" w:eastAsia="Courier New"/>
          <w:sz w:val="15"/>
        </w:rPr>
        <w:t xml:space="preserve">        // PHASE 1: Preload the BRAMs via Port B</w:t>
      </w:r>
    </w:p>
    <w:p>
      <w:pPr>
        <w:widowControl w:val="0"/>
        <w:pBdr>
          <w:left w:val="single" w:sz="6" w:space="4" w:color="9AA8BA"/>
          <w:right w:val="single" w:sz="6" w:space="4" w:color="9AA8BA"/>
        </w:pBdr>
        <w:shd w:val="clear" w:color="auto" w:fill="F6F6F6"/>
        <w:spacing w:after="0" w:before="0" w:line="240" w:lineRule="auto"/>
        <w:ind w:left="475" w:hanging="360" w:right="58"/>
        <w:jc w:val="left"/>
      </w:pPr>
      <w:r>
        <w:rPr>
          <w:rFonts w:ascii="Courier New" w:hAnsi="Courier New" w:cs="Courier New" w:eastAsia="Courier New"/>
          <w:color w:val="7A7A7A"/>
          <w:sz w:val="15"/>
        </w:rPr>
        <w:t xml:space="preserve">46  </w:t>
      </w:r>
      <w:r>
        <w:rPr>
          <w:rFonts w:ascii="Courier New" w:hAnsi="Courier New" w:cs="Courier New" w:eastAsia="Courier New"/>
          <w:sz w:val="15"/>
        </w:rPr>
        <w:t xml:space="preserve">        // ==========================================</w:t>
      </w:r>
    </w:p>
    <w:p>
      <w:pPr>
        <w:widowControl w:val="0"/>
        <w:pBdr>
          <w:left w:val="single" w:sz="6" w:space="4" w:color="9AA8BA"/>
          <w:right w:val="single" w:sz="6" w:space="4" w:color="9AA8BA"/>
        </w:pBdr>
        <w:shd w:val="clear" w:color="auto" w:fill="F6F6F6"/>
        <w:spacing w:after="0" w:before="0" w:line="240" w:lineRule="auto"/>
        <w:ind w:left="475" w:hanging="360" w:right="58"/>
        <w:jc w:val="left"/>
      </w:pPr>
      <w:r>
        <w:rPr>
          <w:rFonts w:ascii="Courier New" w:hAnsi="Courier New" w:cs="Courier New" w:eastAsia="Courier New"/>
          <w:color w:val="7A7A7A"/>
          <w:sz w:val="15"/>
        </w:rPr>
        <w:t xml:space="preserve">47  </w:t>
      </w:r>
      <w:r>
        <w:rPr>
          <w:rFonts w:ascii="Courier New" w:hAnsi="Courier New" w:cs="Courier New" w:eastAsia="Courier New"/>
          <w:sz w:val="15"/>
        </w:rPr>
        <w:t xml:space="preserve">        @(posedge clk);</w:t>
      </w:r>
    </w:p>
    <w:p>
      <w:pPr>
        <w:widowControl w:val="0"/>
        <w:pBdr>
          <w:left w:val="single" w:sz="6" w:space="4" w:color="9AA8BA"/>
          <w:right w:val="single" w:sz="6" w:space="4" w:color="9AA8BA"/>
        </w:pBdr>
        <w:shd w:val="clear" w:color="auto" w:fill="F6F6F6"/>
        <w:spacing w:after="0" w:before="0" w:line="240" w:lineRule="auto"/>
        <w:ind w:left="475" w:hanging="360" w:right="58"/>
        <w:jc w:val="left"/>
      </w:pPr>
      <w:r>
        <w:rPr>
          <w:rFonts w:ascii="Courier New" w:hAnsi="Courier New" w:cs="Courier New" w:eastAsia="Courier New"/>
          <w:color w:val="7A7A7A"/>
          <w:sz w:val="15"/>
        </w:rPr>
        <w:t xml:space="preserve">48  </w:t>
      </w:r>
      <w:r>
        <w:rPr>
          <w:rFonts w:ascii="Courier New" w:hAnsi="Courier New" w:cs="Courier New" w:eastAsia="Courier New"/>
          <w:sz w:val="15"/>
        </w:rPr>
        <w:t xml:space="preserve">        web_val = 1; web_col = 1; web_vec = 1;</w:t>
      </w:r>
    </w:p>
    <w:p>
      <w:pPr>
        <w:widowControl w:val="0"/>
        <w:pBdr>
          <w:left w:val="single" w:sz="6" w:space="4" w:color="9AA8BA"/>
          <w:right w:val="single" w:sz="6" w:space="4" w:color="9AA8BA"/>
        </w:pBdr>
        <w:shd w:val="clear" w:color="auto" w:fill="F6F6F6"/>
        <w:spacing w:after="0" w:before="0" w:line="240" w:lineRule="auto"/>
        <w:ind w:left="475" w:hanging="360" w:right="58"/>
        <w:jc w:val="left"/>
      </w:pPr>
      <w:r>
        <w:rPr>
          <w:rFonts w:ascii="Courier New" w:hAnsi="Courier New" w:cs="Courier New" w:eastAsia="Courier New"/>
          <w:color w:val="7A7A7A"/>
          <w:sz w:val="15"/>
        </w:rPr>
        <w:t xml:space="preserve">49  </w:t>
      </w:r>
      <w:r>
        <w:rPr>
          <w:rFonts w:ascii="Courier New" w:hAnsi="Courier New" w:cs="Courier New" w:eastAsia="Courier New"/>
          <w:sz w:val="15"/>
        </w:rPr>
        <w:t xml:space="preserve">        </w:t>
      </w:r>
    </w:p>
    <w:p>
      <w:pPr>
        <w:widowControl w:val="0"/>
        <w:pBdr>
          <w:left w:val="single" w:sz="6" w:space="4" w:color="9AA8BA"/>
          <w:right w:val="single" w:sz="6" w:space="4" w:color="9AA8BA"/>
        </w:pBdr>
        <w:shd w:val="clear" w:color="auto" w:fill="F6F6F6"/>
        <w:spacing w:after="0" w:before="0" w:line="240" w:lineRule="auto"/>
        <w:ind w:left="475" w:hanging="360" w:right="58"/>
        <w:jc w:val="left"/>
      </w:pPr>
      <w:r>
        <w:rPr>
          <w:rFonts w:ascii="Courier New" w:hAnsi="Courier New" w:cs="Courier New" w:eastAsia="Courier New"/>
          <w:color w:val="7A7A7A"/>
          <w:sz w:val="15"/>
        </w:rPr>
        <w:t xml:space="preserve">50  </w:t>
      </w:r>
      <w:r>
        <w:rPr>
          <w:rFonts w:ascii="Courier New" w:hAnsi="Courier New" w:cs="Courier New" w:eastAsia="Courier New"/>
          <w:sz w:val="15"/>
        </w:rPr>
        <w:t xml:space="preserve">        // Write 1st Non-Zero Element (Weight = 5, Col = 0, Vector[0] = 3)</w:t>
      </w:r>
    </w:p>
    <w:p>
      <w:pPr>
        <w:widowControl w:val="0"/>
        <w:pBdr>
          <w:left w:val="single" w:sz="6" w:space="4" w:color="9AA8BA"/>
          <w:right w:val="single" w:sz="6" w:space="4" w:color="9AA8BA"/>
        </w:pBdr>
        <w:shd w:val="clear" w:color="auto" w:fill="F6F6F6"/>
        <w:spacing w:after="0" w:before="0" w:line="240" w:lineRule="auto"/>
        <w:ind w:left="475" w:hanging="360" w:right="58"/>
        <w:jc w:val="left"/>
      </w:pPr>
      <w:r>
        <w:rPr>
          <w:rFonts w:ascii="Courier New" w:hAnsi="Courier New" w:cs="Courier New" w:eastAsia="Courier New"/>
          <w:color w:val="7A7A7A"/>
          <w:sz w:val="15"/>
        </w:rPr>
        <w:t xml:space="preserve">51  </w:t>
      </w:r>
      <w:r>
        <w:rPr>
          <w:rFonts w:ascii="Courier New" w:hAnsi="Courier New" w:cs="Courier New" w:eastAsia="Courier New"/>
          <w:sz w:val="15"/>
        </w:rPr>
        <w:t xml:space="preserve">        addrb = 0;</w:t>
      </w:r>
    </w:p>
    <w:p>
      <w:pPr>
        <w:widowControl w:val="0"/>
        <w:pBdr>
          <w:left w:val="single" w:sz="6" w:space="4" w:color="9AA8BA"/>
          <w:right w:val="single" w:sz="6" w:space="4" w:color="9AA8BA"/>
        </w:pBdr>
        <w:shd w:val="clear" w:color="auto" w:fill="F6F6F6"/>
        <w:spacing w:after="0" w:before="0" w:line="240" w:lineRule="auto"/>
        <w:ind w:left="475" w:hanging="360" w:right="58"/>
        <w:jc w:val="left"/>
      </w:pPr>
      <w:r>
        <w:rPr>
          <w:rFonts w:ascii="Courier New" w:hAnsi="Courier New" w:cs="Courier New" w:eastAsia="Courier New"/>
          <w:color w:val="7A7A7A"/>
          <w:sz w:val="15"/>
        </w:rPr>
        <w:t xml:space="preserve">52  </w:t>
      </w:r>
      <w:r>
        <w:rPr>
          <w:rFonts w:ascii="Courier New" w:hAnsi="Courier New" w:cs="Courier New" w:eastAsia="Courier New"/>
          <w:sz w:val="15"/>
        </w:rPr>
        <w:t xml:space="preserve">        dinb_val = 8'sd5; </w:t>
      </w:r>
    </w:p>
    <w:p>
      <w:pPr>
        <w:widowControl w:val="0"/>
        <w:pBdr>
          <w:left w:val="single" w:sz="6" w:space="4" w:color="9AA8BA"/>
          <w:right w:val="single" w:sz="6" w:space="4" w:color="9AA8BA"/>
        </w:pBdr>
        <w:shd w:val="clear" w:color="auto" w:fill="F6F6F6"/>
        <w:spacing w:after="0" w:before="0" w:line="240" w:lineRule="auto"/>
        <w:ind w:left="475" w:hanging="360" w:right="58"/>
        <w:jc w:val="left"/>
      </w:pPr>
      <w:r>
        <w:rPr>
          <w:rFonts w:ascii="Courier New" w:hAnsi="Courier New" w:cs="Courier New" w:eastAsia="Courier New"/>
          <w:color w:val="7A7A7A"/>
          <w:sz w:val="15"/>
        </w:rPr>
        <w:t xml:space="preserve">53  </w:t>
      </w:r>
      <w:r>
        <w:rPr>
          <w:rFonts w:ascii="Courier New" w:hAnsi="Courier New" w:cs="Courier New" w:eastAsia="Courier New"/>
          <w:sz w:val="15"/>
        </w:rPr>
        <w:t xml:space="preserve">        dinb_col = 8'd0; </w:t>
      </w:r>
    </w:p>
    <w:p>
      <w:pPr>
        <w:widowControl w:val="0"/>
        <w:pBdr>
          <w:left w:val="single" w:sz="6" w:space="4" w:color="9AA8BA"/>
          <w:right w:val="single" w:sz="6" w:space="4" w:color="9AA8BA"/>
        </w:pBdr>
        <w:shd w:val="clear" w:color="auto" w:fill="F6F6F6"/>
        <w:spacing w:after="0" w:before="0" w:line="240" w:lineRule="auto"/>
        <w:ind w:left="475" w:hanging="360" w:right="58"/>
        <w:jc w:val="left"/>
      </w:pPr>
      <w:r>
        <w:rPr>
          <w:rFonts w:ascii="Courier New" w:hAnsi="Courier New" w:cs="Courier New" w:eastAsia="Courier New"/>
          <w:color w:val="7A7A7A"/>
          <w:sz w:val="15"/>
        </w:rPr>
        <w:t xml:space="preserve">54  </w:t>
      </w:r>
      <w:r>
        <w:rPr>
          <w:rFonts w:ascii="Courier New" w:hAnsi="Courier New" w:cs="Courier New" w:eastAsia="Courier New"/>
          <w:sz w:val="15"/>
        </w:rPr>
        <w:t xml:space="preserve">        dinb_vec = 8'sd3; </w:t>
      </w:r>
    </w:p>
    <w:p>
      <w:pPr>
        <w:widowControl w:val="0"/>
        <w:pBdr>
          <w:left w:val="single" w:sz="6" w:space="4" w:color="9AA8BA"/>
          <w:right w:val="single" w:sz="6" w:space="4" w:color="9AA8BA"/>
        </w:pBdr>
        <w:shd w:val="clear" w:color="auto" w:fill="F6F6F6"/>
        <w:spacing w:after="0" w:before="0" w:line="240" w:lineRule="auto"/>
        <w:ind w:left="475" w:hanging="360" w:right="58"/>
        <w:jc w:val="left"/>
      </w:pPr>
      <w:r>
        <w:rPr>
          <w:rFonts w:ascii="Courier New" w:hAnsi="Courier New" w:cs="Courier New" w:eastAsia="Courier New"/>
          <w:color w:val="7A7A7A"/>
          <w:sz w:val="15"/>
        </w:rPr>
        <w:t xml:space="preserve">55  </w:t>
      </w:r>
      <w:r>
        <w:rPr>
          <w:rFonts w:ascii="Courier New" w:hAnsi="Courier New" w:cs="Courier New" w:eastAsia="Courier New"/>
          <w:sz w:val="15"/>
        </w:rPr>
        <w:t xml:space="preserve">        @(posedge clk);</w:t>
      </w:r>
    </w:p>
    <w:p>
      <w:pPr>
        <w:widowControl w:val="0"/>
        <w:pBdr>
          <w:left w:val="single" w:sz="6" w:space="4" w:color="9AA8BA"/>
          <w:right w:val="single" w:sz="6" w:space="4" w:color="9AA8BA"/>
        </w:pBdr>
        <w:shd w:val="clear" w:color="auto" w:fill="F6F6F6"/>
        <w:spacing w:after="0" w:before="0" w:line="240" w:lineRule="auto"/>
        <w:ind w:left="475" w:hanging="360" w:right="58"/>
        <w:jc w:val="left"/>
      </w:pPr>
      <w:r>
        <w:rPr>
          <w:rFonts w:ascii="Courier New" w:hAnsi="Courier New" w:cs="Courier New" w:eastAsia="Courier New"/>
          <w:color w:val="7A7A7A"/>
          <w:sz w:val="15"/>
        </w:rPr>
        <w:t xml:space="preserve">56  </w:t>
      </w:r>
      <w:r>
        <w:rPr>
          <w:rFonts w:ascii="Courier New" w:hAnsi="Courier New" w:cs="Courier New" w:eastAsia="Courier New"/>
          <w:sz w:val="15"/>
        </w:rPr>
        <w:t xml:space="preserve"> </w:t>
      </w:r>
    </w:p>
    <w:p>
      <w:pPr>
        <w:widowControl w:val="0"/>
        <w:pBdr>
          <w:left w:val="single" w:sz="6" w:space="4" w:color="9AA8BA"/>
          <w:right w:val="single" w:sz="6" w:space="4" w:color="9AA8BA"/>
        </w:pBdr>
        <w:shd w:val="clear" w:color="auto" w:fill="F6F6F6"/>
        <w:spacing w:after="0" w:before="0" w:line="240" w:lineRule="auto"/>
        <w:ind w:left="475" w:hanging="360" w:right="58"/>
        <w:jc w:val="left"/>
      </w:pPr>
      <w:r>
        <w:rPr>
          <w:rFonts w:ascii="Courier New" w:hAnsi="Courier New" w:cs="Courier New" w:eastAsia="Courier New"/>
          <w:color w:val="7A7A7A"/>
          <w:sz w:val="15"/>
        </w:rPr>
        <w:t xml:space="preserve">57  </w:t>
      </w:r>
      <w:r>
        <w:rPr>
          <w:rFonts w:ascii="Courier New" w:hAnsi="Courier New" w:cs="Courier New" w:eastAsia="Courier New"/>
          <w:sz w:val="15"/>
        </w:rPr>
        <w:t xml:space="preserve">        // Write 2nd Non-Zero Element (Weight = -4, Col = 2, Vector[2] = 2)</w:t>
      </w:r>
    </w:p>
    <w:p>
      <w:pPr>
        <w:widowControl w:val="0"/>
        <w:pBdr>
          <w:left w:val="single" w:sz="6" w:space="4" w:color="9AA8BA"/>
          <w:right w:val="single" w:sz="6" w:space="4" w:color="9AA8BA"/>
        </w:pBdr>
        <w:shd w:val="clear" w:color="auto" w:fill="F6F6F6"/>
        <w:spacing w:after="0" w:before="0" w:line="240" w:lineRule="auto"/>
        <w:ind w:left="475" w:hanging="360" w:right="58"/>
        <w:jc w:val="left"/>
      </w:pPr>
      <w:r>
        <w:rPr>
          <w:rFonts w:ascii="Courier New" w:hAnsi="Courier New" w:cs="Courier New" w:eastAsia="Courier New"/>
          <w:color w:val="7A7A7A"/>
          <w:sz w:val="15"/>
        </w:rPr>
        <w:t xml:space="preserve">58  </w:t>
      </w:r>
      <w:r>
        <w:rPr>
          <w:rFonts w:ascii="Courier New" w:hAnsi="Courier New" w:cs="Courier New" w:eastAsia="Courier New"/>
          <w:sz w:val="15"/>
        </w:rPr>
        <w:t xml:space="preserve">        // Note: We are writing the vector data to address 2!</w:t>
      </w:r>
    </w:p>
    <w:p>
      <w:pPr>
        <w:widowControl w:val="0"/>
        <w:pBdr>
          <w:left w:val="single" w:sz="6" w:space="4" w:color="9AA8BA"/>
          <w:right w:val="single" w:sz="6" w:space="4" w:color="9AA8BA"/>
        </w:pBdr>
        <w:shd w:val="clear" w:color="auto" w:fill="F6F6F6"/>
        <w:spacing w:after="0" w:before="0" w:line="240" w:lineRule="auto"/>
        <w:ind w:left="475" w:hanging="360" w:right="58"/>
        <w:jc w:val="left"/>
      </w:pPr>
      <w:r>
        <w:rPr>
          <w:rFonts w:ascii="Courier New" w:hAnsi="Courier New" w:cs="Courier New" w:eastAsia="Courier New"/>
          <w:color w:val="7A7A7A"/>
          <w:sz w:val="15"/>
        </w:rPr>
        <w:t xml:space="preserve">59  </w:t>
      </w:r>
      <w:r>
        <w:rPr>
          <w:rFonts w:ascii="Courier New" w:hAnsi="Courier New" w:cs="Courier New" w:eastAsia="Courier New"/>
          <w:sz w:val="15"/>
        </w:rPr>
        <w:t xml:space="preserve">        addrb = 1;               // The CSR arrays are packed tightly (addr 1)</w:t>
      </w:r>
    </w:p>
    <w:p>
      <w:pPr>
        <w:widowControl w:val="0"/>
        <w:pBdr>
          <w:left w:val="single" w:sz="6" w:space="4" w:color="9AA8BA"/>
          <w:right w:val="single" w:sz="6" w:space="4" w:color="9AA8BA"/>
        </w:pBdr>
        <w:shd w:val="clear" w:color="auto" w:fill="F6F6F6"/>
        <w:spacing w:after="0" w:before="0" w:line="240" w:lineRule="auto"/>
        <w:ind w:left="475" w:hanging="360" w:right="58"/>
        <w:jc w:val="left"/>
      </w:pPr>
      <w:r>
        <w:rPr>
          <w:rFonts w:ascii="Courier New" w:hAnsi="Courier New" w:cs="Courier New" w:eastAsia="Courier New"/>
          <w:color w:val="7A7A7A"/>
          <w:sz w:val="15"/>
        </w:rPr>
        <w:t xml:space="preserve">60  </w:t>
      </w:r>
      <w:r>
        <w:rPr>
          <w:rFonts w:ascii="Courier New" w:hAnsi="Courier New" w:cs="Courier New" w:eastAsia="Courier New"/>
          <w:sz w:val="15"/>
        </w:rPr>
        <w:t xml:space="preserve">        dinb_val = -8'sd4;</w:t>
      </w:r>
    </w:p>
    <w:p>
      <w:pPr>
        <w:widowControl w:val="0"/>
        <w:pBdr>
          <w:left w:val="single" w:sz="6" w:space="4" w:color="9AA8BA"/>
          <w:right w:val="single" w:sz="6" w:space="4" w:color="9AA8BA"/>
        </w:pBdr>
        <w:shd w:val="clear" w:color="auto" w:fill="F6F6F6"/>
        <w:spacing w:after="0" w:before="0" w:line="240" w:lineRule="auto"/>
        <w:ind w:left="475" w:hanging="360" w:right="58"/>
        <w:jc w:val="left"/>
      </w:pPr>
      <w:r>
        <w:rPr>
          <w:rFonts w:ascii="Courier New" w:hAnsi="Courier New" w:cs="Courier New" w:eastAsia="Courier New"/>
          <w:color w:val="7A7A7A"/>
          <w:sz w:val="15"/>
        </w:rPr>
        <w:t xml:space="preserve">61  </w:t>
      </w:r>
      <w:r>
        <w:rPr>
          <w:rFonts w:ascii="Courier New" w:hAnsi="Courier New" w:cs="Courier New" w:eastAsia="Courier New"/>
          <w:sz w:val="15"/>
        </w:rPr>
        <w:t xml:space="preserve">        dinb_col = 8'd2;         // Points to index 2 in the vector</w:t>
      </w:r>
    </w:p>
    <w:p>
      <w:pPr>
        <w:widowControl w:val="0"/>
        <w:pBdr>
          <w:left w:val="single" w:sz="6" w:space="4" w:color="9AA8BA"/>
          <w:right w:val="single" w:sz="6" w:space="4" w:color="9AA8BA"/>
        </w:pBdr>
        <w:shd w:val="clear" w:color="auto" w:fill="F6F6F6"/>
        <w:spacing w:after="0" w:before="0" w:line="240" w:lineRule="auto"/>
        <w:ind w:left="475" w:hanging="360" w:right="58"/>
        <w:jc w:val="left"/>
      </w:pPr>
      <w:r>
        <w:rPr>
          <w:rFonts w:ascii="Courier New" w:hAnsi="Courier New" w:cs="Courier New" w:eastAsia="Courier New"/>
          <w:color w:val="7A7A7A"/>
          <w:sz w:val="15"/>
        </w:rPr>
        <w:t xml:space="preserve">62  </w:t>
      </w:r>
      <w:r>
        <w:rPr>
          <w:rFonts w:ascii="Courier New" w:hAnsi="Courier New" w:cs="Courier New" w:eastAsia="Courier New"/>
          <w:sz w:val="15"/>
        </w:rPr>
        <w:t xml:space="preserve">        </w:t>
      </w:r>
    </w:p>
    <w:p>
      <w:pPr>
        <w:widowControl w:val="0"/>
        <w:pBdr>
          <w:left w:val="single" w:sz="6" w:space="4" w:color="9AA8BA"/>
          <w:right w:val="single" w:sz="6" w:space="4" w:color="9AA8BA"/>
        </w:pBdr>
        <w:shd w:val="clear" w:color="auto" w:fill="F6F6F6"/>
        <w:spacing w:after="0" w:before="0" w:line="240" w:lineRule="auto"/>
        <w:ind w:left="475" w:hanging="360" w:right="58"/>
        <w:jc w:val="left"/>
      </w:pPr>
      <w:r>
        <w:rPr>
          <w:rFonts w:ascii="Courier New" w:hAnsi="Courier New" w:cs="Courier New" w:eastAsia="Courier New"/>
          <w:color w:val="7A7A7A"/>
          <w:sz w:val="15"/>
        </w:rPr>
        <w:t xml:space="preserve">63  </w:t>
      </w:r>
      <w:r>
        <w:rPr>
          <w:rFonts w:ascii="Courier New" w:hAnsi="Courier New" w:cs="Courier New" w:eastAsia="Courier New"/>
          <w:sz w:val="15"/>
        </w:rPr>
        <w:t xml:space="preserve">        // Temporarily disable vector write to jump to address 2 safely</w:t>
      </w:r>
    </w:p>
    <w:p>
      <w:pPr>
        <w:widowControl w:val="0"/>
        <w:pBdr>
          <w:left w:val="single" w:sz="6" w:space="4" w:color="9AA8BA"/>
          <w:right w:val="single" w:sz="6" w:space="4" w:color="9AA8BA"/>
        </w:pBdr>
        <w:shd w:val="clear" w:color="auto" w:fill="F6F6F6"/>
        <w:spacing w:after="0" w:before="0" w:line="240" w:lineRule="auto"/>
        <w:ind w:left="475" w:hanging="360" w:right="58"/>
        <w:jc w:val="left"/>
      </w:pPr>
      <w:r>
        <w:rPr>
          <w:rFonts w:ascii="Courier New" w:hAnsi="Courier New" w:cs="Courier New" w:eastAsia="Courier New"/>
          <w:color w:val="7A7A7A"/>
          <w:sz w:val="15"/>
        </w:rPr>
        <w:t xml:space="preserve">64  </w:t>
      </w:r>
      <w:r>
        <w:rPr>
          <w:rFonts w:ascii="Courier New" w:hAnsi="Courier New" w:cs="Courier New" w:eastAsia="Courier New"/>
          <w:sz w:val="15"/>
        </w:rPr>
        <w:t xml:space="preserve">        web_vec = 0; </w:t>
      </w:r>
    </w:p>
    <w:p>
      <w:pPr>
        <w:widowControl w:val="0"/>
        <w:pBdr>
          <w:left w:val="single" w:sz="6" w:space="4" w:color="9AA8BA"/>
          <w:right w:val="single" w:sz="6" w:space="4" w:color="9AA8BA"/>
        </w:pBdr>
        <w:shd w:val="clear" w:color="auto" w:fill="F6F6F6"/>
        <w:spacing w:after="0" w:before="0" w:line="240" w:lineRule="auto"/>
        <w:ind w:left="475" w:hanging="360" w:right="58"/>
        <w:jc w:val="left"/>
      </w:pPr>
      <w:r>
        <w:rPr>
          <w:rFonts w:ascii="Courier New" w:hAnsi="Courier New" w:cs="Courier New" w:eastAsia="Courier New"/>
          <w:color w:val="7A7A7A"/>
          <w:sz w:val="15"/>
        </w:rPr>
        <w:t xml:space="preserve">65  </w:t>
      </w:r>
      <w:r>
        <w:rPr>
          <w:rFonts w:ascii="Courier New" w:hAnsi="Courier New" w:cs="Courier New" w:eastAsia="Courier New"/>
          <w:sz w:val="15"/>
        </w:rPr>
        <w:t xml:space="preserve">        @(posedge clk);</w:t>
      </w:r>
    </w:p>
    <w:p>
      <w:pPr>
        <w:widowControl w:val="0"/>
        <w:pBdr>
          <w:left w:val="single" w:sz="6" w:space="4" w:color="9AA8BA"/>
          <w:right w:val="single" w:sz="6" w:space="4" w:color="9AA8BA"/>
        </w:pBdr>
        <w:shd w:val="clear" w:color="auto" w:fill="F6F6F6"/>
        <w:spacing w:after="0" w:before="0" w:line="240" w:lineRule="auto"/>
        <w:ind w:left="475" w:hanging="360" w:right="58"/>
        <w:jc w:val="left"/>
      </w:pPr>
      <w:r>
        <w:rPr>
          <w:rFonts w:ascii="Courier New" w:hAnsi="Courier New" w:cs="Courier New" w:eastAsia="Courier New"/>
          <w:color w:val="7A7A7A"/>
          <w:sz w:val="15"/>
        </w:rPr>
        <w:t xml:space="preserve">66  </w:t>
      </w:r>
      <w:r>
        <w:rPr>
          <w:rFonts w:ascii="Courier New" w:hAnsi="Courier New" w:cs="Courier New" w:eastAsia="Courier New"/>
          <w:sz w:val="15"/>
        </w:rPr>
        <w:t xml:space="preserve">        </w:t>
      </w:r>
    </w:p>
    <w:p>
      <w:pPr>
        <w:widowControl w:val="0"/>
        <w:pBdr>
          <w:left w:val="single" w:sz="6" w:space="4" w:color="9AA8BA"/>
          <w:right w:val="single" w:sz="6" w:space="4" w:color="9AA8BA"/>
        </w:pBdr>
        <w:shd w:val="clear" w:color="auto" w:fill="F6F6F6"/>
        <w:spacing w:after="0" w:before="0" w:line="240" w:lineRule="auto"/>
        <w:ind w:left="475" w:hanging="360" w:right="58"/>
        <w:jc w:val="left"/>
      </w:pPr>
      <w:r>
        <w:rPr>
          <w:rFonts w:ascii="Courier New" w:hAnsi="Courier New" w:cs="Courier New" w:eastAsia="Courier New"/>
          <w:color w:val="7A7A7A"/>
          <w:sz w:val="15"/>
        </w:rPr>
        <w:t xml:space="preserve">67  </w:t>
      </w:r>
      <w:r>
        <w:rPr>
          <w:rFonts w:ascii="Courier New" w:hAnsi="Courier New" w:cs="Courier New" w:eastAsia="Courier New"/>
          <w:sz w:val="15"/>
        </w:rPr>
        <w:t xml:space="preserve">        // Now write the vector data at address 2</w:t>
      </w:r>
    </w:p>
    <w:p>
      <w:pPr>
        <w:widowControl w:val="0"/>
        <w:pBdr>
          <w:left w:val="single" w:sz="6" w:space="4" w:color="9AA8BA"/>
          <w:right w:val="single" w:sz="6" w:space="4" w:color="9AA8BA"/>
        </w:pBdr>
        <w:shd w:val="clear" w:color="auto" w:fill="F6F6F6"/>
        <w:spacing w:after="0" w:before="0" w:line="240" w:lineRule="auto"/>
        <w:ind w:left="475" w:hanging="360" w:right="58"/>
        <w:jc w:val="left"/>
      </w:pPr>
      <w:r>
        <w:rPr>
          <w:rFonts w:ascii="Courier New" w:hAnsi="Courier New" w:cs="Courier New" w:eastAsia="Courier New"/>
          <w:color w:val="7A7A7A"/>
          <w:sz w:val="15"/>
        </w:rPr>
        <w:t xml:space="preserve">68  </w:t>
      </w:r>
      <w:r>
        <w:rPr>
          <w:rFonts w:ascii="Courier New" w:hAnsi="Courier New" w:cs="Courier New" w:eastAsia="Courier New"/>
          <w:sz w:val="15"/>
        </w:rPr>
        <w:t xml:space="preserve">        web_val = 0; web_col = 0; web_vec = 1;</w:t>
      </w:r>
    </w:p>
    <w:p>
      <w:pPr>
        <w:widowControl w:val="0"/>
        <w:pBdr>
          <w:left w:val="single" w:sz="6" w:space="4" w:color="9AA8BA"/>
          <w:right w:val="single" w:sz="6" w:space="4" w:color="9AA8BA"/>
        </w:pBdr>
        <w:shd w:val="clear" w:color="auto" w:fill="F6F6F6"/>
        <w:spacing w:after="0" w:before="0" w:line="240" w:lineRule="auto"/>
        <w:ind w:left="475" w:hanging="360" w:right="58"/>
        <w:jc w:val="left"/>
      </w:pPr>
      <w:r>
        <w:rPr>
          <w:rFonts w:ascii="Courier New" w:hAnsi="Courier New" w:cs="Courier New" w:eastAsia="Courier New"/>
          <w:color w:val="7A7A7A"/>
          <w:sz w:val="15"/>
        </w:rPr>
        <w:t xml:space="preserve">69  </w:t>
      </w:r>
      <w:r>
        <w:rPr>
          <w:rFonts w:ascii="Courier New" w:hAnsi="Courier New" w:cs="Courier New" w:eastAsia="Courier New"/>
          <w:sz w:val="15"/>
        </w:rPr>
        <w:t xml:space="preserve">        addrb = 2;</w:t>
      </w:r>
    </w:p>
    <w:p>
      <w:pPr>
        <w:widowControl w:val="0"/>
        <w:pBdr>
          <w:left w:val="single" w:sz="6" w:space="4" w:color="9AA8BA"/>
          <w:right w:val="single" w:sz="6" w:space="4" w:color="9AA8BA"/>
        </w:pBdr>
        <w:shd w:val="clear" w:color="auto" w:fill="F6F6F6"/>
        <w:spacing w:after="0" w:before="0" w:line="240" w:lineRule="auto"/>
        <w:ind w:left="475" w:hanging="360" w:right="58"/>
        <w:jc w:val="left"/>
      </w:pPr>
      <w:r>
        <w:rPr>
          <w:rFonts w:ascii="Courier New" w:hAnsi="Courier New" w:cs="Courier New" w:eastAsia="Courier New"/>
          <w:color w:val="7A7A7A"/>
          <w:sz w:val="15"/>
        </w:rPr>
        <w:t xml:space="preserve">70  </w:t>
      </w:r>
      <w:r>
        <w:rPr>
          <w:rFonts w:ascii="Courier New" w:hAnsi="Courier New" w:cs="Courier New" w:eastAsia="Courier New"/>
          <w:sz w:val="15"/>
        </w:rPr>
        <w:t xml:space="preserve">        dinb_vec = 8'sd2;</w:t>
      </w:r>
    </w:p>
    <w:p>
      <w:pPr>
        <w:widowControl w:val="0"/>
        <w:pBdr>
          <w:left w:val="single" w:sz="6" w:space="4" w:color="9AA8BA"/>
          <w:right w:val="single" w:sz="6" w:space="4" w:color="9AA8BA"/>
        </w:pBdr>
        <w:shd w:val="clear" w:color="auto" w:fill="F6F6F6"/>
        <w:spacing w:after="0" w:before="0" w:line="240" w:lineRule="auto"/>
        <w:ind w:left="475" w:hanging="360" w:right="58"/>
        <w:jc w:val="left"/>
      </w:pPr>
      <w:r>
        <w:rPr>
          <w:rFonts w:ascii="Courier New" w:hAnsi="Courier New" w:cs="Courier New" w:eastAsia="Courier New"/>
          <w:color w:val="7A7A7A"/>
          <w:sz w:val="15"/>
        </w:rPr>
        <w:t xml:space="preserve">71  </w:t>
      </w:r>
      <w:r>
        <w:rPr>
          <w:rFonts w:ascii="Courier New" w:hAnsi="Courier New" w:cs="Courier New" w:eastAsia="Courier New"/>
          <w:sz w:val="15"/>
        </w:rPr>
        <w:t xml:space="preserve">        @(posedge clk);</w:t>
      </w:r>
    </w:p>
    <w:p>
      <w:pPr>
        <w:widowControl w:val="0"/>
        <w:pBdr>
          <w:left w:val="single" w:sz="6" w:space="4" w:color="9AA8BA"/>
          <w:right w:val="single" w:sz="6" w:space="4" w:color="9AA8BA"/>
        </w:pBdr>
        <w:shd w:val="clear" w:color="auto" w:fill="F6F6F6"/>
        <w:spacing w:after="0" w:before="0" w:line="240" w:lineRule="auto"/>
        <w:ind w:left="475" w:hanging="360" w:right="58"/>
        <w:jc w:val="left"/>
      </w:pPr>
      <w:r>
        <w:rPr>
          <w:rFonts w:ascii="Courier New" w:hAnsi="Courier New" w:cs="Courier New" w:eastAsia="Courier New"/>
          <w:color w:val="7A7A7A"/>
          <w:sz w:val="15"/>
        </w:rPr>
        <w:t xml:space="preserve">72  </w:t>
      </w:r>
      <w:r>
        <w:rPr>
          <w:rFonts w:ascii="Courier New" w:hAnsi="Courier New" w:cs="Courier New" w:eastAsia="Courier New"/>
          <w:sz w:val="15"/>
        </w:rPr>
        <w:t xml:space="preserve"> </w:t>
      </w:r>
    </w:p>
    <w:p>
      <w:pPr>
        <w:widowControl w:val="0"/>
        <w:pBdr>
          <w:left w:val="single" w:sz="6" w:space="4" w:color="9AA8BA"/>
          <w:right w:val="single" w:sz="6" w:space="4" w:color="9AA8BA"/>
        </w:pBdr>
        <w:shd w:val="clear" w:color="auto" w:fill="F6F6F6"/>
        <w:spacing w:after="0" w:before="0" w:line="240" w:lineRule="auto"/>
        <w:ind w:left="475" w:hanging="360" w:right="58"/>
        <w:jc w:val="left"/>
      </w:pPr>
      <w:r>
        <w:rPr>
          <w:rFonts w:ascii="Courier New" w:hAnsi="Courier New" w:cs="Courier New" w:eastAsia="Courier New"/>
          <w:color w:val="7A7A7A"/>
          <w:sz w:val="15"/>
        </w:rPr>
        <w:t xml:space="preserve">73  </w:t>
      </w:r>
      <w:r>
        <w:rPr>
          <w:rFonts w:ascii="Courier New" w:hAnsi="Courier New" w:cs="Courier New" w:eastAsia="Courier New"/>
          <w:sz w:val="15"/>
        </w:rPr>
        <w:t xml:space="preserve">        // Stop writing</w:t>
      </w:r>
    </w:p>
    <w:p>
      <w:pPr>
        <w:widowControl w:val="0"/>
        <w:pBdr>
          <w:left w:val="single" w:sz="6" w:space="4" w:color="9AA8BA"/>
          <w:right w:val="single" w:sz="6" w:space="4" w:color="9AA8BA"/>
        </w:pBdr>
        <w:shd w:val="clear" w:color="auto" w:fill="F6F6F6"/>
        <w:spacing w:after="0" w:before="0" w:line="240" w:lineRule="auto"/>
        <w:ind w:left="475" w:hanging="360" w:right="58"/>
        <w:jc w:val="left"/>
      </w:pPr>
      <w:r>
        <w:rPr>
          <w:rFonts w:ascii="Courier New" w:hAnsi="Courier New" w:cs="Courier New" w:eastAsia="Courier New"/>
          <w:color w:val="7A7A7A"/>
          <w:sz w:val="15"/>
        </w:rPr>
        <w:t xml:space="preserve">74  </w:t>
      </w:r>
      <w:r>
        <w:rPr>
          <w:rFonts w:ascii="Courier New" w:hAnsi="Courier New" w:cs="Courier New" w:eastAsia="Courier New"/>
          <w:sz w:val="15"/>
        </w:rPr>
        <w:t xml:space="preserve">        web_vec = 0;</w:t>
      </w:r>
    </w:p>
    <w:p>
      <w:pPr>
        <w:widowControl w:val="0"/>
        <w:pBdr>
          <w:left w:val="single" w:sz="6" w:space="4" w:color="9AA8BA"/>
          <w:right w:val="single" w:sz="6" w:space="4" w:color="9AA8BA"/>
        </w:pBdr>
        <w:shd w:val="clear" w:color="auto" w:fill="F6F6F6"/>
        <w:spacing w:after="0" w:before="0" w:line="240" w:lineRule="auto"/>
        <w:ind w:left="475" w:hanging="360" w:right="58"/>
        <w:jc w:val="left"/>
      </w:pPr>
      <w:r>
        <w:rPr>
          <w:rFonts w:ascii="Courier New" w:hAnsi="Courier New" w:cs="Courier New" w:eastAsia="Courier New"/>
          <w:color w:val="7A7A7A"/>
          <w:sz w:val="15"/>
        </w:rPr>
        <w:t xml:space="preserve">75  </w:t>
      </w:r>
      <w:r>
        <w:rPr>
          <w:rFonts w:ascii="Courier New" w:hAnsi="Courier New" w:cs="Courier New" w:eastAsia="Courier New"/>
          <w:sz w:val="15"/>
        </w:rPr>
        <w:t xml:space="preserve">        </w:t>
      </w:r>
    </w:p>
    <w:p>
      <w:pPr>
        <w:widowControl w:val="0"/>
        <w:pBdr>
          <w:left w:val="single" w:sz="6" w:space="4" w:color="9AA8BA"/>
          <w:right w:val="single" w:sz="6" w:space="4" w:color="9AA8BA"/>
        </w:pBdr>
        <w:shd w:val="clear" w:color="auto" w:fill="F6F6F6"/>
        <w:spacing w:after="0" w:before="0" w:line="240" w:lineRule="auto"/>
        <w:ind w:left="475" w:hanging="360" w:right="58"/>
        <w:jc w:val="left"/>
      </w:pPr>
      <w:r>
        <w:rPr>
          <w:rFonts w:ascii="Courier New" w:hAnsi="Courier New" w:cs="Courier New" w:eastAsia="Courier New"/>
          <w:color w:val="7A7A7A"/>
          <w:sz w:val="15"/>
        </w:rPr>
        <w:t xml:space="preserve">76  </w:t>
      </w:r>
      <w:r>
        <w:rPr>
          <w:rFonts w:ascii="Courier New" w:hAnsi="Courier New" w:cs="Courier New" w:eastAsia="Courier New"/>
          <w:sz w:val="15"/>
        </w:rPr>
        <w:t xml:space="preserve">        // ==========================================</w:t>
      </w:r>
    </w:p>
    <w:p>
      <w:pPr>
        <w:widowControl w:val="0"/>
        <w:pBdr>
          <w:left w:val="single" w:sz="6" w:space="4" w:color="9AA8BA"/>
          <w:right w:val="single" w:sz="6" w:space="4" w:color="9AA8BA"/>
        </w:pBdr>
        <w:shd w:val="clear" w:color="auto" w:fill="F6F6F6"/>
        <w:spacing w:after="0" w:before="0" w:line="240" w:lineRule="auto"/>
        <w:ind w:left="475" w:hanging="360" w:right="58"/>
        <w:jc w:val="left"/>
      </w:pPr>
      <w:r>
        <w:rPr>
          <w:rFonts w:ascii="Courier New" w:hAnsi="Courier New" w:cs="Courier New" w:eastAsia="Courier New"/>
          <w:color w:val="7A7A7A"/>
          <w:sz w:val="15"/>
        </w:rPr>
        <w:t xml:space="preserve">77  </w:t>
      </w:r>
      <w:r>
        <w:rPr>
          <w:rFonts w:ascii="Courier New" w:hAnsi="Courier New" w:cs="Courier New" w:eastAsia="Courier New"/>
          <w:sz w:val="15"/>
        </w:rPr>
        <w:t xml:space="preserve">        // PHASE 2: Start the Accelerator</w:t>
      </w:r>
    </w:p>
    <w:p>
      <w:pPr>
        <w:widowControl w:val="0"/>
        <w:pBdr>
          <w:left w:val="single" w:sz="6" w:space="4" w:color="9AA8BA"/>
          <w:right w:val="single" w:sz="6" w:space="4" w:color="9AA8BA"/>
        </w:pBdr>
        <w:shd w:val="clear" w:color="auto" w:fill="F6F6F6"/>
        <w:spacing w:after="0" w:before="0" w:line="240" w:lineRule="auto"/>
        <w:ind w:left="475" w:hanging="360" w:right="58"/>
        <w:jc w:val="left"/>
      </w:pPr>
      <w:r>
        <w:rPr>
          <w:rFonts w:ascii="Courier New" w:hAnsi="Courier New" w:cs="Courier New" w:eastAsia="Courier New"/>
          <w:color w:val="7A7A7A"/>
          <w:sz w:val="15"/>
        </w:rPr>
        <w:t xml:space="preserve">78  </w:t>
      </w:r>
      <w:r>
        <w:rPr>
          <w:rFonts w:ascii="Courier New" w:hAnsi="Courier New" w:cs="Courier New" w:eastAsia="Courier New"/>
          <w:sz w:val="15"/>
        </w:rPr>
        <w:t xml:space="preserve">        // ==========================================</w:t>
      </w:r>
    </w:p>
    <w:p>
      <w:pPr>
        <w:widowControl w:val="0"/>
        <w:pBdr>
          <w:left w:val="single" w:sz="6" w:space="4" w:color="9AA8BA"/>
          <w:right w:val="single" w:sz="6" w:space="4" w:color="9AA8BA"/>
        </w:pBdr>
        <w:shd w:val="clear" w:color="auto" w:fill="F6F6F6"/>
        <w:spacing w:after="0" w:before="0" w:line="240" w:lineRule="auto"/>
        <w:ind w:left="475" w:hanging="360" w:right="58"/>
        <w:jc w:val="left"/>
      </w:pPr>
      <w:r>
        <w:rPr>
          <w:rFonts w:ascii="Courier New" w:hAnsi="Courier New" w:cs="Courier New" w:eastAsia="Courier New"/>
          <w:color w:val="7A7A7A"/>
          <w:sz w:val="15"/>
        </w:rPr>
        <w:t xml:space="preserve">79  </w:t>
      </w:r>
      <w:r>
        <w:rPr>
          <w:rFonts w:ascii="Courier New" w:hAnsi="Courier New" w:cs="Courier New" w:eastAsia="Courier New"/>
          <w:sz w:val="15"/>
        </w:rPr>
        <w:t xml:space="preserve">        #20;</w:t>
      </w:r>
    </w:p>
    <w:p>
      <w:pPr>
        <w:widowControl w:val="0"/>
        <w:pBdr>
          <w:left w:val="single" w:sz="6" w:space="4" w:color="9AA8BA"/>
          <w:right w:val="single" w:sz="6" w:space="4" w:color="9AA8BA"/>
        </w:pBdr>
        <w:shd w:val="clear" w:color="auto" w:fill="F6F6F6"/>
        <w:spacing w:after="0" w:before="0" w:line="240" w:lineRule="auto"/>
        <w:ind w:left="475" w:hanging="360" w:right="58"/>
        <w:jc w:val="left"/>
      </w:pPr>
      <w:r>
        <w:rPr>
          <w:rFonts w:ascii="Courier New" w:hAnsi="Courier New" w:cs="Courier New" w:eastAsia="Courier New"/>
          <w:color w:val="7A7A7A"/>
          <w:sz w:val="15"/>
        </w:rPr>
        <w:t xml:space="preserve">80  </w:t>
      </w:r>
      <w:r>
        <w:rPr>
          <w:rFonts w:ascii="Courier New" w:hAnsi="Courier New" w:cs="Courier New" w:eastAsia="Courier New"/>
          <w:sz w:val="15"/>
        </w:rPr>
        <w:t xml:space="preserve">        @(posedge clk);</w:t>
      </w:r>
    </w:p>
    <w:p>
      <w:pPr>
        <w:widowControl w:val="0"/>
        <w:pBdr>
          <w:left w:val="single" w:sz="6" w:space="4" w:color="9AA8BA"/>
          <w:right w:val="single" w:sz="6" w:space="4" w:color="9AA8BA"/>
        </w:pBdr>
        <w:shd w:val="clear" w:color="auto" w:fill="F6F6F6"/>
        <w:spacing w:after="0" w:before="0" w:line="240" w:lineRule="auto"/>
        <w:ind w:left="475" w:hanging="360" w:right="58"/>
        <w:jc w:val="left"/>
      </w:pPr>
      <w:r>
        <w:rPr>
          <w:rFonts w:ascii="Courier New" w:hAnsi="Courier New" w:cs="Courier New" w:eastAsia="Courier New"/>
          <w:color w:val="7A7A7A"/>
          <w:sz w:val="15"/>
        </w:rPr>
        <w:t xml:space="preserve">81  </w:t>
      </w:r>
      <w:r>
        <w:rPr>
          <w:rFonts w:ascii="Courier New" w:hAnsi="Courier New" w:cs="Courier New" w:eastAsia="Courier New"/>
          <w:sz w:val="15"/>
        </w:rPr>
        <w:t xml:space="preserve">        nnz_count = 2; // Tell it there are 2 non-zero elements</w:t>
      </w:r>
    </w:p>
    <w:p>
      <w:pPr>
        <w:widowControl w:val="0"/>
        <w:pBdr>
          <w:left w:val="single" w:sz="6" w:space="4" w:color="9AA8BA"/>
          <w:right w:val="single" w:sz="6" w:space="4" w:color="9AA8BA"/>
        </w:pBdr>
        <w:shd w:val="clear" w:color="auto" w:fill="F6F6F6"/>
        <w:spacing w:after="0" w:before="0" w:line="240" w:lineRule="auto"/>
        <w:ind w:left="475" w:hanging="360" w:right="58"/>
        <w:jc w:val="left"/>
      </w:pPr>
      <w:r>
        <w:rPr>
          <w:rFonts w:ascii="Courier New" w:hAnsi="Courier New" w:cs="Courier New" w:eastAsia="Courier New"/>
          <w:color w:val="7A7A7A"/>
          <w:sz w:val="15"/>
        </w:rPr>
        <w:t xml:space="preserve">82  </w:t>
      </w:r>
      <w:r>
        <w:rPr>
          <w:rFonts w:ascii="Courier New" w:hAnsi="Courier New" w:cs="Courier New" w:eastAsia="Courier New"/>
          <w:sz w:val="15"/>
        </w:rPr>
        <w:t xml:space="preserve">        start = 1;</w:t>
      </w:r>
    </w:p>
    <w:p>
      <w:pPr>
        <w:widowControl w:val="0"/>
        <w:pBdr>
          <w:left w:val="single" w:sz="6" w:space="4" w:color="9AA8BA"/>
          <w:right w:val="single" w:sz="6" w:space="4" w:color="9AA8BA"/>
        </w:pBdr>
        <w:shd w:val="clear" w:color="auto" w:fill="F6F6F6"/>
        <w:spacing w:after="0" w:before="0" w:line="240" w:lineRule="auto"/>
        <w:ind w:left="475" w:hanging="360" w:right="58"/>
        <w:jc w:val="left"/>
      </w:pPr>
      <w:r>
        <w:rPr>
          <w:rFonts w:ascii="Courier New" w:hAnsi="Courier New" w:cs="Courier New" w:eastAsia="Courier New"/>
          <w:color w:val="7A7A7A"/>
          <w:sz w:val="15"/>
        </w:rPr>
        <w:t xml:space="preserve">83  </w:t>
      </w:r>
      <w:r>
        <w:rPr>
          <w:rFonts w:ascii="Courier New" w:hAnsi="Courier New" w:cs="Courier New" w:eastAsia="Courier New"/>
          <w:sz w:val="15"/>
        </w:rPr>
        <w:t xml:space="preserve">        </w:t>
      </w:r>
    </w:p>
    <w:p>
      <w:pPr>
        <w:widowControl w:val="0"/>
        <w:pBdr>
          <w:left w:val="single" w:sz="6" w:space="4" w:color="9AA8BA"/>
          <w:right w:val="single" w:sz="6" w:space="4" w:color="9AA8BA"/>
        </w:pBdr>
        <w:shd w:val="clear" w:color="auto" w:fill="F6F6F6"/>
        <w:spacing w:after="0" w:before="0" w:line="240" w:lineRule="auto"/>
        <w:ind w:left="475" w:hanging="360" w:right="58"/>
        <w:jc w:val="left"/>
      </w:pPr>
      <w:r>
        <w:rPr>
          <w:rFonts w:ascii="Courier New" w:hAnsi="Courier New" w:cs="Courier New" w:eastAsia="Courier New"/>
          <w:color w:val="7A7A7A"/>
          <w:sz w:val="15"/>
        </w:rPr>
        <w:t xml:space="preserve">84  </w:t>
      </w:r>
      <w:r>
        <w:rPr>
          <w:rFonts w:ascii="Courier New" w:hAnsi="Courier New" w:cs="Courier New" w:eastAsia="Courier New"/>
          <w:sz w:val="15"/>
        </w:rPr>
        <w:t xml:space="preserve">        // Wait for the done signal from the FSM</w:t>
      </w:r>
    </w:p>
    <w:p>
      <w:pPr>
        <w:widowControl w:val="0"/>
        <w:pBdr>
          <w:left w:val="single" w:sz="6" w:space="4" w:color="9AA8BA"/>
          <w:right w:val="single" w:sz="6" w:space="4" w:color="9AA8BA"/>
        </w:pBdr>
        <w:shd w:val="clear" w:color="auto" w:fill="F6F6F6"/>
        <w:spacing w:after="0" w:before="0" w:line="240" w:lineRule="auto"/>
        <w:ind w:left="475" w:hanging="360" w:right="58"/>
        <w:jc w:val="left"/>
      </w:pPr>
      <w:r>
        <w:rPr>
          <w:rFonts w:ascii="Courier New" w:hAnsi="Courier New" w:cs="Courier New" w:eastAsia="Courier New"/>
          <w:color w:val="7A7A7A"/>
          <w:sz w:val="15"/>
        </w:rPr>
        <w:t xml:space="preserve">85  </w:t>
      </w:r>
      <w:r>
        <w:rPr>
          <w:rFonts w:ascii="Courier New" w:hAnsi="Courier New" w:cs="Courier New" w:eastAsia="Courier New"/>
          <w:sz w:val="15"/>
        </w:rPr>
        <w:t xml:space="preserve">        wait(done == 1'b1);</w:t>
      </w:r>
    </w:p>
    <w:p>
      <w:pPr>
        <w:widowControl w:val="0"/>
        <w:pBdr>
          <w:left w:val="single" w:sz="6" w:space="4" w:color="9AA8BA"/>
          <w:right w:val="single" w:sz="6" w:space="4" w:color="9AA8BA"/>
        </w:pBdr>
        <w:shd w:val="clear" w:color="auto" w:fill="F6F6F6"/>
        <w:spacing w:after="0" w:before="0" w:line="240" w:lineRule="auto"/>
        <w:ind w:left="475" w:hanging="360" w:right="58"/>
        <w:jc w:val="left"/>
      </w:pPr>
      <w:r>
        <w:rPr>
          <w:rFonts w:ascii="Courier New" w:hAnsi="Courier New" w:cs="Courier New" w:eastAsia="Courier New"/>
          <w:color w:val="7A7A7A"/>
          <w:sz w:val="15"/>
        </w:rPr>
        <w:t xml:space="preserve">86  </w:t>
      </w:r>
      <w:r>
        <w:rPr>
          <w:rFonts w:ascii="Courier New" w:hAnsi="Courier New" w:cs="Courier New" w:eastAsia="Courier New"/>
          <w:sz w:val="15"/>
        </w:rPr>
        <w:t xml:space="preserve">        @(posedge clk);</w:t>
      </w:r>
    </w:p>
    <w:p>
      <w:pPr>
        <w:widowControl w:val="0"/>
        <w:pBdr>
          <w:left w:val="single" w:sz="6" w:space="4" w:color="9AA8BA"/>
          <w:right w:val="single" w:sz="6" w:space="4" w:color="9AA8BA"/>
        </w:pBdr>
        <w:shd w:val="clear" w:color="auto" w:fill="F6F6F6"/>
        <w:spacing w:after="0" w:before="0" w:line="240" w:lineRule="auto"/>
        <w:ind w:left="475" w:hanging="360" w:right="58"/>
        <w:jc w:val="left"/>
      </w:pPr>
      <w:r>
        <w:rPr>
          <w:rFonts w:ascii="Courier New" w:hAnsi="Courier New" w:cs="Courier New" w:eastAsia="Courier New"/>
          <w:color w:val="7A7A7A"/>
          <w:sz w:val="15"/>
        </w:rPr>
        <w:t xml:space="preserve">87  </w:t>
      </w:r>
      <w:r>
        <w:rPr>
          <w:rFonts w:ascii="Courier New" w:hAnsi="Courier New" w:cs="Courier New" w:eastAsia="Courier New"/>
          <w:sz w:val="15"/>
        </w:rPr>
        <w:t xml:space="preserve">        start = 0;</w:t>
      </w:r>
    </w:p>
    <w:p>
      <w:pPr>
        <w:widowControl w:val="0"/>
        <w:pBdr>
          <w:left w:val="single" w:sz="6" w:space="4" w:color="9AA8BA"/>
          <w:right w:val="single" w:sz="6" w:space="4" w:color="9AA8BA"/>
        </w:pBdr>
        <w:shd w:val="clear" w:color="auto" w:fill="F6F6F6"/>
        <w:spacing w:after="0" w:before="0" w:line="240" w:lineRule="auto"/>
        <w:ind w:left="475" w:hanging="360" w:right="58"/>
        <w:jc w:val="left"/>
      </w:pPr>
      <w:r>
        <w:rPr>
          <w:rFonts w:ascii="Courier New" w:hAnsi="Courier New" w:cs="Courier New" w:eastAsia="Courier New"/>
          <w:color w:val="7A7A7A"/>
          <w:sz w:val="15"/>
        </w:rPr>
        <w:t xml:space="preserve">88  </w:t>
      </w:r>
      <w:r>
        <w:rPr>
          <w:rFonts w:ascii="Courier New" w:hAnsi="Courier New" w:cs="Courier New" w:eastAsia="Courier New"/>
          <w:sz w:val="15"/>
        </w:rPr>
        <w:t xml:space="preserve">        </w:t>
      </w:r>
    </w:p>
    <w:p>
      <w:pPr>
        <w:widowControl w:val="0"/>
        <w:pBdr>
          <w:left w:val="single" w:sz="6" w:space="4" w:color="9AA8BA"/>
          <w:right w:val="single" w:sz="6" w:space="4" w:color="9AA8BA"/>
        </w:pBdr>
        <w:shd w:val="clear" w:color="auto" w:fill="F6F6F6"/>
        <w:spacing w:after="0" w:before="0" w:line="240" w:lineRule="auto"/>
        <w:ind w:left="475" w:hanging="360" w:right="58"/>
        <w:jc w:val="left"/>
      </w:pPr>
      <w:r>
        <w:rPr>
          <w:rFonts w:ascii="Courier New" w:hAnsi="Courier New" w:cs="Courier New" w:eastAsia="Courier New"/>
          <w:color w:val="7A7A7A"/>
          <w:sz w:val="15"/>
        </w:rPr>
        <w:t xml:space="preserve">89  </w:t>
      </w:r>
      <w:r>
        <w:rPr>
          <w:rFonts w:ascii="Courier New" w:hAnsi="Courier New" w:cs="Courier New" w:eastAsia="Courier New"/>
          <w:sz w:val="15"/>
        </w:rPr>
        <w:t xml:space="preserve">        // Let it rest for a moment so we can see the final waveform</w:t>
      </w:r>
    </w:p>
    <w:p>
      <w:pPr>
        <w:widowControl w:val="0"/>
        <w:pBdr>
          <w:left w:val="single" w:sz="6" w:space="4" w:color="9AA8BA"/>
          <w:right w:val="single" w:sz="6" w:space="4" w:color="9AA8BA"/>
        </w:pBdr>
        <w:shd w:val="clear" w:color="auto" w:fill="F6F6F6"/>
        <w:spacing w:after="0" w:before="0" w:line="240" w:lineRule="auto"/>
        <w:ind w:left="475" w:hanging="360" w:right="58"/>
        <w:jc w:val="left"/>
      </w:pPr>
      <w:r>
        <w:rPr>
          <w:rFonts w:ascii="Courier New" w:hAnsi="Courier New" w:cs="Courier New" w:eastAsia="Courier New"/>
          <w:color w:val="7A7A7A"/>
          <w:sz w:val="15"/>
        </w:rPr>
        <w:t xml:space="preserve">90  </w:t>
      </w:r>
      <w:r>
        <w:rPr>
          <w:rFonts w:ascii="Courier New" w:hAnsi="Courier New" w:cs="Courier New" w:eastAsia="Courier New"/>
          <w:sz w:val="15"/>
        </w:rPr>
        <w:t xml:space="preserve">        #50;</w:t>
      </w:r>
    </w:p>
    <w:p>
      <w:pPr>
        <w:widowControl w:val="0"/>
        <w:pBdr>
          <w:left w:val="single" w:sz="6" w:space="4" w:color="9AA8BA"/>
          <w:right w:val="single" w:sz="6" w:space="4" w:color="9AA8BA"/>
        </w:pBdr>
        <w:shd w:val="clear" w:color="auto" w:fill="F6F6F6"/>
        <w:spacing w:after="0" w:before="0" w:line="240" w:lineRule="auto"/>
        <w:ind w:left="475" w:hanging="360" w:right="58"/>
        <w:jc w:val="left"/>
      </w:pPr>
      <w:r>
        <w:rPr>
          <w:rFonts w:ascii="Courier New" w:hAnsi="Courier New" w:cs="Courier New" w:eastAsia="Courier New"/>
          <w:color w:val="7A7A7A"/>
          <w:sz w:val="15"/>
        </w:rPr>
        <w:t xml:space="preserve">91  </w:t>
      </w:r>
      <w:r>
        <w:rPr>
          <w:rFonts w:ascii="Courier New" w:hAnsi="Courier New" w:cs="Courier New" w:eastAsia="Courier New"/>
          <w:sz w:val="15"/>
        </w:rPr>
        <w:t xml:space="preserve">        $finish;</w:t>
      </w:r>
    </w:p>
    <w:p>
      <w:pPr>
        <w:widowControl w:val="0"/>
        <w:pBdr>
          <w:left w:val="single" w:sz="6" w:space="4" w:color="9AA8BA"/>
          <w:right w:val="single" w:sz="6" w:space="4" w:color="9AA8BA"/>
        </w:pBdr>
        <w:shd w:val="clear" w:color="auto" w:fill="F6F6F6"/>
        <w:spacing w:after="0" w:before="0" w:line="240" w:lineRule="auto"/>
        <w:ind w:left="475" w:hanging="360" w:right="58"/>
        <w:jc w:val="left"/>
      </w:pPr>
      <w:r>
        <w:rPr>
          <w:rFonts w:ascii="Courier New" w:hAnsi="Courier New" w:cs="Courier New" w:eastAsia="Courier New"/>
          <w:color w:val="7A7A7A"/>
          <w:sz w:val="15"/>
        </w:rPr>
        <w:t xml:space="preserve">92  </w:t>
      </w:r>
      <w:r>
        <w:rPr>
          <w:rFonts w:ascii="Courier New" w:hAnsi="Courier New" w:cs="Courier New" w:eastAsia="Courier New"/>
          <w:sz w:val="15"/>
        </w:rPr>
        <w:t xml:space="preserve">    end</w:t>
      </w:r>
    </w:p>
    <w:p>
      <w:pPr>
        <w:widowControl w:val="0"/>
        <w:pBdr>
          <w:left w:val="single" w:sz="6" w:space="4" w:color="9AA8BA"/>
          <w:right w:val="single" w:sz="6" w:space="4" w:color="9AA8BA"/>
        </w:pBdr>
        <w:shd w:val="clear" w:color="auto" w:fill="F6F6F6"/>
        <w:spacing w:after="0" w:before="0" w:line="240" w:lineRule="auto"/>
        <w:ind w:left="475" w:hanging="360" w:right="58"/>
        <w:jc w:val="left"/>
      </w:pPr>
      <w:r>
        <w:rPr>
          <w:rFonts w:ascii="Courier New" w:hAnsi="Courier New" w:cs="Courier New" w:eastAsia="Courier New"/>
          <w:color w:val="7A7A7A"/>
          <w:sz w:val="15"/>
        </w:rPr>
        <w:t xml:space="preserve">93  </w:t>
      </w:r>
      <w:r>
        <w:rPr>
          <w:rFonts w:ascii="Courier New" w:hAnsi="Courier New" w:cs="Courier New" w:eastAsia="Courier New"/>
          <w:sz w:val="15"/>
        </w:rPr>
        <w:t xml:space="preserve"> </w:t>
      </w:r>
    </w:p>
    <w:p>
      <w:pPr>
        <w:widowControl w:val="0"/>
        <w:pBdr>
          <w:left w:val="single" w:sz="6" w:space="4" w:color="9AA8BA"/>
          <w:bottom w:val="single" w:sz="6" w:space="2" w:color="9AA8BA"/>
          <w:right w:val="single" w:sz="6" w:space="4" w:color="9AA8BA"/>
        </w:pBdr>
        <w:shd w:val="clear" w:color="auto" w:fill="F6F6F6"/>
        <w:spacing w:after="0" w:before="0" w:line="240" w:lineRule="auto"/>
        <w:ind w:left="475" w:hanging="360" w:right="58"/>
        <w:jc w:val="left"/>
      </w:pPr>
      <w:r>
        <w:rPr>
          <w:rFonts w:ascii="Courier New" w:hAnsi="Courier New" w:cs="Courier New" w:eastAsia="Courier New"/>
          <w:color w:val="7A7A7A"/>
          <w:sz w:val="15"/>
        </w:rPr>
        <w:t xml:space="preserve">94  </w:t>
      </w:r>
      <w:r>
        <w:rPr>
          <w:rFonts w:ascii="Courier New" w:hAnsi="Courier New" w:cs="Courier New" w:eastAsia="Courier New"/>
          <w:sz w:val="15"/>
        </w:rPr>
        <w:t>endmodule</w:t>
      </w:r>
    </w:p>
    <w:p>
      <w:pPr>
        <w:spacing w:after="80" w:line="144" w:lineRule="auto"/>
      </w:pPr>
    </w:p>
    <w:p>
      <w:pPr>
        <w:keepNext/>
        <w:spacing w:before="120" w:after="80"/>
        <w:ind w:left="0"/>
        <w:jc w:val="left"/>
      </w:pPr>
      <w:r>
        <w:rPr>
          <w:rFonts w:ascii="Times New Roman" w:hAnsi="Times New Roman" w:cs="Times New Roman" w:eastAsia="Times New Roman"/>
          <w:b/>
          <w:i/>
          <w:sz w:val="24"/>
        </w:rPr>
        <w:t>Stimulus phases of tb_sparse_cim_top</w:t>
      </w:r>
    </w:p>
    <w:p>
      <w:pPr>
        <w:tabs>
          <w:tab w:pos="749" w:val="left"/>
        </w:tabs>
        <w:spacing w:after="60"/>
        <w:ind w:left="749" w:hanging="317"/>
      </w:pPr>
      <w:r>
        <w:rPr>
          <w:rFonts w:ascii="Times New Roman" w:hAnsi="Times New Roman" w:cs="Times New Roman" w:eastAsia="Times New Roman"/>
          <w:b w:val="0"/>
          <w:i w:val="0"/>
        </w:rPr>
        <w:t>•</w:t>
        <w:tab/>
      </w:r>
      <w:r>
        <w:rPr>
          <w:rFonts w:ascii="Courier New" w:hAnsi="Courier New" w:cs="Courier New" w:eastAsia="Courier New"/>
          <w:b w:val="0"/>
          <w:i w:val="0"/>
          <w:sz w:val="21"/>
        </w:rPr>
        <w:t>Initialisation (lines 32–39)</w:t>
      </w:r>
      <w:r>
        <w:rPr>
          <w:rFonts w:ascii="Times New Roman" w:hAnsi="Times New Roman" w:cs="Times New Roman" w:eastAsia="Times New Roman"/>
          <w:b w:val="0"/>
          <w:i w:val="0"/>
        </w:rPr>
        <w:t xml:space="preserve"> – clock, reset, </w:t>
      </w:r>
      <w:r>
        <w:rPr>
          <w:rFonts w:ascii="Courier New" w:hAnsi="Courier New" w:cs="Courier New" w:eastAsia="Courier New"/>
          <w:b w:val="0"/>
          <w:i w:val="0"/>
          <w:sz w:val="21"/>
        </w:rPr>
        <w:t>start</w:t>
      </w:r>
      <w:r>
        <w:rPr>
          <w:rFonts w:ascii="Times New Roman" w:hAnsi="Times New Roman" w:cs="Times New Roman" w:eastAsia="Times New Roman"/>
          <w:b w:val="0"/>
          <w:i w:val="0"/>
        </w:rPr>
        <w:t xml:space="preserve">, </w:t>
      </w:r>
      <w:r>
        <w:rPr>
          <w:rFonts w:ascii="Courier New" w:hAnsi="Courier New" w:cs="Courier New" w:eastAsia="Courier New"/>
          <w:b w:val="0"/>
          <w:i w:val="0"/>
          <w:sz w:val="21"/>
        </w:rPr>
        <w:t>nnz_count</w:t>
      </w:r>
      <w:r>
        <w:rPr>
          <w:rFonts w:ascii="Times New Roman" w:hAnsi="Times New Roman" w:cs="Times New Roman" w:eastAsia="Times New Roman"/>
          <w:b w:val="0"/>
          <w:i w:val="0"/>
        </w:rPr>
        <w:t xml:space="preserve"> and all preload signals are set to 0; </w:t>
      </w:r>
      <w:r>
        <w:rPr>
          <w:rFonts w:ascii="Courier New" w:hAnsi="Courier New" w:cs="Courier New" w:eastAsia="Courier New"/>
          <w:b w:val="0"/>
          <w:i w:val="0"/>
          <w:sz w:val="21"/>
        </w:rPr>
        <w:t>rst_n</w:t>
      </w:r>
      <w:r>
        <w:rPr>
          <w:rFonts w:ascii="Times New Roman" w:hAnsi="Times New Roman" w:cs="Times New Roman" w:eastAsia="Times New Roman"/>
          <w:b w:val="0"/>
          <w:i w:val="0"/>
        </w:rPr>
        <w:t xml:space="preserve"> is released after 20 ns.</w:t>
      </w:r>
    </w:p>
    <w:p>
      <w:pPr>
        <w:tabs>
          <w:tab w:pos="749" w:val="left"/>
        </w:tabs>
        <w:spacing w:after="60"/>
        <w:ind w:left="749" w:hanging="317"/>
      </w:pPr>
      <w:r>
        <w:rPr>
          <w:rFonts w:ascii="Times New Roman" w:hAnsi="Times New Roman" w:cs="Times New Roman" w:eastAsia="Times New Roman"/>
          <w:b w:val="0"/>
          <w:i w:val="0"/>
        </w:rPr>
        <w:t>•</w:t>
        <w:tab/>
      </w:r>
      <w:r>
        <w:rPr>
          <w:rFonts w:ascii="Courier New" w:hAnsi="Courier New" w:cs="Courier New" w:eastAsia="Courier New"/>
          <w:b w:val="0"/>
          <w:i w:val="0"/>
          <w:sz w:val="21"/>
        </w:rPr>
        <w:t>Phase 1 – preload through Port B (lines 44–74)</w:t>
      </w:r>
      <w:r>
        <w:rPr>
          <w:rFonts w:ascii="Times New Roman" w:hAnsi="Times New Roman" w:cs="Times New Roman" w:eastAsia="Times New Roman"/>
          <w:b w:val="0"/>
          <w:i w:val="0"/>
        </w:rPr>
        <w:t xml:space="preserve"> – at address 0 the testbench writes weight 5, column 0 and vector element </w:t>
      </w:r>
      <w:r>
        <w:rPr>
          <w:rFonts w:ascii="Times New Roman" w:hAnsi="Times New Roman" w:cs="Times New Roman" w:eastAsia="Times New Roman"/>
          <w:b w:val="0"/>
          <w:i/>
        </w:rPr>
        <w:t>x</w:t>
      </w:r>
      <w:r>
        <w:rPr>
          <w:rFonts w:ascii="Times New Roman" w:hAnsi="Times New Roman" w:cs="Times New Roman" w:eastAsia="Times New Roman"/>
          <w:b w:val="0"/>
          <w:i w:val="0"/>
        </w:rPr>
        <w:t xml:space="preserve">[0] = 3 into the three banks; at address 1 it writes weight −4 and column 2 (with the vector write enable temporarily low, so no vector word is stored at address 1); finally, with the value and column write enables low, it writes </w:t>
      </w:r>
      <w:r>
        <w:rPr>
          <w:rFonts w:ascii="Times New Roman" w:hAnsi="Times New Roman" w:cs="Times New Roman" w:eastAsia="Times New Roman"/>
          <w:b w:val="0"/>
          <w:i/>
        </w:rPr>
        <w:t>x</w:t>
      </w:r>
      <w:r>
        <w:rPr>
          <w:rFonts w:ascii="Times New Roman" w:hAnsi="Times New Roman" w:cs="Times New Roman" w:eastAsia="Times New Roman"/>
          <w:b w:val="0"/>
          <w:i w:val="0"/>
        </w:rPr>
        <w:t>[2] = 2 at address 2. The note in the source records the reason for the pause: the compressed arrays are packed from address 0, whereas the dense vector is indexed by column.</w:t>
      </w:r>
    </w:p>
    <w:p>
      <w:pPr>
        <w:tabs>
          <w:tab w:pos="749" w:val="left"/>
        </w:tabs>
        <w:spacing w:after="60"/>
        <w:ind w:left="749" w:hanging="317"/>
      </w:pPr>
      <w:r>
        <w:rPr>
          <w:rFonts w:ascii="Times New Roman" w:hAnsi="Times New Roman" w:cs="Times New Roman" w:eastAsia="Times New Roman"/>
          <w:b w:val="0"/>
          <w:i w:val="0"/>
        </w:rPr>
        <w:t>•</w:t>
        <w:tab/>
      </w:r>
      <w:r>
        <w:rPr>
          <w:rFonts w:ascii="Courier New" w:hAnsi="Courier New" w:cs="Courier New" w:eastAsia="Courier New"/>
          <w:b w:val="0"/>
          <w:i w:val="0"/>
          <w:sz w:val="21"/>
        </w:rPr>
        <w:t>Phase 2 – run (lines 76–87)</w:t>
      </w:r>
      <w:r>
        <w:rPr>
          <w:rFonts w:ascii="Times New Roman" w:hAnsi="Times New Roman" w:cs="Times New Roman" w:eastAsia="Times New Roman"/>
          <w:b w:val="0"/>
          <w:i w:val="0"/>
        </w:rPr>
        <w:t xml:space="preserve"> – after 20 ns </w:t>
      </w:r>
      <w:r>
        <w:rPr>
          <w:rFonts w:ascii="Courier New" w:hAnsi="Courier New" w:cs="Courier New" w:eastAsia="Courier New"/>
          <w:b w:val="0"/>
          <w:i w:val="0"/>
          <w:sz w:val="21"/>
        </w:rPr>
        <w:t>nnz_count</w:t>
      </w:r>
      <w:r>
        <w:rPr>
          <w:rFonts w:ascii="Times New Roman" w:hAnsi="Times New Roman" w:cs="Times New Roman" w:eastAsia="Times New Roman"/>
          <w:b w:val="0"/>
          <w:i w:val="0"/>
        </w:rPr>
        <w:t xml:space="preserve"> = 2 and </w:t>
      </w:r>
      <w:r>
        <w:rPr>
          <w:rFonts w:ascii="Courier New" w:hAnsi="Courier New" w:cs="Courier New" w:eastAsia="Courier New"/>
          <w:b w:val="0"/>
          <w:i w:val="0"/>
          <w:sz w:val="21"/>
        </w:rPr>
        <w:t>start</w:t>
      </w:r>
      <w:r>
        <w:rPr>
          <w:rFonts w:ascii="Times New Roman" w:hAnsi="Times New Roman" w:cs="Times New Roman" w:eastAsia="Times New Roman"/>
          <w:b w:val="0"/>
          <w:i w:val="0"/>
        </w:rPr>
        <w:t xml:space="preserve"> = 1 are applied; </w:t>
      </w:r>
      <w:r>
        <w:rPr>
          <w:rFonts w:ascii="Courier New" w:hAnsi="Courier New" w:cs="Courier New" w:eastAsia="Courier New"/>
          <w:b w:val="0"/>
          <w:i w:val="0"/>
          <w:sz w:val="21"/>
        </w:rPr>
        <w:t>wait(done == 1'b1)</w:t>
      </w:r>
      <w:r>
        <w:rPr>
          <w:rFonts w:ascii="Times New Roman" w:hAnsi="Times New Roman" w:cs="Times New Roman" w:eastAsia="Times New Roman"/>
          <w:b w:val="0"/>
          <w:i w:val="0"/>
        </w:rPr>
        <w:t xml:space="preserve"> blocks until the FSM reaches DONE_STATE, then </w:t>
      </w:r>
      <w:r>
        <w:rPr>
          <w:rFonts w:ascii="Courier New" w:hAnsi="Courier New" w:cs="Courier New" w:eastAsia="Courier New"/>
          <w:b w:val="0"/>
          <w:i w:val="0"/>
          <w:sz w:val="21"/>
        </w:rPr>
        <w:t>start</w:t>
      </w:r>
      <w:r>
        <w:rPr>
          <w:rFonts w:ascii="Times New Roman" w:hAnsi="Times New Roman" w:cs="Times New Roman" w:eastAsia="Times New Roman"/>
          <w:b w:val="0"/>
          <w:i w:val="0"/>
        </w:rPr>
        <w:t xml:space="preserve"> is released one clock later.</w:t>
      </w:r>
    </w:p>
    <w:p>
      <w:pPr>
        <w:tabs>
          <w:tab w:pos="749" w:val="left"/>
        </w:tabs>
        <w:spacing w:after="160"/>
        <w:ind w:left="749" w:hanging="317"/>
      </w:pPr>
      <w:r>
        <w:rPr>
          <w:rFonts w:ascii="Times New Roman" w:hAnsi="Times New Roman" w:cs="Times New Roman" w:eastAsia="Times New Roman"/>
          <w:b w:val="0"/>
          <w:i w:val="0"/>
        </w:rPr>
        <w:t>•</w:t>
        <w:tab/>
      </w:r>
      <w:r>
        <w:rPr>
          <w:rFonts w:ascii="Courier New" w:hAnsi="Courier New" w:cs="Courier New" w:eastAsia="Courier New"/>
          <w:b w:val="0"/>
          <w:i w:val="0"/>
          <w:sz w:val="21"/>
        </w:rPr>
        <w:t>Observation window (lines 89–91)</w:t>
      </w:r>
      <w:r>
        <w:rPr>
          <w:rFonts w:ascii="Times New Roman" w:hAnsi="Times New Roman" w:cs="Times New Roman" w:eastAsia="Times New Roman"/>
          <w:b w:val="0"/>
          <w:i w:val="0"/>
        </w:rPr>
        <w:t xml:space="preserve"> – 50 ns of simulation after the handshake so that the return to IDLE and the clearing of the accumulator are visible, then </w:t>
      </w:r>
      <w:r>
        <w:rPr>
          <w:rFonts w:ascii="Courier New" w:hAnsi="Courier New" w:cs="Courier New" w:eastAsia="Courier New"/>
          <w:b w:val="0"/>
          <w:i w:val="0"/>
          <w:sz w:val="21"/>
        </w:rPr>
        <w:t>$finish</w:t>
      </w:r>
      <w:r>
        <w:rPr>
          <w:rFonts w:ascii="Times New Roman" w:hAnsi="Times New Roman" w:cs="Times New Roman" w:eastAsia="Times New Roman"/>
          <w:b w:val="0"/>
          <w:i w:val="0"/>
        </w:rPr>
        <w:t>.</w:t>
      </w:r>
    </w:p>
    <w:p>
      <w:pPr>
        <w:spacing w:after="120"/>
      </w:pPr>
      <w:r>
        <w:rPr>
          <w:rFonts w:ascii="Times New Roman" w:hAnsi="Times New Roman" w:cs="Times New Roman" w:eastAsia="Times New Roman"/>
          <w:b/>
          <w:i w:val="0"/>
        </w:rPr>
        <w:t>Self-checking scoreboard extension.</w:t>
      </w:r>
      <w:r>
        <w:rPr>
          <w:rFonts w:ascii="Times New Roman" w:hAnsi="Times New Roman" w:cs="Times New Roman" w:eastAsia="Times New Roman"/>
          <w:b w:val="0"/>
          <w:i w:val="0"/>
        </w:rPr>
        <w:t xml:space="preserve"> The directed testbenches expose the signals for waveform inspection and give a precise expected sequence. The natural extension, which the same structure supports, is a self-checking scoreboard that computes the expected value from the preloaded arrays with a software golden model and compares it with </w:t>
      </w:r>
      <w:r>
        <w:rPr>
          <w:rFonts w:ascii="Courier New" w:hAnsi="Courier New" w:cs="Courier New" w:eastAsia="Courier New"/>
          <w:b w:val="0"/>
          <w:i w:val="0"/>
          <w:sz w:val="21"/>
        </w:rPr>
        <w:t>final_result</w:t>
      </w:r>
      <w:r>
        <w:rPr>
          <w:rFonts w:ascii="Times New Roman" w:hAnsi="Times New Roman" w:cs="Times New Roman" w:eastAsia="Times New Roman"/>
          <w:b w:val="0"/>
          <w:i w:val="0"/>
        </w:rPr>
        <w:t xml:space="preserve"> when </w:t>
      </w:r>
      <w:r>
        <w:rPr>
          <w:rFonts w:ascii="Courier New" w:hAnsi="Courier New" w:cs="Courier New" w:eastAsia="Courier New"/>
          <w:b w:val="0"/>
          <w:i w:val="0"/>
          <w:sz w:val="21"/>
        </w:rPr>
        <w:t>done</w:t>
      </w:r>
      <w:r>
        <w:rPr>
          <w:rFonts w:ascii="Times New Roman" w:hAnsi="Times New Roman" w:cs="Times New Roman" w:eastAsia="Times New Roman"/>
          <w:b w:val="0"/>
          <w:i w:val="0"/>
        </w:rPr>
        <w:t xml:space="preserve"> rises. Together with driving stimulus from non-blocking assignments (so that the sampling order of stimulus and design at a clock edge is independent of simulator scheduling), randomised (</w:t>
      </w:r>
      <w:r>
        <w:rPr>
          <w:rFonts w:ascii="Courier New" w:hAnsi="Courier New" w:cs="Courier New" w:eastAsia="Courier New"/>
          <w:b w:val="0"/>
          <w:i w:val="0"/>
          <w:sz w:val="21"/>
        </w:rPr>
        <w:t>values</w:t>
      </w:r>
      <w:r>
        <w:rPr>
          <w:rFonts w:ascii="Times New Roman" w:hAnsi="Times New Roman" w:cs="Times New Roman" w:eastAsia="Times New Roman"/>
          <w:b w:val="0"/>
          <w:i w:val="0"/>
        </w:rPr>
        <w:t xml:space="preserve">, </w:t>
      </w:r>
      <w:r>
        <w:rPr>
          <w:rFonts w:ascii="Courier New" w:hAnsi="Courier New" w:cs="Courier New" w:eastAsia="Courier New"/>
          <w:b w:val="0"/>
          <w:i w:val="0"/>
          <w:sz w:val="21"/>
        </w:rPr>
        <w:t>col_idx</w:t>
      </w:r>
      <w:r>
        <w:rPr>
          <w:rFonts w:ascii="Times New Roman" w:hAnsi="Times New Roman" w:cs="Times New Roman" w:eastAsia="Times New Roman"/>
          <w:b w:val="0"/>
          <w:i w:val="0"/>
        </w:rPr>
        <w:t xml:space="preserve">, </w:t>
      </w:r>
      <w:r>
        <w:rPr>
          <w:rFonts w:ascii="Courier New" w:hAnsi="Courier New" w:cs="Courier New" w:eastAsia="Courier New"/>
          <w:b w:val="0"/>
          <w:i w:val="0"/>
          <w:sz w:val="21"/>
        </w:rPr>
        <w:t>vec</w:t>
      </w:r>
      <w:r>
        <w:rPr>
          <w:rFonts w:ascii="Times New Roman" w:hAnsi="Times New Roman" w:cs="Times New Roman" w:eastAsia="Times New Roman"/>
          <w:b w:val="0"/>
          <w:i w:val="0"/>
        </w:rPr>
        <w:t>) tuples and a cycle-count assertion (</w:t>
      </w:r>
      <w:r>
        <w:rPr>
          <w:rFonts w:ascii="Times New Roman" w:hAnsi="Times New Roman" w:cs="Times New Roman" w:eastAsia="Times New Roman"/>
          <w:b w:val="0"/>
          <w:i/>
        </w:rPr>
        <w:t>T</w:t>
      </w:r>
      <w:r>
        <w:rPr>
          <w:rFonts w:ascii="Times New Roman" w:hAnsi="Times New Roman" w:cs="Times New Roman" w:eastAsia="Times New Roman"/>
          <w:b w:val="0"/>
          <w:i w:val="0"/>
        </w:rPr>
        <w:t xml:space="preserve"> = 3·NNZ + 2), this turns the directed tests into a regression suite. Listing 3.8 gives the intended scoreboard.</w:t>
      </w:r>
    </w:p>
    <w:p>
      <w:pPr>
        <w:keepNext/>
        <w:spacing w:before="120" w:after="60" w:line="264" w:lineRule="auto"/>
        <w:jc w:val="center"/>
      </w:pPr>
      <w:r>
        <w:rPr>
          <w:rFonts w:ascii="Times New Roman" w:hAnsi="Times New Roman" w:cs="Times New Roman" w:eastAsia="Times New Roman"/>
          <w:b w:val="0"/>
          <w:i w:val="0"/>
          <w:sz w:val="22"/>
        </w:rPr>
        <w:t>Listing 3.8 Self-checking scoreboard extension (proposed)</w:t>
      </w:r>
    </w:p>
    <w:p>
      <w:pPr>
        <w:widowControl w:val="0"/>
        <w:pBdr>
          <w:top w:val="single" w:sz="6" w:space="2" w:color="9AA8BA"/>
          <w:left w:val="single" w:sz="6" w:space="4" w:color="9AA8BA"/>
          <w:right w:val="single" w:sz="6" w:space="4" w:color="9AA8BA"/>
        </w:pBdr>
        <w:shd w:val="clear" w:color="auto" w:fill="F6F6F6"/>
        <w:spacing w:after="0" w:before="0" w:line="240" w:lineRule="auto"/>
        <w:ind w:left="475" w:hanging="360" w:right="58"/>
        <w:jc w:val="left"/>
      </w:pPr>
      <w:r>
        <w:rPr>
          <w:rFonts w:ascii="Courier New" w:hAnsi="Courier New" w:cs="Courier New" w:eastAsia="Courier New"/>
          <w:color w:val="7A7A7A"/>
          <w:sz w:val="15"/>
        </w:rPr>
        <w:t xml:space="preserve"> 1  </w:t>
      </w:r>
      <w:r>
        <w:rPr>
          <w:rFonts w:ascii="Courier New" w:hAnsi="Courier New" w:cs="Courier New" w:eastAsia="Courier New"/>
          <w:sz w:val="15"/>
        </w:rPr>
        <w:t>// Golden model: dot product of the preloaded compressed row (testbench shadow arrays)</w:t>
      </w:r>
    </w:p>
    <w:p>
      <w:pPr>
        <w:widowControl w:val="0"/>
        <w:pBdr>
          <w:left w:val="single" w:sz="6" w:space="4" w:color="9AA8BA"/>
          <w:right w:val="single" w:sz="6" w:space="4" w:color="9AA8BA"/>
        </w:pBdr>
        <w:shd w:val="clear" w:color="auto" w:fill="F6F6F6"/>
        <w:spacing w:after="0" w:before="0" w:line="240" w:lineRule="auto"/>
        <w:ind w:left="475" w:hanging="360" w:right="58"/>
        <w:jc w:val="left"/>
      </w:pPr>
      <w:r>
        <w:rPr>
          <w:rFonts w:ascii="Courier New" w:hAnsi="Courier New" w:cs="Courier New" w:eastAsia="Courier New"/>
          <w:color w:val="7A7A7A"/>
          <w:sz w:val="15"/>
        </w:rPr>
        <w:t xml:space="preserve"> 2  </w:t>
      </w:r>
      <w:r>
        <w:rPr>
          <w:rFonts w:ascii="Courier New" w:hAnsi="Courier New" w:cs="Courier New" w:eastAsia="Courier New"/>
          <w:sz w:val="15"/>
        </w:rPr>
        <w:t>function automatic int signed golden(input int n);</w:t>
      </w:r>
    </w:p>
    <w:p>
      <w:pPr>
        <w:widowControl w:val="0"/>
        <w:pBdr>
          <w:left w:val="single" w:sz="6" w:space="4" w:color="9AA8BA"/>
          <w:right w:val="single" w:sz="6" w:space="4" w:color="9AA8BA"/>
        </w:pBdr>
        <w:shd w:val="clear" w:color="auto" w:fill="F6F6F6"/>
        <w:spacing w:after="0" w:before="0" w:line="240" w:lineRule="auto"/>
        <w:ind w:left="475" w:hanging="360" w:right="58"/>
        <w:jc w:val="left"/>
      </w:pPr>
      <w:r>
        <w:rPr>
          <w:rFonts w:ascii="Courier New" w:hAnsi="Courier New" w:cs="Courier New" w:eastAsia="Courier New"/>
          <w:color w:val="7A7A7A"/>
          <w:sz w:val="15"/>
        </w:rPr>
        <w:t xml:space="preserve"> 3  </w:t>
      </w:r>
      <w:r>
        <w:rPr>
          <w:rFonts w:ascii="Courier New" w:hAnsi="Courier New" w:cs="Courier New" w:eastAsia="Courier New"/>
          <w:sz w:val="15"/>
        </w:rPr>
        <w:t xml:space="preserve">    int signed acc = 0;</w:t>
      </w:r>
    </w:p>
    <w:p>
      <w:pPr>
        <w:widowControl w:val="0"/>
        <w:pBdr>
          <w:left w:val="single" w:sz="6" w:space="4" w:color="9AA8BA"/>
          <w:right w:val="single" w:sz="6" w:space="4" w:color="9AA8BA"/>
        </w:pBdr>
        <w:shd w:val="clear" w:color="auto" w:fill="F6F6F6"/>
        <w:spacing w:after="0" w:before="0" w:line="240" w:lineRule="auto"/>
        <w:ind w:left="475" w:hanging="360" w:right="58"/>
        <w:jc w:val="left"/>
      </w:pPr>
      <w:r>
        <w:rPr>
          <w:rFonts w:ascii="Courier New" w:hAnsi="Courier New" w:cs="Courier New" w:eastAsia="Courier New"/>
          <w:color w:val="7A7A7A"/>
          <w:sz w:val="15"/>
        </w:rPr>
        <w:t xml:space="preserve"> 4  </w:t>
      </w:r>
      <w:r>
        <w:rPr>
          <w:rFonts w:ascii="Courier New" w:hAnsi="Courier New" w:cs="Courier New" w:eastAsia="Courier New"/>
          <w:sz w:val="15"/>
        </w:rPr>
        <w:t xml:space="preserve">    for (int k = 0; k &lt; n; k++)</w:t>
      </w:r>
    </w:p>
    <w:p>
      <w:pPr>
        <w:widowControl w:val="0"/>
        <w:pBdr>
          <w:left w:val="single" w:sz="6" w:space="4" w:color="9AA8BA"/>
          <w:right w:val="single" w:sz="6" w:space="4" w:color="9AA8BA"/>
        </w:pBdr>
        <w:shd w:val="clear" w:color="auto" w:fill="F6F6F6"/>
        <w:spacing w:after="0" w:before="0" w:line="240" w:lineRule="auto"/>
        <w:ind w:left="475" w:hanging="360" w:right="58"/>
        <w:jc w:val="left"/>
      </w:pPr>
      <w:r>
        <w:rPr>
          <w:rFonts w:ascii="Courier New" w:hAnsi="Courier New" w:cs="Courier New" w:eastAsia="Courier New"/>
          <w:color w:val="7A7A7A"/>
          <w:sz w:val="15"/>
        </w:rPr>
        <w:t xml:space="preserve"> 5  </w:t>
      </w:r>
      <w:r>
        <w:rPr>
          <w:rFonts w:ascii="Courier New" w:hAnsi="Courier New" w:cs="Courier New" w:eastAsia="Courier New"/>
          <w:sz w:val="15"/>
        </w:rPr>
        <w:t xml:space="preserve">        acc += $signed(val_mem[k]) * $signed(vec_mem[col_mem[k][5:0]]);</w:t>
      </w:r>
    </w:p>
    <w:p>
      <w:pPr>
        <w:widowControl w:val="0"/>
        <w:pBdr>
          <w:left w:val="single" w:sz="6" w:space="4" w:color="9AA8BA"/>
          <w:right w:val="single" w:sz="6" w:space="4" w:color="9AA8BA"/>
        </w:pBdr>
        <w:shd w:val="clear" w:color="auto" w:fill="F6F6F6"/>
        <w:spacing w:after="0" w:before="0" w:line="240" w:lineRule="auto"/>
        <w:ind w:left="475" w:hanging="360" w:right="58"/>
        <w:jc w:val="left"/>
      </w:pPr>
      <w:r>
        <w:rPr>
          <w:rFonts w:ascii="Courier New" w:hAnsi="Courier New" w:cs="Courier New" w:eastAsia="Courier New"/>
          <w:color w:val="7A7A7A"/>
          <w:sz w:val="15"/>
        </w:rPr>
        <w:t xml:space="preserve"> 6  </w:t>
      </w:r>
      <w:r>
        <w:rPr>
          <w:rFonts w:ascii="Courier New" w:hAnsi="Courier New" w:cs="Courier New" w:eastAsia="Courier New"/>
          <w:sz w:val="15"/>
        </w:rPr>
        <w:t xml:space="preserve">    return acc;</w:t>
      </w:r>
    </w:p>
    <w:p>
      <w:pPr>
        <w:widowControl w:val="0"/>
        <w:pBdr>
          <w:left w:val="single" w:sz="6" w:space="4" w:color="9AA8BA"/>
          <w:right w:val="single" w:sz="6" w:space="4" w:color="9AA8BA"/>
        </w:pBdr>
        <w:shd w:val="clear" w:color="auto" w:fill="F6F6F6"/>
        <w:spacing w:after="0" w:before="0" w:line="240" w:lineRule="auto"/>
        <w:ind w:left="475" w:hanging="360" w:right="58"/>
        <w:jc w:val="left"/>
      </w:pPr>
      <w:r>
        <w:rPr>
          <w:rFonts w:ascii="Courier New" w:hAnsi="Courier New" w:cs="Courier New" w:eastAsia="Courier New"/>
          <w:color w:val="7A7A7A"/>
          <w:sz w:val="15"/>
        </w:rPr>
        <w:t xml:space="preserve"> 7  </w:t>
      </w:r>
      <w:r>
        <w:rPr>
          <w:rFonts w:ascii="Courier New" w:hAnsi="Courier New" w:cs="Courier New" w:eastAsia="Courier New"/>
          <w:sz w:val="15"/>
        </w:rPr>
        <w:t>endfunction</w:t>
      </w:r>
    </w:p>
    <w:p>
      <w:pPr>
        <w:widowControl w:val="0"/>
        <w:pBdr>
          <w:left w:val="single" w:sz="6" w:space="4" w:color="9AA8BA"/>
          <w:right w:val="single" w:sz="6" w:space="4" w:color="9AA8BA"/>
        </w:pBdr>
        <w:shd w:val="clear" w:color="auto" w:fill="F6F6F6"/>
        <w:spacing w:after="0" w:before="0" w:line="240" w:lineRule="auto"/>
        <w:ind w:left="475" w:hanging="360" w:right="58"/>
        <w:jc w:val="left"/>
      </w:pPr>
      <w:r>
        <w:rPr>
          <w:rFonts w:ascii="Courier New" w:hAnsi="Courier New" w:cs="Courier New" w:eastAsia="Courier New"/>
          <w:color w:val="7A7A7A"/>
          <w:sz w:val="15"/>
        </w:rPr>
        <w:t xml:space="preserve"> 8  </w:t>
      </w:r>
      <w:r>
        <w:rPr>
          <w:rFonts w:ascii="Courier New" w:hAnsi="Courier New" w:cs="Courier New" w:eastAsia="Courier New"/>
          <w:sz w:val="15"/>
        </w:rPr>
        <w:t xml:space="preserve"> </w:t>
      </w:r>
    </w:p>
    <w:p>
      <w:pPr>
        <w:widowControl w:val="0"/>
        <w:pBdr>
          <w:left w:val="single" w:sz="6" w:space="4" w:color="9AA8BA"/>
          <w:right w:val="single" w:sz="6" w:space="4" w:color="9AA8BA"/>
        </w:pBdr>
        <w:shd w:val="clear" w:color="auto" w:fill="F6F6F6"/>
        <w:spacing w:after="0" w:before="0" w:line="240" w:lineRule="auto"/>
        <w:ind w:left="475" w:hanging="360" w:right="58"/>
        <w:jc w:val="left"/>
      </w:pPr>
      <w:r>
        <w:rPr>
          <w:rFonts w:ascii="Courier New" w:hAnsi="Courier New" w:cs="Courier New" w:eastAsia="Courier New"/>
          <w:color w:val="7A7A7A"/>
          <w:sz w:val="15"/>
        </w:rPr>
        <w:t xml:space="preserve"> 9  </w:t>
      </w:r>
      <w:r>
        <w:rPr>
          <w:rFonts w:ascii="Courier New" w:hAnsi="Courier New" w:cs="Courier New" w:eastAsia="Courier New"/>
          <w:sz w:val="15"/>
        </w:rPr>
        <w:t>task automatic run_and_check(input int n);</w:t>
      </w:r>
    </w:p>
    <w:p>
      <w:pPr>
        <w:widowControl w:val="0"/>
        <w:pBdr>
          <w:left w:val="single" w:sz="6" w:space="4" w:color="9AA8BA"/>
          <w:right w:val="single" w:sz="6" w:space="4" w:color="9AA8BA"/>
        </w:pBdr>
        <w:shd w:val="clear" w:color="auto" w:fill="F6F6F6"/>
        <w:spacing w:after="0" w:before="0" w:line="240" w:lineRule="auto"/>
        <w:ind w:left="475" w:hanging="360" w:right="58"/>
        <w:jc w:val="left"/>
      </w:pPr>
      <w:r>
        <w:rPr>
          <w:rFonts w:ascii="Courier New" w:hAnsi="Courier New" w:cs="Courier New" w:eastAsia="Courier New"/>
          <w:color w:val="7A7A7A"/>
          <w:sz w:val="15"/>
        </w:rPr>
        <w:t xml:space="preserve">10  </w:t>
      </w:r>
      <w:r>
        <w:rPr>
          <w:rFonts w:ascii="Courier New" w:hAnsi="Courier New" w:cs="Courier New" w:eastAsia="Courier New"/>
          <w:sz w:val="15"/>
        </w:rPr>
        <w:t xml:space="preserve">    int cyc = 0;</w:t>
      </w:r>
    </w:p>
    <w:p>
      <w:pPr>
        <w:widowControl w:val="0"/>
        <w:pBdr>
          <w:left w:val="single" w:sz="6" w:space="4" w:color="9AA8BA"/>
          <w:right w:val="single" w:sz="6" w:space="4" w:color="9AA8BA"/>
        </w:pBdr>
        <w:shd w:val="clear" w:color="auto" w:fill="F6F6F6"/>
        <w:spacing w:after="0" w:before="0" w:line="240" w:lineRule="auto"/>
        <w:ind w:left="475" w:hanging="360" w:right="58"/>
        <w:jc w:val="left"/>
      </w:pPr>
      <w:r>
        <w:rPr>
          <w:rFonts w:ascii="Courier New" w:hAnsi="Courier New" w:cs="Courier New" w:eastAsia="Courier New"/>
          <w:color w:val="7A7A7A"/>
          <w:sz w:val="15"/>
        </w:rPr>
        <w:t xml:space="preserve">11  </w:t>
      </w:r>
      <w:r>
        <w:rPr>
          <w:rFonts w:ascii="Courier New" w:hAnsi="Courier New" w:cs="Courier New" w:eastAsia="Courier New"/>
          <w:sz w:val="15"/>
        </w:rPr>
        <w:t xml:space="preserve">    @(negedge clk);  nnz_count = n;  start = 1;      // drive away from the active edge</w:t>
      </w:r>
    </w:p>
    <w:p>
      <w:pPr>
        <w:widowControl w:val="0"/>
        <w:pBdr>
          <w:left w:val="single" w:sz="6" w:space="4" w:color="9AA8BA"/>
          <w:right w:val="single" w:sz="6" w:space="4" w:color="9AA8BA"/>
        </w:pBdr>
        <w:shd w:val="clear" w:color="auto" w:fill="F6F6F6"/>
        <w:spacing w:after="0" w:before="0" w:line="240" w:lineRule="auto"/>
        <w:ind w:left="475" w:hanging="360" w:right="58"/>
        <w:jc w:val="left"/>
      </w:pPr>
      <w:r>
        <w:rPr>
          <w:rFonts w:ascii="Courier New" w:hAnsi="Courier New" w:cs="Courier New" w:eastAsia="Courier New"/>
          <w:color w:val="7A7A7A"/>
          <w:sz w:val="15"/>
        </w:rPr>
        <w:t xml:space="preserve">12  </w:t>
      </w:r>
      <w:r>
        <w:rPr>
          <w:rFonts w:ascii="Courier New" w:hAnsi="Courier New" w:cs="Courier New" w:eastAsia="Courier New"/>
          <w:sz w:val="15"/>
        </w:rPr>
        <w:t xml:space="preserve">    while (!done) begin @(negedge clk); cyc++; end    // sample away from the active edge</w:t>
      </w:r>
    </w:p>
    <w:p>
      <w:pPr>
        <w:widowControl w:val="0"/>
        <w:pBdr>
          <w:left w:val="single" w:sz="6" w:space="4" w:color="9AA8BA"/>
          <w:right w:val="single" w:sz="6" w:space="4" w:color="9AA8BA"/>
        </w:pBdr>
        <w:shd w:val="clear" w:color="auto" w:fill="F6F6F6"/>
        <w:spacing w:after="0" w:before="0" w:line="240" w:lineRule="auto"/>
        <w:ind w:left="475" w:hanging="360" w:right="58"/>
        <w:jc w:val="left"/>
      </w:pPr>
      <w:r>
        <w:rPr>
          <w:rFonts w:ascii="Courier New" w:hAnsi="Courier New" w:cs="Courier New" w:eastAsia="Courier New"/>
          <w:color w:val="7A7A7A"/>
          <w:sz w:val="15"/>
        </w:rPr>
        <w:t xml:space="preserve">13  </w:t>
      </w:r>
      <w:r>
        <w:rPr>
          <w:rFonts w:ascii="Courier New" w:hAnsi="Courier New" w:cs="Courier New" w:eastAsia="Courier New"/>
          <w:sz w:val="15"/>
        </w:rPr>
        <w:t xml:space="preserve">    assert (final_result === golden(n))</w:t>
      </w:r>
    </w:p>
    <w:p>
      <w:pPr>
        <w:widowControl w:val="0"/>
        <w:pBdr>
          <w:left w:val="single" w:sz="6" w:space="4" w:color="9AA8BA"/>
          <w:right w:val="single" w:sz="6" w:space="4" w:color="9AA8BA"/>
        </w:pBdr>
        <w:shd w:val="clear" w:color="auto" w:fill="F6F6F6"/>
        <w:spacing w:after="0" w:before="0" w:line="240" w:lineRule="auto"/>
        <w:ind w:left="475" w:hanging="360" w:right="58"/>
        <w:jc w:val="left"/>
      </w:pPr>
      <w:r>
        <w:rPr>
          <w:rFonts w:ascii="Courier New" w:hAnsi="Courier New" w:cs="Courier New" w:eastAsia="Courier New"/>
          <w:color w:val="7A7A7A"/>
          <w:sz w:val="15"/>
        </w:rPr>
        <w:t xml:space="preserve">14  </w:t>
      </w:r>
      <w:r>
        <w:rPr>
          <w:rFonts w:ascii="Courier New" w:hAnsi="Courier New" w:cs="Courier New" w:eastAsia="Courier New"/>
          <w:sz w:val="15"/>
        </w:rPr>
        <w:t xml:space="preserve">        else $error("result %0d != expected %0d", final_result, golden(n));</w:t>
      </w:r>
    </w:p>
    <w:p>
      <w:pPr>
        <w:widowControl w:val="0"/>
        <w:pBdr>
          <w:left w:val="single" w:sz="6" w:space="4" w:color="9AA8BA"/>
          <w:right w:val="single" w:sz="6" w:space="4" w:color="9AA8BA"/>
        </w:pBdr>
        <w:shd w:val="clear" w:color="auto" w:fill="F6F6F6"/>
        <w:spacing w:after="0" w:before="0" w:line="240" w:lineRule="auto"/>
        <w:ind w:left="475" w:hanging="360" w:right="58"/>
        <w:jc w:val="left"/>
      </w:pPr>
      <w:r>
        <w:rPr>
          <w:rFonts w:ascii="Courier New" w:hAnsi="Courier New" w:cs="Courier New" w:eastAsia="Courier New"/>
          <w:color w:val="7A7A7A"/>
          <w:sz w:val="15"/>
        </w:rPr>
        <w:t xml:space="preserve">15  </w:t>
      </w:r>
      <w:r>
        <w:rPr>
          <w:rFonts w:ascii="Courier New" w:hAnsi="Courier New" w:cs="Courier New" w:eastAsia="Courier New"/>
          <w:sz w:val="15"/>
        </w:rPr>
        <w:t xml:space="preserve">    assert (cyc == 3*n + 1)                          // IDLE + 3n + DONE</w:t>
      </w:r>
    </w:p>
    <w:p>
      <w:pPr>
        <w:widowControl w:val="0"/>
        <w:pBdr>
          <w:left w:val="single" w:sz="6" w:space="4" w:color="9AA8BA"/>
          <w:right w:val="single" w:sz="6" w:space="4" w:color="9AA8BA"/>
        </w:pBdr>
        <w:shd w:val="clear" w:color="auto" w:fill="F6F6F6"/>
        <w:spacing w:after="0" w:before="0" w:line="240" w:lineRule="auto"/>
        <w:ind w:left="475" w:hanging="360" w:right="58"/>
        <w:jc w:val="left"/>
      </w:pPr>
      <w:r>
        <w:rPr>
          <w:rFonts w:ascii="Courier New" w:hAnsi="Courier New" w:cs="Courier New" w:eastAsia="Courier New"/>
          <w:color w:val="7A7A7A"/>
          <w:sz w:val="15"/>
        </w:rPr>
        <w:t xml:space="preserve">16  </w:t>
      </w:r>
      <w:r>
        <w:rPr>
          <w:rFonts w:ascii="Courier New" w:hAnsi="Courier New" w:cs="Courier New" w:eastAsia="Courier New"/>
          <w:sz w:val="15"/>
        </w:rPr>
        <w:t xml:space="preserve">        else $error("latency %0d != %0d", cyc, 3*n + 1);</w:t>
      </w:r>
    </w:p>
    <w:p>
      <w:pPr>
        <w:widowControl w:val="0"/>
        <w:pBdr>
          <w:left w:val="single" w:sz="6" w:space="4" w:color="9AA8BA"/>
          <w:right w:val="single" w:sz="6" w:space="4" w:color="9AA8BA"/>
        </w:pBdr>
        <w:shd w:val="clear" w:color="auto" w:fill="F6F6F6"/>
        <w:spacing w:after="0" w:before="0" w:line="240" w:lineRule="auto"/>
        <w:ind w:left="475" w:hanging="360" w:right="58"/>
        <w:jc w:val="left"/>
      </w:pPr>
      <w:r>
        <w:rPr>
          <w:rFonts w:ascii="Courier New" w:hAnsi="Courier New" w:cs="Courier New" w:eastAsia="Courier New"/>
          <w:color w:val="7A7A7A"/>
          <w:sz w:val="15"/>
        </w:rPr>
        <w:t xml:space="preserve">17  </w:t>
      </w:r>
      <w:r>
        <w:rPr>
          <w:rFonts w:ascii="Courier New" w:hAnsi="Courier New" w:cs="Courier New" w:eastAsia="Courier New"/>
          <w:sz w:val="15"/>
        </w:rPr>
        <w:t xml:space="preserve">    @(negedge clk);  start = 0;</w:t>
      </w:r>
    </w:p>
    <w:p>
      <w:pPr>
        <w:widowControl w:val="0"/>
        <w:pBdr>
          <w:left w:val="single" w:sz="6" w:space="4" w:color="9AA8BA"/>
          <w:bottom w:val="single" w:sz="6" w:space="2" w:color="9AA8BA"/>
          <w:right w:val="single" w:sz="6" w:space="4" w:color="9AA8BA"/>
        </w:pBdr>
        <w:shd w:val="clear" w:color="auto" w:fill="F6F6F6"/>
        <w:spacing w:after="0" w:before="0" w:line="240" w:lineRule="auto"/>
        <w:ind w:left="475" w:hanging="360" w:right="58"/>
        <w:jc w:val="left"/>
      </w:pPr>
      <w:r>
        <w:rPr>
          <w:rFonts w:ascii="Courier New" w:hAnsi="Courier New" w:cs="Courier New" w:eastAsia="Courier New"/>
          <w:color w:val="7A7A7A"/>
          <w:sz w:val="15"/>
        </w:rPr>
        <w:t xml:space="preserve">18  </w:t>
      </w:r>
      <w:r>
        <w:rPr>
          <w:rFonts w:ascii="Courier New" w:hAnsi="Courier New" w:cs="Courier New" w:eastAsia="Courier New"/>
          <w:sz w:val="15"/>
        </w:rPr>
        <w:t>endtask</w:t>
      </w:r>
    </w:p>
    <w:p>
      <w:pPr>
        <w:spacing w:after="80" w:line="144" w:lineRule="auto"/>
      </w:pPr>
    </w:p>
    <w:p>
      <w:pPr>
        <w:keepNext/>
        <w:spacing w:before="160" w:after="80" w:line="264" w:lineRule="auto"/>
        <w:jc w:val="center"/>
      </w:pPr>
      <w:r>
        <w:rPr>
          <w:rFonts w:ascii="Times New Roman" w:hAnsi="Times New Roman" w:cs="Times New Roman" w:eastAsia="Times New Roman"/>
          <w:b w:val="0"/>
          <w:i w:val="0"/>
          <w:sz w:val="22"/>
        </w:rPr>
        <w:t>Table 3.7 Acceptance checks for the Sparse-CIM core</w:t>
      </w:r>
    </w:p>
    <w:tbl>
      <w:tblPr>
        <w:tblW w:type="dxa" w:w="9028"/>
        <w:jc w:val="center"/>
        <w:tblBorders>
          <w:top w:val="single" w:sz="4" w:space="0" w:color="BFC9D6"/>
          <w:left w:val="single" w:sz="4" w:space="0" w:color="BFC9D6"/>
          <w:bottom w:val="single" w:sz="4" w:space="0" w:color="BFC9D6"/>
          <w:right w:val="single" w:sz="4" w:space="0" w:color="BFC9D6"/>
          <w:insideH w:val="single" w:sz="4" w:space="0" w:color="BFC9D6"/>
          <w:insideV w:val="single" w:sz="4" w:space="0" w:color="BFC9D6"/>
        </w:tblBorders>
        <w:tblLayout w:type="fixed"/>
        <w:tblCellMar>
          <w:top w:w="40" w:type="dxa"/>
          <w:left w:w="80" w:type="dxa"/>
          <w:bottom w:w="40" w:type="dxa"/>
          <w:right w:w="80" w:type="dxa"/>
        </w:tblCellMar>
        <w:tblLook w:firstColumn="1" w:firstRow="1" w:lastColumn="0" w:lastRow="0" w:noHBand="0" w:noVBand="1" w:val="04A0"/>
      </w:tblPr>
      <w:tblGrid>
        <w:gridCol w:w="576"/>
        <w:gridCol w:w="1872"/>
        <w:gridCol w:w="2520"/>
        <w:gridCol w:w="2448"/>
        <w:gridCol w:w="1613"/>
      </w:tblGrid>
      <w:tr>
        <w:trPr>
          <w:tblHeader/>
          <w:cantSplit/>
        </w:trPr>
        <w:tc>
          <w:tcPr>
            <w:tcW w:type="dxa" w:w="576"/>
            <w:shd w:val="clear" w:color="auto" w:fill="DCE6F1"/>
            <w:vAlign w:val="center"/>
          </w:tcPr>
          <w:p>
            <w:pPr>
              <w:keepNext/>
              <w:spacing w:after="0" w:line="252" w:lineRule="auto"/>
              <w:jc w:val="left"/>
            </w:pPr>
            <w:r>
              <w:rPr>
                <w:rFonts w:ascii="Times New Roman" w:hAnsi="Times New Roman" w:cs="Times New Roman" w:eastAsia="Times New Roman"/>
                <w:b/>
                <w:i w:val="0"/>
                <w:sz w:val="17"/>
              </w:rPr>
              <w:t>ID</w:t>
            </w:r>
          </w:p>
        </w:tc>
        <w:tc>
          <w:tcPr>
            <w:tcW w:type="dxa" w:w="1872"/>
            <w:shd w:val="clear" w:color="auto" w:fill="DCE6F1"/>
            <w:vAlign w:val="center"/>
          </w:tcPr>
          <w:p>
            <w:pPr>
              <w:keepNext/>
              <w:spacing w:after="0" w:line="252" w:lineRule="auto"/>
              <w:jc w:val="left"/>
            </w:pPr>
            <w:r>
              <w:rPr>
                <w:rFonts w:ascii="Times New Roman" w:hAnsi="Times New Roman" w:cs="Times New Roman" w:eastAsia="Times New Roman"/>
                <w:b/>
                <w:i w:val="0"/>
                <w:sz w:val="17"/>
              </w:rPr>
              <w:t>Check</w:t>
            </w:r>
          </w:p>
        </w:tc>
        <w:tc>
          <w:tcPr>
            <w:tcW w:type="dxa" w:w="2520"/>
            <w:shd w:val="clear" w:color="auto" w:fill="DCE6F1"/>
            <w:vAlign w:val="center"/>
          </w:tcPr>
          <w:p>
            <w:pPr>
              <w:keepNext/>
              <w:spacing w:after="0" w:line="252" w:lineRule="auto"/>
              <w:jc w:val="left"/>
            </w:pPr>
            <w:r>
              <w:rPr>
                <w:rFonts w:ascii="Times New Roman" w:hAnsi="Times New Roman" w:cs="Times New Roman" w:eastAsia="Times New Roman"/>
                <w:b/>
                <w:i w:val="0"/>
                <w:sz w:val="17"/>
              </w:rPr>
              <w:t>Stimulus</w:t>
            </w:r>
          </w:p>
        </w:tc>
        <w:tc>
          <w:tcPr>
            <w:tcW w:type="dxa" w:w="2448"/>
            <w:shd w:val="clear" w:color="auto" w:fill="DCE6F1"/>
            <w:vAlign w:val="center"/>
          </w:tcPr>
          <w:p>
            <w:pPr>
              <w:keepNext/>
              <w:spacing w:after="0" w:line="252" w:lineRule="auto"/>
              <w:jc w:val="left"/>
            </w:pPr>
            <w:r>
              <w:rPr>
                <w:rFonts w:ascii="Times New Roman" w:hAnsi="Times New Roman" w:cs="Times New Roman" w:eastAsia="Times New Roman"/>
                <w:b/>
                <w:i w:val="0"/>
                <w:sz w:val="17"/>
              </w:rPr>
              <w:t>Expected outcome</w:t>
            </w:r>
          </w:p>
        </w:tc>
        <w:tc>
          <w:tcPr>
            <w:tcW w:type="dxa" w:w="1613"/>
            <w:shd w:val="clear" w:color="auto" w:fill="DCE6F1"/>
            <w:vAlign w:val="center"/>
          </w:tcPr>
          <w:p>
            <w:pPr>
              <w:keepNext/>
              <w:spacing w:after="0" w:line="252" w:lineRule="auto"/>
              <w:jc w:val="left"/>
            </w:pPr>
            <w:r>
              <w:rPr>
                <w:rFonts w:ascii="Times New Roman" w:hAnsi="Times New Roman" w:cs="Times New Roman" w:eastAsia="Times New Roman"/>
                <w:b/>
                <w:i w:val="0"/>
                <w:sz w:val="17"/>
              </w:rPr>
              <w:t>Status</w:t>
            </w:r>
          </w:p>
        </w:tc>
      </w:tr>
      <w:tr>
        <w:trPr>
          <w:cantSplit/>
        </w:trPr>
        <w:tc>
          <w:tcPr>
            <w:tcW w:type="dxa" w:w="576"/>
            <w:shd w:val="clear" w:color="auto" w:fill="F4F7FB"/>
            <w:vAlign w:val="center"/>
          </w:tcPr>
          <w:p>
            <w:pPr>
              <w:keepNext/>
              <w:spacing w:after="0" w:line="252" w:lineRule="auto"/>
              <w:jc w:val="left"/>
            </w:pPr>
            <w:r>
              <w:rPr>
                <w:rFonts w:ascii="Times New Roman" w:hAnsi="Times New Roman" w:cs="Times New Roman" w:eastAsia="Times New Roman"/>
                <w:b w:val="0"/>
                <w:i w:val="0"/>
                <w:sz w:val="17"/>
              </w:rPr>
              <w:t>V1</w:t>
            </w:r>
          </w:p>
        </w:tc>
        <w:tc>
          <w:tcPr>
            <w:tcW w:type="dxa" w:w="1872"/>
            <w:shd w:val="clear" w:color="auto" w:fill="F4F7FB"/>
            <w:vAlign w:val="center"/>
          </w:tcPr>
          <w:p>
            <w:pPr>
              <w:keepNext/>
              <w:spacing w:after="0" w:line="252" w:lineRule="auto"/>
              <w:jc w:val="left"/>
            </w:pPr>
            <w:r>
              <w:rPr>
                <w:rFonts w:ascii="Times New Roman" w:hAnsi="Times New Roman" w:cs="Times New Roman" w:eastAsia="Times New Roman"/>
                <w:b w:val="0"/>
                <w:i w:val="0"/>
                <w:sz w:val="17"/>
              </w:rPr>
              <w:t>Signed multiply</w:t>
            </w:r>
          </w:p>
        </w:tc>
        <w:tc>
          <w:tcPr>
            <w:tcW w:type="dxa" w:w="2520"/>
            <w:shd w:val="clear" w:color="auto" w:fill="F4F7FB"/>
            <w:vAlign w:val="center"/>
          </w:tcPr>
          <w:p>
            <w:pPr>
              <w:keepNext/>
              <w:spacing w:after="0" w:line="252" w:lineRule="auto"/>
              <w:jc w:val="left"/>
            </w:pPr>
            <w:r>
              <w:rPr>
                <w:rFonts w:ascii="Times New Roman" w:hAnsi="Times New Roman" w:cs="Times New Roman" w:eastAsia="Times New Roman"/>
                <w:b w:val="0"/>
                <w:i w:val="0"/>
                <w:sz w:val="17"/>
              </w:rPr>
              <w:t>5 × 3, then −4 × 2 (MAC TB)</w:t>
            </w:r>
          </w:p>
        </w:tc>
        <w:tc>
          <w:tcPr>
            <w:tcW w:type="dxa" w:w="2448"/>
            <w:shd w:val="clear" w:color="auto" w:fill="F4F7FB"/>
            <w:vAlign w:val="center"/>
          </w:tcPr>
          <w:p>
            <w:pPr>
              <w:keepNext/>
              <w:spacing w:after="0" w:line="252" w:lineRule="auto"/>
              <w:jc w:val="left"/>
            </w:pPr>
            <w:r>
              <w:rPr>
                <w:rFonts w:ascii="Times New Roman" w:hAnsi="Times New Roman" w:cs="Times New Roman" w:eastAsia="Times New Roman"/>
                <w:b w:val="0"/>
                <w:i w:val="0"/>
                <w:sz w:val="17"/>
              </w:rPr>
              <w:t>acc: 15 → 7</w:t>
            </w:r>
          </w:p>
        </w:tc>
        <w:tc>
          <w:tcPr>
            <w:tcW w:type="dxa" w:w="1613"/>
            <w:shd w:val="clear" w:color="auto" w:fill="F4F7FB"/>
            <w:vAlign w:val="center"/>
          </w:tcPr>
          <w:p>
            <w:pPr>
              <w:keepNext/>
              <w:spacing w:after="0" w:line="252" w:lineRule="auto"/>
              <w:jc w:val="left"/>
            </w:pPr>
            <w:r>
              <w:rPr>
                <w:rFonts w:ascii="Times New Roman" w:hAnsi="Times New Roman" w:cs="Times New Roman" w:eastAsia="Times New Roman"/>
                <w:b w:val="0"/>
                <w:i w:val="0"/>
                <w:sz w:val="17"/>
              </w:rPr>
              <w:t>Directed test</w:t>
            </w:r>
          </w:p>
        </w:tc>
      </w:tr>
      <w:tr>
        <w:trPr>
          <w:cantSplit/>
        </w:trPr>
        <w:tc>
          <w:tcPr>
            <w:tcW w:type="dxa" w:w="576"/>
            <w:vAlign w:val="center"/>
          </w:tcPr>
          <w:p>
            <w:pPr>
              <w:keepNext/>
              <w:spacing w:after="0" w:line="252" w:lineRule="auto"/>
              <w:jc w:val="left"/>
            </w:pPr>
            <w:r>
              <w:rPr>
                <w:rFonts w:ascii="Times New Roman" w:hAnsi="Times New Roman" w:cs="Times New Roman" w:eastAsia="Times New Roman"/>
                <w:b w:val="0"/>
                <w:i w:val="0"/>
                <w:sz w:val="17"/>
              </w:rPr>
              <w:t>V2</w:t>
            </w:r>
          </w:p>
        </w:tc>
        <w:tc>
          <w:tcPr>
            <w:tcW w:type="dxa" w:w="1872"/>
            <w:vAlign w:val="center"/>
          </w:tcPr>
          <w:p>
            <w:pPr>
              <w:keepNext/>
              <w:spacing w:after="0" w:line="252" w:lineRule="auto"/>
              <w:jc w:val="left"/>
            </w:pPr>
            <w:r>
              <w:rPr>
                <w:rFonts w:ascii="Times New Roman" w:hAnsi="Times New Roman" w:cs="Times New Roman" w:eastAsia="Times New Roman"/>
                <w:b w:val="0"/>
                <w:i w:val="0"/>
                <w:sz w:val="17"/>
              </w:rPr>
              <w:t>Enable gating</w:t>
            </w:r>
          </w:p>
        </w:tc>
        <w:tc>
          <w:tcPr>
            <w:tcW w:type="dxa" w:w="2520"/>
            <w:vAlign w:val="center"/>
          </w:tcPr>
          <w:p>
            <w:pPr>
              <w:keepNext/>
              <w:spacing w:after="0" w:line="252" w:lineRule="auto"/>
              <w:jc w:val="left"/>
            </w:pPr>
            <w:r>
              <w:rPr>
                <w:rFonts w:ascii="Courier New" w:hAnsi="Courier New" w:cs="Courier New" w:eastAsia="Courier New"/>
                <w:b w:val="0"/>
                <w:i w:val="0"/>
                <w:sz w:val="14"/>
              </w:rPr>
              <w:t>en</w:t>
            </w:r>
            <w:r>
              <w:rPr>
                <w:rFonts w:ascii="Times New Roman" w:hAnsi="Times New Roman" w:cs="Times New Roman" w:eastAsia="Times New Roman"/>
                <w:b w:val="0"/>
                <w:i w:val="0"/>
                <w:sz w:val="17"/>
              </w:rPr>
              <w:t xml:space="preserve"> = 0 with operands 10, 10</w:t>
            </w:r>
          </w:p>
        </w:tc>
        <w:tc>
          <w:tcPr>
            <w:tcW w:type="dxa" w:w="2448"/>
            <w:vAlign w:val="center"/>
          </w:tcPr>
          <w:p>
            <w:pPr>
              <w:keepNext/>
              <w:spacing w:after="0" w:line="252" w:lineRule="auto"/>
              <w:jc w:val="left"/>
            </w:pPr>
            <w:r>
              <w:rPr>
                <w:rFonts w:ascii="Times New Roman" w:hAnsi="Times New Roman" w:cs="Times New Roman" w:eastAsia="Times New Roman"/>
                <w:b w:val="0"/>
                <w:i w:val="0"/>
                <w:sz w:val="17"/>
              </w:rPr>
              <w:t>acc holds 7</w:t>
            </w:r>
          </w:p>
        </w:tc>
        <w:tc>
          <w:tcPr>
            <w:tcW w:type="dxa" w:w="1613"/>
            <w:vAlign w:val="center"/>
          </w:tcPr>
          <w:p>
            <w:pPr>
              <w:keepNext/>
              <w:spacing w:after="0" w:line="252" w:lineRule="auto"/>
              <w:jc w:val="left"/>
            </w:pPr>
            <w:r>
              <w:rPr>
                <w:rFonts w:ascii="Times New Roman" w:hAnsi="Times New Roman" w:cs="Times New Roman" w:eastAsia="Times New Roman"/>
                <w:b w:val="0"/>
                <w:i w:val="0"/>
                <w:sz w:val="17"/>
              </w:rPr>
              <w:t>Directed test</w:t>
            </w:r>
          </w:p>
        </w:tc>
      </w:tr>
      <w:tr>
        <w:trPr>
          <w:cantSplit/>
        </w:trPr>
        <w:tc>
          <w:tcPr>
            <w:tcW w:type="dxa" w:w="576"/>
            <w:shd w:val="clear" w:color="auto" w:fill="F4F7FB"/>
            <w:vAlign w:val="center"/>
          </w:tcPr>
          <w:p>
            <w:pPr>
              <w:keepNext/>
              <w:spacing w:after="0" w:line="252" w:lineRule="auto"/>
              <w:jc w:val="left"/>
            </w:pPr>
            <w:r>
              <w:rPr>
                <w:rFonts w:ascii="Times New Roman" w:hAnsi="Times New Roman" w:cs="Times New Roman" w:eastAsia="Times New Roman"/>
                <w:b w:val="0"/>
                <w:i w:val="0"/>
                <w:sz w:val="17"/>
              </w:rPr>
              <w:t>V3</w:t>
            </w:r>
          </w:p>
        </w:tc>
        <w:tc>
          <w:tcPr>
            <w:tcW w:type="dxa" w:w="1872"/>
            <w:shd w:val="clear" w:color="auto" w:fill="F4F7FB"/>
            <w:vAlign w:val="center"/>
          </w:tcPr>
          <w:p>
            <w:pPr>
              <w:keepNext/>
              <w:spacing w:after="0" w:line="252" w:lineRule="auto"/>
              <w:jc w:val="left"/>
            </w:pPr>
            <w:r>
              <w:rPr>
                <w:rFonts w:ascii="Times New Roman" w:hAnsi="Times New Roman" w:cs="Times New Roman" w:eastAsia="Times New Roman"/>
                <w:b w:val="0"/>
                <w:i w:val="0"/>
                <w:sz w:val="17"/>
              </w:rPr>
              <w:t>Synchronous clear</w:t>
            </w:r>
          </w:p>
        </w:tc>
        <w:tc>
          <w:tcPr>
            <w:tcW w:type="dxa" w:w="2520"/>
            <w:shd w:val="clear" w:color="auto" w:fill="F4F7FB"/>
            <w:vAlign w:val="center"/>
          </w:tcPr>
          <w:p>
            <w:pPr>
              <w:keepNext/>
              <w:spacing w:after="0" w:line="252" w:lineRule="auto"/>
              <w:jc w:val="left"/>
            </w:pPr>
            <w:r>
              <w:rPr>
                <w:rFonts w:ascii="Courier New" w:hAnsi="Courier New" w:cs="Courier New" w:eastAsia="Courier New"/>
                <w:b w:val="0"/>
                <w:i w:val="0"/>
                <w:sz w:val="14"/>
              </w:rPr>
              <w:t>clr_acc</w:t>
            </w:r>
            <w:r>
              <w:rPr>
                <w:rFonts w:ascii="Times New Roman" w:hAnsi="Times New Roman" w:cs="Times New Roman" w:eastAsia="Times New Roman"/>
                <w:b w:val="0"/>
                <w:i w:val="0"/>
                <w:sz w:val="17"/>
              </w:rPr>
              <w:t xml:space="preserve"> = 1</w:t>
            </w:r>
          </w:p>
        </w:tc>
        <w:tc>
          <w:tcPr>
            <w:tcW w:type="dxa" w:w="2448"/>
            <w:shd w:val="clear" w:color="auto" w:fill="F4F7FB"/>
            <w:vAlign w:val="center"/>
          </w:tcPr>
          <w:p>
            <w:pPr>
              <w:keepNext/>
              <w:spacing w:after="0" w:line="252" w:lineRule="auto"/>
              <w:jc w:val="left"/>
            </w:pPr>
            <w:r>
              <w:rPr>
                <w:rFonts w:ascii="Times New Roman" w:hAnsi="Times New Roman" w:cs="Times New Roman" w:eastAsia="Times New Roman"/>
                <w:b w:val="0"/>
                <w:i w:val="0"/>
                <w:sz w:val="17"/>
              </w:rPr>
              <w:t>acc = 0</w:t>
            </w:r>
          </w:p>
        </w:tc>
        <w:tc>
          <w:tcPr>
            <w:tcW w:type="dxa" w:w="1613"/>
            <w:shd w:val="clear" w:color="auto" w:fill="F4F7FB"/>
            <w:vAlign w:val="center"/>
          </w:tcPr>
          <w:p>
            <w:pPr>
              <w:keepNext/>
              <w:spacing w:after="0" w:line="252" w:lineRule="auto"/>
              <w:jc w:val="left"/>
            </w:pPr>
            <w:r>
              <w:rPr>
                <w:rFonts w:ascii="Times New Roman" w:hAnsi="Times New Roman" w:cs="Times New Roman" w:eastAsia="Times New Roman"/>
                <w:b w:val="0"/>
                <w:i w:val="0"/>
                <w:sz w:val="17"/>
              </w:rPr>
              <w:t>Directed test</w:t>
            </w:r>
          </w:p>
        </w:tc>
      </w:tr>
      <w:tr>
        <w:trPr>
          <w:cantSplit/>
        </w:trPr>
        <w:tc>
          <w:tcPr>
            <w:tcW w:type="dxa" w:w="576"/>
            <w:vAlign w:val="center"/>
          </w:tcPr>
          <w:p>
            <w:pPr>
              <w:keepNext/>
              <w:spacing w:after="0" w:line="252" w:lineRule="auto"/>
              <w:jc w:val="left"/>
            </w:pPr>
            <w:r>
              <w:rPr>
                <w:rFonts w:ascii="Times New Roman" w:hAnsi="Times New Roman" w:cs="Times New Roman" w:eastAsia="Times New Roman"/>
                <w:b w:val="0"/>
                <w:i w:val="0"/>
                <w:sz w:val="17"/>
              </w:rPr>
              <w:t>V4</w:t>
            </w:r>
          </w:p>
        </w:tc>
        <w:tc>
          <w:tcPr>
            <w:tcW w:type="dxa" w:w="1872"/>
            <w:vAlign w:val="center"/>
          </w:tcPr>
          <w:p>
            <w:pPr>
              <w:keepNext/>
              <w:spacing w:after="0" w:line="252" w:lineRule="auto"/>
              <w:jc w:val="left"/>
            </w:pPr>
            <w:r>
              <w:rPr>
                <w:rFonts w:ascii="Times New Roman" w:hAnsi="Times New Roman" w:cs="Times New Roman" w:eastAsia="Times New Roman"/>
                <w:b w:val="0"/>
                <w:i w:val="0"/>
                <w:sz w:val="17"/>
              </w:rPr>
              <w:t>BRAM preload</w:t>
            </w:r>
          </w:p>
        </w:tc>
        <w:tc>
          <w:tcPr>
            <w:tcW w:type="dxa" w:w="2520"/>
            <w:vAlign w:val="center"/>
          </w:tcPr>
          <w:p>
            <w:pPr>
              <w:keepNext/>
              <w:spacing w:after="0" w:line="252" w:lineRule="auto"/>
              <w:jc w:val="left"/>
            </w:pPr>
            <w:r>
              <w:rPr>
                <w:rFonts w:ascii="Times New Roman" w:hAnsi="Times New Roman" w:cs="Times New Roman" w:eastAsia="Times New Roman"/>
                <w:b w:val="0"/>
                <w:i w:val="0"/>
                <w:sz w:val="17"/>
              </w:rPr>
              <w:t>Port B writes, three banks</w:t>
            </w:r>
          </w:p>
        </w:tc>
        <w:tc>
          <w:tcPr>
            <w:tcW w:type="dxa" w:w="2448"/>
            <w:vAlign w:val="center"/>
          </w:tcPr>
          <w:p>
            <w:pPr>
              <w:keepNext/>
              <w:spacing w:after="0" w:line="252" w:lineRule="auto"/>
              <w:jc w:val="left"/>
            </w:pPr>
            <w:r>
              <w:rPr>
                <w:rFonts w:ascii="Times New Roman" w:hAnsi="Times New Roman" w:cs="Times New Roman" w:eastAsia="Times New Roman"/>
                <w:b w:val="0"/>
                <w:i w:val="0"/>
                <w:sz w:val="17"/>
              </w:rPr>
              <w:t>Operands stored at stated addresses</w:t>
            </w:r>
          </w:p>
        </w:tc>
        <w:tc>
          <w:tcPr>
            <w:tcW w:type="dxa" w:w="1613"/>
            <w:vAlign w:val="center"/>
          </w:tcPr>
          <w:p>
            <w:pPr>
              <w:keepNext/>
              <w:spacing w:after="0" w:line="252" w:lineRule="auto"/>
              <w:jc w:val="left"/>
            </w:pPr>
            <w:r>
              <w:rPr>
                <w:rFonts w:ascii="Times New Roman" w:hAnsi="Times New Roman" w:cs="Times New Roman" w:eastAsia="Times New Roman"/>
                <w:b w:val="0"/>
                <w:i w:val="0"/>
                <w:sz w:val="17"/>
              </w:rPr>
              <w:t>Directed test</w:t>
            </w:r>
          </w:p>
        </w:tc>
      </w:tr>
      <w:tr>
        <w:trPr>
          <w:cantSplit/>
        </w:trPr>
        <w:tc>
          <w:tcPr>
            <w:tcW w:type="dxa" w:w="576"/>
            <w:shd w:val="clear" w:color="auto" w:fill="F4F7FB"/>
            <w:vAlign w:val="center"/>
          </w:tcPr>
          <w:p>
            <w:pPr>
              <w:keepNext/>
              <w:spacing w:after="0" w:line="252" w:lineRule="auto"/>
              <w:jc w:val="left"/>
            </w:pPr>
            <w:r>
              <w:rPr>
                <w:rFonts w:ascii="Times New Roman" w:hAnsi="Times New Roman" w:cs="Times New Roman" w:eastAsia="Times New Roman"/>
                <w:b w:val="0"/>
                <w:i w:val="0"/>
                <w:sz w:val="17"/>
              </w:rPr>
              <w:t>V5</w:t>
            </w:r>
          </w:p>
        </w:tc>
        <w:tc>
          <w:tcPr>
            <w:tcW w:type="dxa" w:w="1872"/>
            <w:shd w:val="clear" w:color="auto" w:fill="F4F7FB"/>
            <w:vAlign w:val="center"/>
          </w:tcPr>
          <w:p>
            <w:pPr>
              <w:keepNext/>
              <w:spacing w:after="0" w:line="252" w:lineRule="auto"/>
              <w:jc w:val="left"/>
            </w:pPr>
            <w:r>
              <w:rPr>
                <w:rFonts w:ascii="Times New Roman" w:hAnsi="Times New Roman" w:cs="Times New Roman" w:eastAsia="Times New Roman"/>
                <w:b w:val="0"/>
                <w:i w:val="0"/>
                <w:sz w:val="17"/>
              </w:rPr>
              <w:t>Indirect addressing</w:t>
            </w:r>
          </w:p>
        </w:tc>
        <w:tc>
          <w:tcPr>
            <w:tcW w:type="dxa" w:w="2520"/>
            <w:shd w:val="clear" w:color="auto" w:fill="F4F7FB"/>
            <w:vAlign w:val="center"/>
          </w:tcPr>
          <w:p>
            <w:pPr>
              <w:keepNext/>
              <w:spacing w:after="0" w:line="252" w:lineRule="auto"/>
              <w:jc w:val="left"/>
            </w:pPr>
            <w:r>
              <w:rPr>
                <w:rFonts w:ascii="Times New Roman" w:hAnsi="Times New Roman" w:cs="Times New Roman" w:eastAsia="Times New Roman"/>
                <w:b w:val="0"/>
                <w:i w:val="0"/>
                <w:sz w:val="17"/>
              </w:rPr>
              <w:t xml:space="preserve">col_idx = {0, 2}, </w:t>
            </w:r>
            <w:r>
              <w:rPr>
                <w:rFonts w:ascii="Times New Roman" w:hAnsi="Times New Roman" w:cs="Times New Roman" w:eastAsia="Times New Roman"/>
                <w:b w:val="0"/>
                <w:i/>
                <w:sz w:val="17"/>
              </w:rPr>
              <w:t>x</w:t>
            </w:r>
            <w:r>
              <w:rPr>
                <w:rFonts w:ascii="Times New Roman" w:hAnsi="Times New Roman" w:cs="Times New Roman" w:eastAsia="Times New Roman"/>
                <w:b w:val="0"/>
                <w:i w:val="0"/>
                <w:sz w:val="17"/>
              </w:rPr>
              <w:t xml:space="preserve">[0] = 3, </w:t>
            </w:r>
            <w:r>
              <w:rPr>
                <w:rFonts w:ascii="Times New Roman" w:hAnsi="Times New Roman" w:cs="Times New Roman" w:eastAsia="Times New Roman"/>
                <w:b w:val="0"/>
                <w:i/>
                <w:sz w:val="17"/>
              </w:rPr>
              <w:t>x</w:t>
            </w:r>
            <w:r>
              <w:rPr>
                <w:rFonts w:ascii="Times New Roman" w:hAnsi="Times New Roman" w:cs="Times New Roman" w:eastAsia="Times New Roman"/>
                <w:b w:val="0"/>
                <w:i w:val="0"/>
                <w:sz w:val="17"/>
              </w:rPr>
              <w:t>[2] = 2</w:t>
            </w:r>
          </w:p>
        </w:tc>
        <w:tc>
          <w:tcPr>
            <w:tcW w:type="dxa" w:w="2448"/>
            <w:shd w:val="clear" w:color="auto" w:fill="F4F7FB"/>
            <w:vAlign w:val="center"/>
          </w:tcPr>
          <w:p>
            <w:pPr>
              <w:keepNext/>
              <w:spacing w:after="0" w:line="252" w:lineRule="auto"/>
              <w:jc w:val="left"/>
            </w:pPr>
            <w:r>
              <w:rPr>
                <w:rFonts w:ascii="Times New Roman" w:hAnsi="Times New Roman" w:cs="Times New Roman" w:eastAsia="Times New Roman"/>
                <w:b w:val="0"/>
                <w:i w:val="0"/>
                <w:sz w:val="17"/>
              </w:rPr>
              <w:t>5(3) + (−4)(2) = 7</w:t>
            </w:r>
          </w:p>
        </w:tc>
        <w:tc>
          <w:tcPr>
            <w:tcW w:type="dxa" w:w="1613"/>
            <w:shd w:val="clear" w:color="auto" w:fill="F4F7FB"/>
            <w:vAlign w:val="center"/>
          </w:tcPr>
          <w:p>
            <w:pPr>
              <w:keepNext/>
              <w:spacing w:after="0" w:line="252" w:lineRule="auto"/>
              <w:jc w:val="left"/>
            </w:pPr>
            <w:r>
              <w:rPr>
                <w:rFonts w:ascii="Times New Roman" w:hAnsi="Times New Roman" w:cs="Times New Roman" w:eastAsia="Times New Roman"/>
                <w:b w:val="0"/>
                <w:i w:val="0"/>
                <w:sz w:val="17"/>
              </w:rPr>
              <w:t>Waveform (Figure 5.1)</w:t>
            </w:r>
          </w:p>
        </w:tc>
      </w:tr>
      <w:tr>
        <w:trPr>
          <w:cantSplit/>
        </w:trPr>
        <w:tc>
          <w:tcPr>
            <w:tcW w:type="dxa" w:w="576"/>
            <w:vAlign w:val="center"/>
          </w:tcPr>
          <w:p>
            <w:pPr>
              <w:keepNext/>
              <w:spacing w:after="0" w:line="252" w:lineRule="auto"/>
              <w:jc w:val="left"/>
            </w:pPr>
            <w:r>
              <w:rPr>
                <w:rFonts w:ascii="Times New Roman" w:hAnsi="Times New Roman" w:cs="Times New Roman" w:eastAsia="Times New Roman"/>
                <w:b w:val="0"/>
                <w:i w:val="0"/>
                <w:sz w:val="17"/>
              </w:rPr>
              <w:t>V6</w:t>
            </w:r>
          </w:p>
        </w:tc>
        <w:tc>
          <w:tcPr>
            <w:tcW w:type="dxa" w:w="1872"/>
            <w:vAlign w:val="center"/>
          </w:tcPr>
          <w:p>
            <w:pPr>
              <w:keepNext/>
              <w:spacing w:after="0" w:line="252" w:lineRule="auto"/>
              <w:jc w:val="left"/>
            </w:pPr>
            <w:r>
              <w:rPr>
                <w:rFonts w:ascii="Times New Roman" w:hAnsi="Times New Roman" w:cs="Times New Roman" w:eastAsia="Times New Roman"/>
                <w:b w:val="0"/>
                <w:i w:val="0"/>
                <w:sz w:val="17"/>
              </w:rPr>
              <w:t>FSM sequencing</w:t>
            </w:r>
          </w:p>
        </w:tc>
        <w:tc>
          <w:tcPr>
            <w:tcW w:type="dxa" w:w="2520"/>
            <w:vAlign w:val="center"/>
          </w:tcPr>
          <w:p>
            <w:pPr>
              <w:keepNext/>
              <w:spacing w:after="0" w:line="252" w:lineRule="auto"/>
              <w:jc w:val="left"/>
            </w:pPr>
            <w:r>
              <w:rPr>
                <w:rFonts w:ascii="Courier New" w:hAnsi="Courier New" w:cs="Courier New" w:eastAsia="Courier New"/>
                <w:b w:val="0"/>
                <w:i w:val="0"/>
                <w:sz w:val="14"/>
              </w:rPr>
              <w:t>start</w:t>
            </w:r>
            <w:r>
              <w:rPr>
                <w:rFonts w:ascii="Times New Roman" w:hAnsi="Times New Roman" w:cs="Times New Roman" w:eastAsia="Times New Roman"/>
                <w:b w:val="0"/>
                <w:i w:val="0"/>
                <w:sz w:val="17"/>
              </w:rPr>
              <w:t xml:space="preserve"> = 1, </w:t>
            </w:r>
            <w:r>
              <w:rPr>
                <w:rFonts w:ascii="Courier New" w:hAnsi="Courier New" w:cs="Courier New" w:eastAsia="Courier New"/>
                <w:b w:val="0"/>
                <w:i w:val="0"/>
                <w:sz w:val="14"/>
              </w:rPr>
              <w:t>nnz_count</w:t>
            </w:r>
            <w:r>
              <w:rPr>
                <w:rFonts w:ascii="Times New Roman" w:hAnsi="Times New Roman" w:cs="Times New Roman" w:eastAsia="Times New Roman"/>
                <w:b w:val="0"/>
                <w:i w:val="0"/>
                <w:sz w:val="17"/>
              </w:rPr>
              <w:t xml:space="preserve"> = 2</w:t>
            </w:r>
          </w:p>
        </w:tc>
        <w:tc>
          <w:tcPr>
            <w:tcW w:type="dxa" w:w="2448"/>
            <w:vAlign w:val="center"/>
          </w:tcPr>
          <w:p>
            <w:pPr>
              <w:keepNext/>
              <w:spacing w:after="0" w:line="252" w:lineRule="auto"/>
              <w:jc w:val="left"/>
            </w:pPr>
            <w:r>
              <w:rPr>
                <w:rFonts w:ascii="Times New Roman" w:hAnsi="Times New Roman" w:cs="Times New Roman" w:eastAsia="Times New Roman"/>
                <w:b w:val="0"/>
                <w:i w:val="0"/>
                <w:sz w:val="17"/>
              </w:rPr>
              <w:t>FETCH_PTR → FETCH_VEC → COMPUTE ×2 → DONE_STATE</w:t>
            </w:r>
          </w:p>
        </w:tc>
        <w:tc>
          <w:tcPr>
            <w:tcW w:type="dxa" w:w="1613"/>
            <w:vAlign w:val="center"/>
          </w:tcPr>
          <w:p>
            <w:pPr>
              <w:keepNext/>
              <w:spacing w:after="0" w:line="252" w:lineRule="auto"/>
              <w:jc w:val="left"/>
            </w:pPr>
            <w:r>
              <w:rPr>
                <w:rFonts w:ascii="Times New Roman" w:hAnsi="Times New Roman" w:cs="Times New Roman" w:eastAsia="Times New Roman"/>
                <w:b w:val="0"/>
                <w:i w:val="0"/>
                <w:sz w:val="17"/>
              </w:rPr>
              <w:t>Waveform (Figure 5.1)</w:t>
            </w:r>
          </w:p>
        </w:tc>
      </w:tr>
      <w:tr>
        <w:trPr>
          <w:cantSplit/>
        </w:trPr>
        <w:tc>
          <w:tcPr>
            <w:tcW w:type="dxa" w:w="576"/>
            <w:shd w:val="clear" w:color="auto" w:fill="F4F7FB"/>
            <w:vAlign w:val="center"/>
          </w:tcPr>
          <w:p>
            <w:pPr>
              <w:keepNext/>
              <w:spacing w:after="0" w:line="252" w:lineRule="auto"/>
              <w:jc w:val="left"/>
            </w:pPr>
            <w:r>
              <w:rPr>
                <w:rFonts w:ascii="Times New Roman" w:hAnsi="Times New Roman" w:cs="Times New Roman" w:eastAsia="Times New Roman"/>
                <w:b w:val="0"/>
                <w:i w:val="0"/>
                <w:sz w:val="17"/>
              </w:rPr>
              <w:t>V7</w:t>
            </w:r>
          </w:p>
        </w:tc>
        <w:tc>
          <w:tcPr>
            <w:tcW w:type="dxa" w:w="1872"/>
            <w:shd w:val="clear" w:color="auto" w:fill="F4F7FB"/>
            <w:vAlign w:val="center"/>
          </w:tcPr>
          <w:p>
            <w:pPr>
              <w:keepNext/>
              <w:spacing w:after="0" w:line="252" w:lineRule="auto"/>
              <w:jc w:val="left"/>
            </w:pPr>
            <w:r>
              <w:rPr>
                <w:rFonts w:ascii="Times New Roman" w:hAnsi="Times New Roman" w:cs="Times New Roman" w:eastAsia="Times New Roman"/>
                <w:b w:val="0"/>
                <w:i w:val="0"/>
                <w:sz w:val="17"/>
              </w:rPr>
              <w:t>Handshake and clear</w:t>
            </w:r>
          </w:p>
        </w:tc>
        <w:tc>
          <w:tcPr>
            <w:tcW w:type="dxa" w:w="2520"/>
            <w:shd w:val="clear" w:color="auto" w:fill="F4F7FB"/>
            <w:vAlign w:val="center"/>
          </w:tcPr>
          <w:p>
            <w:pPr>
              <w:keepNext/>
              <w:spacing w:after="0" w:line="252" w:lineRule="auto"/>
              <w:jc w:val="left"/>
            </w:pPr>
            <w:r>
              <w:rPr>
                <w:rFonts w:ascii="Times New Roman" w:hAnsi="Times New Roman" w:cs="Times New Roman" w:eastAsia="Times New Roman"/>
                <w:b w:val="0"/>
                <w:i w:val="0"/>
                <w:sz w:val="17"/>
              </w:rPr>
              <w:t xml:space="preserve">Release </w:t>
            </w:r>
            <w:r>
              <w:rPr>
                <w:rFonts w:ascii="Courier New" w:hAnsi="Courier New" w:cs="Courier New" w:eastAsia="Courier New"/>
                <w:b w:val="0"/>
                <w:i w:val="0"/>
                <w:sz w:val="14"/>
              </w:rPr>
              <w:t>start</w:t>
            </w:r>
          </w:p>
        </w:tc>
        <w:tc>
          <w:tcPr>
            <w:tcW w:type="dxa" w:w="2448"/>
            <w:shd w:val="clear" w:color="auto" w:fill="F4F7FB"/>
            <w:vAlign w:val="center"/>
          </w:tcPr>
          <w:p>
            <w:pPr>
              <w:keepNext/>
              <w:spacing w:after="0" w:line="252" w:lineRule="auto"/>
              <w:jc w:val="left"/>
            </w:pPr>
            <w:r>
              <w:rPr>
                <w:rFonts w:ascii="Courier New" w:hAnsi="Courier New" w:cs="Courier New" w:eastAsia="Courier New"/>
                <w:b w:val="0"/>
                <w:i w:val="0"/>
                <w:sz w:val="14"/>
              </w:rPr>
              <w:t>done</w:t>
            </w:r>
            <w:r>
              <w:rPr>
                <w:rFonts w:ascii="Times New Roman" w:hAnsi="Times New Roman" w:cs="Times New Roman" w:eastAsia="Times New Roman"/>
                <w:b w:val="0"/>
                <w:i w:val="0"/>
                <w:sz w:val="17"/>
              </w:rPr>
              <w:t xml:space="preserve"> falls; accumulator cleared in IDLE</w:t>
            </w:r>
          </w:p>
        </w:tc>
        <w:tc>
          <w:tcPr>
            <w:tcW w:type="dxa" w:w="1613"/>
            <w:shd w:val="clear" w:color="auto" w:fill="F4F7FB"/>
            <w:vAlign w:val="center"/>
          </w:tcPr>
          <w:p>
            <w:pPr>
              <w:keepNext/>
              <w:spacing w:after="0" w:line="252" w:lineRule="auto"/>
              <w:jc w:val="left"/>
            </w:pPr>
            <w:r>
              <w:rPr>
                <w:rFonts w:ascii="Times New Roman" w:hAnsi="Times New Roman" w:cs="Times New Roman" w:eastAsia="Times New Roman"/>
                <w:b w:val="0"/>
                <w:i w:val="0"/>
                <w:sz w:val="17"/>
              </w:rPr>
              <w:t>Waveform (Figure 5.1)</w:t>
            </w:r>
          </w:p>
        </w:tc>
      </w:tr>
      <w:tr>
        <w:trPr>
          <w:cantSplit/>
        </w:trPr>
        <w:tc>
          <w:tcPr>
            <w:tcW w:type="dxa" w:w="576"/>
            <w:vAlign w:val="center"/>
          </w:tcPr>
          <w:p>
            <w:pPr>
              <w:keepNext/>
              <w:spacing w:after="0" w:line="252" w:lineRule="auto"/>
              <w:jc w:val="left"/>
            </w:pPr>
            <w:r>
              <w:rPr>
                <w:rFonts w:ascii="Times New Roman" w:hAnsi="Times New Roman" w:cs="Times New Roman" w:eastAsia="Times New Roman"/>
                <w:b w:val="0"/>
                <w:i w:val="0"/>
                <w:sz w:val="17"/>
              </w:rPr>
              <w:t>V8</w:t>
            </w:r>
          </w:p>
        </w:tc>
        <w:tc>
          <w:tcPr>
            <w:tcW w:type="dxa" w:w="1872"/>
            <w:vAlign w:val="center"/>
          </w:tcPr>
          <w:p>
            <w:pPr>
              <w:keepNext/>
              <w:spacing w:after="0" w:line="252" w:lineRule="auto"/>
              <w:jc w:val="left"/>
            </w:pPr>
            <w:r>
              <w:rPr>
                <w:rFonts w:ascii="Times New Roman" w:hAnsi="Times New Roman" w:cs="Times New Roman" w:eastAsia="Times New Roman"/>
                <w:b w:val="0"/>
                <w:i w:val="0"/>
                <w:sz w:val="17"/>
              </w:rPr>
              <w:t>Self-checking regression</w:t>
            </w:r>
          </w:p>
        </w:tc>
        <w:tc>
          <w:tcPr>
            <w:tcW w:type="dxa" w:w="2520"/>
            <w:vAlign w:val="center"/>
          </w:tcPr>
          <w:p>
            <w:pPr>
              <w:keepNext/>
              <w:spacing w:after="0" w:line="252" w:lineRule="auto"/>
              <w:jc w:val="left"/>
            </w:pPr>
            <w:r>
              <w:rPr>
                <w:rFonts w:ascii="Times New Roman" w:hAnsi="Times New Roman" w:cs="Times New Roman" w:eastAsia="Times New Roman"/>
                <w:b w:val="0"/>
                <w:i w:val="0"/>
                <w:sz w:val="17"/>
              </w:rPr>
              <w:t>Randomised CSR rows, golden model</w:t>
            </w:r>
          </w:p>
        </w:tc>
        <w:tc>
          <w:tcPr>
            <w:tcW w:type="dxa" w:w="2448"/>
            <w:vAlign w:val="center"/>
          </w:tcPr>
          <w:p>
            <w:pPr>
              <w:keepNext/>
              <w:spacing w:after="0" w:line="252" w:lineRule="auto"/>
              <w:jc w:val="left"/>
            </w:pPr>
            <w:r>
              <w:rPr>
                <w:rFonts w:ascii="Times New Roman" w:hAnsi="Times New Roman" w:cs="Times New Roman" w:eastAsia="Times New Roman"/>
                <w:b w:val="0"/>
                <w:i w:val="0"/>
                <w:sz w:val="17"/>
              </w:rPr>
              <w:t>Result and cycle count match</w:t>
            </w:r>
          </w:p>
        </w:tc>
        <w:tc>
          <w:tcPr>
            <w:tcW w:type="dxa" w:w="1613"/>
            <w:vAlign w:val="center"/>
          </w:tcPr>
          <w:p>
            <w:pPr>
              <w:keepNext/>
              <w:spacing w:after="0" w:line="252" w:lineRule="auto"/>
              <w:jc w:val="left"/>
            </w:pPr>
            <w:r>
              <w:rPr>
                <w:rFonts w:ascii="Times New Roman" w:hAnsi="Times New Roman" w:cs="Times New Roman" w:eastAsia="Times New Roman"/>
                <w:b w:val="0"/>
                <w:i w:val="0"/>
                <w:sz w:val="17"/>
              </w:rPr>
              <w:t>Roadmap (Listing 3.8)</w:t>
            </w:r>
          </w:p>
        </w:tc>
      </w:tr>
      <w:tr>
        <w:trPr>
          <w:cantSplit/>
        </w:trPr>
        <w:tc>
          <w:tcPr>
            <w:tcW w:type="dxa" w:w="576"/>
            <w:shd w:val="clear" w:color="auto" w:fill="F4F7FB"/>
            <w:vAlign w:val="center"/>
          </w:tcPr>
          <w:p>
            <w:pPr>
              <w:spacing w:after="0" w:line="252" w:lineRule="auto"/>
              <w:jc w:val="left"/>
            </w:pPr>
            <w:r>
              <w:rPr>
                <w:rFonts w:ascii="Times New Roman" w:hAnsi="Times New Roman" w:cs="Times New Roman" w:eastAsia="Times New Roman"/>
                <w:b w:val="0"/>
                <w:i w:val="0"/>
                <w:sz w:val="17"/>
              </w:rPr>
              <w:t>V9</w:t>
            </w:r>
          </w:p>
        </w:tc>
        <w:tc>
          <w:tcPr>
            <w:tcW w:type="dxa" w:w="1872"/>
            <w:shd w:val="clear" w:color="auto" w:fill="F4F7FB"/>
            <w:vAlign w:val="center"/>
          </w:tcPr>
          <w:p>
            <w:pPr>
              <w:spacing w:after="0" w:line="252" w:lineRule="auto"/>
              <w:jc w:val="left"/>
            </w:pPr>
            <w:r>
              <w:rPr>
                <w:rFonts w:ascii="Times New Roman" w:hAnsi="Times New Roman" w:cs="Times New Roman" w:eastAsia="Times New Roman"/>
                <w:b w:val="0"/>
                <w:i w:val="0"/>
                <w:sz w:val="17"/>
              </w:rPr>
              <w:t>Multi-row sequencing</w:t>
            </w:r>
          </w:p>
        </w:tc>
        <w:tc>
          <w:tcPr>
            <w:tcW w:type="dxa" w:w="2520"/>
            <w:shd w:val="clear" w:color="auto" w:fill="F4F7FB"/>
            <w:vAlign w:val="center"/>
          </w:tcPr>
          <w:p>
            <w:pPr>
              <w:spacing w:after="0" w:line="252" w:lineRule="auto"/>
              <w:jc w:val="left"/>
            </w:pPr>
            <w:r>
              <w:rPr>
                <w:rFonts w:ascii="Times New Roman" w:hAnsi="Times New Roman" w:cs="Times New Roman" w:eastAsia="Times New Roman"/>
                <w:b w:val="0"/>
                <w:i w:val="0"/>
                <w:sz w:val="17"/>
              </w:rPr>
              <w:t xml:space="preserve">4 × 4 example, </w:t>
            </w:r>
            <w:r>
              <w:rPr>
                <w:rFonts w:ascii="Courier New" w:hAnsi="Courier New" w:cs="Courier New" w:eastAsia="Courier New"/>
                <w:b w:val="0"/>
                <w:i w:val="0"/>
                <w:sz w:val="14"/>
              </w:rPr>
              <w:t>row_ptr</w:t>
            </w:r>
            <w:r>
              <w:rPr>
                <w:rFonts w:ascii="Times New Roman" w:hAnsi="Times New Roman" w:cs="Times New Roman" w:eastAsia="Times New Roman"/>
                <w:b w:val="0"/>
                <w:i w:val="0"/>
                <w:sz w:val="17"/>
              </w:rPr>
              <w:t xml:space="preserve"> = [0,2,3,4,6]</w:t>
            </w:r>
          </w:p>
        </w:tc>
        <w:tc>
          <w:tcPr>
            <w:tcW w:type="dxa" w:w="2448"/>
            <w:shd w:val="clear" w:color="auto" w:fill="F4F7FB"/>
            <w:vAlign w:val="center"/>
          </w:tcPr>
          <w:p>
            <w:pPr>
              <w:spacing w:after="0" w:line="252" w:lineRule="auto"/>
              <w:jc w:val="left"/>
            </w:pPr>
            <w:r>
              <w:rPr>
                <w:rFonts w:ascii="Times New Roman" w:hAnsi="Times New Roman" w:cs="Times New Roman" w:eastAsia="Times New Roman"/>
                <w:b w:val="0"/>
                <w:i/>
                <w:sz w:val="17"/>
              </w:rPr>
              <w:t>y</w:t>
            </w:r>
            <w:r>
              <w:rPr>
                <w:rFonts w:ascii="Times New Roman" w:hAnsi="Times New Roman" w:cs="Times New Roman" w:eastAsia="Times New Roman"/>
                <w:b w:val="0"/>
                <w:i w:val="0"/>
                <w:sz w:val="17"/>
              </w:rPr>
              <w:t xml:space="preserve"> = (13, 3, 12, 24)</w:t>
            </w:r>
          </w:p>
        </w:tc>
        <w:tc>
          <w:tcPr>
            <w:tcW w:type="dxa" w:w="1613"/>
            <w:shd w:val="clear" w:color="auto" w:fill="F4F7FB"/>
            <w:vAlign w:val="center"/>
          </w:tcPr>
          <w:p>
            <w:pPr>
              <w:spacing w:after="0" w:line="252" w:lineRule="auto"/>
              <w:jc w:val="left"/>
            </w:pPr>
            <w:r>
              <w:rPr>
                <w:rFonts w:ascii="Times New Roman" w:hAnsi="Times New Roman" w:cs="Times New Roman" w:eastAsia="Times New Roman"/>
                <w:b w:val="0"/>
                <w:i w:val="0"/>
                <w:sz w:val="17"/>
              </w:rPr>
              <w:t>Roadmap (Section 3.10)</w:t>
            </w:r>
          </w:p>
        </w:tc>
      </w:tr>
    </w:tbl>
    <w:p>
      <w:pPr>
        <w:spacing w:after="80" w:line="144" w:lineRule="auto"/>
      </w:pPr>
    </w:p>
    <w:p>
      <w:pPr>
        <w:keepNext/>
        <w:spacing w:before="200" w:after="100"/>
        <w:jc w:val="left"/>
      </w:pPr>
      <w:r>
        <w:rPr>
          <w:rFonts w:ascii="Times New Roman" w:hAnsi="Times New Roman" w:cs="Times New Roman" w:eastAsia="Times New Roman"/>
          <w:b w:val="0"/>
          <w:i/>
          <w:sz w:val="24"/>
        </w:rPr>
        <w:t>3.17 Synthesis and resource optimization</w:t>
      </w:r>
    </w:p>
    <w:p>
      <w:pPr>
        <w:spacing w:after="120"/>
      </w:pPr>
      <w:r>
        <w:rPr>
          <w:rFonts w:ascii="Times New Roman" w:hAnsi="Times New Roman" w:cs="Times New Roman" w:eastAsia="Times New Roman"/>
          <w:b w:val="0"/>
          <w:i w:val="0"/>
        </w:rPr>
        <w:t>Out-of-context (OOC) synthesis in Vivado synthesises the module as a stand-alone block with no I/O buffers, so the reported area and power describe the accelerator and not the I/O pads of the device [32]. Four aspects of the result are explained here and quantified in Section 5.5.</w:t>
      </w:r>
    </w:p>
    <w:p>
      <w:pPr>
        <w:spacing w:after="120"/>
      </w:pPr>
      <w:r>
        <w:rPr>
          <w:rFonts w:ascii="Times New Roman" w:hAnsi="Times New Roman" w:cs="Times New Roman" w:eastAsia="Times New Roman"/>
          <w:b/>
          <w:i w:val="0"/>
        </w:rPr>
        <w:t>RAMB18E1 inference.</w:t>
      </w:r>
      <w:r>
        <w:rPr>
          <w:rFonts w:ascii="Times New Roman" w:hAnsi="Times New Roman" w:cs="Times New Roman" w:eastAsia="Times New Roman"/>
          <w:b w:val="0"/>
          <w:i w:val="0"/>
        </w:rPr>
        <w:t xml:space="preserve"> Each </w:t>
      </w:r>
      <w:r>
        <w:rPr>
          <w:rFonts w:ascii="Courier New" w:hAnsi="Courier New" w:cs="Courier New" w:eastAsia="Courier New"/>
          <w:b w:val="0"/>
          <w:i w:val="0"/>
          <w:sz w:val="21"/>
        </w:rPr>
        <w:t>bram_bank</w:t>
      </w:r>
      <w:r>
        <w:rPr>
          <w:rFonts w:ascii="Times New Roman" w:hAnsi="Times New Roman" w:cs="Times New Roman" w:eastAsia="Times New Roman"/>
          <w:b w:val="0"/>
          <w:i w:val="0"/>
        </w:rPr>
        <w:t xml:space="preserve"> is 64 × 8 = 512 bits. The </w:t>
      </w:r>
      <w:r>
        <w:rPr>
          <w:rFonts w:ascii="Courier New" w:hAnsi="Courier New" w:cs="Courier New" w:eastAsia="Courier New"/>
          <w:b w:val="0"/>
          <w:i w:val="0"/>
          <w:sz w:val="21"/>
        </w:rPr>
        <w:t>ram_style = "block"</w:t>
      </w:r>
      <w:r>
        <w:rPr>
          <w:rFonts w:ascii="Times New Roman" w:hAnsi="Times New Roman" w:cs="Times New Roman" w:eastAsia="Times New Roman"/>
          <w:b w:val="0"/>
          <w:i w:val="0"/>
        </w:rPr>
        <w:t xml:space="preserve"> attribute and the registered-read coding style cause synthesis to infer one RAMB18E1 per bank, giving 3 RAMB18E1 in total (3/280 = 1.07 % of the device). A RAMB18E1 holds 18 Kb and can be configured as 2K × 9 [8], so each bank uses only about 3 % of the capacity of its primitive: raising </w:t>
      </w:r>
      <w:r>
        <w:rPr>
          <w:rFonts w:ascii="Courier New" w:hAnsi="Courier New" w:cs="Courier New" w:eastAsia="Courier New"/>
          <w:b w:val="0"/>
          <w:i w:val="0"/>
          <w:sz w:val="21"/>
        </w:rPr>
        <w:t>ADDR_WIDTH</w:t>
      </w:r>
      <w:r>
        <w:rPr>
          <w:rFonts w:ascii="Times New Roman" w:hAnsi="Times New Roman" w:cs="Times New Roman" w:eastAsia="Times New Roman"/>
          <w:b w:val="0"/>
          <w:i w:val="0"/>
        </w:rPr>
        <w:t xml:space="preserve"> to 11 (2,048 words) increases the capacity of every bank 32-fold at </w:t>
      </w:r>
      <w:r>
        <w:rPr>
          <w:rFonts w:ascii="Times New Roman" w:hAnsi="Times New Roman" w:cs="Times New Roman" w:eastAsia="Times New Roman"/>
          <w:b w:val="0"/>
          <w:i/>
        </w:rPr>
        <w:t>no</w:t>
      </w:r>
      <w:r>
        <w:rPr>
          <w:rFonts w:ascii="Times New Roman" w:hAnsi="Times New Roman" w:cs="Times New Roman" w:eastAsia="Times New Roman"/>
          <w:b w:val="0"/>
          <w:i w:val="0"/>
        </w:rPr>
        <w:t xml:space="preserve"> additional block-RAM cost, and is the first step in scaling the tile size.</w:t>
      </w:r>
    </w:p>
    <w:p>
      <w:pPr>
        <w:spacing w:after="120"/>
      </w:pPr>
      <w:r>
        <w:rPr>
          <w:rFonts w:ascii="Times New Roman" w:hAnsi="Times New Roman" w:cs="Times New Roman" w:eastAsia="Times New Roman"/>
          <w:b/>
          <w:i w:val="0"/>
        </w:rPr>
        <w:t>LUT-level arithmetic with 0 DSPs.</w:t>
      </w:r>
      <w:r>
        <w:rPr>
          <w:rFonts w:ascii="Times New Roman" w:hAnsi="Times New Roman" w:cs="Times New Roman" w:eastAsia="Times New Roman"/>
          <w:b w:val="0"/>
          <w:i w:val="0"/>
        </w:rPr>
        <w:t xml:space="preserve"> The 8 × 8 signed multiplier, the 32-bit adder, the operand gating and the pointer logic are all implemented in slice LUTs and carry chains: the reported run uses 154 slice LUTs (154/53,200 = 0.29 %) and 0 DSP48E1 slices (0/220). The 32-bit accumulate uses the carry chain, and the 8 × 8 multiplier is the dominant consumer of LUTs, with the controller's output gating, the pointer incrementer and the end-of-loop comparator making up the remainder. A DSP48E1 offers a 25 × 18 multiplier [11], so using one for an 8 × 8 product would leave most of it idle while consuming a scarce DSP column site; moving the multiplier to LUTs removes that constraint, lets the placer put it beside the BRAM column, and allows dozens of PEs to coexist (Section 5.5). The mapping of arithmetic to LUT fabric is controlled at synthesis through the DSP-usage settings of Vivado [32]; recording the chosen setting in the project constraints makes the 0-DSP result reproducible.</w:t>
      </w:r>
    </w:p>
    <w:p>
      <w:pPr>
        <w:spacing w:after="120"/>
      </w:pPr>
      <w:r>
        <w:rPr>
          <w:rFonts w:ascii="Times New Roman" w:hAnsi="Times New Roman" w:cs="Times New Roman" w:eastAsia="Times New Roman"/>
          <w:b/>
          <w:i w:val="0"/>
        </w:rPr>
        <w:t>FDCE register count.</w:t>
      </w:r>
      <w:r>
        <w:rPr>
          <w:rFonts w:ascii="Times New Roman" w:hAnsi="Times New Roman" w:cs="Times New Roman" w:eastAsia="Times New Roman"/>
          <w:b w:val="0"/>
          <w:i w:val="0"/>
        </w:rPr>
        <w:t xml:space="preserve"> The 41 slice registers, all of type FDCE (D flip-flop with clock enable and asynchronous clear), decompose exactly into the 32-bit accumulator </w:t>
      </w:r>
      <w:r>
        <w:rPr>
          <w:rFonts w:ascii="Courier New" w:hAnsi="Courier New" w:cs="Courier New" w:eastAsia="Courier New"/>
          <w:b w:val="0"/>
          <w:i w:val="0"/>
          <w:sz w:val="21"/>
        </w:rPr>
        <w:t>acc_out</w:t>
      </w:r>
      <w:r>
        <w:rPr>
          <w:rFonts w:ascii="Times New Roman" w:hAnsi="Times New Roman" w:cs="Times New Roman" w:eastAsia="Times New Roman"/>
          <w:b w:val="0"/>
          <w:i w:val="0"/>
        </w:rPr>
        <w:t xml:space="preserve">, the 6-bit pointer </w:t>
      </w:r>
      <w:r>
        <w:rPr>
          <w:rFonts w:ascii="Courier New" w:hAnsi="Courier New" w:cs="Courier New" w:eastAsia="Courier New"/>
          <w:b w:val="0"/>
          <w:i w:val="0"/>
          <w:sz w:val="21"/>
        </w:rPr>
        <w:t>current_ptr</w:t>
      </w:r>
      <w:r>
        <w:rPr>
          <w:rFonts w:ascii="Times New Roman" w:hAnsi="Times New Roman" w:cs="Times New Roman" w:eastAsia="Times New Roman"/>
          <w:b w:val="0"/>
          <w:i w:val="0"/>
        </w:rPr>
        <w:t xml:space="preserve"> and the 3-bit state register </w:t>
      </w:r>
      <w:r>
        <w:rPr>
          <w:rFonts w:ascii="Courier New" w:hAnsi="Courier New" w:cs="Courier New" w:eastAsia="Courier New"/>
          <w:b w:val="0"/>
          <w:i w:val="0"/>
          <w:sz w:val="21"/>
        </w:rPr>
        <w:t>current_state</w:t>
      </w:r>
      <w:r>
        <w:rPr>
          <w:rFonts w:ascii="Times New Roman" w:hAnsi="Times New Roman" w:cs="Times New Roman" w:eastAsia="Times New Roman"/>
          <w:b w:val="0"/>
          <w:i w:val="0"/>
        </w:rPr>
        <w:t>: 32 + 6 + 3 = 41. The BRAM output registers are inside the RAMB18E1 primitives and are not counted as slice registers, and the 64 × 8 arrays require no flip-flops. The match between the architectural state of Sections 3.8–3.12 and the reported register count is a consistency check on the synthesised netlist.</w:t>
      </w:r>
    </w:p>
    <w:p>
      <w:pPr>
        <w:spacing w:after="120"/>
      </w:pPr>
      <w:r>
        <w:rPr>
          <w:rFonts w:ascii="Times New Roman" w:hAnsi="Times New Roman" w:cs="Times New Roman" w:eastAsia="Times New Roman"/>
          <w:b/>
          <w:i w:val="0"/>
        </w:rPr>
        <w:t>Latch-free control.</w:t>
      </w:r>
      <w:r>
        <w:rPr>
          <w:rFonts w:ascii="Times New Roman" w:hAnsi="Times New Roman" w:cs="Times New Roman" w:eastAsia="Times New Roman"/>
          <w:b w:val="0"/>
          <w:i w:val="0"/>
        </w:rPr>
        <w:t xml:space="preserve"> The default-assignment style of the combinational block ensures that synthesis infers no latches; the flip-flop count above is correspondingly free of extra storage elements.</w:t>
      </w:r>
    </w:p>
    <w:p>
      <w:pPr>
        <w:keepNext/>
        <w:spacing w:before="200" w:after="100"/>
        <w:jc w:val="left"/>
      </w:pPr>
      <w:r>
        <w:rPr>
          <w:rFonts w:ascii="Times New Roman" w:hAnsi="Times New Roman" w:cs="Times New Roman" w:eastAsia="Times New Roman"/>
          <w:b w:val="0"/>
          <w:i/>
          <w:sz w:val="24"/>
        </w:rPr>
        <w:t>3.18 Physical implementation methodology</w:t>
      </w:r>
    </w:p>
    <w:p>
      <w:pPr>
        <w:spacing w:after="120"/>
      </w:pPr>
      <w:r>
        <w:rPr>
          <w:rFonts w:ascii="Times New Roman" w:hAnsi="Times New Roman" w:cs="Times New Roman" w:eastAsia="Times New Roman"/>
          <w:b w:val="0"/>
          <w:i w:val="0"/>
        </w:rPr>
        <w:t>After synthesis, implementation performs placement (assigning each LUT, flip-flop and RAM to a physical site), routing (selecting programmable interconnect between sites) and timing closure. In the Zynq-7000 PL the block RAMs are arranged in vertical columns interleaved with the slice columns, and a net from a RAMB18E1 output to a slice LUT uses the general interconnect fabric; the delay of that connection is a function of the distance between the two sites. BRAM-to-logic locality is therefore a physical property that the placer controls rather than a logical property of the netlist.</w:t>
      </w:r>
    </w:p>
    <w:p>
      <w:pPr>
        <w:spacing w:after="120"/>
      </w:pPr>
      <w:r>
        <w:rPr>
          <w:rFonts w:ascii="Times New Roman" w:hAnsi="Times New Roman" w:cs="Times New Roman" w:eastAsia="Times New Roman"/>
          <w:b w:val="0"/>
          <w:i w:val="0"/>
        </w:rPr>
        <w:t>For the Sparse-CIM PE this has three practical implications. (i) All fan-out from the BRAM outputs is small (the weight bus feeds the multiplier gating, the column bus feeds only the vector address, the vector bus feeds the multiplier gating), so the nets that matter for timing are few and short once the three banks are placed near the arithmetic. (ii) The use of LUT arithmetic rather than DSP48E1 leaves the placer free to choose the slice sites nearest to the RAM columns, whereas a DSP48E1 is fixed to a DSP column. (iii) For multiple PEs, each PE with its three banks should be kept in one clock region (for example with a Pblock constraint) so that its memory-to-compute connections remain local. Full place-and-route of the integrated design, with the block design clock and the AXI interconnect present, is part of the integration roadmap; the figures reported in this project are post-synthesis out-of-context values.</w:t>
      </w:r>
    </w:p>
    <w:p>
      <w:pPr>
        <w:keepNext/>
        <w:spacing w:before="200" w:after="100"/>
        <w:jc w:val="left"/>
      </w:pPr>
      <w:r>
        <w:rPr>
          <w:rFonts w:ascii="Times New Roman" w:hAnsi="Times New Roman" w:cs="Times New Roman" w:eastAsia="Times New Roman"/>
          <w:b w:val="0"/>
          <w:i/>
          <w:sz w:val="24"/>
        </w:rPr>
        <w:t>3.19 Timing constraints and clock interpretation</w:t>
      </w:r>
    </w:p>
    <w:p>
      <w:pPr>
        <w:spacing w:after="120"/>
      </w:pPr>
      <w:r>
        <w:rPr>
          <w:rFonts w:ascii="Times New Roman" w:hAnsi="Times New Roman" w:cs="Times New Roman" w:eastAsia="Times New Roman"/>
          <w:b w:val="0"/>
          <w:i w:val="0"/>
        </w:rPr>
        <w:t xml:space="preserve">Two clock-related numbers appear in the project and must be interpreted separately. The </w:t>
      </w:r>
      <w:r>
        <w:rPr>
          <w:rFonts w:ascii="Times New Roman" w:hAnsi="Times New Roman" w:cs="Times New Roman" w:eastAsia="Times New Roman"/>
          <w:b/>
          <w:i w:val="0"/>
        </w:rPr>
        <w:t>simulation clock</w:t>
      </w:r>
      <w:r>
        <w:rPr>
          <w:rFonts w:ascii="Times New Roman" w:hAnsi="Times New Roman" w:cs="Times New Roman" w:eastAsia="Times New Roman"/>
          <w:b w:val="0"/>
          <w:i w:val="0"/>
        </w:rPr>
        <w:t xml:space="preserve"> is 100 MHz (period 10 ns): the testbenches use </w:t>
      </w:r>
      <w:r>
        <w:rPr>
          <w:rFonts w:ascii="Courier New" w:hAnsi="Courier New" w:cs="Courier New" w:eastAsia="Courier New"/>
          <w:b w:val="0"/>
          <w:i w:val="0"/>
          <w:sz w:val="21"/>
        </w:rPr>
        <w:t>always #5 clk = ~clk</w:t>
      </w:r>
      <w:r>
        <w:rPr>
          <w:rFonts w:ascii="Times New Roman" w:hAnsi="Times New Roman" w:cs="Times New Roman" w:eastAsia="Times New Roman"/>
          <w:b w:val="0"/>
          <w:i w:val="0"/>
        </w:rPr>
        <w:t xml:space="preserve">. It determines the time axis of the waveform (Figure 5.1) but it is not a timing constraint of the hardware. The </w:t>
      </w:r>
      <w:r>
        <w:rPr>
          <w:rFonts w:ascii="Times New Roman" w:hAnsi="Times New Roman" w:cs="Times New Roman" w:eastAsia="Times New Roman"/>
          <w:b/>
          <w:i w:val="0"/>
        </w:rPr>
        <w:t>critical-path delay</w:t>
      </w:r>
      <w:r>
        <w:rPr>
          <w:rFonts w:ascii="Times New Roman" w:hAnsi="Times New Roman" w:cs="Times New Roman" w:eastAsia="Times New Roman"/>
          <w:b w:val="0"/>
          <w:i w:val="0"/>
        </w:rPr>
        <w:t xml:space="preserve"> of 10.32 ns is the post-synthesis estimate of the longest register-to-register path through the design, which, from the structure of the datapath, runs from the BRAM output registers through the operand gating and the combinational 8 × 8 multiplier and the 32-bit carry chain into the accumulator. The maximum clock frequency that this path supports is</w:t>
      </w:r>
    </w:p>
    <w:p>
      <w:pPr>
        <w:tabs>
          <w:tab w:pos="4514" w:val="center"/>
          <w:tab w:pos="9029" w:val="right"/>
        </w:tabs>
        <w:spacing w:before="80" w:after="120" w:line="276" w:lineRule="auto"/>
        <w:jc w:val="left"/>
      </w:pPr>
      <w:r>
        <w:rPr>
          <w:rFonts w:ascii="Times New Roman" w:hAnsi="Times New Roman" w:cs="Times New Roman" w:eastAsia="Times New Roman"/>
          <w:b w:val="0"/>
          <w:i w:val="0"/>
          <w:sz w:val="24"/>
        </w:rPr>
        <w:tab/>
      </w:r>
      <w:r>
        <w:rPr>
          <w:rFonts w:ascii="Times New Roman" w:hAnsi="Times New Roman" w:cs="Times New Roman" w:eastAsia="Times New Roman"/>
          <w:b w:val="0"/>
          <w:i/>
          <w:sz w:val="24"/>
        </w:rPr>
        <w:t>F</w:t>
      </w:r>
      <w:r>
        <w:rPr>
          <w:rFonts w:ascii="Times New Roman" w:hAnsi="Times New Roman" w:cs="Times New Roman" w:eastAsia="Times New Roman"/>
          <w:b w:val="0"/>
          <w:i/>
          <w:sz w:val="24"/>
          <w:vertAlign w:val="subscript"/>
        </w:rPr>
        <w:t>max</w:t>
      </w:r>
      <w:r>
        <w:rPr>
          <w:rFonts w:ascii="Times New Roman" w:hAnsi="Times New Roman" w:cs="Times New Roman" w:eastAsia="Times New Roman"/>
          <w:b w:val="0"/>
          <w:i/>
          <w:sz w:val="24"/>
        </w:rPr>
        <w:t xml:space="preserve"> = 1 / </w:t>
      </w:r>
      <w:r>
        <w:rPr>
          <w:rFonts w:ascii="Times New Roman" w:hAnsi="Times New Roman" w:cs="Times New Roman" w:eastAsia="Times New Roman"/>
          <w:b w:val="0"/>
          <w:i/>
          <w:sz w:val="24"/>
        </w:rPr>
        <w:t>T</w:t>
      </w:r>
      <w:r>
        <w:rPr>
          <w:rFonts w:ascii="Times New Roman" w:hAnsi="Times New Roman" w:cs="Times New Roman" w:eastAsia="Times New Roman"/>
          <w:b w:val="0"/>
          <w:i/>
          <w:sz w:val="24"/>
          <w:vertAlign w:val="subscript"/>
        </w:rPr>
        <w:t>crit</w:t>
      </w:r>
      <w:r>
        <w:rPr>
          <w:rFonts w:ascii="Times New Roman" w:hAnsi="Times New Roman" w:cs="Times New Roman" w:eastAsia="Times New Roman"/>
          <w:b w:val="0"/>
          <w:i/>
          <w:sz w:val="24"/>
        </w:rPr>
        <w:t xml:space="preserve"> = 1 / 10.32 ns ≈ 96.90 MHz</w:t>
      </w:r>
      <w:r>
        <w:rPr>
          <w:rFonts w:ascii="Times New Roman" w:hAnsi="Times New Roman" w:cs="Times New Roman" w:eastAsia="Times New Roman"/>
          <w:b w:val="0"/>
          <w:i w:val="0"/>
          <w:sz w:val="24"/>
        </w:rPr>
        <w:tab/>
        <w:t>(3.16)</w:t>
      </w:r>
    </w:p>
    <w:p>
      <w:pPr>
        <w:spacing w:after="120"/>
      </w:pPr>
      <w:r>
        <w:rPr>
          <w:rFonts w:ascii="Times New Roman" w:hAnsi="Times New Roman" w:cs="Times New Roman" w:eastAsia="Times New Roman"/>
          <w:b w:val="0"/>
          <w:i w:val="0"/>
        </w:rPr>
        <w:t xml:space="preserve">and the setup slack at a target clock period </w:t>
      </w:r>
      <w:r>
        <w:rPr>
          <w:rFonts w:ascii="Times New Roman" w:hAnsi="Times New Roman" w:cs="Times New Roman" w:eastAsia="Times New Roman"/>
          <w:b w:val="0"/>
          <w:i/>
        </w:rPr>
        <w:t>T</w:t>
      </w:r>
      <w:r>
        <w:rPr>
          <w:rFonts w:ascii="Times New Roman" w:hAnsi="Times New Roman" w:cs="Times New Roman" w:eastAsia="Times New Roman"/>
          <w:b w:val="0"/>
          <w:i w:val="0"/>
          <w:vertAlign w:val="subscript"/>
        </w:rPr>
        <w:t>clk</w:t>
      </w:r>
      <w:r>
        <w:rPr>
          <w:rFonts w:ascii="Times New Roman" w:hAnsi="Times New Roman" w:cs="Times New Roman" w:eastAsia="Times New Roman"/>
          <w:b w:val="0"/>
          <w:i w:val="0"/>
        </w:rPr>
        <w:t xml:space="preserve"> is </w:t>
      </w:r>
      <w:r>
        <w:rPr>
          <w:rFonts w:ascii="Times New Roman" w:hAnsi="Times New Roman" w:cs="Times New Roman" w:eastAsia="Times New Roman"/>
          <w:b w:val="0"/>
          <w:i/>
        </w:rPr>
        <w:t>T</w:t>
      </w:r>
      <w:r>
        <w:rPr>
          <w:rFonts w:ascii="Times New Roman" w:hAnsi="Times New Roman" w:cs="Times New Roman" w:eastAsia="Times New Roman"/>
          <w:b w:val="0"/>
          <w:i w:val="0"/>
          <w:vertAlign w:val="subscript"/>
        </w:rPr>
        <w:t>clk</w:t>
      </w:r>
      <w:r>
        <w:rPr>
          <w:rFonts w:ascii="Times New Roman" w:hAnsi="Times New Roman" w:cs="Times New Roman" w:eastAsia="Times New Roman"/>
          <w:b w:val="0"/>
          <w:i w:val="0"/>
        </w:rPr>
        <w:t xml:space="preserve"> − </w:t>
      </w:r>
      <w:r>
        <w:rPr>
          <w:rFonts w:ascii="Times New Roman" w:hAnsi="Times New Roman" w:cs="Times New Roman" w:eastAsia="Times New Roman"/>
          <w:b w:val="0"/>
          <w:i/>
        </w:rPr>
        <w:t>T</w:t>
      </w:r>
      <w:r>
        <w:rPr>
          <w:rFonts w:ascii="Times New Roman" w:hAnsi="Times New Roman" w:cs="Times New Roman" w:eastAsia="Times New Roman"/>
          <w:b w:val="0"/>
          <w:i w:val="0"/>
          <w:vertAlign w:val="subscript"/>
        </w:rPr>
        <w:t>crit</w:t>
      </w:r>
      <w:r>
        <w:rPr>
          <w:rFonts w:ascii="Times New Roman" w:hAnsi="Times New Roman" w:cs="Times New Roman" w:eastAsia="Times New Roman"/>
          <w:b w:val="0"/>
          <w:i w:val="0"/>
        </w:rPr>
        <w:t xml:space="preserve"> (ignoring clock uncertainty). Hence </w:t>
      </w:r>
      <w:r>
        <w:rPr>
          <w:rFonts w:ascii="Times New Roman" w:hAnsi="Times New Roman" w:cs="Times New Roman" w:eastAsia="Times New Roman"/>
          <w:b w:val="0"/>
          <w:i/>
        </w:rPr>
        <w:t>T</w:t>
      </w:r>
      <w:r>
        <w:rPr>
          <w:rFonts w:ascii="Times New Roman" w:hAnsi="Times New Roman" w:cs="Times New Roman" w:eastAsia="Times New Roman"/>
          <w:b w:val="0"/>
          <w:i w:val="0"/>
          <w:vertAlign w:val="subscript"/>
        </w:rPr>
        <w:t>clk</w:t>
      </w:r>
      <w:r>
        <w:rPr>
          <w:rFonts w:ascii="Times New Roman" w:hAnsi="Times New Roman" w:cs="Times New Roman" w:eastAsia="Times New Roman"/>
          <w:b w:val="0"/>
          <w:i w:val="0"/>
        </w:rPr>
        <w:t xml:space="preserve"> = 10.5 ns (95.2 MHz) gives a margin of +0.18 ns and </w:t>
      </w:r>
      <w:r>
        <w:rPr>
          <w:rFonts w:ascii="Times New Roman" w:hAnsi="Times New Roman" w:cs="Times New Roman" w:eastAsia="Times New Roman"/>
          <w:b w:val="0"/>
          <w:i/>
        </w:rPr>
        <w:t>T</w:t>
      </w:r>
      <w:r>
        <w:rPr>
          <w:rFonts w:ascii="Times New Roman" w:hAnsi="Times New Roman" w:cs="Times New Roman" w:eastAsia="Times New Roman"/>
          <w:b w:val="0"/>
          <w:i w:val="0"/>
          <w:vertAlign w:val="subscript"/>
        </w:rPr>
        <w:t>clk</w:t>
      </w:r>
      <w:r>
        <w:rPr>
          <w:rFonts w:ascii="Times New Roman" w:hAnsi="Times New Roman" w:cs="Times New Roman" w:eastAsia="Times New Roman"/>
          <w:b w:val="0"/>
          <w:i w:val="0"/>
        </w:rPr>
        <w:t xml:space="preserve"> = 11 ns (90.9 MHz) gives +0.68 ns; the 10 ns simulation period would correspond to −0.32 ns and indicates where the first pipelining step is needed. Listing 3.9 shows the constraint that expresses a 10.5 ns clock [33].</w:t>
      </w:r>
    </w:p>
    <w:p>
      <w:pPr>
        <w:keepNext/>
        <w:spacing w:before="120" w:after="60" w:line="264" w:lineRule="auto"/>
        <w:jc w:val="center"/>
      </w:pPr>
      <w:r>
        <w:rPr>
          <w:rFonts w:ascii="Times New Roman" w:hAnsi="Times New Roman" w:cs="Times New Roman" w:eastAsia="Times New Roman"/>
          <w:b w:val="0"/>
          <w:i w:val="0"/>
          <w:sz w:val="22"/>
        </w:rPr>
        <w:t>Listing 3.9 Clock constraint for implementation (Xilinx Design Constraints)</w:t>
      </w:r>
    </w:p>
    <w:p>
      <w:pPr>
        <w:widowControl w:val="0"/>
        <w:pBdr>
          <w:top w:val="single" w:sz="6" w:space="2" w:color="9AA8BA"/>
          <w:left w:val="single" w:sz="6" w:space="4" w:color="9AA8BA"/>
          <w:bottom w:val="single" w:sz="6" w:space="2" w:color="9AA8BA"/>
          <w:right w:val="single" w:sz="6" w:space="4" w:color="9AA8BA"/>
        </w:pBdr>
        <w:shd w:val="clear" w:color="auto" w:fill="F6F6F6"/>
        <w:spacing w:after="0" w:before="0" w:line="240" w:lineRule="auto"/>
        <w:ind w:left="115" w:firstLine="0" w:right="58"/>
        <w:jc w:val="left"/>
      </w:pPr>
      <w:r>
        <w:rPr>
          <w:rFonts w:ascii="Courier New" w:hAnsi="Courier New" w:cs="Courier New" w:eastAsia="Courier New"/>
          <w:color w:val="7A7A7A"/>
          <w:sz w:val="15"/>
        </w:rPr>
      </w:r>
      <w:r>
        <w:rPr>
          <w:rFonts w:ascii="Courier New" w:hAnsi="Courier New" w:cs="Courier New" w:eastAsia="Courier New"/>
          <w:sz w:val="15"/>
        </w:rPr>
        <w:t>create_clock -name clk -period 10.500 [get_ports clk]</w:t>
      </w:r>
    </w:p>
    <w:p>
      <w:pPr>
        <w:spacing w:after="80" w:line="144" w:lineRule="auto"/>
      </w:pPr>
    </w:p>
    <w:p>
      <w:pPr>
        <w:spacing w:after="120"/>
      </w:pPr>
      <w:r>
        <w:rPr>
          <w:rFonts w:ascii="Times New Roman" w:hAnsi="Times New Roman" w:cs="Times New Roman" w:eastAsia="Times New Roman"/>
          <w:b w:val="0"/>
          <w:i w:val="0"/>
        </w:rPr>
        <w:t xml:space="preserve">The path can be shortened without changing the architecture: registering the 16-bit product between the multiplier and the adder splits the path into two shorter ones (at the cost of one extra cycle of latency and 16 flip-flops), and registering the gated operands removes the controller's multiplexing from the path. Either step moves </w:t>
      </w:r>
      <w:r>
        <w:rPr>
          <w:rFonts w:ascii="Times New Roman" w:hAnsi="Times New Roman" w:cs="Times New Roman" w:eastAsia="Times New Roman"/>
          <w:b w:val="0"/>
          <w:i/>
        </w:rPr>
        <w:t>F</w:t>
      </w:r>
      <w:r>
        <w:rPr>
          <w:rFonts w:ascii="Times New Roman" w:hAnsi="Times New Roman" w:cs="Times New Roman" w:eastAsia="Times New Roman"/>
          <w:b w:val="0"/>
          <w:i w:val="0"/>
          <w:vertAlign w:val="subscript"/>
        </w:rPr>
        <w:t>max</w:t>
      </w:r>
      <w:r>
        <w:rPr>
          <w:rFonts w:ascii="Times New Roman" w:hAnsi="Times New Roman" w:cs="Times New Roman" w:eastAsia="Times New Roman"/>
          <w:b w:val="0"/>
          <w:i w:val="0"/>
        </w:rPr>
        <w:t xml:space="preserve"> well beyond 100 MHz and keeps the compute rate at one non-zero per three cycles or better (Section 3.11). In the integrated SoC, the PL clock is generated by the processing system (FCLK_CLK0) at a frequency chosen to meet this constraint.</w:t>
      </w:r>
    </w:p>
    <w:p>
      <w:pPr>
        <w:keepNext/>
        <w:spacing w:before="200" w:after="100"/>
        <w:jc w:val="left"/>
      </w:pPr>
      <w:r>
        <w:rPr>
          <w:rFonts w:ascii="Times New Roman" w:hAnsi="Times New Roman" w:cs="Times New Roman" w:eastAsia="Times New Roman"/>
          <w:b w:val="0"/>
          <w:i/>
          <w:sz w:val="24"/>
        </w:rPr>
        <w:t>3.20 Custom IP packaging and proposed AXI4-Lite interface</w:t>
      </w:r>
    </w:p>
    <w:p>
      <w:pPr>
        <w:spacing w:after="120"/>
      </w:pPr>
      <w:r>
        <w:rPr>
          <w:rFonts w:ascii="Times New Roman" w:hAnsi="Times New Roman" w:cs="Times New Roman" w:eastAsia="Times New Roman"/>
          <w:b w:val="0"/>
          <w:i w:val="0"/>
        </w:rPr>
        <w:t xml:space="preserve">To make the accelerator controllable by the ARM Cortex-A9, </w:t>
      </w:r>
      <w:r>
        <w:rPr>
          <w:rFonts w:ascii="Courier New" w:hAnsi="Courier New" w:cs="Courier New" w:eastAsia="Courier New"/>
          <w:b w:val="0"/>
          <w:i w:val="0"/>
          <w:sz w:val="21"/>
        </w:rPr>
        <w:t>sparse_cim_top</w:t>
      </w:r>
      <w:r>
        <w:rPr>
          <w:rFonts w:ascii="Times New Roman" w:hAnsi="Times New Roman" w:cs="Times New Roman" w:eastAsia="Times New Roman"/>
          <w:b w:val="0"/>
          <w:i w:val="0"/>
        </w:rPr>
        <w:t xml:space="preserve"> is to be wrapped as a custom IP core with an AXI4-Lite slave interface [35], using the Vivado IP packager [38]. The wrapper converts memory-mapped register accesses into the </w:t>
      </w:r>
      <w:r>
        <w:rPr>
          <w:rFonts w:ascii="Courier New" w:hAnsi="Courier New" w:cs="Courier New" w:eastAsia="Courier New"/>
          <w:b w:val="0"/>
          <w:i w:val="0"/>
          <w:sz w:val="21"/>
        </w:rPr>
        <w:t>start</w:t>
      </w:r>
      <w:r>
        <w:rPr>
          <w:rFonts w:ascii="Times New Roman" w:hAnsi="Times New Roman" w:cs="Times New Roman" w:eastAsia="Times New Roman"/>
          <w:b w:val="0"/>
          <w:i w:val="0"/>
        </w:rPr>
        <w:t xml:space="preserve">, </w:t>
      </w:r>
      <w:r>
        <w:rPr>
          <w:rFonts w:ascii="Courier New" w:hAnsi="Courier New" w:cs="Courier New" w:eastAsia="Courier New"/>
          <w:b w:val="0"/>
          <w:i w:val="0"/>
          <w:sz w:val="21"/>
        </w:rPr>
        <w:t>nnz_count</w:t>
      </w:r>
      <w:r>
        <w:rPr>
          <w:rFonts w:ascii="Times New Roman" w:hAnsi="Times New Roman" w:cs="Times New Roman" w:eastAsia="Times New Roman"/>
          <w:b w:val="0"/>
          <w:i w:val="0"/>
        </w:rPr>
        <w:t xml:space="preserve"> and result signals of the core, and exposes the three BRAM banks to the processor through AXI BRAM controllers [39] on Port B. Table 3.8 gives the proposed register map. The base address is assigned by the Vivado address editor (typically 0x43C0_0000 for the first IP on the M_AXI_GP0 port).</w:t>
      </w:r>
    </w:p>
    <w:p>
      <w:pPr>
        <w:keepNext/>
        <w:spacing w:before="160" w:after="80" w:line="264" w:lineRule="auto"/>
        <w:jc w:val="center"/>
      </w:pPr>
      <w:r>
        <w:rPr>
          <w:rFonts w:ascii="Times New Roman" w:hAnsi="Times New Roman" w:cs="Times New Roman" w:eastAsia="Times New Roman"/>
          <w:b w:val="0"/>
          <w:i w:val="0"/>
          <w:sz w:val="22"/>
        </w:rPr>
        <w:t>Table 3.8 Proposed AXI4-Lite register map of the Sparse-CIM IP</w:t>
      </w:r>
    </w:p>
    <w:tbl>
      <w:tblPr>
        <w:tblW w:type="dxa" w:w="9028"/>
        <w:jc w:val="center"/>
        <w:tblBorders>
          <w:top w:val="single" w:sz="4" w:space="0" w:color="BFC9D6"/>
          <w:left w:val="single" w:sz="4" w:space="0" w:color="BFC9D6"/>
          <w:bottom w:val="single" w:sz="4" w:space="0" w:color="BFC9D6"/>
          <w:right w:val="single" w:sz="4" w:space="0" w:color="BFC9D6"/>
          <w:insideH w:val="single" w:sz="4" w:space="0" w:color="BFC9D6"/>
          <w:insideV w:val="single" w:sz="4" w:space="0" w:color="BFC9D6"/>
        </w:tblBorders>
        <w:tblLayout w:type="fixed"/>
        <w:tblCellMar>
          <w:top w:w="40" w:type="dxa"/>
          <w:left w:w="80" w:type="dxa"/>
          <w:bottom w:w="40" w:type="dxa"/>
          <w:right w:w="80" w:type="dxa"/>
        </w:tblCellMar>
        <w:tblLook w:firstColumn="1" w:firstRow="1" w:lastColumn="0" w:lastRow="0" w:noHBand="0" w:noVBand="1" w:val="04A0"/>
      </w:tblPr>
      <w:tblGrid>
        <w:gridCol w:w="936"/>
        <w:gridCol w:w="1440"/>
        <w:gridCol w:w="864"/>
        <w:gridCol w:w="1944"/>
        <w:gridCol w:w="3845"/>
      </w:tblGrid>
      <w:tr>
        <w:trPr>
          <w:tblHeader/>
          <w:cantSplit/>
        </w:trPr>
        <w:tc>
          <w:tcPr>
            <w:tcW w:type="dxa" w:w="936"/>
            <w:shd w:val="clear" w:color="auto" w:fill="DCE6F1"/>
            <w:vAlign w:val="center"/>
          </w:tcPr>
          <w:p>
            <w:pPr>
              <w:keepNext/>
              <w:spacing w:after="0" w:line="252" w:lineRule="auto"/>
              <w:jc w:val="left"/>
            </w:pPr>
            <w:r>
              <w:rPr>
                <w:rFonts w:ascii="Times New Roman" w:hAnsi="Times New Roman" w:cs="Times New Roman" w:eastAsia="Times New Roman"/>
                <w:b/>
                <w:i w:val="0"/>
                <w:sz w:val="18"/>
              </w:rPr>
              <w:t>Offset</w:t>
            </w:r>
          </w:p>
        </w:tc>
        <w:tc>
          <w:tcPr>
            <w:tcW w:type="dxa" w:w="1440"/>
            <w:shd w:val="clear" w:color="auto" w:fill="DCE6F1"/>
            <w:vAlign w:val="center"/>
          </w:tcPr>
          <w:p>
            <w:pPr>
              <w:keepNext/>
              <w:spacing w:after="0" w:line="252" w:lineRule="auto"/>
              <w:jc w:val="left"/>
            </w:pPr>
            <w:r>
              <w:rPr>
                <w:rFonts w:ascii="Times New Roman" w:hAnsi="Times New Roman" w:cs="Times New Roman" w:eastAsia="Times New Roman"/>
                <w:b/>
                <w:i w:val="0"/>
                <w:sz w:val="18"/>
              </w:rPr>
              <w:t>Register</w:t>
            </w:r>
          </w:p>
        </w:tc>
        <w:tc>
          <w:tcPr>
            <w:tcW w:type="dxa" w:w="864"/>
            <w:shd w:val="clear" w:color="auto" w:fill="DCE6F1"/>
            <w:vAlign w:val="center"/>
          </w:tcPr>
          <w:p>
            <w:pPr>
              <w:keepNext/>
              <w:spacing w:after="0" w:line="252" w:lineRule="auto"/>
              <w:jc w:val="left"/>
            </w:pPr>
            <w:r>
              <w:rPr>
                <w:rFonts w:ascii="Times New Roman" w:hAnsi="Times New Roman" w:cs="Times New Roman" w:eastAsia="Times New Roman"/>
                <w:b/>
                <w:i w:val="0"/>
                <w:sz w:val="18"/>
              </w:rPr>
              <w:t>Access</w:t>
            </w:r>
          </w:p>
        </w:tc>
        <w:tc>
          <w:tcPr>
            <w:tcW w:type="dxa" w:w="1944"/>
            <w:shd w:val="clear" w:color="auto" w:fill="DCE6F1"/>
            <w:vAlign w:val="center"/>
          </w:tcPr>
          <w:p>
            <w:pPr>
              <w:keepNext/>
              <w:spacing w:after="0" w:line="252" w:lineRule="auto"/>
              <w:jc w:val="left"/>
            </w:pPr>
            <w:r>
              <w:rPr>
                <w:rFonts w:ascii="Times New Roman" w:hAnsi="Times New Roman" w:cs="Times New Roman" w:eastAsia="Times New Roman"/>
                <w:b/>
                <w:i w:val="0"/>
                <w:sz w:val="18"/>
              </w:rPr>
              <w:t>Bits</w:t>
            </w:r>
          </w:p>
        </w:tc>
        <w:tc>
          <w:tcPr>
            <w:tcW w:type="dxa" w:w="3845"/>
            <w:shd w:val="clear" w:color="auto" w:fill="DCE6F1"/>
            <w:vAlign w:val="center"/>
          </w:tcPr>
          <w:p>
            <w:pPr>
              <w:keepNext/>
              <w:spacing w:after="0" w:line="252" w:lineRule="auto"/>
              <w:jc w:val="left"/>
            </w:pPr>
            <w:r>
              <w:rPr>
                <w:rFonts w:ascii="Times New Roman" w:hAnsi="Times New Roman" w:cs="Times New Roman" w:eastAsia="Times New Roman"/>
                <w:b/>
                <w:i w:val="0"/>
                <w:sz w:val="18"/>
              </w:rPr>
              <w:t>Description</w:t>
            </w:r>
          </w:p>
        </w:tc>
      </w:tr>
      <w:tr>
        <w:trPr>
          <w:cantSplit/>
        </w:trPr>
        <w:tc>
          <w:tcPr>
            <w:tcW w:type="dxa" w:w="936"/>
            <w:shd w:val="clear" w:color="auto" w:fill="F4F7FB"/>
            <w:vAlign w:val="center"/>
          </w:tcPr>
          <w:p>
            <w:pPr>
              <w:keepNext/>
              <w:spacing w:after="0" w:line="252" w:lineRule="auto"/>
              <w:jc w:val="left"/>
            </w:pPr>
            <w:r>
              <w:rPr>
                <w:rFonts w:ascii="Times New Roman" w:hAnsi="Times New Roman" w:cs="Times New Roman" w:eastAsia="Times New Roman"/>
                <w:b w:val="0"/>
                <w:i w:val="0"/>
                <w:sz w:val="18"/>
              </w:rPr>
              <w:t>0x00</w:t>
            </w:r>
          </w:p>
        </w:tc>
        <w:tc>
          <w:tcPr>
            <w:tcW w:type="dxa" w:w="1440"/>
            <w:shd w:val="clear" w:color="auto" w:fill="F4F7FB"/>
            <w:vAlign w:val="center"/>
          </w:tcPr>
          <w:p>
            <w:pPr>
              <w:keepNext/>
              <w:spacing w:after="0" w:line="252" w:lineRule="auto"/>
              <w:jc w:val="left"/>
            </w:pPr>
            <w:r>
              <w:rPr>
                <w:rFonts w:ascii="Times New Roman" w:hAnsi="Times New Roman" w:cs="Times New Roman" w:eastAsia="Times New Roman"/>
                <w:b w:val="0"/>
                <w:i w:val="0"/>
                <w:sz w:val="18"/>
              </w:rPr>
              <w:t>CTRL</w:t>
            </w:r>
          </w:p>
        </w:tc>
        <w:tc>
          <w:tcPr>
            <w:tcW w:type="dxa" w:w="864"/>
            <w:shd w:val="clear" w:color="auto" w:fill="F4F7FB"/>
            <w:vAlign w:val="center"/>
          </w:tcPr>
          <w:p>
            <w:pPr>
              <w:keepNext/>
              <w:spacing w:after="0" w:line="252" w:lineRule="auto"/>
              <w:jc w:val="left"/>
            </w:pPr>
            <w:r>
              <w:rPr>
                <w:rFonts w:ascii="Times New Roman" w:hAnsi="Times New Roman" w:cs="Times New Roman" w:eastAsia="Times New Roman"/>
                <w:b w:val="0"/>
                <w:i w:val="0"/>
                <w:sz w:val="18"/>
              </w:rPr>
              <w:t>R/W</w:t>
            </w:r>
          </w:p>
        </w:tc>
        <w:tc>
          <w:tcPr>
            <w:tcW w:type="dxa" w:w="1944"/>
            <w:shd w:val="clear" w:color="auto" w:fill="F4F7FB"/>
            <w:vAlign w:val="center"/>
          </w:tcPr>
          <w:p>
            <w:pPr>
              <w:keepNext/>
              <w:spacing w:after="0" w:line="252" w:lineRule="auto"/>
              <w:jc w:val="left"/>
            </w:pPr>
            <w:r>
              <w:rPr>
                <w:rFonts w:ascii="Times New Roman" w:hAnsi="Times New Roman" w:cs="Times New Roman" w:eastAsia="Times New Roman"/>
                <w:b w:val="0"/>
                <w:i w:val="0"/>
                <w:sz w:val="18"/>
              </w:rPr>
              <w:t>[0] START; [1] SOFT_RESET</w:t>
            </w:r>
          </w:p>
        </w:tc>
        <w:tc>
          <w:tcPr>
            <w:tcW w:type="dxa" w:w="3845"/>
            <w:shd w:val="clear" w:color="auto" w:fill="F4F7FB"/>
            <w:vAlign w:val="center"/>
          </w:tcPr>
          <w:p>
            <w:pPr>
              <w:keepNext/>
              <w:spacing w:after="0" w:line="252" w:lineRule="auto"/>
              <w:jc w:val="left"/>
            </w:pPr>
            <w:r>
              <w:rPr>
                <w:rFonts w:ascii="Times New Roman" w:hAnsi="Times New Roman" w:cs="Times New Roman" w:eastAsia="Times New Roman"/>
                <w:b w:val="0"/>
                <w:i w:val="0"/>
                <w:sz w:val="18"/>
              </w:rPr>
              <w:t xml:space="preserve">START drives </w:t>
            </w:r>
            <w:r>
              <w:rPr>
                <w:rFonts w:ascii="Courier New" w:hAnsi="Courier New" w:cs="Courier New" w:eastAsia="Courier New"/>
                <w:b w:val="0"/>
                <w:i w:val="0"/>
                <w:sz w:val="15"/>
              </w:rPr>
              <w:t>start</w:t>
            </w:r>
            <w:r>
              <w:rPr>
                <w:rFonts w:ascii="Times New Roman" w:hAnsi="Times New Roman" w:cs="Times New Roman" w:eastAsia="Times New Roman"/>
                <w:b w:val="0"/>
                <w:i w:val="0"/>
                <w:sz w:val="18"/>
              </w:rPr>
              <w:t xml:space="preserve">; the wrapper holds it until DONE and then releases it; SOFT_RESET drives </w:t>
            </w:r>
            <w:r>
              <w:rPr>
                <w:rFonts w:ascii="Courier New" w:hAnsi="Courier New" w:cs="Courier New" w:eastAsia="Courier New"/>
                <w:b w:val="0"/>
                <w:i w:val="0"/>
                <w:sz w:val="15"/>
              </w:rPr>
              <w:t>rst_n</w:t>
            </w:r>
            <w:r>
              <w:rPr>
                <w:rFonts w:ascii="Times New Roman" w:hAnsi="Times New Roman" w:cs="Times New Roman" w:eastAsia="Times New Roman"/>
                <w:b w:val="0"/>
                <w:i w:val="0"/>
                <w:sz w:val="18"/>
              </w:rPr>
              <w:t xml:space="preserve"> low</w:t>
            </w:r>
          </w:p>
        </w:tc>
      </w:tr>
      <w:tr>
        <w:trPr>
          <w:cantSplit/>
        </w:trPr>
        <w:tc>
          <w:tcPr>
            <w:tcW w:type="dxa" w:w="936"/>
            <w:vAlign w:val="center"/>
          </w:tcPr>
          <w:p>
            <w:pPr>
              <w:keepNext/>
              <w:spacing w:after="0" w:line="252" w:lineRule="auto"/>
              <w:jc w:val="left"/>
            </w:pPr>
            <w:r>
              <w:rPr>
                <w:rFonts w:ascii="Times New Roman" w:hAnsi="Times New Roman" w:cs="Times New Roman" w:eastAsia="Times New Roman"/>
                <w:b w:val="0"/>
                <w:i w:val="0"/>
                <w:sz w:val="18"/>
              </w:rPr>
              <w:t>0x04</w:t>
            </w:r>
          </w:p>
        </w:tc>
        <w:tc>
          <w:tcPr>
            <w:tcW w:type="dxa" w:w="1440"/>
            <w:vAlign w:val="center"/>
          </w:tcPr>
          <w:p>
            <w:pPr>
              <w:keepNext/>
              <w:spacing w:after="0" w:line="252" w:lineRule="auto"/>
              <w:jc w:val="left"/>
            </w:pPr>
            <w:r>
              <w:rPr>
                <w:rFonts w:ascii="Times New Roman" w:hAnsi="Times New Roman" w:cs="Times New Roman" w:eastAsia="Times New Roman"/>
                <w:b w:val="0"/>
                <w:i w:val="0"/>
                <w:sz w:val="18"/>
              </w:rPr>
              <w:t>STATUS</w:t>
            </w:r>
          </w:p>
        </w:tc>
        <w:tc>
          <w:tcPr>
            <w:tcW w:type="dxa" w:w="864"/>
            <w:vAlign w:val="center"/>
          </w:tcPr>
          <w:p>
            <w:pPr>
              <w:keepNext/>
              <w:spacing w:after="0" w:line="252" w:lineRule="auto"/>
              <w:jc w:val="left"/>
            </w:pPr>
            <w:r>
              <w:rPr>
                <w:rFonts w:ascii="Times New Roman" w:hAnsi="Times New Roman" w:cs="Times New Roman" w:eastAsia="Times New Roman"/>
                <w:b w:val="0"/>
                <w:i w:val="0"/>
                <w:sz w:val="18"/>
              </w:rPr>
              <w:t>R/O</w:t>
            </w:r>
          </w:p>
        </w:tc>
        <w:tc>
          <w:tcPr>
            <w:tcW w:type="dxa" w:w="1944"/>
            <w:vAlign w:val="center"/>
          </w:tcPr>
          <w:p>
            <w:pPr>
              <w:keepNext/>
              <w:spacing w:after="0" w:line="252" w:lineRule="auto"/>
              <w:jc w:val="left"/>
            </w:pPr>
            <w:r>
              <w:rPr>
                <w:rFonts w:ascii="Times New Roman" w:hAnsi="Times New Roman" w:cs="Times New Roman" w:eastAsia="Times New Roman"/>
                <w:b w:val="0"/>
                <w:i w:val="0"/>
                <w:sz w:val="18"/>
              </w:rPr>
              <w:t>[0] DONE; [1] BUSY</w:t>
            </w:r>
          </w:p>
        </w:tc>
        <w:tc>
          <w:tcPr>
            <w:tcW w:type="dxa" w:w="3845"/>
            <w:vAlign w:val="center"/>
          </w:tcPr>
          <w:p>
            <w:pPr>
              <w:keepNext/>
              <w:spacing w:after="0" w:line="252" w:lineRule="auto"/>
              <w:jc w:val="left"/>
            </w:pPr>
            <w:r>
              <w:rPr>
                <w:rFonts w:ascii="Times New Roman" w:hAnsi="Times New Roman" w:cs="Times New Roman" w:eastAsia="Times New Roman"/>
                <w:b w:val="0"/>
                <w:i w:val="0"/>
                <w:sz w:val="18"/>
              </w:rPr>
              <w:t xml:space="preserve">DONE mirrors </w:t>
            </w:r>
            <w:r>
              <w:rPr>
                <w:rFonts w:ascii="Courier New" w:hAnsi="Courier New" w:cs="Courier New" w:eastAsia="Courier New"/>
                <w:b w:val="0"/>
                <w:i w:val="0"/>
                <w:sz w:val="15"/>
              </w:rPr>
              <w:t>done</w:t>
            </w:r>
            <w:r>
              <w:rPr>
                <w:rFonts w:ascii="Times New Roman" w:hAnsi="Times New Roman" w:cs="Times New Roman" w:eastAsia="Times New Roman"/>
                <w:b w:val="0"/>
                <w:i w:val="0"/>
                <w:sz w:val="18"/>
              </w:rPr>
              <w:t xml:space="preserve"> (sticky until the next START); BUSY = START ∧ ¬DONE</w:t>
            </w:r>
          </w:p>
        </w:tc>
      </w:tr>
      <w:tr>
        <w:trPr>
          <w:cantSplit/>
        </w:trPr>
        <w:tc>
          <w:tcPr>
            <w:tcW w:type="dxa" w:w="936"/>
            <w:shd w:val="clear" w:color="auto" w:fill="F4F7FB"/>
            <w:vAlign w:val="center"/>
          </w:tcPr>
          <w:p>
            <w:pPr>
              <w:keepNext/>
              <w:spacing w:after="0" w:line="252" w:lineRule="auto"/>
              <w:jc w:val="left"/>
            </w:pPr>
            <w:r>
              <w:rPr>
                <w:rFonts w:ascii="Times New Roman" w:hAnsi="Times New Roman" w:cs="Times New Roman" w:eastAsia="Times New Roman"/>
                <w:b w:val="0"/>
                <w:i w:val="0"/>
                <w:sz w:val="18"/>
              </w:rPr>
              <w:t>0x08</w:t>
            </w:r>
          </w:p>
        </w:tc>
        <w:tc>
          <w:tcPr>
            <w:tcW w:type="dxa" w:w="1440"/>
            <w:shd w:val="clear" w:color="auto" w:fill="F4F7FB"/>
            <w:vAlign w:val="center"/>
          </w:tcPr>
          <w:p>
            <w:pPr>
              <w:keepNext/>
              <w:spacing w:after="0" w:line="252" w:lineRule="auto"/>
              <w:jc w:val="left"/>
            </w:pPr>
            <w:r>
              <w:rPr>
                <w:rFonts w:ascii="Times New Roman" w:hAnsi="Times New Roman" w:cs="Times New Roman" w:eastAsia="Times New Roman"/>
                <w:b w:val="0"/>
                <w:i w:val="0"/>
                <w:sz w:val="18"/>
              </w:rPr>
              <w:t>NNZ_COUNT</w:t>
            </w:r>
          </w:p>
        </w:tc>
        <w:tc>
          <w:tcPr>
            <w:tcW w:type="dxa" w:w="864"/>
            <w:shd w:val="clear" w:color="auto" w:fill="F4F7FB"/>
            <w:vAlign w:val="center"/>
          </w:tcPr>
          <w:p>
            <w:pPr>
              <w:keepNext/>
              <w:spacing w:after="0" w:line="252" w:lineRule="auto"/>
              <w:jc w:val="left"/>
            </w:pPr>
            <w:r>
              <w:rPr>
                <w:rFonts w:ascii="Times New Roman" w:hAnsi="Times New Roman" w:cs="Times New Roman" w:eastAsia="Times New Roman"/>
                <w:b w:val="0"/>
                <w:i w:val="0"/>
                <w:sz w:val="18"/>
              </w:rPr>
              <w:t>R/W</w:t>
            </w:r>
          </w:p>
        </w:tc>
        <w:tc>
          <w:tcPr>
            <w:tcW w:type="dxa" w:w="1944"/>
            <w:shd w:val="clear" w:color="auto" w:fill="F4F7FB"/>
            <w:vAlign w:val="center"/>
          </w:tcPr>
          <w:p>
            <w:pPr>
              <w:keepNext/>
              <w:spacing w:after="0" w:line="252" w:lineRule="auto"/>
              <w:jc w:val="left"/>
            </w:pPr>
            <w:r>
              <w:rPr>
                <w:rFonts w:ascii="Times New Roman" w:hAnsi="Times New Roman" w:cs="Times New Roman" w:eastAsia="Times New Roman"/>
                <w:b w:val="0"/>
                <w:i w:val="0"/>
                <w:sz w:val="18"/>
              </w:rPr>
              <w:t>[5:0] (6-bit instance)</w:t>
            </w:r>
          </w:p>
        </w:tc>
        <w:tc>
          <w:tcPr>
            <w:tcW w:type="dxa" w:w="3845"/>
            <w:shd w:val="clear" w:color="auto" w:fill="F4F7FB"/>
            <w:vAlign w:val="center"/>
          </w:tcPr>
          <w:p>
            <w:pPr>
              <w:keepNext/>
              <w:spacing w:after="0" w:line="252" w:lineRule="auto"/>
              <w:jc w:val="left"/>
            </w:pPr>
            <w:r>
              <w:rPr>
                <w:rFonts w:ascii="Times New Roman" w:hAnsi="Times New Roman" w:cs="Times New Roman" w:eastAsia="Times New Roman"/>
                <w:b w:val="0"/>
                <w:i w:val="0"/>
                <w:sz w:val="18"/>
              </w:rPr>
              <w:t xml:space="preserve">Drives </w:t>
            </w:r>
            <w:r>
              <w:rPr>
                <w:rFonts w:ascii="Courier New" w:hAnsi="Courier New" w:cs="Courier New" w:eastAsia="Courier New"/>
                <w:b w:val="0"/>
                <w:i w:val="0"/>
                <w:sz w:val="15"/>
              </w:rPr>
              <w:t>nnz_count</w:t>
            </w:r>
            <w:r>
              <w:rPr>
                <w:rFonts w:ascii="Times New Roman" w:hAnsi="Times New Roman" w:cs="Times New Roman" w:eastAsia="Times New Roman"/>
                <w:b w:val="0"/>
                <w:i w:val="0"/>
                <w:sz w:val="18"/>
              </w:rPr>
              <w:t>: non-zeros per row for the single-row core, total non-zeros for the multi-row extension</w:t>
            </w:r>
          </w:p>
        </w:tc>
      </w:tr>
      <w:tr>
        <w:trPr>
          <w:cantSplit/>
        </w:trPr>
        <w:tc>
          <w:tcPr>
            <w:tcW w:type="dxa" w:w="936"/>
            <w:vAlign w:val="center"/>
          </w:tcPr>
          <w:p>
            <w:pPr>
              <w:keepNext/>
              <w:spacing w:after="0" w:line="252" w:lineRule="auto"/>
              <w:jc w:val="left"/>
            </w:pPr>
            <w:r>
              <w:rPr>
                <w:rFonts w:ascii="Times New Roman" w:hAnsi="Times New Roman" w:cs="Times New Roman" w:eastAsia="Times New Roman"/>
                <w:b w:val="0"/>
                <w:i w:val="0"/>
                <w:sz w:val="18"/>
              </w:rPr>
              <w:t>0x0C</w:t>
            </w:r>
          </w:p>
        </w:tc>
        <w:tc>
          <w:tcPr>
            <w:tcW w:type="dxa" w:w="1440"/>
            <w:vAlign w:val="center"/>
          </w:tcPr>
          <w:p>
            <w:pPr>
              <w:keepNext/>
              <w:spacing w:after="0" w:line="252" w:lineRule="auto"/>
              <w:jc w:val="left"/>
            </w:pPr>
            <w:r>
              <w:rPr>
                <w:rFonts w:ascii="Times New Roman" w:hAnsi="Times New Roman" w:cs="Times New Roman" w:eastAsia="Times New Roman"/>
                <w:b w:val="0"/>
                <w:i w:val="0"/>
                <w:sz w:val="18"/>
              </w:rPr>
              <w:t>ROW_COUNT</w:t>
            </w:r>
          </w:p>
        </w:tc>
        <w:tc>
          <w:tcPr>
            <w:tcW w:type="dxa" w:w="864"/>
            <w:vAlign w:val="center"/>
          </w:tcPr>
          <w:p>
            <w:pPr>
              <w:keepNext/>
              <w:spacing w:after="0" w:line="252" w:lineRule="auto"/>
              <w:jc w:val="left"/>
            </w:pPr>
            <w:r>
              <w:rPr>
                <w:rFonts w:ascii="Times New Roman" w:hAnsi="Times New Roman" w:cs="Times New Roman" w:eastAsia="Times New Roman"/>
                <w:b w:val="0"/>
                <w:i w:val="0"/>
                <w:sz w:val="18"/>
              </w:rPr>
              <w:t>R/W</w:t>
            </w:r>
          </w:p>
        </w:tc>
        <w:tc>
          <w:tcPr>
            <w:tcW w:type="dxa" w:w="1944"/>
            <w:vAlign w:val="center"/>
          </w:tcPr>
          <w:p>
            <w:pPr>
              <w:keepNext/>
              <w:spacing w:after="0" w:line="252" w:lineRule="auto"/>
              <w:jc w:val="left"/>
            </w:pPr>
            <w:r>
              <w:rPr>
                <w:rFonts w:ascii="Times New Roman" w:hAnsi="Times New Roman" w:cs="Times New Roman" w:eastAsia="Times New Roman"/>
                <w:b w:val="0"/>
                <w:i w:val="0"/>
                <w:sz w:val="18"/>
              </w:rPr>
              <w:t>[15:0]</w:t>
            </w:r>
          </w:p>
        </w:tc>
        <w:tc>
          <w:tcPr>
            <w:tcW w:type="dxa" w:w="3845"/>
            <w:vAlign w:val="center"/>
          </w:tcPr>
          <w:p>
            <w:pPr>
              <w:keepNext/>
              <w:spacing w:after="0" w:line="252" w:lineRule="auto"/>
              <w:jc w:val="left"/>
            </w:pPr>
            <w:r>
              <w:rPr>
                <w:rFonts w:ascii="Times New Roman" w:hAnsi="Times New Roman" w:cs="Times New Roman" w:eastAsia="Times New Roman"/>
                <w:b w:val="0"/>
                <w:i w:val="0"/>
                <w:sz w:val="18"/>
              </w:rPr>
              <w:t xml:space="preserve">Number of rows </w:t>
            </w:r>
            <w:r>
              <w:rPr>
                <w:rFonts w:ascii="Times New Roman" w:hAnsi="Times New Roman" w:cs="Times New Roman" w:eastAsia="Times New Roman"/>
                <w:b w:val="0"/>
                <w:i/>
                <w:sz w:val="18"/>
              </w:rPr>
              <w:t>M</w:t>
            </w:r>
            <w:r>
              <w:rPr>
                <w:rFonts w:ascii="Times New Roman" w:hAnsi="Times New Roman" w:cs="Times New Roman" w:eastAsia="Times New Roman"/>
                <w:b w:val="0"/>
                <w:i w:val="0"/>
                <w:sz w:val="18"/>
              </w:rPr>
              <w:t xml:space="preserve"> for the multi-row extension; unused by the single-row core</w:t>
            </w:r>
          </w:p>
        </w:tc>
      </w:tr>
      <w:tr>
        <w:trPr>
          <w:cantSplit/>
        </w:trPr>
        <w:tc>
          <w:tcPr>
            <w:tcW w:type="dxa" w:w="936"/>
            <w:shd w:val="clear" w:color="auto" w:fill="F4F7FB"/>
            <w:vAlign w:val="center"/>
          </w:tcPr>
          <w:p>
            <w:pPr>
              <w:keepNext/>
              <w:spacing w:after="0" w:line="252" w:lineRule="auto"/>
              <w:jc w:val="left"/>
            </w:pPr>
            <w:r>
              <w:rPr>
                <w:rFonts w:ascii="Times New Roman" w:hAnsi="Times New Roman" w:cs="Times New Roman" w:eastAsia="Times New Roman"/>
                <w:b w:val="0"/>
                <w:i w:val="0"/>
                <w:sz w:val="18"/>
              </w:rPr>
              <w:t>0x10</w:t>
            </w:r>
          </w:p>
        </w:tc>
        <w:tc>
          <w:tcPr>
            <w:tcW w:type="dxa" w:w="1440"/>
            <w:shd w:val="clear" w:color="auto" w:fill="F4F7FB"/>
            <w:vAlign w:val="center"/>
          </w:tcPr>
          <w:p>
            <w:pPr>
              <w:keepNext/>
              <w:spacing w:after="0" w:line="252" w:lineRule="auto"/>
              <w:jc w:val="left"/>
            </w:pPr>
            <w:r>
              <w:rPr>
                <w:rFonts w:ascii="Times New Roman" w:hAnsi="Times New Roman" w:cs="Times New Roman" w:eastAsia="Times New Roman"/>
                <w:b w:val="0"/>
                <w:i w:val="0"/>
                <w:sz w:val="18"/>
              </w:rPr>
              <w:t>RESULT</w:t>
            </w:r>
          </w:p>
        </w:tc>
        <w:tc>
          <w:tcPr>
            <w:tcW w:type="dxa" w:w="864"/>
            <w:shd w:val="clear" w:color="auto" w:fill="F4F7FB"/>
            <w:vAlign w:val="center"/>
          </w:tcPr>
          <w:p>
            <w:pPr>
              <w:keepNext/>
              <w:spacing w:after="0" w:line="252" w:lineRule="auto"/>
              <w:jc w:val="left"/>
            </w:pPr>
            <w:r>
              <w:rPr>
                <w:rFonts w:ascii="Times New Roman" w:hAnsi="Times New Roman" w:cs="Times New Roman" w:eastAsia="Times New Roman"/>
                <w:b w:val="0"/>
                <w:i w:val="0"/>
                <w:sz w:val="18"/>
              </w:rPr>
              <w:t>R/O</w:t>
            </w:r>
          </w:p>
        </w:tc>
        <w:tc>
          <w:tcPr>
            <w:tcW w:type="dxa" w:w="1944"/>
            <w:shd w:val="clear" w:color="auto" w:fill="F4F7FB"/>
            <w:vAlign w:val="center"/>
          </w:tcPr>
          <w:p>
            <w:pPr>
              <w:keepNext/>
              <w:spacing w:after="0" w:line="252" w:lineRule="auto"/>
              <w:jc w:val="left"/>
            </w:pPr>
            <w:r>
              <w:rPr>
                <w:rFonts w:ascii="Times New Roman" w:hAnsi="Times New Roman" w:cs="Times New Roman" w:eastAsia="Times New Roman"/>
                <w:b w:val="0"/>
                <w:i w:val="0"/>
                <w:sz w:val="18"/>
              </w:rPr>
              <w:t>[31:0] signed</w:t>
            </w:r>
          </w:p>
        </w:tc>
        <w:tc>
          <w:tcPr>
            <w:tcW w:type="dxa" w:w="3845"/>
            <w:shd w:val="clear" w:color="auto" w:fill="F4F7FB"/>
            <w:vAlign w:val="center"/>
          </w:tcPr>
          <w:p>
            <w:pPr>
              <w:keepNext/>
              <w:spacing w:after="0" w:line="252" w:lineRule="auto"/>
              <w:jc w:val="left"/>
            </w:pPr>
            <w:r>
              <w:rPr>
                <w:rFonts w:ascii="Times New Roman" w:hAnsi="Times New Roman" w:cs="Times New Roman" w:eastAsia="Times New Roman"/>
                <w:b w:val="0"/>
                <w:i w:val="0"/>
                <w:sz w:val="18"/>
              </w:rPr>
              <w:t xml:space="preserve">Drives from </w:t>
            </w:r>
            <w:r>
              <w:rPr>
                <w:rFonts w:ascii="Courier New" w:hAnsi="Courier New" w:cs="Courier New" w:eastAsia="Courier New"/>
                <w:b w:val="0"/>
                <w:i w:val="0"/>
                <w:sz w:val="15"/>
              </w:rPr>
              <w:t>final_result</w:t>
            </w:r>
            <w:r>
              <w:rPr>
                <w:rFonts w:ascii="Times New Roman" w:hAnsi="Times New Roman" w:cs="Times New Roman" w:eastAsia="Times New Roman"/>
                <w:b w:val="0"/>
                <w:i w:val="0"/>
                <w:sz w:val="18"/>
              </w:rPr>
              <w:t>; valid when STATUS.DONE = 1</w:t>
            </w:r>
          </w:p>
        </w:tc>
      </w:tr>
      <w:tr>
        <w:trPr>
          <w:cantSplit/>
        </w:trPr>
        <w:tc>
          <w:tcPr>
            <w:tcW w:type="dxa" w:w="936"/>
            <w:vAlign w:val="center"/>
          </w:tcPr>
          <w:p>
            <w:pPr>
              <w:spacing w:after="0" w:line="252" w:lineRule="auto"/>
              <w:jc w:val="left"/>
            </w:pPr>
            <w:r>
              <w:rPr>
                <w:rFonts w:ascii="Times New Roman" w:hAnsi="Times New Roman" w:cs="Times New Roman" w:eastAsia="Times New Roman"/>
                <w:b w:val="0"/>
                <w:i w:val="0"/>
                <w:sz w:val="18"/>
              </w:rPr>
              <w:t>Windows</w:t>
            </w:r>
          </w:p>
        </w:tc>
        <w:tc>
          <w:tcPr>
            <w:tcW w:type="dxa" w:w="1440"/>
            <w:vAlign w:val="center"/>
          </w:tcPr>
          <w:p>
            <w:pPr>
              <w:spacing w:after="0" w:line="252" w:lineRule="auto"/>
              <w:jc w:val="left"/>
            </w:pPr>
            <w:r>
              <w:rPr>
                <w:rFonts w:ascii="Times New Roman" w:hAnsi="Times New Roman" w:cs="Times New Roman" w:eastAsia="Times New Roman"/>
                <w:b w:val="0"/>
                <w:i w:val="0"/>
                <w:sz w:val="18"/>
              </w:rPr>
              <w:t>BRAM banks</w:t>
            </w:r>
          </w:p>
        </w:tc>
        <w:tc>
          <w:tcPr>
            <w:tcW w:type="dxa" w:w="864"/>
            <w:vAlign w:val="center"/>
          </w:tcPr>
          <w:p>
            <w:pPr>
              <w:spacing w:after="0" w:line="252" w:lineRule="auto"/>
              <w:jc w:val="left"/>
            </w:pPr>
            <w:r>
              <w:rPr>
                <w:rFonts w:ascii="Times New Roman" w:hAnsi="Times New Roman" w:cs="Times New Roman" w:eastAsia="Times New Roman"/>
                <w:b w:val="0"/>
                <w:i w:val="0"/>
                <w:sz w:val="18"/>
              </w:rPr>
              <w:t>R/W</w:t>
            </w:r>
          </w:p>
        </w:tc>
        <w:tc>
          <w:tcPr>
            <w:tcW w:type="dxa" w:w="1944"/>
            <w:vAlign w:val="center"/>
          </w:tcPr>
          <w:p>
            <w:pPr>
              <w:spacing w:after="0" w:line="252" w:lineRule="auto"/>
              <w:jc w:val="left"/>
            </w:pPr>
            <w:r>
              <w:rPr>
                <w:rFonts w:ascii="Times New Roman" w:hAnsi="Times New Roman" w:cs="Times New Roman" w:eastAsia="Times New Roman"/>
                <w:b w:val="0"/>
                <w:i w:val="0"/>
                <w:sz w:val="18"/>
              </w:rPr>
              <w:t>8-bit words</w:t>
            </w:r>
          </w:p>
        </w:tc>
        <w:tc>
          <w:tcPr>
            <w:tcW w:type="dxa" w:w="3845"/>
            <w:vAlign w:val="center"/>
          </w:tcPr>
          <w:p>
            <w:pPr>
              <w:spacing w:after="0" w:line="252" w:lineRule="auto"/>
              <w:jc w:val="left"/>
            </w:pPr>
            <w:r>
              <w:rPr>
                <w:rFonts w:ascii="Courier New" w:hAnsi="Courier New" w:cs="Courier New" w:eastAsia="Courier New"/>
                <w:b w:val="0"/>
                <w:i w:val="0"/>
                <w:sz w:val="15"/>
              </w:rPr>
              <w:t>bank_values</w:t>
            </w:r>
            <w:r>
              <w:rPr>
                <w:rFonts w:ascii="Times New Roman" w:hAnsi="Times New Roman" w:cs="Times New Roman" w:eastAsia="Times New Roman"/>
                <w:b w:val="0"/>
                <w:i w:val="0"/>
                <w:sz w:val="18"/>
              </w:rPr>
              <w:t xml:space="preserve">, </w:t>
            </w:r>
            <w:r>
              <w:rPr>
                <w:rFonts w:ascii="Courier New" w:hAnsi="Courier New" w:cs="Courier New" w:eastAsia="Courier New"/>
                <w:b w:val="0"/>
                <w:i w:val="0"/>
                <w:sz w:val="15"/>
              </w:rPr>
              <w:t>bank_col_idx</w:t>
            </w:r>
            <w:r>
              <w:rPr>
                <w:rFonts w:ascii="Times New Roman" w:hAnsi="Times New Roman" w:cs="Times New Roman" w:eastAsia="Times New Roman"/>
                <w:b w:val="0"/>
                <w:i w:val="0"/>
                <w:sz w:val="18"/>
              </w:rPr>
              <w:t xml:space="preserve">, </w:t>
            </w:r>
            <w:r>
              <w:rPr>
                <w:rFonts w:ascii="Courier New" w:hAnsi="Courier New" w:cs="Courier New" w:eastAsia="Courier New"/>
                <w:b w:val="0"/>
                <w:i w:val="0"/>
                <w:sz w:val="15"/>
              </w:rPr>
              <w:t>bank_vector</w:t>
            </w:r>
            <w:r>
              <w:rPr>
                <w:rFonts w:ascii="Times New Roman" w:hAnsi="Times New Roman" w:cs="Times New Roman" w:eastAsia="Times New Roman"/>
                <w:b w:val="0"/>
                <w:i w:val="0"/>
                <w:sz w:val="18"/>
              </w:rPr>
              <w:t xml:space="preserve"> (and </w:t>
            </w:r>
            <w:r>
              <w:rPr>
                <w:rFonts w:ascii="Courier New" w:hAnsi="Courier New" w:cs="Courier New" w:eastAsia="Courier New"/>
                <w:b w:val="0"/>
                <w:i w:val="0"/>
                <w:sz w:val="15"/>
              </w:rPr>
              <w:t>row_ptr</w:t>
            </w:r>
            <w:r>
              <w:rPr>
                <w:rFonts w:ascii="Times New Roman" w:hAnsi="Times New Roman" w:cs="Times New Roman" w:eastAsia="Times New Roman"/>
                <w:b w:val="0"/>
                <w:i w:val="0"/>
                <w:sz w:val="18"/>
              </w:rPr>
              <w:t>/</w:t>
            </w:r>
            <w:r>
              <w:rPr>
                <w:rFonts w:ascii="Courier New" w:hAnsi="Courier New" w:cs="Courier New" w:eastAsia="Courier New"/>
                <w:b w:val="0"/>
                <w:i w:val="0"/>
                <w:sz w:val="15"/>
              </w:rPr>
              <w:t>y</w:t>
            </w:r>
            <w:r>
              <w:rPr>
                <w:rFonts w:ascii="Times New Roman" w:hAnsi="Times New Roman" w:cs="Times New Roman" w:eastAsia="Times New Roman"/>
                <w:b w:val="0"/>
                <w:i w:val="0"/>
                <w:sz w:val="18"/>
              </w:rPr>
              <w:t xml:space="preserve"> banks in the extension) at separate AXI BRAM controller base addresses; written before START</w:t>
            </w:r>
          </w:p>
        </w:tc>
      </w:tr>
    </w:tbl>
    <w:p>
      <w:pPr>
        <w:spacing w:after="80" w:line="144" w:lineRule="auto"/>
      </w:pPr>
    </w:p>
    <w:p>
      <w:pPr>
        <w:spacing w:after="120"/>
      </w:pPr>
      <w:r>
        <w:rPr>
          <w:rFonts w:ascii="Times New Roman" w:hAnsi="Times New Roman" w:cs="Times New Roman" w:eastAsia="Times New Roman"/>
          <w:b w:val="0"/>
          <w:i w:val="0"/>
        </w:rPr>
        <w:t xml:space="preserve">The register semantics map one-to-one onto the handshake of Section 3.14. Because the RTL leaves DONE_STATE only after </w:t>
      </w:r>
      <w:r>
        <w:rPr>
          <w:rFonts w:ascii="Courier New" w:hAnsi="Courier New" w:cs="Courier New" w:eastAsia="Courier New"/>
          <w:b w:val="0"/>
          <w:i w:val="0"/>
          <w:sz w:val="21"/>
        </w:rPr>
        <w:t>start</w:t>
      </w:r>
      <w:r>
        <w:rPr>
          <w:rFonts w:ascii="Times New Roman" w:hAnsi="Times New Roman" w:cs="Times New Roman" w:eastAsia="Times New Roman"/>
          <w:b w:val="0"/>
          <w:i w:val="0"/>
        </w:rPr>
        <w:t xml:space="preserve"> falls, the wrapper either exposes START as a level that software clears, or (as proposed above) holds an internal start until DONE is observed and then clears it, making START a write-1 command. The DONE bit may also be routed to the PS interrupt input (IRQ_F2P) to avoid polling.</w:t>
      </w:r>
    </w:p>
    <w:p>
      <w:pPr>
        <w:keepNext/>
        <w:spacing w:before="200" w:after="100"/>
        <w:jc w:val="left"/>
      </w:pPr>
      <w:r>
        <w:rPr>
          <w:rFonts w:ascii="Times New Roman" w:hAnsi="Times New Roman" w:cs="Times New Roman" w:eastAsia="Times New Roman"/>
          <w:b w:val="0"/>
          <w:i/>
          <w:sz w:val="24"/>
        </w:rPr>
        <w:t>3.21 Processing-system and programmable-logic integration</w:t>
      </w:r>
    </w:p>
    <w:p>
      <w:pPr>
        <w:spacing w:after="120"/>
      </w:pPr>
      <w:r>
        <w:rPr>
          <w:rFonts w:ascii="Times New Roman" w:hAnsi="Times New Roman" w:cs="Times New Roman" w:eastAsia="Times New Roman"/>
          <w:b w:val="0"/>
          <w:i w:val="0"/>
        </w:rPr>
        <w:t>Figure 3.6 shows the proposed integration in the Zynq-7000 SoC. The processing system's M_AXI_GP0 master port issues AXI transactions to an AXI interconnect, which routes register accesses to the AXI4-Lite slave wrapper and memory accesses to the AXI BRAM controller(s). The BRAM banks are true dual-port: Port B is connected to the controller for streaming the CSR arrays and input vectors written by the ARM processor (or by DMA), and Port A is connected to the sparse-CIM core exactly as in the simulated design.</w:t>
      </w:r>
    </w:p>
    <w:p>
      <w:pPr>
        <w:keepNext/>
        <w:spacing w:before="120" w:after="40" w:line="240" w:lineRule="auto"/>
        <w:jc w:val="center"/>
      </w:pPr>
      <w:r>
        <w:drawing>
          <wp:inline xmlns:a="http://schemas.openxmlformats.org/drawingml/2006/main" xmlns:pic="http://schemas.openxmlformats.org/drawingml/2006/picture">
            <wp:extent cx="5212080" cy="3725746"/>
            <wp:docPr id="8" name="Picture 8"/>
            <wp:cNvGraphicFramePr>
              <a:graphicFrameLocks noChangeAspect="1"/>
            </wp:cNvGraphicFramePr>
            <a:graphic>
              <a:graphicData uri="http://schemas.openxmlformats.org/drawingml/2006/picture">
                <pic:pic>
                  <pic:nvPicPr>
                    <pic:cNvPr id="0" name="gen_fig_soc.png"/>
                    <pic:cNvPicPr/>
                  </pic:nvPicPr>
                  <pic:blipFill>
                    <a:blip r:embed="rId19"/>
                    <a:stretch>
                      <a:fillRect/>
                    </a:stretch>
                  </pic:blipFill>
                  <pic:spPr>
                    <a:xfrm>
                      <a:off x="0" y="0"/>
                      <a:ext cx="5212080" cy="3725746"/>
                    </a:xfrm>
                    <a:prstGeom prst="rect"/>
                  </pic:spPr>
                </pic:pic>
              </a:graphicData>
            </a:graphic>
          </wp:inline>
        </w:drawing>
      </w:r>
    </w:p>
    <w:p>
      <w:pPr>
        <w:keepNext w:val="0"/>
        <w:spacing w:before="40" w:after="200" w:line="264" w:lineRule="auto"/>
        <w:jc w:val="center"/>
      </w:pPr>
      <w:r>
        <w:rPr>
          <w:rFonts w:ascii="Times New Roman" w:hAnsi="Times New Roman" w:cs="Times New Roman" w:eastAsia="Times New Roman"/>
          <w:b w:val="0"/>
          <w:i w:val="0"/>
          <w:sz w:val="22"/>
        </w:rPr>
        <w:t>Figure 3.6 Proposed Zynq-7000 integration: ARM Cortex-A9 PS, AXI interconnect, AXI4-Lite wrapper, AXI BRAM controllers and the Sparse-CIM PE with dual-port banks</w:t>
      </w:r>
    </w:p>
    <w:p>
      <w:pPr>
        <w:tabs>
          <w:tab w:pos="749" w:val="left"/>
        </w:tabs>
        <w:spacing w:after="60"/>
        <w:ind w:left="749" w:hanging="317"/>
      </w:pPr>
      <w:r>
        <w:rPr>
          <w:rFonts w:ascii="Times New Roman" w:hAnsi="Times New Roman" w:cs="Times New Roman" w:eastAsia="Times New Roman"/>
          <w:b w:val="0"/>
          <w:i w:val="0"/>
        </w:rPr>
        <w:t>•</w:t>
        <w:tab/>
      </w:r>
      <w:r>
        <w:rPr>
          <w:rFonts w:ascii="Times New Roman" w:hAnsi="Times New Roman" w:cs="Times New Roman" w:eastAsia="Times New Roman"/>
          <w:b/>
          <w:i w:val="0"/>
        </w:rPr>
        <w:t>Clock.</w:t>
      </w:r>
      <w:r>
        <w:rPr>
          <w:rFonts w:ascii="Times New Roman" w:hAnsi="Times New Roman" w:cs="Times New Roman" w:eastAsia="Times New Roman"/>
          <w:b w:val="0"/>
          <w:i w:val="0"/>
        </w:rPr>
        <w:t xml:space="preserve"> The PS supplies FCLK_CLK0 to the AXI interconnect, the wrapper and the core, so there is a single synchronous domain and no clock-domain crossing inside the PE.</w:t>
      </w:r>
    </w:p>
    <w:p>
      <w:pPr>
        <w:tabs>
          <w:tab w:pos="749" w:val="left"/>
        </w:tabs>
        <w:spacing w:after="60"/>
        <w:ind w:left="749" w:hanging="317"/>
      </w:pPr>
      <w:r>
        <w:rPr>
          <w:rFonts w:ascii="Times New Roman" w:hAnsi="Times New Roman" w:cs="Times New Roman" w:eastAsia="Times New Roman"/>
          <w:b w:val="0"/>
          <w:i w:val="0"/>
        </w:rPr>
        <w:t>•</w:t>
        <w:tab/>
      </w:r>
      <w:r>
        <w:rPr>
          <w:rFonts w:ascii="Times New Roman" w:hAnsi="Times New Roman" w:cs="Times New Roman" w:eastAsia="Times New Roman"/>
          <w:b/>
          <w:i w:val="0"/>
        </w:rPr>
        <w:t>Reset.</w:t>
      </w:r>
      <w:r>
        <w:rPr>
          <w:rFonts w:ascii="Times New Roman" w:hAnsi="Times New Roman" w:cs="Times New Roman" w:eastAsia="Times New Roman"/>
          <w:b w:val="0"/>
          <w:i w:val="0"/>
        </w:rPr>
        <w:t xml:space="preserve"> A processor-system reset block turns FCLK_RESET0_N into the synchronised </w:t>
      </w:r>
      <w:r>
        <w:rPr>
          <w:rFonts w:ascii="Courier New" w:hAnsi="Courier New" w:cs="Courier New" w:eastAsia="Courier New"/>
          <w:b w:val="0"/>
          <w:i w:val="0"/>
          <w:sz w:val="21"/>
        </w:rPr>
        <w:t>rst_n</w:t>
      </w:r>
      <w:r>
        <w:rPr>
          <w:rFonts w:ascii="Times New Roman" w:hAnsi="Times New Roman" w:cs="Times New Roman" w:eastAsia="Times New Roman"/>
          <w:b w:val="0"/>
          <w:i w:val="0"/>
        </w:rPr>
        <w:t xml:space="preserve"> of the core.</w:t>
      </w:r>
    </w:p>
    <w:p>
      <w:pPr>
        <w:tabs>
          <w:tab w:pos="749" w:val="left"/>
        </w:tabs>
        <w:spacing w:after="60"/>
        <w:ind w:left="749" w:hanging="317"/>
      </w:pPr>
      <w:r>
        <w:rPr>
          <w:rFonts w:ascii="Times New Roman" w:hAnsi="Times New Roman" w:cs="Times New Roman" w:eastAsia="Times New Roman"/>
          <w:b w:val="0"/>
          <w:i w:val="0"/>
        </w:rPr>
        <w:t>•</w:t>
        <w:tab/>
      </w:r>
      <w:r>
        <w:rPr>
          <w:rFonts w:ascii="Times New Roman" w:hAnsi="Times New Roman" w:cs="Times New Roman" w:eastAsia="Times New Roman"/>
          <w:b/>
          <w:i w:val="0"/>
        </w:rPr>
        <w:t>Memory ownership.</w:t>
      </w:r>
      <w:r>
        <w:rPr>
          <w:rFonts w:ascii="Times New Roman" w:hAnsi="Times New Roman" w:cs="Times New Roman" w:eastAsia="Times New Roman"/>
          <w:b w:val="0"/>
          <w:i w:val="0"/>
        </w:rPr>
        <w:t xml:space="preserve"> Port B is written by the PS only while BUSY = 0; Port A is read only by the core. This preserves the conflict-free dual-port discipline of Section 3.9.</w:t>
      </w:r>
    </w:p>
    <w:p>
      <w:pPr>
        <w:tabs>
          <w:tab w:pos="749" w:val="left"/>
        </w:tabs>
        <w:spacing w:after="60"/>
        <w:ind w:left="749" w:hanging="317"/>
      </w:pPr>
      <w:r>
        <w:rPr>
          <w:rFonts w:ascii="Times New Roman" w:hAnsi="Times New Roman" w:cs="Times New Roman" w:eastAsia="Times New Roman"/>
          <w:b w:val="0"/>
          <w:i w:val="0"/>
        </w:rPr>
        <w:t>•</w:t>
        <w:tab/>
      </w:r>
      <w:r>
        <w:rPr>
          <w:rFonts w:ascii="Times New Roman" w:hAnsi="Times New Roman" w:cs="Times New Roman" w:eastAsia="Times New Roman"/>
          <w:b/>
          <w:i w:val="0"/>
        </w:rPr>
        <w:t>Data path.</w:t>
      </w:r>
      <w:r>
        <w:rPr>
          <w:rFonts w:ascii="Times New Roman" w:hAnsi="Times New Roman" w:cs="Times New Roman" w:eastAsia="Times New Roman"/>
          <w:b w:val="0"/>
          <w:i w:val="0"/>
        </w:rPr>
        <w:t xml:space="preserve"> Weights and CSR arrays reside in DDR3 under the PS; at layer load the processor (or a DMA engine) copies the arrays through the AXI BRAM controller into the on-chip banks, after which inference runs entirely on-chip.</w:t>
      </w:r>
    </w:p>
    <w:p>
      <w:pPr>
        <w:tabs>
          <w:tab w:pos="749" w:val="left"/>
        </w:tabs>
        <w:spacing w:after="160"/>
        <w:ind w:left="749" w:hanging="317"/>
      </w:pPr>
      <w:r>
        <w:rPr>
          <w:rFonts w:ascii="Times New Roman" w:hAnsi="Times New Roman" w:cs="Times New Roman" w:eastAsia="Times New Roman"/>
          <w:b w:val="0"/>
          <w:i w:val="0"/>
        </w:rPr>
        <w:t>•</w:t>
        <w:tab/>
      </w:r>
      <w:r>
        <w:rPr>
          <w:rFonts w:ascii="Times New Roman" w:hAnsi="Times New Roman" w:cs="Times New Roman" w:eastAsia="Times New Roman"/>
          <w:b/>
          <w:i w:val="0"/>
        </w:rPr>
        <w:t>Completion.</w:t>
      </w:r>
      <w:r>
        <w:rPr>
          <w:rFonts w:ascii="Times New Roman" w:hAnsi="Times New Roman" w:cs="Times New Roman" w:eastAsia="Times New Roman"/>
          <w:b w:val="0"/>
          <w:i w:val="0"/>
        </w:rPr>
        <w:t xml:space="preserve"> DONE is polled over AXI4-Lite or routed to IRQ_F2P.</w:t>
      </w:r>
    </w:p>
    <w:p>
      <w:pPr>
        <w:spacing w:after="120"/>
      </w:pPr>
      <w:r>
        <w:rPr>
          <w:rFonts w:ascii="Times New Roman" w:hAnsi="Times New Roman" w:cs="Times New Roman" w:eastAsia="Times New Roman"/>
          <w:b w:val="0"/>
          <w:i w:val="0"/>
        </w:rPr>
        <w:t>The integration is built in Vivado IP Integrator [40]: the IP is added from the repository, connection automation instantiates the interconnect and reset block, and the Address Editor assigns the base addresses used by the driver of Section 3.23. Each added PE is an additional AXI slave with its own windows.</w:t>
      </w:r>
    </w:p>
    <w:p>
      <w:pPr>
        <w:keepNext/>
        <w:spacing w:before="200" w:after="100"/>
        <w:jc w:val="left"/>
      </w:pPr>
      <w:r>
        <w:rPr>
          <w:rFonts w:ascii="Times New Roman" w:hAnsi="Times New Roman" w:cs="Times New Roman" w:eastAsia="Times New Roman"/>
          <w:b w:val="0"/>
          <w:i/>
          <w:sz w:val="24"/>
        </w:rPr>
        <w:t>3.22 Bitstream export and embedded-software workflow</w:t>
      </w:r>
    </w:p>
    <w:p>
      <w:pPr>
        <w:spacing w:after="120"/>
      </w:pPr>
      <w:r>
        <w:rPr>
          <w:rFonts w:ascii="Times New Roman" w:hAnsi="Times New Roman" w:cs="Times New Roman" w:eastAsia="Times New Roman"/>
          <w:b w:val="0"/>
          <w:i w:val="0"/>
        </w:rPr>
        <w:t xml:space="preserve">Moving from a validated block design to running software follows the sequence in Table 3.9. The hardware handoff is a </w:t>
      </w:r>
      <w:r>
        <w:rPr>
          <w:rFonts w:ascii="Times New Roman" w:hAnsi="Times New Roman" w:cs="Times New Roman" w:eastAsia="Times New Roman"/>
          <w:b/>
          <w:i w:val="0"/>
        </w:rPr>
        <w:t>.xsa</w:t>
      </w:r>
      <w:r>
        <w:rPr>
          <w:rFonts w:ascii="Times New Roman" w:hAnsi="Times New Roman" w:cs="Times New Roman" w:eastAsia="Times New Roman"/>
          <w:b w:val="0"/>
          <w:i w:val="0"/>
        </w:rPr>
        <w:t xml:space="preserve"> (Xilinx Support Archive) file produced by Vivado's “Export Hardware” step with the bitstream included; it carries the PL configuration, the address map and the PS initialisation. Vitis consumes the XSA to create a platform and a domain (bare-metal </w:t>
      </w:r>
      <w:r>
        <w:rPr>
          <w:rFonts w:ascii="Times New Roman" w:hAnsi="Times New Roman" w:cs="Times New Roman" w:eastAsia="Times New Roman"/>
          <w:b w:val="0"/>
          <w:i/>
        </w:rPr>
        <w:t>standalone</w:t>
      </w:r>
      <w:r>
        <w:rPr>
          <w:rFonts w:ascii="Times New Roman" w:hAnsi="Times New Roman" w:cs="Times New Roman" w:eastAsia="Times New Roman"/>
          <w:b w:val="0"/>
          <w:i w:val="0"/>
        </w:rPr>
        <w:t xml:space="preserve"> for the simplest flow, or PetaLinux/Linux when an operating system is needed) and generates the board-support package, including the header </w:t>
      </w:r>
      <w:r>
        <w:rPr>
          <w:rFonts w:ascii="Courier New" w:hAnsi="Courier New" w:cs="Courier New" w:eastAsia="Courier New"/>
          <w:b w:val="0"/>
          <w:i w:val="0"/>
          <w:sz w:val="21"/>
        </w:rPr>
        <w:t>xparameters.h</w:t>
      </w:r>
      <w:r>
        <w:rPr>
          <w:rFonts w:ascii="Times New Roman" w:hAnsi="Times New Roman" w:cs="Times New Roman" w:eastAsia="Times New Roman"/>
          <w:b w:val="0"/>
          <w:i w:val="0"/>
        </w:rPr>
        <w:t xml:space="preserve"> that defines the IP base addresses [41].</w:t>
      </w:r>
    </w:p>
    <w:p>
      <w:pPr>
        <w:keepNext/>
        <w:spacing w:before="160" w:after="80" w:line="264" w:lineRule="auto"/>
        <w:jc w:val="center"/>
      </w:pPr>
      <w:r>
        <w:rPr>
          <w:rFonts w:ascii="Times New Roman" w:hAnsi="Times New Roman" w:cs="Times New Roman" w:eastAsia="Times New Roman"/>
          <w:b w:val="0"/>
          <w:i w:val="0"/>
          <w:sz w:val="22"/>
        </w:rPr>
        <w:t>Table 3.9 Bitstream export and embedded-software workflow</w:t>
      </w:r>
    </w:p>
    <w:tbl>
      <w:tblPr>
        <w:tblW w:type="dxa" w:w="9028"/>
        <w:jc w:val="center"/>
        <w:tblBorders>
          <w:top w:val="single" w:sz="4" w:space="0" w:color="BFC9D6"/>
          <w:left w:val="single" w:sz="4" w:space="0" w:color="BFC9D6"/>
          <w:bottom w:val="single" w:sz="4" w:space="0" w:color="BFC9D6"/>
          <w:right w:val="single" w:sz="4" w:space="0" w:color="BFC9D6"/>
          <w:insideH w:val="single" w:sz="4" w:space="0" w:color="BFC9D6"/>
          <w:insideV w:val="single" w:sz="4" w:space="0" w:color="BFC9D6"/>
        </w:tblBorders>
        <w:tblLayout w:type="fixed"/>
        <w:tblCellMar>
          <w:top w:w="40" w:type="dxa"/>
          <w:left w:w="80" w:type="dxa"/>
          <w:bottom w:w="40" w:type="dxa"/>
          <w:right w:w="80" w:type="dxa"/>
        </w:tblCellMar>
        <w:tblLook w:firstColumn="1" w:firstRow="1" w:lastColumn="0" w:lastRow="0" w:noHBand="0" w:noVBand="1" w:val="04A0"/>
      </w:tblPr>
      <w:tblGrid>
        <w:gridCol w:w="648"/>
        <w:gridCol w:w="1944"/>
        <w:gridCol w:w="2304"/>
        <w:gridCol w:w="2160"/>
        <w:gridCol w:w="1973"/>
      </w:tblGrid>
      <w:tr>
        <w:trPr>
          <w:tblHeader/>
          <w:cantSplit/>
        </w:trPr>
        <w:tc>
          <w:tcPr>
            <w:tcW w:type="dxa" w:w="648"/>
            <w:shd w:val="clear" w:color="auto" w:fill="DCE6F1"/>
            <w:vAlign w:val="center"/>
          </w:tcPr>
          <w:p>
            <w:pPr>
              <w:keepNext/>
              <w:spacing w:after="0" w:line="252" w:lineRule="auto"/>
              <w:jc w:val="left"/>
            </w:pPr>
            <w:r>
              <w:rPr>
                <w:rFonts w:ascii="Times New Roman" w:hAnsi="Times New Roman" w:cs="Times New Roman" w:eastAsia="Times New Roman"/>
                <w:b/>
                <w:i w:val="0"/>
                <w:sz w:val="18"/>
              </w:rPr>
              <w:t>Step</w:t>
            </w:r>
          </w:p>
        </w:tc>
        <w:tc>
          <w:tcPr>
            <w:tcW w:type="dxa" w:w="1944"/>
            <w:shd w:val="clear" w:color="auto" w:fill="DCE6F1"/>
            <w:vAlign w:val="center"/>
          </w:tcPr>
          <w:p>
            <w:pPr>
              <w:keepNext/>
              <w:spacing w:after="0" w:line="252" w:lineRule="auto"/>
              <w:jc w:val="left"/>
            </w:pPr>
            <w:r>
              <w:rPr>
                <w:rFonts w:ascii="Times New Roman" w:hAnsi="Times New Roman" w:cs="Times New Roman" w:eastAsia="Times New Roman"/>
                <w:b/>
                <w:i w:val="0"/>
                <w:sz w:val="18"/>
              </w:rPr>
              <w:t>Tool</w:t>
            </w:r>
          </w:p>
        </w:tc>
        <w:tc>
          <w:tcPr>
            <w:tcW w:type="dxa" w:w="2304"/>
            <w:shd w:val="clear" w:color="auto" w:fill="DCE6F1"/>
            <w:vAlign w:val="center"/>
          </w:tcPr>
          <w:p>
            <w:pPr>
              <w:keepNext/>
              <w:spacing w:after="0" w:line="252" w:lineRule="auto"/>
              <w:jc w:val="left"/>
            </w:pPr>
            <w:r>
              <w:rPr>
                <w:rFonts w:ascii="Times New Roman" w:hAnsi="Times New Roman" w:cs="Times New Roman" w:eastAsia="Times New Roman"/>
                <w:b/>
                <w:i w:val="0"/>
                <w:sz w:val="18"/>
              </w:rPr>
              <w:t>Input</w:t>
            </w:r>
          </w:p>
        </w:tc>
        <w:tc>
          <w:tcPr>
            <w:tcW w:type="dxa" w:w="2160"/>
            <w:shd w:val="clear" w:color="auto" w:fill="DCE6F1"/>
            <w:vAlign w:val="center"/>
          </w:tcPr>
          <w:p>
            <w:pPr>
              <w:keepNext/>
              <w:spacing w:after="0" w:line="252" w:lineRule="auto"/>
              <w:jc w:val="left"/>
            </w:pPr>
            <w:r>
              <w:rPr>
                <w:rFonts w:ascii="Times New Roman" w:hAnsi="Times New Roman" w:cs="Times New Roman" w:eastAsia="Times New Roman"/>
                <w:b/>
                <w:i w:val="0"/>
                <w:sz w:val="18"/>
              </w:rPr>
              <w:t>Output</w:t>
            </w:r>
          </w:p>
        </w:tc>
        <w:tc>
          <w:tcPr>
            <w:tcW w:type="dxa" w:w="1973"/>
            <w:shd w:val="clear" w:color="auto" w:fill="DCE6F1"/>
            <w:vAlign w:val="center"/>
          </w:tcPr>
          <w:p>
            <w:pPr>
              <w:keepNext/>
              <w:spacing w:after="0" w:line="252" w:lineRule="auto"/>
              <w:jc w:val="left"/>
            </w:pPr>
            <w:r>
              <w:rPr>
                <w:rFonts w:ascii="Times New Roman" w:hAnsi="Times New Roman" w:cs="Times New Roman" w:eastAsia="Times New Roman"/>
                <w:b/>
                <w:i w:val="0"/>
                <w:sz w:val="18"/>
              </w:rPr>
              <w:t>Purpose</w:t>
            </w:r>
          </w:p>
        </w:tc>
      </w:tr>
      <w:tr>
        <w:trPr>
          <w:cantSplit/>
        </w:trPr>
        <w:tc>
          <w:tcPr>
            <w:tcW w:type="dxa" w:w="648"/>
            <w:shd w:val="clear" w:color="auto" w:fill="F4F7FB"/>
            <w:vAlign w:val="center"/>
          </w:tcPr>
          <w:p>
            <w:pPr>
              <w:keepNext/>
              <w:spacing w:after="0" w:line="252" w:lineRule="auto"/>
              <w:jc w:val="left"/>
            </w:pPr>
            <w:r>
              <w:rPr>
                <w:rFonts w:ascii="Times New Roman" w:hAnsi="Times New Roman" w:cs="Times New Roman" w:eastAsia="Times New Roman"/>
                <w:b w:val="0"/>
                <w:i w:val="0"/>
                <w:sz w:val="18"/>
              </w:rPr>
              <w:t>1</w:t>
            </w:r>
          </w:p>
        </w:tc>
        <w:tc>
          <w:tcPr>
            <w:tcW w:type="dxa" w:w="1944"/>
            <w:shd w:val="clear" w:color="auto" w:fill="F4F7FB"/>
            <w:vAlign w:val="center"/>
          </w:tcPr>
          <w:p>
            <w:pPr>
              <w:keepNext/>
              <w:spacing w:after="0" w:line="252" w:lineRule="auto"/>
              <w:jc w:val="left"/>
            </w:pPr>
            <w:r>
              <w:rPr>
                <w:rFonts w:ascii="Times New Roman" w:hAnsi="Times New Roman" w:cs="Times New Roman" w:eastAsia="Times New Roman"/>
                <w:b w:val="0"/>
                <w:i w:val="0"/>
                <w:sz w:val="18"/>
              </w:rPr>
              <w:t>Vivado IP Packager</w:t>
            </w:r>
          </w:p>
        </w:tc>
        <w:tc>
          <w:tcPr>
            <w:tcW w:type="dxa" w:w="2304"/>
            <w:shd w:val="clear" w:color="auto" w:fill="F4F7FB"/>
            <w:vAlign w:val="center"/>
          </w:tcPr>
          <w:p>
            <w:pPr>
              <w:keepNext/>
              <w:spacing w:after="0" w:line="252" w:lineRule="auto"/>
              <w:jc w:val="left"/>
            </w:pPr>
            <w:r>
              <w:rPr>
                <w:rFonts w:ascii="Times New Roman" w:hAnsi="Times New Roman" w:cs="Times New Roman" w:eastAsia="Times New Roman"/>
                <w:b w:val="0"/>
                <w:i w:val="0"/>
                <w:sz w:val="18"/>
              </w:rPr>
              <w:t>RTL + AXI wrapper</w:t>
            </w:r>
          </w:p>
        </w:tc>
        <w:tc>
          <w:tcPr>
            <w:tcW w:type="dxa" w:w="2160"/>
            <w:shd w:val="clear" w:color="auto" w:fill="F4F7FB"/>
            <w:vAlign w:val="center"/>
          </w:tcPr>
          <w:p>
            <w:pPr>
              <w:keepNext/>
              <w:spacing w:after="0" w:line="252" w:lineRule="auto"/>
              <w:jc w:val="left"/>
            </w:pPr>
            <w:r>
              <w:rPr>
                <w:rFonts w:ascii="Times New Roman" w:hAnsi="Times New Roman" w:cs="Times New Roman" w:eastAsia="Times New Roman"/>
                <w:b w:val="0"/>
                <w:i w:val="0"/>
                <w:sz w:val="18"/>
              </w:rPr>
              <w:t>Custom IP (</w:t>
            </w:r>
            <w:r>
              <w:rPr>
                <w:rFonts w:ascii="Courier New" w:hAnsi="Courier New" w:cs="Courier New" w:eastAsia="Courier New"/>
                <w:b w:val="0"/>
                <w:i w:val="0"/>
                <w:sz w:val="15"/>
              </w:rPr>
              <w:t>component.xml</w:t>
            </w:r>
            <w:r>
              <w:rPr>
                <w:rFonts w:ascii="Times New Roman" w:hAnsi="Times New Roman" w:cs="Times New Roman" w:eastAsia="Times New Roman"/>
                <w:b w:val="0"/>
                <w:i w:val="0"/>
                <w:sz w:val="18"/>
              </w:rPr>
              <w:t>)</w:t>
            </w:r>
          </w:p>
        </w:tc>
        <w:tc>
          <w:tcPr>
            <w:tcW w:type="dxa" w:w="1973"/>
            <w:shd w:val="clear" w:color="auto" w:fill="F4F7FB"/>
            <w:vAlign w:val="center"/>
          </w:tcPr>
          <w:p>
            <w:pPr>
              <w:keepNext/>
              <w:spacing w:after="0" w:line="252" w:lineRule="auto"/>
              <w:jc w:val="left"/>
            </w:pPr>
            <w:r>
              <w:rPr>
                <w:rFonts w:ascii="Times New Roman" w:hAnsi="Times New Roman" w:cs="Times New Roman" w:eastAsia="Times New Roman"/>
                <w:b w:val="0"/>
                <w:i w:val="0"/>
                <w:sz w:val="18"/>
              </w:rPr>
              <w:t>Reusable IP core</w:t>
            </w:r>
          </w:p>
        </w:tc>
      </w:tr>
      <w:tr>
        <w:trPr>
          <w:cantSplit/>
        </w:trPr>
        <w:tc>
          <w:tcPr>
            <w:tcW w:type="dxa" w:w="648"/>
            <w:vAlign w:val="center"/>
          </w:tcPr>
          <w:p>
            <w:pPr>
              <w:keepNext/>
              <w:spacing w:after="0" w:line="252" w:lineRule="auto"/>
              <w:jc w:val="left"/>
            </w:pPr>
            <w:r>
              <w:rPr>
                <w:rFonts w:ascii="Times New Roman" w:hAnsi="Times New Roman" w:cs="Times New Roman" w:eastAsia="Times New Roman"/>
                <w:b w:val="0"/>
                <w:i w:val="0"/>
                <w:sz w:val="18"/>
              </w:rPr>
              <w:t>2</w:t>
            </w:r>
          </w:p>
        </w:tc>
        <w:tc>
          <w:tcPr>
            <w:tcW w:type="dxa" w:w="1944"/>
            <w:vAlign w:val="center"/>
          </w:tcPr>
          <w:p>
            <w:pPr>
              <w:keepNext/>
              <w:spacing w:after="0" w:line="252" w:lineRule="auto"/>
              <w:jc w:val="left"/>
            </w:pPr>
            <w:r>
              <w:rPr>
                <w:rFonts w:ascii="Times New Roman" w:hAnsi="Times New Roman" w:cs="Times New Roman" w:eastAsia="Times New Roman"/>
                <w:b w:val="0"/>
                <w:i w:val="0"/>
                <w:sz w:val="18"/>
              </w:rPr>
              <w:t>IP Integrator</w:t>
            </w:r>
          </w:p>
        </w:tc>
        <w:tc>
          <w:tcPr>
            <w:tcW w:type="dxa" w:w="2304"/>
            <w:vAlign w:val="center"/>
          </w:tcPr>
          <w:p>
            <w:pPr>
              <w:keepNext/>
              <w:spacing w:after="0" w:line="252" w:lineRule="auto"/>
              <w:jc w:val="left"/>
            </w:pPr>
            <w:r>
              <w:rPr>
                <w:rFonts w:ascii="Times New Roman" w:hAnsi="Times New Roman" w:cs="Times New Roman" w:eastAsia="Times New Roman"/>
                <w:b w:val="0"/>
                <w:i w:val="0"/>
                <w:sz w:val="18"/>
              </w:rPr>
              <w:t>IP, PS7, interconnect, BRAM ctrl</w:t>
            </w:r>
          </w:p>
        </w:tc>
        <w:tc>
          <w:tcPr>
            <w:tcW w:type="dxa" w:w="2160"/>
            <w:vAlign w:val="center"/>
          </w:tcPr>
          <w:p>
            <w:pPr>
              <w:keepNext/>
              <w:spacing w:after="0" w:line="252" w:lineRule="auto"/>
              <w:jc w:val="left"/>
            </w:pPr>
            <w:r>
              <w:rPr>
                <w:rFonts w:ascii="Times New Roman" w:hAnsi="Times New Roman" w:cs="Times New Roman" w:eastAsia="Times New Roman"/>
                <w:b w:val="0"/>
                <w:i w:val="0"/>
                <w:sz w:val="18"/>
              </w:rPr>
              <w:t>Block design</w:t>
            </w:r>
          </w:p>
        </w:tc>
        <w:tc>
          <w:tcPr>
            <w:tcW w:type="dxa" w:w="1973"/>
            <w:vAlign w:val="center"/>
          </w:tcPr>
          <w:p>
            <w:pPr>
              <w:keepNext/>
              <w:spacing w:after="0" w:line="252" w:lineRule="auto"/>
              <w:jc w:val="left"/>
            </w:pPr>
            <w:r>
              <w:rPr>
                <w:rFonts w:ascii="Times New Roman" w:hAnsi="Times New Roman" w:cs="Times New Roman" w:eastAsia="Times New Roman"/>
                <w:b w:val="0"/>
                <w:i w:val="0"/>
                <w:sz w:val="18"/>
              </w:rPr>
              <w:t>SoC structure</w:t>
            </w:r>
          </w:p>
        </w:tc>
      </w:tr>
      <w:tr>
        <w:trPr>
          <w:cantSplit/>
        </w:trPr>
        <w:tc>
          <w:tcPr>
            <w:tcW w:type="dxa" w:w="648"/>
            <w:shd w:val="clear" w:color="auto" w:fill="F4F7FB"/>
            <w:vAlign w:val="center"/>
          </w:tcPr>
          <w:p>
            <w:pPr>
              <w:keepNext/>
              <w:spacing w:after="0" w:line="252" w:lineRule="auto"/>
              <w:jc w:val="left"/>
            </w:pPr>
            <w:r>
              <w:rPr>
                <w:rFonts w:ascii="Times New Roman" w:hAnsi="Times New Roman" w:cs="Times New Roman" w:eastAsia="Times New Roman"/>
                <w:b w:val="0"/>
                <w:i w:val="0"/>
                <w:sz w:val="18"/>
              </w:rPr>
              <w:t>3</w:t>
            </w:r>
          </w:p>
        </w:tc>
        <w:tc>
          <w:tcPr>
            <w:tcW w:type="dxa" w:w="1944"/>
            <w:shd w:val="clear" w:color="auto" w:fill="F4F7FB"/>
            <w:vAlign w:val="center"/>
          </w:tcPr>
          <w:p>
            <w:pPr>
              <w:keepNext/>
              <w:spacing w:after="0" w:line="252" w:lineRule="auto"/>
              <w:jc w:val="left"/>
            </w:pPr>
            <w:r>
              <w:rPr>
                <w:rFonts w:ascii="Times New Roman" w:hAnsi="Times New Roman" w:cs="Times New Roman" w:eastAsia="Times New Roman"/>
                <w:b w:val="0"/>
                <w:i w:val="0"/>
                <w:sz w:val="18"/>
              </w:rPr>
              <w:t>Vivado</w:t>
            </w:r>
          </w:p>
        </w:tc>
        <w:tc>
          <w:tcPr>
            <w:tcW w:type="dxa" w:w="2304"/>
            <w:shd w:val="clear" w:color="auto" w:fill="F4F7FB"/>
            <w:vAlign w:val="center"/>
          </w:tcPr>
          <w:p>
            <w:pPr>
              <w:keepNext/>
              <w:spacing w:after="0" w:line="252" w:lineRule="auto"/>
              <w:jc w:val="left"/>
            </w:pPr>
            <w:r>
              <w:rPr>
                <w:rFonts w:ascii="Times New Roman" w:hAnsi="Times New Roman" w:cs="Times New Roman" w:eastAsia="Times New Roman"/>
                <w:b w:val="0"/>
                <w:i w:val="0"/>
                <w:sz w:val="18"/>
              </w:rPr>
              <w:t>Block design</w:t>
            </w:r>
          </w:p>
        </w:tc>
        <w:tc>
          <w:tcPr>
            <w:tcW w:type="dxa" w:w="2160"/>
            <w:shd w:val="clear" w:color="auto" w:fill="F4F7FB"/>
            <w:vAlign w:val="center"/>
          </w:tcPr>
          <w:p>
            <w:pPr>
              <w:keepNext/>
              <w:spacing w:after="0" w:line="252" w:lineRule="auto"/>
              <w:jc w:val="left"/>
            </w:pPr>
            <w:r>
              <w:rPr>
                <w:rFonts w:ascii="Times New Roman" w:hAnsi="Times New Roman" w:cs="Times New Roman" w:eastAsia="Times New Roman"/>
                <w:b w:val="0"/>
                <w:i w:val="0"/>
                <w:sz w:val="18"/>
              </w:rPr>
              <w:t>HDL wrapper, address map</w:t>
            </w:r>
          </w:p>
        </w:tc>
        <w:tc>
          <w:tcPr>
            <w:tcW w:type="dxa" w:w="1973"/>
            <w:shd w:val="clear" w:color="auto" w:fill="F4F7FB"/>
            <w:vAlign w:val="center"/>
          </w:tcPr>
          <w:p>
            <w:pPr>
              <w:keepNext/>
              <w:spacing w:after="0" w:line="252" w:lineRule="auto"/>
              <w:jc w:val="left"/>
            </w:pPr>
            <w:r>
              <w:rPr>
                <w:rFonts w:ascii="Times New Roman" w:hAnsi="Times New Roman" w:cs="Times New Roman" w:eastAsia="Times New Roman"/>
                <w:b w:val="0"/>
                <w:i w:val="0"/>
                <w:sz w:val="18"/>
              </w:rPr>
              <w:t>Top-level netlist source</w:t>
            </w:r>
          </w:p>
        </w:tc>
      </w:tr>
      <w:tr>
        <w:trPr>
          <w:cantSplit/>
        </w:trPr>
        <w:tc>
          <w:tcPr>
            <w:tcW w:type="dxa" w:w="648"/>
            <w:vAlign w:val="center"/>
          </w:tcPr>
          <w:p>
            <w:pPr>
              <w:keepNext/>
              <w:spacing w:after="0" w:line="252" w:lineRule="auto"/>
              <w:jc w:val="left"/>
            </w:pPr>
            <w:r>
              <w:rPr>
                <w:rFonts w:ascii="Times New Roman" w:hAnsi="Times New Roman" w:cs="Times New Roman" w:eastAsia="Times New Roman"/>
                <w:b w:val="0"/>
                <w:i w:val="0"/>
                <w:sz w:val="18"/>
              </w:rPr>
              <w:t>4</w:t>
            </w:r>
          </w:p>
        </w:tc>
        <w:tc>
          <w:tcPr>
            <w:tcW w:type="dxa" w:w="1944"/>
            <w:vAlign w:val="center"/>
          </w:tcPr>
          <w:p>
            <w:pPr>
              <w:keepNext/>
              <w:spacing w:after="0" w:line="252" w:lineRule="auto"/>
              <w:jc w:val="left"/>
            </w:pPr>
            <w:r>
              <w:rPr>
                <w:rFonts w:ascii="Times New Roman" w:hAnsi="Times New Roman" w:cs="Times New Roman" w:eastAsia="Times New Roman"/>
                <w:b w:val="0"/>
                <w:i w:val="0"/>
                <w:sz w:val="18"/>
              </w:rPr>
              <w:t xml:space="preserve">Synthesis, implementation, </w:t>
            </w:r>
            <w:r>
              <w:rPr>
                <w:rFonts w:ascii="Courier New" w:hAnsi="Courier New" w:cs="Courier New" w:eastAsia="Courier New"/>
                <w:b w:val="0"/>
                <w:i w:val="0"/>
                <w:sz w:val="15"/>
              </w:rPr>
              <w:t>write_bitstream</w:t>
            </w:r>
          </w:p>
        </w:tc>
        <w:tc>
          <w:tcPr>
            <w:tcW w:type="dxa" w:w="2304"/>
            <w:vAlign w:val="center"/>
          </w:tcPr>
          <w:p>
            <w:pPr>
              <w:keepNext/>
              <w:spacing w:after="0" w:line="252" w:lineRule="auto"/>
              <w:jc w:val="left"/>
            </w:pPr>
            <w:r>
              <w:rPr>
                <w:rFonts w:ascii="Times New Roman" w:hAnsi="Times New Roman" w:cs="Times New Roman" w:eastAsia="Times New Roman"/>
                <w:b w:val="0"/>
                <w:i w:val="0"/>
                <w:sz w:val="18"/>
              </w:rPr>
              <w:t>HDL, constraints</w:t>
            </w:r>
          </w:p>
        </w:tc>
        <w:tc>
          <w:tcPr>
            <w:tcW w:type="dxa" w:w="2160"/>
            <w:vAlign w:val="center"/>
          </w:tcPr>
          <w:p>
            <w:pPr>
              <w:keepNext/>
              <w:spacing w:after="0" w:line="252" w:lineRule="auto"/>
              <w:jc w:val="left"/>
            </w:pPr>
            <w:r>
              <w:rPr>
                <w:rFonts w:ascii="Courier New" w:hAnsi="Courier New" w:cs="Courier New" w:eastAsia="Courier New"/>
                <w:b w:val="0"/>
                <w:i w:val="0"/>
                <w:sz w:val="15"/>
              </w:rPr>
              <w:t>.bit</w:t>
            </w:r>
          </w:p>
        </w:tc>
        <w:tc>
          <w:tcPr>
            <w:tcW w:type="dxa" w:w="1973"/>
            <w:vAlign w:val="center"/>
          </w:tcPr>
          <w:p>
            <w:pPr>
              <w:keepNext/>
              <w:spacing w:after="0" w:line="252" w:lineRule="auto"/>
              <w:jc w:val="left"/>
            </w:pPr>
            <w:r>
              <w:rPr>
                <w:rFonts w:ascii="Times New Roman" w:hAnsi="Times New Roman" w:cs="Times New Roman" w:eastAsia="Times New Roman"/>
                <w:b w:val="0"/>
                <w:i w:val="0"/>
                <w:sz w:val="18"/>
              </w:rPr>
              <w:t>PL configuration</w:t>
            </w:r>
          </w:p>
        </w:tc>
      </w:tr>
      <w:tr>
        <w:trPr>
          <w:cantSplit/>
        </w:trPr>
        <w:tc>
          <w:tcPr>
            <w:tcW w:type="dxa" w:w="648"/>
            <w:shd w:val="clear" w:color="auto" w:fill="F4F7FB"/>
            <w:vAlign w:val="center"/>
          </w:tcPr>
          <w:p>
            <w:pPr>
              <w:keepNext/>
              <w:spacing w:after="0" w:line="252" w:lineRule="auto"/>
              <w:jc w:val="left"/>
            </w:pPr>
            <w:r>
              <w:rPr>
                <w:rFonts w:ascii="Times New Roman" w:hAnsi="Times New Roman" w:cs="Times New Roman" w:eastAsia="Times New Roman"/>
                <w:b w:val="0"/>
                <w:i w:val="0"/>
                <w:sz w:val="18"/>
              </w:rPr>
              <w:t>5</w:t>
            </w:r>
          </w:p>
        </w:tc>
        <w:tc>
          <w:tcPr>
            <w:tcW w:type="dxa" w:w="1944"/>
            <w:shd w:val="clear" w:color="auto" w:fill="F4F7FB"/>
            <w:vAlign w:val="center"/>
          </w:tcPr>
          <w:p>
            <w:pPr>
              <w:keepNext/>
              <w:spacing w:after="0" w:line="252" w:lineRule="auto"/>
              <w:jc w:val="left"/>
            </w:pPr>
            <w:r>
              <w:rPr>
                <w:rFonts w:ascii="Times New Roman" w:hAnsi="Times New Roman" w:cs="Times New Roman" w:eastAsia="Times New Roman"/>
                <w:b w:val="0"/>
                <w:i w:val="0"/>
                <w:sz w:val="18"/>
              </w:rPr>
              <w:t>Export Hardware</w:t>
            </w:r>
          </w:p>
        </w:tc>
        <w:tc>
          <w:tcPr>
            <w:tcW w:type="dxa" w:w="2304"/>
            <w:shd w:val="clear" w:color="auto" w:fill="F4F7FB"/>
            <w:vAlign w:val="center"/>
          </w:tcPr>
          <w:p>
            <w:pPr>
              <w:keepNext/>
              <w:spacing w:after="0" w:line="252" w:lineRule="auto"/>
              <w:jc w:val="left"/>
            </w:pPr>
            <w:r>
              <w:rPr>
                <w:rFonts w:ascii="Times New Roman" w:hAnsi="Times New Roman" w:cs="Times New Roman" w:eastAsia="Times New Roman"/>
                <w:b w:val="0"/>
                <w:i w:val="0"/>
                <w:sz w:val="18"/>
              </w:rPr>
              <w:t>Implemented design</w:t>
            </w:r>
          </w:p>
        </w:tc>
        <w:tc>
          <w:tcPr>
            <w:tcW w:type="dxa" w:w="2160"/>
            <w:shd w:val="clear" w:color="auto" w:fill="F4F7FB"/>
            <w:vAlign w:val="center"/>
          </w:tcPr>
          <w:p>
            <w:pPr>
              <w:keepNext/>
              <w:spacing w:after="0" w:line="252" w:lineRule="auto"/>
              <w:jc w:val="left"/>
            </w:pPr>
            <w:r>
              <w:rPr>
                <w:rFonts w:ascii="Courier New" w:hAnsi="Courier New" w:cs="Courier New" w:eastAsia="Courier New"/>
                <w:b w:val="0"/>
                <w:i w:val="0"/>
                <w:sz w:val="15"/>
              </w:rPr>
              <w:t>.xsa</w:t>
            </w:r>
            <w:r>
              <w:rPr>
                <w:rFonts w:ascii="Times New Roman" w:hAnsi="Times New Roman" w:cs="Times New Roman" w:eastAsia="Times New Roman"/>
                <w:b w:val="0"/>
                <w:i w:val="0"/>
                <w:sz w:val="18"/>
              </w:rPr>
              <w:t xml:space="preserve"> (with bitstream)</w:t>
            </w:r>
          </w:p>
        </w:tc>
        <w:tc>
          <w:tcPr>
            <w:tcW w:type="dxa" w:w="1973"/>
            <w:shd w:val="clear" w:color="auto" w:fill="F4F7FB"/>
            <w:vAlign w:val="center"/>
          </w:tcPr>
          <w:p>
            <w:pPr>
              <w:keepNext/>
              <w:spacing w:after="0" w:line="252" w:lineRule="auto"/>
              <w:jc w:val="left"/>
            </w:pPr>
            <w:r>
              <w:rPr>
                <w:rFonts w:ascii="Times New Roman" w:hAnsi="Times New Roman" w:cs="Times New Roman" w:eastAsia="Times New Roman"/>
                <w:b w:val="0"/>
                <w:i w:val="0"/>
                <w:sz w:val="18"/>
              </w:rPr>
              <w:t>Hardware handoff</w:t>
            </w:r>
          </w:p>
        </w:tc>
      </w:tr>
      <w:tr>
        <w:trPr>
          <w:cantSplit/>
        </w:trPr>
        <w:tc>
          <w:tcPr>
            <w:tcW w:type="dxa" w:w="648"/>
            <w:vAlign w:val="center"/>
          </w:tcPr>
          <w:p>
            <w:pPr>
              <w:keepNext/>
              <w:spacing w:after="0" w:line="252" w:lineRule="auto"/>
              <w:jc w:val="left"/>
            </w:pPr>
            <w:r>
              <w:rPr>
                <w:rFonts w:ascii="Times New Roman" w:hAnsi="Times New Roman" w:cs="Times New Roman" w:eastAsia="Times New Roman"/>
                <w:b w:val="0"/>
                <w:i w:val="0"/>
                <w:sz w:val="18"/>
              </w:rPr>
              <w:t>6</w:t>
            </w:r>
          </w:p>
        </w:tc>
        <w:tc>
          <w:tcPr>
            <w:tcW w:type="dxa" w:w="1944"/>
            <w:vAlign w:val="center"/>
          </w:tcPr>
          <w:p>
            <w:pPr>
              <w:keepNext/>
              <w:spacing w:after="0" w:line="252" w:lineRule="auto"/>
              <w:jc w:val="left"/>
            </w:pPr>
            <w:r>
              <w:rPr>
                <w:rFonts w:ascii="Times New Roman" w:hAnsi="Times New Roman" w:cs="Times New Roman" w:eastAsia="Times New Roman"/>
                <w:b w:val="0"/>
                <w:i w:val="0"/>
                <w:sz w:val="18"/>
              </w:rPr>
              <w:t>Vitis / PetaLinux</w:t>
            </w:r>
          </w:p>
        </w:tc>
        <w:tc>
          <w:tcPr>
            <w:tcW w:type="dxa" w:w="2304"/>
            <w:vAlign w:val="center"/>
          </w:tcPr>
          <w:p>
            <w:pPr>
              <w:keepNext/>
              <w:spacing w:after="0" w:line="252" w:lineRule="auto"/>
              <w:jc w:val="left"/>
            </w:pPr>
            <w:r>
              <w:rPr>
                <w:rFonts w:ascii="Courier New" w:hAnsi="Courier New" w:cs="Courier New" w:eastAsia="Courier New"/>
                <w:b w:val="0"/>
                <w:i w:val="0"/>
                <w:sz w:val="15"/>
              </w:rPr>
              <w:t>.xsa</w:t>
            </w:r>
          </w:p>
        </w:tc>
        <w:tc>
          <w:tcPr>
            <w:tcW w:type="dxa" w:w="2160"/>
            <w:vAlign w:val="center"/>
          </w:tcPr>
          <w:p>
            <w:pPr>
              <w:keepNext/>
              <w:spacing w:after="0" w:line="252" w:lineRule="auto"/>
              <w:jc w:val="left"/>
            </w:pPr>
            <w:r>
              <w:rPr>
                <w:rFonts w:ascii="Times New Roman" w:hAnsi="Times New Roman" w:cs="Times New Roman" w:eastAsia="Times New Roman"/>
                <w:b w:val="0"/>
                <w:i w:val="0"/>
                <w:sz w:val="18"/>
              </w:rPr>
              <w:t xml:space="preserve">Platform, BSP, </w:t>
            </w:r>
            <w:r>
              <w:rPr>
                <w:rFonts w:ascii="Courier New" w:hAnsi="Courier New" w:cs="Courier New" w:eastAsia="Courier New"/>
                <w:b w:val="0"/>
                <w:i w:val="0"/>
                <w:sz w:val="15"/>
              </w:rPr>
              <w:t>xparameters.h</w:t>
            </w:r>
          </w:p>
        </w:tc>
        <w:tc>
          <w:tcPr>
            <w:tcW w:type="dxa" w:w="1973"/>
            <w:vAlign w:val="center"/>
          </w:tcPr>
          <w:p>
            <w:pPr>
              <w:keepNext/>
              <w:spacing w:after="0" w:line="252" w:lineRule="auto"/>
              <w:jc w:val="left"/>
            </w:pPr>
            <w:r>
              <w:rPr>
                <w:rFonts w:ascii="Times New Roman" w:hAnsi="Times New Roman" w:cs="Times New Roman" w:eastAsia="Times New Roman"/>
                <w:b w:val="0"/>
                <w:i w:val="0"/>
                <w:sz w:val="18"/>
              </w:rPr>
              <w:t>Software platform</w:t>
            </w:r>
          </w:p>
        </w:tc>
      </w:tr>
      <w:tr>
        <w:trPr>
          <w:cantSplit/>
        </w:trPr>
        <w:tc>
          <w:tcPr>
            <w:tcW w:type="dxa" w:w="648"/>
            <w:shd w:val="clear" w:color="auto" w:fill="F4F7FB"/>
            <w:vAlign w:val="center"/>
          </w:tcPr>
          <w:p>
            <w:pPr>
              <w:keepNext/>
              <w:spacing w:after="0" w:line="252" w:lineRule="auto"/>
              <w:jc w:val="left"/>
            </w:pPr>
            <w:r>
              <w:rPr>
                <w:rFonts w:ascii="Times New Roman" w:hAnsi="Times New Roman" w:cs="Times New Roman" w:eastAsia="Times New Roman"/>
                <w:b w:val="0"/>
                <w:i w:val="0"/>
                <w:sz w:val="18"/>
              </w:rPr>
              <w:t>7</w:t>
            </w:r>
          </w:p>
        </w:tc>
        <w:tc>
          <w:tcPr>
            <w:tcW w:type="dxa" w:w="1944"/>
            <w:shd w:val="clear" w:color="auto" w:fill="F4F7FB"/>
            <w:vAlign w:val="center"/>
          </w:tcPr>
          <w:p>
            <w:pPr>
              <w:keepNext/>
              <w:spacing w:after="0" w:line="252" w:lineRule="auto"/>
              <w:jc w:val="left"/>
            </w:pPr>
            <w:r>
              <w:rPr>
                <w:rFonts w:ascii="Times New Roman" w:hAnsi="Times New Roman" w:cs="Times New Roman" w:eastAsia="Times New Roman"/>
                <w:b w:val="0"/>
                <w:i w:val="0"/>
                <w:sz w:val="18"/>
              </w:rPr>
              <w:t>Vitis build</w:t>
            </w:r>
          </w:p>
        </w:tc>
        <w:tc>
          <w:tcPr>
            <w:tcW w:type="dxa" w:w="2304"/>
            <w:shd w:val="clear" w:color="auto" w:fill="F4F7FB"/>
            <w:vAlign w:val="center"/>
          </w:tcPr>
          <w:p>
            <w:pPr>
              <w:keepNext/>
              <w:spacing w:after="0" w:line="252" w:lineRule="auto"/>
              <w:jc w:val="left"/>
            </w:pPr>
            <w:r>
              <w:rPr>
                <w:rFonts w:ascii="Times New Roman" w:hAnsi="Times New Roman" w:cs="Times New Roman" w:eastAsia="Times New Roman"/>
                <w:b w:val="0"/>
                <w:i w:val="0"/>
                <w:sz w:val="18"/>
              </w:rPr>
              <w:t>C driver</w:t>
            </w:r>
          </w:p>
        </w:tc>
        <w:tc>
          <w:tcPr>
            <w:tcW w:type="dxa" w:w="2160"/>
            <w:shd w:val="clear" w:color="auto" w:fill="F4F7FB"/>
            <w:vAlign w:val="center"/>
          </w:tcPr>
          <w:p>
            <w:pPr>
              <w:keepNext/>
              <w:spacing w:after="0" w:line="252" w:lineRule="auto"/>
              <w:jc w:val="left"/>
            </w:pPr>
            <w:r>
              <w:rPr>
                <w:rFonts w:ascii="Courier New" w:hAnsi="Courier New" w:cs="Courier New" w:eastAsia="Courier New"/>
                <w:b w:val="0"/>
                <w:i w:val="0"/>
                <w:sz w:val="15"/>
              </w:rPr>
              <w:t>.elf</w:t>
            </w:r>
          </w:p>
        </w:tc>
        <w:tc>
          <w:tcPr>
            <w:tcW w:type="dxa" w:w="1973"/>
            <w:shd w:val="clear" w:color="auto" w:fill="F4F7FB"/>
            <w:vAlign w:val="center"/>
          </w:tcPr>
          <w:p>
            <w:pPr>
              <w:keepNext/>
              <w:spacing w:after="0" w:line="252" w:lineRule="auto"/>
              <w:jc w:val="left"/>
            </w:pPr>
            <w:r>
              <w:rPr>
                <w:rFonts w:ascii="Times New Roman" w:hAnsi="Times New Roman" w:cs="Times New Roman" w:eastAsia="Times New Roman"/>
                <w:b w:val="0"/>
                <w:i w:val="0"/>
                <w:sz w:val="18"/>
              </w:rPr>
              <w:t>Executable</w:t>
            </w:r>
          </w:p>
        </w:tc>
      </w:tr>
      <w:tr>
        <w:trPr>
          <w:cantSplit/>
        </w:trPr>
        <w:tc>
          <w:tcPr>
            <w:tcW w:type="dxa" w:w="648"/>
            <w:vAlign w:val="center"/>
          </w:tcPr>
          <w:p>
            <w:pPr>
              <w:spacing w:after="0" w:line="252" w:lineRule="auto"/>
              <w:jc w:val="left"/>
            </w:pPr>
            <w:r>
              <w:rPr>
                <w:rFonts w:ascii="Times New Roman" w:hAnsi="Times New Roman" w:cs="Times New Roman" w:eastAsia="Times New Roman"/>
                <w:b w:val="0"/>
                <w:i w:val="0"/>
                <w:sz w:val="18"/>
              </w:rPr>
              <w:t>8</w:t>
            </w:r>
          </w:p>
        </w:tc>
        <w:tc>
          <w:tcPr>
            <w:tcW w:type="dxa" w:w="1944"/>
            <w:vAlign w:val="center"/>
          </w:tcPr>
          <w:p>
            <w:pPr>
              <w:spacing w:after="0" w:line="252" w:lineRule="auto"/>
              <w:jc w:val="left"/>
            </w:pPr>
            <w:r>
              <w:rPr>
                <w:rFonts w:ascii="Times New Roman" w:hAnsi="Times New Roman" w:cs="Times New Roman" w:eastAsia="Times New Roman"/>
                <w:b w:val="0"/>
                <w:i w:val="0"/>
                <w:sz w:val="18"/>
              </w:rPr>
              <w:t>Program and run</w:t>
            </w:r>
          </w:p>
        </w:tc>
        <w:tc>
          <w:tcPr>
            <w:tcW w:type="dxa" w:w="2304"/>
            <w:vAlign w:val="center"/>
          </w:tcPr>
          <w:p>
            <w:pPr>
              <w:spacing w:after="0" w:line="252" w:lineRule="auto"/>
              <w:jc w:val="left"/>
            </w:pPr>
            <w:r>
              <w:rPr>
                <w:rFonts w:ascii="Courier New" w:hAnsi="Courier New" w:cs="Courier New" w:eastAsia="Courier New"/>
                <w:b w:val="0"/>
                <w:i w:val="0"/>
                <w:sz w:val="15"/>
              </w:rPr>
              <w:t>.bit</w:t>
            </w:r>
            <w:r>
              <w:rPr>
                <w:rFonts w:ascii="Times New Roman" w:hAnsi="Times New Roman" w:cs="Times New Roman" w:eastAsia="Times New Roman"/>
                <w:b w:val="0"/>
                <w:i w:val="0"/>
                <w:sz w:val="18"/>
              </w:rPr>
              <w:t xml:space="preserve"> + </w:t>
            </w:r>
            <w:r>
              <w:rPr>
                <w:rFonts w:ascii="Courier New" w:hAnsi="Courier New" w:cs="Courier New" w:eastAsia="Courier New"/>
                <w:b w:val="0"/>
                <w:i w:val="0"/>
                <w:sz w:val="15"/>
              </w:rPr>
              <w:t>.elf</w:t>
            </w:r>
            <w:r>
              <w:rPr>
                <w:rFonts w:ascii="Times New Roman" w:hAnsi="Times New Roman" w:cs="Times New Roman" w:eastAsia="Times New Roman"/>
                <w:b w:val="0"/>
                <w:i w:val="0"/>
                <w:sz w:val="18"/>
              </w:rPr>
              <w:t xml:space="preserve"> (JTAG) or </w:t>
            </w:r>
            <w:r>
              <w:rPr>
                <w:rFonts w:ascii="Courier New" w:hAnsi="Courier New" w:cs="Courier New" w:eastAsia="Courier New"/>
                <w:b w:val="0"/>
                <w:i w:val="0"/>
                <w:sz w:val="15"/>
              </w:rPr>
              <w:t>BOOT.BIN</w:t>
            </w:r>
            <w:r>
              <w:rPr>
                <w:rFonts w:ascii="Times New Roman" w:hAnsi="Times New Roman" w:cs="Times New Roman" w:eastAsia="Times New Roman"/>
                <w:b w:val="0"/>
                <w:i w:val="0"/>
                <w:sz w:val="18"/>
              </w:rPr>
              <w:t xml:space="preserve"> (SD)</w:t>
            </w:r>
          </w:p>
        </w:tc>
        <w:tc>
          <w:tcPr>
            <w:tcW w:type="dxa" w:w="2160"/>
            <w:vAlign w:val="center"/>
          </w:tcPr>
          <w:p>
            <w:pPr>
              <w:spacing w:after="0" w:line="252" w:lineRule="auto"/>
              <w:jc w:val="left"/>
            </w:pPr>
            <w:r>
              <w:rPr>
                <w:rFonts w:ascii="Times New Roman" w:hAnsi="Times New Roman" w:cs="Times New Roman" w:eastAsia="Times New Roman"/>
                <w:b w:val="0"/>
                <w:i w:val="0"/>
                <w:sz w:val="18"/>
              </w:rPr>
              <w:t>Running system</w:t>
            </w:r>
          </w:p>
        </w:tc>
        <w:tc>
          <w:tcPr>
            <w:tcW w:type="dxa" w:w="1973"/>
            <w:vAlign w:val="center"/>
          </w:tcPr>
          <w:p>
            <w:pPr>
              <w:spacing w:after="0" w:line="252" w:lineRule="auto"/>
              <w:jc w:val="left"/>
            </w:pPr>
            <w:r>
              <w:rPr>
                <w:rFonts w:ascii="Times New Roman" w:hAnsi="Times New Roman" w:cs="Times New Roman" w:eastAsia="Times New Roman"/>
                <w:b w:val="0"/>
                <w:i w:val="0"/>
                <w:sz w:val="18"/>
              </w:rPr>
              <w:t>Board execution</w:t>
            </w:r>
          </w:p>
        </w:tc>
      </w:tr>
    </w:tbl>
    <w:p>
      <w:pPr>
        <w:spacing w:after="80" w:line="144" w:lineRule="auto"/>
      </w:pPr>
    </w:p>
    <w:p>
      <w:pPr>
        <w:spacing w:after="120"/>
      </w:pPr>
      <w:r>
        <w:rPr>
          <w:rFonts w:ascii="Times New Roman" w:hAnsi="Times New Roman" w:cs="Times New Roman" w:eastAsia="Times New Roman"/>
          <w:b w:val="0"/>
          <w:i w:val="0"/>
        </w:rPr>
        <w:t>The same XSA flow is the route by which the project's synthesised core becomes a board-level demonstrator; the software of Step 7 is the subject of Section 3.23.</w:t>
      </w:r>
    </w:p>
    <w:p>
      <w:pPr>
        <w:keepNext/>
        <w:spacing w:before="200" w:after="100"/>
        <w:jc w:val="left"/>
      </w:pPr>
      <w:r>
        <w:rPr>
          <w:rFonts w:ascii="Times New Roman" w:hAnsi="Times New Roman" w:cs="Times New Roman" w:eastAsia="Times New Roman"/>
          <w:b w:val="0"/>
          <w:i/>
          <w:sz w:val="24"/>
        </w:rPr>
        <w:t>3.23 Host application control flow</w:t>
      </w:r>
    </w:p>
    <w:p>
      <w:pPr>
        <w:spacing w:after="120"/>
      </w:pPr>
      <w:r>
        <w:rPr>
          <w:rFonts w:ascii="Times New Roman" w:hAnsi="Times New Roman" w:cs="Times New Roman" w:eastAsia="Times New Roman"/>
          <w:b w:val="0"/>
          <w:i w:val="0"/>
        </w:rPr>
        <w:t xml:space="preserve">The host application performs five actions: (i) convert the pruned INT8 matrix to CSR (offline or at start-up), (ii) preload the three banks over AXI, (iii) program </w:t>
      </w:r>
      <w:r>
        <w:rPr>
          <w:rFonts w:ascii="Courier New" w:hAnsi="Courier New" w:cs="Courier New" w:eastAsia="Courier New"/>
          <w:b w:val="0"/>
          <w:i w:val="0"/>
          <w:sz w:val="21"/>
        </w:rPr>
        <w:t>NNZ_COUNT</w:t>
      </w:r>
      <w:r>
        <w:rPr>
          <w:rFonts w:ascii="Times New Roman" w:hAnsi="Times New Roman" w:cs="Times New Roman" w:eastAsia="Times New Roman"/>
          <w:b w:val="0"/>
          <w:i w:val="0"/>
        </w:rPr>
        <w:t xml:space="preserve"> and set START, (iv) poll DONE with a timeout, (v) read RESULT and compare with a software reference. Listing 3.10 gives the driver pseudocode in C for the single-row core; the multi-row extension loops the same control flow over the row-pointer array.</w:t>
      </w:r>
    </w:p>
    <w:p>
      <w:pPr>
        <w:keepNext/>
        <w:spacing w:before="120" w:after="60" w:line="264" w:lineRule="auto"/>
        <w:jc w:val="center"/>
      </w:pPr>
      <w:r>
        <w:rPr>
          <w:rFonts w:ascii="Times New Roman" w:hAnsi="Times New Roman" w:cs="Times New Roman" w:eastAsia="Times New Roman"/>
          <w:b w:val="0"/>
          <w:i w:val="0"/>
          <w:sz w:val="22"/>
        </w:rPr>
        <w:t>Listing 3.10 C driver pseudocode for the Sparse-CIM IP (bare-metal, AXI4-Lite)</w:t>
      </w:r>
    </w:p>
    <w:p>
      <w:pPr>
        <w:widowControl w:val="0"/>
        <w:pBdr>
          <w:top w:val="single" w:sz="6" w:space="2" w:color="9AA8BA"/>
          <w:left w:val="single" w:sz="6" w:space="4" w:color="9AA8BA"/>
          <w:right w:val="single" w:sz="6" w:space="4" w:color="9AA8BA"/>
        </w:pBdr>
        <w:shd w:val="clear" w:color="auto" w:fill="F6F6F6"/>
        <w:spacing w:after="0" w:before="0" w:line="240" w:lineRule="auto"/>
        <w:ind w:left="475" w:hanging="360" w:right="58"/>
        <w:jc w:val="left"/>
      </w:pPr>
      <w:r>
        <w:rPr>
          <w:rFonts w:ascii="Courier New" w:hAnsi="Courier New" w:cs="Courier New" w:eastAsia="Courier New"/>
          <w:color w:val="7A7A7A"/>
          <w:sz w:val="15"/>
        </w:rPr>
        <w:t xml:space="preserve"> 1  </w:t>
      </w:r>
      <w:r>
        <w:rPr>
          <w:rFonts w:ascii="Courier New" w:hAnsi="Courier New" w:cs="Courier New" w:eastAsia="Courier New"/>
          <w:sz w:val="15"/>
        </w:rPr>
        <w:t>#include "xil_io.h"</w:t>
      </w:r>
    </w:p>
    <w:p>
      <w:pPr>
        <w:widowControl w:val="0"/>
        <w:pBdr>
          <w:left w:val="single" w:sz="6" w:space="4" w:color="9AA8BA"/>
          <w:right w:val="single" w:sz="6" w:space="4" w:color="9AA8BA"/>
        </w:pBdr>
        <w:shd w:val="clear" w:color="auto" w:fill="F6F6F6"/>
        <w:spacing w:after="0" w:before="0" w:line="240" w:lineRule="auto"/>
        <w:ind w:left="475" w:hanging="360" w:right="58"/>
        <w:jc w:val="left"/>
      </w:pPr>
      <w:r>
        <w:rPr>
          <w:rFonts w:ascii="Courier New" w:hAnsi="Courier New" w:cs="Courier New" w:eastAsia="Courier New"/>
          <w:color w:val="7A7A7A"/>
          <w:sz w:val="15"/>
        </w:rPr>
        <w:t xml:space="preserve"> 2  </w:t>
      </w:r>
      <w:r>
        <w:rPr>
          <w:rFonts w:ascii="Courier New" w:hAnsi="Courier New" w:cs="Courier New" w:eastAsia="Courier New"/>
          <w:sz w:val="15"/>
        </w:rPr>
        <w:t>#include "xparameters.h"          /* defines CIM_BASE, CIM_VAL_BASE, CIM_COL_BASE, CIM_VEC_BASE */</w:t>
      </w:r>
    </w:p>
    <w:p>
      <w:pPr>
        <w:widowControl w:val="0"/>
        <w:pBdr>
          <w:left w:val="single" w:sz="6" w:space="4" w:color="9AA8BA"/>
          <w:right w:val="single" w:sz="6" w:space="4" w:color="9AA8BA"/>
        </w:pBdr>
        <w:shd w:val="clear" w:color="auto" w:fill="F6F6F6"/>
        <w:spacing w:after="0" w:before="0" w:line="240" w:lineRule="auto"/>
        <w:ind w:left="475" w:hanging="360" w:right="58"/>
        <w:jc w:val="left"/>
      </w:pPr>
      <w:r>
        <w:rPr>
          <w:rFonts w:ascii="Courier New" w:hAnsi="Courier New" w:cs="Courier New" w:eastAsia="Courier New"/>
          <w:color w:val="7A7A7A"/>
          <w:sz w:val="15"/>
        </w:rPr>
        <w:t xml:space="preserve"> 3  </w:t>
      </w:r>
      <w:r>
        <w:rPr>
          <w:rFonts w:ascii="Courier New" w:hAnsi="Courier New" w:cs="Courier New" w:eastAsia="Courier New"/>
          <w:sz w:val="15"/>
        </w:rPr>
        <w:t xml:space="preserve"> </w:t>
      </w:r>
    </w:p>
    <w:p>
      <w:pPr>
        <w:widowControl w:val="0"/>
        <w:pBdr>
          <w:left w:val="single" w:sz="6" w:space="4" w:color="9AA8BA"/>
          <w:right w:val="single" w:sz="6" w:space="4" w:color="9AA8BA"/>
        </w:pBdr>
        <w:shd w:val="clear" w:color="auto" w:fill="F6F6F6"/>
        <w:spacing w:after="0" w:before="0" w:line="240" w:lineRule="auto"/>
        <w:ind w:left="475" w:hanging="360" w:right="58"/>
        <w:jc w:val="left"/>
      </w:pPr>
      <w:r>
        <w:rPr>
          <w:rFonts w:ascii="Courier New" w:hAnsi="Courier New" w:cs="Courier New" w:eastAsia="Courier New"/>
          <w:color w:val="7A7A7A"/>
          <w:sz w:val="15"/>
        </w:rPr>
        <w:t xml:space="preserve"> 4  </w:t>
      </w:r>
      <w:r>
        <w:rPr>
          <w:rFonts w:ascii="Courier New" w:hAnsi="Courier New" w:cs="Courier New" w:eastAsia="Courier New"/>
          <w:sz w:val="15"/>
        </w:rPr>
        <w:t>#define REG_CTRL   0x00</w:t>
      </w:r>
    </w:p>
    <w:p>
      <w:pPr>
        <w:widowControl w:val="0"/>
        <w:pBdr>
          <w:left w:val="single" w:sz="6" w:space="4" w:color="9AA8BA"/>
          <w:right w:val="single" w:sz="6" w:space="4" w:color="9AA8BA"/>
        </w:pBdr>
        <w:shd w:val="clear" w:color="auto" w:fill="F6F6F6"/>
        <w:spacing w:after="0" w:before="0" w:line="240" w:lineRule="auto"/>
        <w:ind w:left="475" w:hanging="360" w:right="58"/>
        <w:jc w:val="left"/>
      </w:pPr>
      <w:r>
        <w:rPr>
          <w:rFonts w:ascii="Courier New" w:hAnsi="Courier New" w:cs="Courier New" w:eastAsia="Courier New"/>
          <w:color w:val="7A7A7A"/>
          <w:sz w:val="15"/>
        </w:rPr>
        <w:t xml:space="preserve"> 5  </w:t>
      </w:r>
      <w:r>
        <w:rPr>
          <w:rFonts w:ascii="Courier New" w:hAnsi="Courier New" w:cs="Courier New" w:eastAsia="Courier New"/>
          <w:sz w:val="15"/>
        </w:rPr>
        <w:t>#define REG_STATUS 0x04</w:t>
      </w:r>
    </w:p>
    <w:p>
      <w:pPr>
        <w:widowControl w:val="0"/>
        <w:pBdr>
          <w:left w:val="single" w:sz="6" w:space="4" w:color="9AA8BA"/>
          <w:right w:val="single" w:sz="6" w:space="4" w:color="9AA8BA"/>
        </w:pBdr>
        <w:shd w:val="clear" w:color="auto" w:fill="F6F6F6"/>
        <w:spacing w:after="0" w:before="0" w:line="240" w:lineRule="auto"/>
        <w:ind w:left="475" w:hanging="360" w:right="58"/>
        <w:jc w:val="left"/>
      </w:pPr>
      <w:r>
        <w:rPr>
          <w:rFonts w:ascii="Courier New" w:hAnsi="Courier New" w:cs="Courier New" w:eastAsia="Courier New"/>
          <w:color w:val="7A7A7A"/>
          <w:sz w:val="15"/>
        </w:rPr>
        <w:t xml:space="preserve"> 6  </w:t>
      </w:r>
      <w:r>
        <w:rPr>
          <w:rFonts w:ascii="Courier New" w:hAnsi="Courier New" w:cs="Courier New" w:eastAsia="Courier New"/>
          <w:sz w:val="15"/>
        </w:rPr>
        <w:t>#define REG_NNZ    0x08</w:t>
      </w:r>
    </w:p>
    <w:p>
      <w:pPr>
        <w:widowControl w:val="0"/>
        <w:pBdr>
          <w:left w:val="single" w:sz="6" w:space="4" w:color="9AA8BA"/>
          <w:right w:val="single" w:sz="6" w:space="4" w:color="9AA8BA"/>
        </w:pBdr>
        <w:shd w:val="clear" w:color="auto" w:fill="F6F6F6"/>
        <w:spacing w:after="0" w:before="0" w:line="240" w:lineRule="auto"/>
        <w:ind w:left="475" w:hanging="360" w:right="58"/>
        <w:jc w:val="left"/>
      </w:pPr>
      <w:r>
        <w:rPr>
          <w:rFonts w:ascii="Courier New" w:hAnsi="Courier New" w:cs="Courier New" w:eastAsia="Courier New"/>
          <w:color w:val="7A7A7A"/>
          <w:sz w:val="15"/>
        </w:rPr>
        <w:t xml:space="preserve"> 7  </w:t>
      </w:r>
      <w:r>
        <w:rPr>
          <w:rFonts w:ascii="Courier New" w:hAnsi="Courier New" w:cs="Courier New" w:eastAsia="Courier New"/>
          <w:sz w:val="15"/>
        </w:rPr>
        <w:t>#define REG_RESULT 0x10</w:t>
      </w:r>
    </w:p>
    <w:p>
      <w:pPr>
        <w:widowControl w:val="0"/>
        <w:pBdr>
          <w:left w:val="single" w:sz="6" w:space="4" w:color="9AA8BA"/>
          <w:right w:val="single" w:sz="6" w:space="4" w:color="9AA8BA"/>
        </w:pBdr>
        <w:shd w:val="clear" w:color="auto" w:fill="F6F6F6"/>
        <w:spacing w:after="0" w:before="0" w:line="240" w:lineRule="auto"/>
        <w:ind w:left="475" w:hanging="360" w:right="58"/>
        <w:jc w:val="left"/>
      </w:pPr>
      <w:r>
        <w:rPr>
          <w:rFonts w:ascii="Courier New" w:hAnsi="Courier New" w:cs="Courier New" w:eastAsia="Courier New"/>
          <w:color w:val="7A7A7A"/>
          <w:sz w:val="15"/>
        </w:rPr>
        <w:t xml:space="preserve"> 8  </w:t>
      </w:r>
      <w:r>
        <w:rPr>
          <w:rFonts w:ascii="Courier New" w:hAnsi="Courier New" w:cs="Courier New" w:eastAsia="Courier New"/>
          <w:sz w:val="15"/>
        </w:rPr>
        <w:t>#define START_BIT  0x1</w:t>
      </w:r>
    </w:p>
    <w:p>
      <w:pPr>
        <w:widowControl w:val="0"/>
        <w:pBdr>
          <w:left w:val="single" w:sz="6" w:space="4" w:color="9AA8BA"/>
          <w:right w:val="single" w:sz="6" w:space="4" w:color="9AA8BA"/>
        </w:pBdr>
        <w:shd w:val="clear" w:color="auto" w:fill="F6F6F6"/>
        <w:spacing w:after="0" w:before="0" w:line="240" w:lineRule="auto"/>
        <w:ind w:left="475" w:hanging="360" w:right="58"/>
        <w:jc w:val="left"/>
      </w:pPr>
      <w:r>
        <w:rPr>
          <w:rFonts w:ascii="Courier New" w:hAnsi="Courier New" w:cs="Courier New" w:eastAsia="Courier New"/>
          <w:color w:val="7A7A7A"/>
          <w:sz w:val="15"/>
        </w:rPr>
        <w:t xml:space="preserve"> 9  </w:t>
      </w:r>
      <w:r>
        <w:rPr>
          <w:rFonts w:ascii="Courier New" w:hAnsi="Courier New" w:cs="Courier New" w:eastAsia="Courier New"/>
          <w:sz w:val="15"/>
        </w:rPr>
        <w:t>#define DONE_BIT   0x1</w:t>
      </w:r>
    </w:p>
    <w:p>
      <w:pPr>
        <w:widowControl w:val="0"/>
        <w:pBdr>
          <w:left w:val="single" w:sz="6" w:space="4" w:color="9AA8BA"/>
          <w:right w:val="single" w:sz="6" w:space="4" w:color="9AA8BA"/>
        </w:pBdr>
        <w:shd w:val="clear" w:color="auto" w:fill="F6F6F6"/>
        <w:spacing w:after="0" w:before="0" w:line="240" w:lineRule="auto"/>
        <w:ind w:left="475" w:hanging="360" w:right="58"/>
        <w:jc w:val="left"/>
      </w:pPr>
      <w:r>
        <w:rPr>
          <w:rFonts w:ascii="Courier New" w:hAnsi="Courier New" w:cs="Courier New" w:eastAsia="Courier New"/>
          <w:color w:val="7A7A7A"/>
          <w:sz w:val="15"/>
        </w:rPr>
        <w:t xml:space="preserve">10  </w:t>
      </w:r>
      <w:r>
        <w:rPr>
          <w:rFonts w:ascii="Courier New" w:hAnsi="Courier New" w:cs="Courier New" w:eastAsia="Courier New"/>
          <w:sz w:val="15"/>
        </w:rPr>
        <w:t>#define TIMEOUT    1000000u</w:t>
      </w:r>
    </w:p>
    <w:p>
      <w:pPr>
        <w:widowControl w:val="0"/>
        <w:pBdr>
          <w:left w:val="single" w:sz="6" w:space="4" w:color="9AA8BA"/>
          <w:right w:val="single" w:sz="6" w:space="4" w:color="9AA8BA"/>
        </w:pBdr>
        <w:shd w:val="clear" w:color="auto" w:fill="F6F6F6"/>
        <w:spacing w:after="0" w:before="0" w:line="240" w:lineRule="auto"/>
        <w:ind w:left="475" w:hanging="360" w:right="58"/>
        <w:jc w:val="left"/>
      </w:pPr>
      <w:r>
        <w:rPr>
          <w:rFonts w:ascii="Courier New" w:hAnsi="Courier New" w:cs="Courier New" w:eastAsia="Courier New"/>
          <w:color w:val="7A7A7A"/>
          <w:sz w:val="15"/>
        </w:rPr>
        <w:t xml:space="preserve">11  </w:t>
      </w:r>
      <w:r>
        <w:rPr>
          <w:rFonts w:ascii="Courier New" w:hAnsi="Courier New" w:cs="Courier New" w:eastAsia="Courier New"/>
          <w:sz w:val="15"/>
        </w:rPr>
        <w:t xml:space="preserve"> </w:t>
      </w:r>
    </w:p>
    <w:p>
      <w:pPr>
        <w:widowControl w:val="0"/>
        <w:pBdr>
          <w:left w:val="single" w:sz="6" w:space="4" w:color="9AA8BA"/>
          <w:right w:val="single" w:sz="6" w:space="4" w:color="9AA8BA"/>
        </w:pBdr>
        <w:shd w:val="clear" w:color="auto" w:fill="F6F6F6"/>
        <w:spacing w:after="0" w:before="0" w:line="240" w:lineRule="auto"/>
        <w:ind w:left="475" w:hanging="360" w:right="58"/>
        <w:jc w:val="left"/>
      </w:pPr>
      <w:r>
        <w:rPr>
          <w:rFonts w:ascii="Courier New" w:hAnsi="Courier New" w:cs="Courier New" w:eastAsia="Courier New"/>
          <w:color w:val="7A7A7A"/>
          <w:sz w:val="15"/>
        </w:rPr>
        <w:t xml:space="preserve">12  </w:t>
      </w:r>
      <w:r>
        <w:rPr>
          <w:rFonts w:ascii="Courier New" w:hAnsi="Courier New" w:cs="Courier New" w:eastAsia="Courier New"/>
          <w:sz w:val="15"/>
        </w:rPr>
        <w:t>/* 1. Preload the compressed row and the dense vector into the BRAM banks (Port B) */</w:t>
      </w:r>
    </w:p>
    <w:p>
      <w:pPr>
        <w:widowControl w:val="0"/>
        <w:pBdr>
          <w:left w:val="single" w:sz="6" w:space="4" w:color="9AA8BA"/>
          <w:right w:val="single" w:sz="6" w:space="4" w:color="9AA8BA"/>
        </w:pBdr>
        <w:shd w:val="clear" w:color="auto" w:fill="F6F6F6"/>
        <w:spacing w:after="0" w:before="0" w:line="240" w:lineRule="auto"/>
        <w:ind w:left="475" w:hanging="360" w:right="58"/>
        <w:jc w:val="left"/>
      </w:pPr>
      <w:r>
        <w:rPr>
          <w:rFonts w:ascii="Courier New" w:hAnsi="Courier New" w:cs="Courier New" w:eastAsia="Courier New"/>
          <w:color w:val="7A7A7A"/>
          <w:sz w:val="15"/>
        </w:rPr>
        <w:t xml:space="preserve">13  </w:t>
      </w:r>
      <w:r>
        <w:rPr>
          <w:rFonts w:ascii="Courier New" w:hAnsi="Courier New" w:cs="Courier New" w:eastAsia="Courier New"/>
          <w:sz w:val="15"/>
        </w:rPr>
        <w:t>void cim_preload(const int8_t *val, const uint8_t *col, const int8_t *vec,</w:t>
      </w:r>
    </w:p>
    <w:p>
      <w:pPr>
        <w:widowControl w:val="0"/>
        <w:pBdr>
          <w:left w:val="single" w:sz="6" w:space="4" w:color="9AA8BA"/>
          <w:right w:val="single" w:sz="6" w:space="4" w:color="9AA8BA"/>
        </w:pBdr>
        <w:shd w:val="clear" w:color="auto" w:fill="F6F6F6"/>
        <w:spacing w:after="0" w:before="0" w:line="240" w:lineRule="auto"/>
        <w:ind w:left="475" w:hanging="360" w:right="58"/>
        <w:jc w:val="left"/>
      </w:pPr>
      <w:r>
        <w:rPr>
          <w:rFonts w:ascii="Courier New" w:hAnsi="Courier New" w:cs="Courier New" w:eastAsia="Courier New"/>
          <w:color w:val="7A7A7A"/>
          <w:sz w:val="15"/>
        </w:rPr>
        <w:t xml:space="preserve">14  </w:t>
      </w:r>
      <w:r>
        <w:rPr>
          <w:rFonts w:ascii="Courier New" w:hAnsi="Courier New" w:cs="Courier New" w:eastAsia="Courier New"/>
          <w:sz w:val="15"/>
        </w:rPr>
        <w:t xml:space="preserve">                 unsigned nnz, unsigned n)</w:t>
      </w:r>
    </w:p>
    <w:p>
      <w:pPr>
        <w:widowControl w:val="0"/>
        <w:pBdr>
          <w:left w:val="single" w:sz="6" w:space="4" w:color="9AA8BA"/>
          <w:right w:val="single" w:sz="6" w:space="4" w:color="9AA8BA"/>
        </w:pBdr>
        <w:shd w:val="clear" w:color="auto" w:fill="F6F6F6"/>
        <w:spacing w:after="0" w:before="0" w:line="240" w:lineRule="auto"/>
        <w:ind w:left="475" w:hanging="360" w:right="58"/>
        <w:jc w:val="left"/>
      </w:pPr>
      <w:r>
        <w:rPr>
          <w:rFonts w:ascii="Courier New" w:hAnsi="Courier New" w:cs="Courier New" w:eastAsia="Courier New"/>
          <w:color w:val="7A7A7A"/>
          <w:sz w:val="15"/>
        </w:rPr>
        <w:t xml:space="preserve">15  </w:t>
      </w:r>
      <w:r>
        <w:rPr>
          <w:rFonts w:ascii="Courier New" w:hAnsi="Courier New" w:cs="Courier New" w:eastAsia="Courier New"/>
          <w:sz w:val="15"/>
        </w:rPr>
        <w:t>{</w:t>
      </w:r>
    </w:p>
    <w:p>
      <w:pPr>
        <w:widowControl w:val="0"/>
        <w:pBdr>
          <w:left w:val="single" w:sz="6" w:space="4" w:color="9AA8BA"/>
          <w:right w:val="single" w:sz="6" w:space="4" w:color="9AA8BA"/>
        </w:pBdr>
        <w:shd w:val="clear" w:color="auto" w:fill="F6F6F6"/>
        <w:spacing w:after="0" w:before="0" w:line="240" w:lineRule="auto"/>
        <w:ind w:left="475" w:hanging="360" w:right="58"/>
        <w:jc w:val="left"/>
      </w:pPr>
      <w:r>
        <w:rPr>
          <w:rFonts w:ascii="Courier New" w:hAnsi="Courier New" w:cs="Courier New" w:eastAsia="Courier New"/>
          <w:color w:val="7A7A7A"/>
          <w:sz w:val="15"/>
        </w:rPr>
        <w:t xml:space="preserve">16  </w:t>
      </w:r>
      <w:r>
        <w:rPr>
          <w:rFonts w:ascii="Courier New" w:hAnsi="Courier New" w:cs="Courier New" w:eastAsia="Courier New"/>
          <w:sz w:val="15"/>
        </w:rPr>
        <w:t xml:space="preserve">    for (unsigned k = 0; k &lt; nnz; k++) {</w:t>
      </w:r>
    </w:p>
    <w:p>
      <w:pPr>
        <w:widowControl w:val="0"/>
        <w:pBdr>
          <w:left w:val="single" w:sz="6" w:space="4" w:color="9AA8BA"/>
          <w:right w:val="single" w:sz="6" w:space="4" w:color="9AA8BA"/>
        </w:pBdr>
        <w:shd w:val="clear" w:color="auto" w:fill="F6F6F6"/>
        <w:spacing w:after="0" w:before="0" w:line="240" w:lineRule="auto"/>
        <w:ind w:left="475" w:hanging="360" w:right="58"/>
        <w:jc w:val="left"/>
      </w:pPr>
      <w:r>
        <w:rPr>
          <w:rFonts w:ascii="Courier New" w:hAnsi="Courier New" w:cs="Courier New" w:eastAsia="Courier New"/>
          <w:color w:val="7A7A7A"/>
          <w:sz w:val="15"/>
        </w:rPr>
        <w:t xml:space="preserve">17  </w:t>
      </w:r>
      <w:r>
        <w:rPr>
          <w:rFonts w:ascii="Courier New" w:hAnsi="Courier New" w:cs="Courier New" w:eastAsia="Courier New"/>
          <w:sz w:val="15"/>
        </w:rPr>
        <w:t xml:space="preserve">        Xil_Out32(CIM_VAL_BASE + 4*k, (uint8_t)val[k]);   /* two's-complement byte */</w:t>
      </w:r>
    </w:p>
    <w:p>
      <w:pPr>
        <w:widowControl w:val="0"/>
        <w:pBdr>
          <w:left w:val="single" w:sz="6" w:space="4" w:color="9AA8BA"/>
          <w:right w:val="single" w:sz="6" w:space="4" w:color="9AA8BA"/>
        </w:pBdr>
        <w:shd w:val="clear" w:color="auto" w:fill="F6F6F6"/>
        <w:spacing w:after="0" w:before="0" w:line="240" w:lineRule="auto"/>
        <w:ind w:left="475" w:hanging="360" w:right="58"/>
        <w:jc w:val="left"/>
      </w:pPr>
      <w:r>
        <w:rPr>
          <w:rFonts w:ascii="Courier New" w:hAnsi="Courier New" w:cs="Courier New" w:eastAsia="Courier New"/>
          <w:color w:val="7A7A7A"/>
          <w:sz w:val="15"/>
        </w:rPr>
        <w:t xml:space="preserve">18  </w:t>
      </w:r>
      <w:r>
        <w:rPr>
          <w:rFonts w:ascii="Courier New" w:hAnsi="Courier New" w:cs="Courier New" w:eastAsia="Courier New"/>
          <w:sz w:val="15"/>
        </w:rPr>
        <w:t xml:space="preserve">        Xil_Out32(CIM_COL_BASE + 4*k, col[k]);</w:t>
      </w:r>
    </w:p>
    <w:p>
      <w:pPr>
        <w:widowControl w:val="0"/>
        <w:pBdr>
          <w:left w:val="single" w:sz="6" w:space="4" w:color="9AA8BA"/>
          <w:right w:val="single" w:sz="6" w:space="4" w:color="9AA8BA"/>
        </w:pBdr>
        <w:shd w:val="clear" w:color="auto" w:fill="F6F6F6"/>
        <w:spacing w:after="0" w:before="0" w:line="240" w:lineRule="auto"/>
        <w:ind w:left="475" w:hanging="360" w:right="58"/>
        <w:jc w:val="left"/>
      </w:pPr>
      <w:r>
        <w:rPr>
          <w:rFonts w:ascii="Courier New" w:hAnsi="Courier New" w:cs="Courier New" w:eastAsia="Courier New"/>
          <w:color w:val="7A7A7A"/>
          <w:sz w:val="15"/>
        </w:rPr>
        <w:t xml:space="preserve">19  </w:t>
      </w:r>
      <w:r>
        <w:rPr>
          <w:rFonts w:ascii="Courier New" w:hAnsi="Courier New" w:cs="Courier New" w:eastAsia="Courier New"/>
          <w:sz w:val="15"/>
        </w:rPr>
        <w:t xml:space="preserve">    }</w:t>
      </w:r>
    </w:p>
    <w:p>
      <w:pPr>
        <w:widowControl w:val="0"/>
        <w:pBdr>
          <w:left w:val="single" w:sz="6" w:space="4" w:color="9AA8BA"/>
          <w:right w:val="single" w:sz="6" w:space="4" w:color="9AA8BA"/>
        </w:pBdr>
        <w:shd w:val="clear" w:color="auto" w:fill="F6F6F6"/>
        <w:spacing w:after="0" w:before="0" w:line="240" w:lineRule="auto"/>
        <w:ind w:left="475" w:hanging="360" w:right="58"/>
        <w:jc w:val="left"/>
      </w:pPr>
      <w:r>
        <w:rPr>
          <w:rFonts w:ascii="Courier New" w:hAnsi="Courier New" w:cs="Courier New" w:eastAsia="Courier New"/>
          <w:color w:val="7A7A7A"/>
          <w:sz w:val="15"/>
        </w:rPr>
        <w:t xml:space="preserve">20  </w:t>
      </w:r>
      <w:r>
        <w:rPr>
          <w:rFonts w:ascii="Courier New" w:hAnsi="Courier New" w:cs="Courier New" w:eastAsia="Courier New"/>
          <w:sz w:val="15"/>
        </w:rPr>
        <w:t xml:space="preserve">    for (unsigned j = 0; j &lt; n; j++)</w:t>
      </w:r>
    </w:p>
    <w:p>
      <w:pPr>
        <w:widowControl w:val="0"/>
        <w:pBdr>
          <w:left w:val="single" w:sz="6" w:space="4" w:color="9AA8BA"/>
          <w:right w:val="single" w:sz="6" w:space="4" w:color="9AA8BA"/>
        </w:pBdr>
        <w:shd w:val="clear" w:color="auto" w:fill="F6F6F6"/>
        <w:spacing w:after="0" w:before="0" w:line="240" w:lineRule="auto"/>
        <w:ind w:left="475" w:hanging="360" w:right="58"/>
        <w:jc w:val="left"/>
      </w:pPr>
      <w:r>
        <w:rPr>
          <w:rFonts w:ascii="Courier New" w:hAnsi="Courier New" w:cs="Courier New" w:eastAsia="Courier New"/>
          <w:color w:val="7A7A7A"/>
          <w:sz w:val="15"/>
        </w:rPr>
        <w:t xml:space="preserve">21  </w:t>
      </w:r>
      <w:r>
        <w:rPr>
          <w:rFonts w:ascii="Courier New" w:hAnsi="Courier New" w:cs="Courier New" w:eastAsia="Courier New"/>
          <w:sz w:val="15"/>
        </w:rPr>
        <w:t xml:space="preserve">        Xil_Out32(CIM_VEC_BASE + 4*j, (uint8_t)vec[j]);</w:t>
      </w:r>
    </w:p>
    <w:p>
      <w:pPr>
        <w:widowControl w:val="0"/>
        <w:pBdr>
          <w:left w:val="single" w:sz="6" w:space="4" w:color="9AA8BA"/>
          <w:right w:val="single" w:sz="6" w:space="4" w:color="9AA8BA"/>
        </w:pBdr>
        <w:shd w:val="clear" w:color="auto" w:fill="F6F6F6"/>
        <w:spacing w:after="0" w:before="0" w:line="240" w:lineRule="auto"/>
        <w:ind w:left="475" w:hanging="360" w:right="58"/>
        <w:jc w:val="left"/>
      </w:pPr>
      <w:r>
        <w:rPr>
          <w:rFonts w:ascii="Courier New" w:hAnsi="Courier New" w:cs="Courier New" w:eastAsia="Courier New"/>
          <w:color w:val="7A7A7A"/>
          <w:sz w:val="15"/>
        </w:rPr>
        <w:t xml:space="preserve">22  </w:t>
      </w:r>
      <w:r>
        <w:rPr>
          <w:rFonts w:ascii="Courier New" w:hAnsi="Courier New" w:cs="Courier New" w:eastAsia="Courier New"/>
          <w:sz w:val="15"/>
        </w:rPr>
        <w:t>}</w:t>
      </w:r>
    </w:p>
    <w:p>
      <w:pPr>
        <w:widowControl w:val="0"/>
        <w:pBdr>
          <w:left w:val="single" w:sz="6" w:space="4" w:color="9AA8BA"/>
          <w:right w:val="single" w:sz="6" w:space="4" w:color="9AA8BA"/>
        </w:pBdr>
        <w:shd w:val="clear" w:color="auto" w:fill="F6F6F6"/>
        <w:spacing w:after="0" w:before="0" w:line="240" w:lineRule="auto"/>
        <w:ind w:left="475" w:hanging="360" w:right="58"/>
        <w:jc w:val="left"/>
      </w:pPr>
      <w:r>
        <w:rPr>
          <w:rFonts w:ascii="Courier New" w:hAnsi="Courier New" w:cs="Courier New" w:eastAsia="Courier New"/>
          <w:color w:val="7A7A7A"/>
          <w:sz w:val="15"/>
        </w:rPr>
        <w:t xml:space="preserve">23  </w:t>
      </w:r>
      <w:r>
        <w:rPr>
          <w:rFonts w:ascii="Courier New" w:hAnsi="Courier New" w:cs="Courier New" w:eastAsia="Courier New"/>
          <w:sz w:val="15"/>
        </w:rPr>
        <w:t xml:space="preserve"> </w:t>
      </w:r>
    </w:p>
    <w:p>
      <w:pPr>
        <w:widowControl w:val="0"/>
        <w:pBdr>
          <w:left w:val="single" w:sz="6" w:space="4" w:color="9AA8BA"/>
          <w:right w:val="single" w:sz="6" w:space="4" w:color="9AA8BA"/>
        </w:pBdr>
        <w:shd w:val="clear" w:color="auto" w:fill="F6F6F6"/>
        <w:spacing w:after="0" w:before="0" w:line="240" w:lineRule="auto"/>
        <w:ind w:left="475" w:hanging="360" w:right="58"/>
        <w:jc w:val="left"/>
      </w:pPr>
      <w:r>
        <w:rPr>
          <w:rFonts w:ascii="Courier New" w:hAnsi="Courier New" w:cs="Courier New" w:eastAsia="Courier New"/>
          <w:color w:val="7A7A7A"/>
          <w:sz w:val="15"/>
        </w:rPr>
        <w:t xml:space="preserve">24  </w:t>
      </w:r>
      <w:r>
        <w:rPr>
          <w:rFonts w:ascii="Courier New" w:hAnsi="Courier New" w:cs="Courier New" w:eastAsia="Courier New"/>
          <w:sz w:val="15"/>
        </w:rPr>
        <w:t>/* 2-4. Start, poll DONE, read the signed 32-bit result */</w:t>
      </w:r>
    </w:p>
    <w:p>
      <w:pPr>
        <w:widowControl w:val="0"/>
        <w:pBdr>
          <w:left w:val="single" w:sz="6" w:space="4" w:color="9AA8BA"/>
          <w:right w:val="single" w:sz="6" w:space="4" w:color="9AA8BA"/>
        </w:pBdr>
        <w:shd w:val="clear" w:color="auto" w:fill="F6F6F6"/>
        <w:spacing w:after="0" w:before="0" w:line="240" w:lineRule="auto"/>
        <w:ind w:left="475" w:hanging="360" w:right="58"/>
        <w:jc w:val="left"/>
      </w:pPr>
      <w:r>
        <w:rPr>
          <w:rFonts w:ascii="Courier New" w:hAnsi="Courier New" w:cs="Courier New" w:eastAsia="Courier New"/>
          <w:color w:val="7A7A7A"/>
          <w:sz w:val="15"/>
        </w:rPr>
        <w:t xml:space="preserve">25  </w:t>
      </w:r>
      <w:r>
        <w:rPr>
          <w:rFonts w:ascii="Courier New" w:hAnsi="Courier New" w:cs="Courier New" w:eastAsia="Courier New"/>
          <w:sz w:val="15"/>
        </w:rPr>
        <w:t>int cim_run(unsigned nnz, int32_t *result)</w:t>
      </w:r>
    </w:p>
    <w:p>
      <w:pPr>
        <w:widowControl w:val="0"/>
        <w:pBdr>
          <w:left w:val="single" w:sz="6" w:space="4" w:color="9AA8BA"/>
          <w:right w:val="single" w:sz="6" w:space="4" w:color="9AA8BA"/>
        </w:pBdr>
        <w:shd w:val="clear" w:color="auto" w:fill="F6F6F6"/>
        <w:spacing w:after="0" w:before="0" w:line="240" w:lineRule="auto"/>
        <w:ind w:left="475" w:hanging="360" w:right="58"/>
        <w:jc w:val="left"/>
      </w:pPr>
      <w:r>
        <w:rPr>
          <w:rFonts w:ascii="Courier New" w:hAnsi="Courier New" w:cs="Courier New" w:eastAsia="Courier New"/>
          <w:color w:val="7A7A7A"/>
          <w:sz w:val="15"/>
        </w:rPr>
        <w:t xml:space="preserve">26  </w:t>
      </w:r>
      <w:r>
        <w:rPr>
          <w:rFonts w:ascii="Courier New" w:hAnsi="Courier New" w:cs="Courier New" w:eastAsia="Courier New"/>
          <w:sz w:val="15"/>
        </w:rPr>
        <w:t>{</w:t>
      </w:r>
    </w:p>
    <w:p>
      <w:pPr>
        <w:widowControl w:val="0"/>
        <w:pBdr>
          <w:left w:val="single" w:sz="6" w:space="4" w:color="9AA8BA"/>
          <w:right w:val="single" w:sz="6" w:space="4" w:color="9AA8BA"/>
        </w:pBdr>
        <w:shd w:val="clear" w:color="auto" w:fill="F6F6F6"/>
        <w:spacing w:after="0" w:before="0" w:line="240" w:lineRule="auto"/>
        <w:ind w:left="475" w:hanging="360" w:right="58"/>
        <w:jc w:val="left"/>
      </w:pPr>
      <w:r>
        <w:rPr>
          <w:rFonts w:ascii="Courier New" w:hAnsi="Courier New" w:cs="Courier New" w:eastAsia="Courier New"/>
          <w:color w:val="7A7A7A"/>
          <w:sz w:val="15"/>
        </w:rPr>
        <w:t xml:space="preserve">27  </w:t>
      </w:r>
      <w:r>
        <w:rPr>
          <w:rFonts w:ascii="Courier New" w:hAnsi="Courier New" w:cs="Courier New" w:eastAsia="Courier New"/>
          <w:sz w:val="15"/>
        </w:rPr>
        <w:t xml:space="preserve">    Xil_Out32(CIM_BASE + REG_NNZ, nnz);</w:t>
      </w:r>
    </w:p>
    <w:p>
      <w:pPr>
        <w:widowControl w:val="0"/>
        <w:pBdr>
          <w:left w:val="single" w:sz="6" w:space="4" w:color="9AA8BA"/>
          <w:right w:val="single" w:sz="6" w:space="4" w:color="9AA8BA"/>
        </w:pBdr>
        <w:shd w:val="clear" w:color="auto" w:fill="F6F6F6"/>
        <w:spacing w:after="0" w:before="0" w:line="240" w:lineRule="auto"/>
        <w:ind w:left="475" w:hanging="360" w:right="58"/>
        <w:jc w:val="left"/>
      </w:pPr>
      <w:r>
        <w:rPr>
          <w:rFonts w:ascii="Courier New" w:hAnsi="Courier New" w:cs="Courier New" w:eastAsia="Courier New"/>
          <w:color w:val="7A7A7A"/>
          <w:sz w:val="15"/>
        </w:rPr>
        <w:t xml:space="preserve">28  </w:t>
      </w:r>
      <w:r>
        <w:rPr>
          <w:rFonts w:ascii="Courier New" w:hAnsi="Courier New" w:cs="Courier New" w:eastAsia="Courier New"/>
          <w:sz w:val="15"/>
        </w:rPr>
        <w:t xml:space="preserve">    Xil_Out32(CIM_BASE + REG_CTRL, START_BIT);             /* pulse / set START */</w:t>
      </w:r>
    </w:p>
    <w:p>
      <w:pPr>
        <w:widowControl w:val="0"/>
        <w:pBdr>
          <w:left w:val="single" w:sz="6" w:space="4" w:color="9AA8BA"/>
          <w:right w:val="single" w:sz="6" w:space="4" w:color="9AA8BA"/>
        </w:pBdr>
        <w:shd w:val="clear" w:color="auto" w:fill="F6F6F6"/>
        <w:spacing w:after="0" w:before="0" w:line="240" w:lineRule="auto"/>
        <w:ind w:left="475" w:hanging="360" w:right="58"/>
        <w:jc w:val="left"/>
      </w:pPr>
      <w:r>
        <w:rPr>
          <w:rFonts w:ascii="Courier New" w:hAnsi="Courier New" w:cs="Courier New" w:eastAsia="Courier New"/>
          <w:color w:val="7A7A7A"/>
          <w:sz w:val="15"/>
        </w:rPr>
        <w:t xml:space="preserve">29  </w:t>
      </w:r>
      <w:r>
        <w:rPr>
          <w:rFonts w:ascii="Courier New" w:hAnsi="Courier New" w:cs="Courier New" w:eastAsia="Courier New"/>
          <w:sz w:val="15"/>
        </w:rPr>
        <w:t xml:space="preserve"> </w:t>
      </w:r>
    </w:p>
    <w:p>
      <w:pPr>
        <w:widowControl w:val="0"/>
        <w:pBdr>
          <w:left w:val="single" w:sz="6" w:space="4" w:color="9AA8BA"/>
          <w:right w:val="single" w:sz="6" w:space="4" w:color="9AA8BA"/>
        </w:pBdr>
        <w:shd w:val="clear" w:color="auto" w:fill="F6F6F6"/>
        <w:spacing w:after="0" w:before="0" w:line="240" w:lineRule="auto"/>
        <w:ind w:left="475" w:hanging="360" w:right="58"/>
        <w:jc w:val="left"/>
      </w:pPr>
      <w:r>
        <w:rPr>
          <w:rFonts w:ascii="Courier New" w:hAnsi="Courier New" w:cs="Courier New" w:eastAsia="Courier New"/>
          <w:color w:val="7A7A7A"/>
          <w:sz w:val="15"/>
        </w:rPr>
        <w:t xml:space="preserve">30  </w:t>
      </w:r>
      <w:r>
        <w:rPr>
          <w:rFonts w:ascii="Courier New" w:hAnsi="Courier New" w:cs="Courier New" w:eastAsia="Courier New"/>
          <w:sz w:val="15"/>
        </w:rPr>
        <w:t xml:space="preserve">    unsigned t = TIMEOUT;</w:t>
      </w:r>
    </w:p>
    <w:p>
      <w:pPr>
        <w:widowControl w:val="0"/>
        <w:pBdr>
          <w:left w:val="single" w:sz="6" w:space="4" w:color="9AA8BA"/>
          <w:right w:val="single" w:sz="6" w:space="4" w:color="9AA8BA"/>
        </w:pBdr>
        <w:shd w:val="clear" w:color="auto" w:fill="F6F6F6"/>
        <w:spacing w:after="0" w:before="0" w:line="240" w:lineRule="auto"/>
        <w:ind w:left="475" w:hanging="360" w:right="58"/>
        <w:jc w:val="left"/>
      </w:pPr>
      <w:r>
        <w:rPr>
          <w:rFonts w:ascii="Courier New" w:hAnsi="Courier New" w:cs="Courier New" w:eastAsia="Courier New"/>
          <w:color w:val="7A7A7A"/>
          <w:sz w:val="15"/>
        </w:rPr>
        <w:t xml:space="preserve">31  </w:t>
      </w:r>
      <w:r>
        <w:rPr>
          <w:rFonts w:ascii="Courier New" w:hAnsi="Courier New" w:cs="Courier New" w:eastAsia="Courier New"/>
          <w:sz w:val="15"/>
        </w:rPr>
        <w:t xml:space="preserve">    while (!(Xil_In32(CIM_BASE + REG_STATUS) &amp; DONE_BIT)) {</w:t>
      </w:r>
    </w:p>
    <w:p>
      <w:pPr>
        <w:widowControl w:val="0"/>
        <w:pBdr>
          <w:left w:val="single" w:sz="6" w:space="4" w:color="9AA8BA"/>
          <w:right w:val="single" w:sz="6" w:space="4" w:color="9AA8BA"/>
        </w:pBdr>
        <w:shd w:val="clear" w:color="auto" w:fill="F6F6F6"/>
        <w:spacing w:after="0" w:before="0" w:line="240" w:lineRule="auto"/>
        <w:ind w:left="475" w:hanging="360" w:right="58"/>
        <w:jc w:val="left"/>
      </w:pPr>
      <w:r>
        <w:rPr>
          <w:rFonts w:ascii="Courier New" w:hAnsi="Courier New" w:cs="Courier New" w:eastAsia="Courier New"/>
          <w:color w:val="7A7A7A"/>
          <w:sz w:val="15"/>
        </w:rPr>
        <w:t xml:space="preserve">32  </w:t>
      </w:r>
      <w:r>
        <w:rPr>
          <w:rFonts w:ascii="Courier New" w:hAnsi="Courier New" w:cs="Courier New" w:eastAsia="Courier New"/>
          <w:sz w:val="15"/>
        </w:rPr>
        <w:t xml:space="preserve">        if (--t == 0) return -1;                           /* hardware timeout */</w:t>
      </w:r>
    </w:p>
    <w:p>
      <w:pPr>
        <w:widowControl w:val="0"/>
        <w:pBdr>
          <w:left w:val="single" w:sz="6" w:space="4" w:color="9AA8BA"/>
          <w:right w:val="single" w:sz="6" w:space="4" w:color="9AA8BA"/>
        </w:pBdr>
        <w:shd w:val="clear" w:color="auto" w:fill="F6F6F6"/>
        <w:spacing w:after="0" w:before="0" w:line="240" w:lineRule="auto"/>
        <w:ind w:left="475" w:hanging="360" w:right="58"/>
        <w:jc w:val="left"/>
      </w:pPr>
      <w:r>
        <w:rPr>
          <w:rFonts w:ascii="Courier New" w:hAnsi="Courier New" w:cs="Courier New" w:eastAsia="Courier New"/>
          <w:color w:val="7A7A7A"/>
          <w:sz w:val="15"/>
        </w:rPr>
        <w:t xml:space="preserve">33  </w:t>
      </w:r>
      <w:r>
        <w:rPr>
          <w:rFonts w:ascii="Courier New" w:hAnsi="Courier New" w:cs="Courier New" w:eastAsia="Courier New"/>
          <w:sz w:val="15"/>
        </w:rPr>
        <w:t xml:space="preserve">    }</w:t>
      </w:r>
    </w:p>
    <w:p>
      <w:pPr>
        <w:widowControl w:val="0"/>
        <w:pBdr>
          <w:left w:val="single" w:sz="6" w:space="4" w:color="9AA8BA"/>
          <w:right w:val="single" w:sz="6" w:space="4" w:color="9AA8BA"/>
        </w:pBdr>
        <w:shd w:val="clear" w:color="auto" w:fill="F6F6F6"/>
        <w:spacing w:after="0" w:before="0" w:line="240" w:lineRule="auto"/>
        <w:ind w:left="475" w:hanging="360" w:right="58"/>
        <w:jc w:val="left"/>
      </w:pPr>
      <w:r>
        <w:rPr>
          <w:rFonts w:ascii="Courier New" w:hAnsi="Courier New" w:cs="Courier New" w:eastAsia="Courier New"/>
          <w:color w:val="7A7A7A"/>
          <w:sz w:val="15"/>
        </w:rPr>
        <w:t xml:space="preserve">34  </w:t>
      </w:r>
      <w:r>
        <w:rPr>
          <w:rFonts w:ascii="Courier New" w:hAnsi="Courier New" w:cs="Courier New" w:eastAsia="Courier New"/>
          <w:sz w:val="15"/>
        </w:rPr>
        <w:t xml:space="preserve">    *result = (int32_t)Xil_In32(CIM_BASE + REG_RESULT);    /* valid while DONE = 1 */</w:t>
      </w:r>
    </w:p>
    <w:p>
      <w:pPr>
        <w:widowControl w:val="0"/>
        <w:pBdr>
          <w:left w:val="single" w:sz="6" w:space="4" w:color="9AA8BA"/>
          <w:right w:val="single" w:sz="6" w:space="4" w:color="9AA8BA"/>
        </w:pBdr>
        <w:shd w:val="clear" w:color="auto" w:fill="F6F6F6"/>
        <w:spacing w:after="0" w:before="0" w:line="240" w:lineRule="auto"/>
        <w:ind w:left="475" w:hanging="360" w:right="58"/>
        <w:jc w:val="left"/>
      </w:pPr>
      <w:r>
        <w:rPr>
          <w:rFonts w:ascii="Courier New" w:hAnsi="Courier New" w:cs="Courier New" w:eastAsia="Courier New"/>
          <w:color w:val="7A7A7A"/>
          <w:sz w:val="15"/>
        </w:rPr>
        <w:t xml:space="preserve">35  </w:t>
      </w:r>
      <w:r>
        <w:rPr>
          <w:rFonts w:ascii="Courier New" w:hAnsi="Courier New" w:cs="Courier New" w:eastAsia="Courier New"/>
          <w:sz w:val="15"/>
        </w:rPr>
        <w:t xml:space="preserve">    Xil_Out32(CIM_BASE + REG_CTRL, 0);                     /* release START: FSM -&gt; IDLE */</w:t>
      </w:r>
    </w:p>
    <w:p>
      <w:pPr>
        <w:widowControl w:val="0"/>
        <w:pBdr>
          <w:left w:val="single" w:sz="6" w:space="4" w:color="9AA8BA"/>
          <w:right w:val="single" w:sz="6" w:space="4" w:color="9AA8BA"/>
        </w:pBdr>
        <w:shd w:val="clear" w:color="auto" w:fill="F6F6F6"/>
        <w:spacing w:after="0" w:before="0" w:line="240" w:lineRule="auto"/>
        <w:ind w:left="475" w:hanging="360" w:right="58"/>
        <w:jc w:val="left"/>
      </w:pPr>
      <w:r>
        <w:rPr>
          <w:rFonts w:ascii="Courier New" w:hAnsi="Courier New" w:cs="Courier New" w:eastAsia="Courier New"/>
          <w:color w:val="7A7A7A"/>
          <w:sz w:val="15"/>
        </w:rPr>
        <w:t xml:space="preserve">36  </w:t>
      </w:r>
      <w:r>
        <w:rPr>
          <w:rFonts w:ascii="Courier New" w:hAnsi="Courier New" w:cs="Courier New" w:eastAsia="Courier New"/>
          <w:sz w:val="15"/>
        </w:rPr>
        <w:t xml:space="preserve">    return 0;</w:t>
      </w:r>
    </w:p>
    <w:p>
      <w:pPr>
        <w:widowControl w:val="0"/>
        <w:pBdr>
          <w:left w:val="single" w:sz="6" w:space="4" w:color="9AA8BA"/>
          <w:right w:val="single" w:sz="6" w:space="4" w:color="9AA8BA"/>
        </w:pBdr>
        <w:shd w:val="clear" w:color="auto" w:fill="F6F6F6"/>
        <w:spacing w:after="0" w:before="0" w:line="240" w:lineRule="auto"/>
        <w:ind w:left="475" w:hanging="360" w:right="58"/>
        <w:jc w:val="left"/>
      </w:pPr>
      <w:r>
        <w:rPr>
          <w:rFonts w:ascii="Courier New" w:hAnsi="Courier New" w:cs="Courier New" w:eastAsia="Courier New"/>
          <w:color w:val="7A7A7A"/>
          <w:sz w:val="15"/>
        </w:rPr>
        <w:t xml:space="preserve">37  </w:t>
      </w:r>
      <w:r>
        <w:rPr>
          <w:rFonts w:ascii="Courier New" w:hAnsi="Courier New" w:cs="Courier New" w:eastAsia="Courier New"/>
          <w:sz w:val="15"/>
        </w:rPr>
        <w:t>}</w:t>
      </w:r>
    </w:p>
    <w:p>
      <w:pPr>
        <w:widowControl w:val="0"/>
        <w:pBdr>
          <w:left w:val="single" w:sz="6" w:space="4" w:color="9AA8BA"/>
          <w:right w:val="single" w:sz="6" w:space="4" w:color="9AA8BA"/>
        </w:pBdr>
        <w:shd w:val="clear" w:color="auto" w:fill="F6F6F6"/>
        <w:spacing w:after="0" w:before="0" w:line="240" w:lineRule="auto"/>
        <w:ind w:left="475" w:hanging="360" w:right="58"/>
        <w:jc w:val="left"/>
      </w:pPr>
      <w:r>
        <w:rPr>
          <w:rFonts w:ascii="Courier New" w:hAnsi="Courier New" w:cs="Courier New" w:eastAsia="Courier New"/>
          <w:color w:val="7A7A7A"/>
          <w:sz w:val="15"/>
        </w:rPr>
        <w:t xml:space="preserve">38  </w:t>
      </w:r>
      <w:r>
        <w:rPr>
          <w:rFonts w:ascii="Courier New" w:hAnsi="Courier New" w:cs="Courier New" w:eastAsia="Courier New"/>
          <w:sz w:val="15"/>
        </w:rPr>
        <w:t xml:space="preserve"> </w:t>
      </w:r>
    </w:p>
    <w:p>
      <w:pPr>
        <w:widowControl w:val="0"/>
        <w:pBdr>
          <w:left w:val="single" w:sz="6" w:space="4" w:color="9AA8BA"/>
          <w:right w:val="single" w:sz="6" w:space="4" w:color="9AA8BA"/>
        </w:pBdr>
        <w:shd w:val="clear" w:color="auto" w:fill="F6F6F6"/>
        <w:spacing w:after="0" w:before="0" w:line="240" w:lineRule="auto"/>
        <w:ind w:left="475" w:hanging="360" w:right="58"/>
        <w:jc w:val="left"/>
      </w:pPr>
      <w:r>
        <w:rPr>
          <w:rFonts w:ascii="Courier New" w:hAnsi="Courier New" w:cs="Courier New" w:eastAsia="Courier New"/>
          <w:color w:val="7A7A7A"/>
          <w:sz w:val="15"/>
        </w:rPr>
        <w:t xml:space="preserve">39  </w:t>
      </w:r>
      <w:r>
        <w:rPr>
          <w:rFonts w:ascii="Courier New" w:hAnsi="Courier New" w:cs="Courier New" w:eastAsia="Courier New"/>
          <w:sz w:val="15"/>
        </w:rPr>
        <w:t>int main(void)</w:t>
      </w:r>
    </w:p>
    <w:p>
      <w:pPr>
        <w:widowControl w:val="0"/>
        <w:pBdr>
          <w:left w:val="single" w:sz="6" w:space="4" w:color="9AA8BA"/>
          <w:right w:val="single" w:sz="6" w:space="4" w:color="9AA8BA"/>
        </w:pBdr>
        <w:shd w:val="clear" w:color="auto" w:fill="F6F6F6"/>
        <w:spacing w:after="0" w:before="0" w:line="240" w:lineRule="auto"/>
        <w:ind w:left="475" w:hanging="360" w:right="58"/>
        <w:jc w:val="left"/>
      </w:pPr>
      <w:r>
        <w:rPr>
          <w:rFonts w:ascii="Courier New" w:hAnsi="Courier New" w:cs="Courier New" w:eastAsia="Courier New"/>
          <w:color w:val="7A7A7A"/>
          <w:sz w:val="15"/>
        </w:rPr>
        <w:t xml:space="preserve">40  </w:t>
      </w:r>
      <w:r>
        <w:rPr>
          <w:rFonts w:ascii="Courier New" w:hAnsi="Courier New" w:cs="Courier New" w:eastAsia="Courier New"/>
          <w:sz w:val="15"/>
        </w:rPr>
        <w:t>{</w:t>
      </w:r>
    </w:p>
    <w:p>
      <w:pPr>
        <w:widowControl w:val="0"/>
        <w:pBdr>
          <w:left w:val="single" w:sz="6" w:space="4" w:color="9AA8BA"/>
          <w:right w:val="single" w:sz="6" w:space="4" w:color="9AA8BA"/>
        </w:pBdr>
        <w:shd w:val="clear" w:color="auto" w:fill="F6F6F6"/>
        <w:spacing w:after="0" w:before="0" w:line="240" w:lineRule="auto"/>
        <w:ind w:left="475" w:hanging="360" w:right="58"/>
        <w:jc w:val="left"/>
      </w:pPr>
      <w:r>
        <w:rPr>
          <w:rFonts w:ascii="Courier New" w:hAnsi="Courier New" w:cs="Courier New" w:eastAsia="Courier New"/>
          <w:color w:val="7A7A7A"/>
          <w:sz w:val="15"/>
        </w:rPr>
        <w:t xml:space="preserve">41  </w:t>
      </w:r>
      <w:r>
        <w:rPr>
          <w:rFonts w:ascii="Courier New" w:hAnsi="Courier New" w:cs="Courier New" w:eastAsia="Courier New"/>
          <w:sz w:val="15"/>
        </w:rPr>
        <w:t xml:space="preserve">    const int8_t  val[2] = { 5, -4 };</w:t>
      </w:r>
    </w:p>
    <w:p>
      <w:pPr>
        <w:widowControl w:val="0"/>
        <w:pBdr>
          <w:left w:val="single" w:sz="6" w:space="4" w:color="9AA8BA"/>
          <w:right w:val="single" w:sz="6" w:space="4" w:color="9AA8BA"/>
        </w:pBdr>
        <w:shd w:val="clear" w:color="auto" w:fill="F6F6F6"/>
        <w:spacing w:after="0" w:before="0" w:line="240" w:lineRule="auto"/>
        <w:ind w:left="475" w:hanging="360" w:right="58"/>
        <w:jc w:val="left"/>
      </w:pPr>
      <w:r>
        <w:rPr>
          <w:rFonts w:ascii="Courier New" w:hAnsi="Courier New" w:cs="Courier New" w:eastAsia="Courier New"/>
          <w:color w:val="7A7A7A"/>
          <w:sz w:val="15"/>
        </w:rPr>
        <w:t xml:space="preserve">42  </w:t>
      </w:r>
      <w:r>
        <w:rPr>
          <w:rFonts w:ascii="Courier New" w:hAnsi="Courier New" w:cs="Courier New" w:eastAsia="Courier New"/>
          <w:sz w:val="15"/>
        </w:rPr>
        <w:t xml:space="preserve">    const uint8_t col[2] = { 0, 2 };</w:t>
      </w:r>
    </w:p>
    <w:p>
      <w:pPr>
        <w:widowControl w:val="0"/>
        <w:pBdr>
          <w:left w:val="single" w:sz="6" w:space="4" w:color="9AA8BA"/>
          <w:right w:val="single" w:sz="6" w:space="4" w:color="9AA8BA"/>
        </w:pBdr>
        <w:shd w:val="clear" w:color="auto" w:fill="F6F6F6"/>
        <w:spacing w:after="0" w:before="0" w:line="240" w:lineRule="auto"/>
        <w:ind w:left="475" w:hanging="360" w:right="58"/>
        <w:jc w:val="left"/>
      </w:pPr>
      <w:r>
        <w:rPr>
          <w:rFonts w:ascii="Courier New" w:hAnsi="Courier New" w:cs="Courier New" w:eastAsia="Courier New"/>
          <w:color w:val="7A7A7A"/>
          <w:sz w:val="15"/>
        </w:rPr>
        <w:t xml:space="preserve">43  </w:t>
      </w:r>
      <w:r>
        <w:rPr>
          <w:rFonts w:ascii="Courier New" w:hAnsi="Courier New" w:cs="Courier New" w:eastAsia="Courier New"/>
          <w:sz w:val="15"/>
        </w:rPr>
        <w:t xml:space="preserve">    const int8_t  vec[3] = { 3, 0, 2 };</w:t>
      </w:r>
    </w:p>
    <w:p>
      <w:pPr>
        <w:widowControl w:val="0"/>
        <w:pBdr>
          <w:left w:val="single" w:sz="6" w:space="4" w:color="9AA8BA"/>
          <w:right w:val="single" w:sz="6" w:space="4" w:color="9AA8BA"/>
        </w:pBdr>
        <w:shd w:val="clear" w:color="auto" w:fill="F6F6F6"/>
        <w:spacing w:after="0" w:before="0" w:line="240" w:lineRule="auto"/>
        <w:ind w:left="475" w:hanging="360" w:right="58"/>
        <w:jc w:val="left"/>
      </w:pPr>
      <w:r>
        <w:rPr>
          <w:rFonts w:ascii="Courier New" w:hAnsi="Courier New" w:cs="Courier New" w:eastAsia="Courier New"/>
          <w:color w:val="7A7A7A"/>
          <w:sz w:val="15"/>
        </w:rPr>
        <w:t xml:space="preserve">44  </w:t>
      </w:r>
      <w:r>
        <w:rPr>
          <w:rFonts w:ascii="Courier New" w:hAnsi="Courier New" w:cs="Courier New" w:eastAsia="Courier New"/>
          <w:sz w:val="15"/>
        </w:rPr>
        <w:t xml:space="preserve">    int32_t y;</w:t>
      </w:r>
    </w:p>
    <w:p>
      <w:pPr>
        <w:widowControl w:val="0"/>
        <w:pBdr>
          <w:left w:val="single" w:sz="6" w:space="4" w:color="9AA8BA"/>
          <w:right w:val="single" w:sz="6" w:space="4" w:color="9AA8BA"/>
        </w:pBdr>
        <w:shd w:val="clear" w:color="auto" w:fill="F6F6F6"/>
        <w:spacing w:after="0" w:before="0" w:line="240" w:lineRule="auto"/>
        <w:ind w:left="475" w:hanging="360" w:right="58"/>
        <w:jc w:val="left"/>
      </w:pPr>
      <w:r>
        <w:rPr>
          <w:rFonts w:ascii="Courier New" w:hAnsi="Courier New" w:cs="Courier New" w:eastAsia="Courier New"/>
          <w:color w:val="7A7A7A"/>
          <w:sz w:val="15"/>
        </w:rPr>
        <w:t xml:space="preserve">45  </w:t>
      </w:r>
      <w:r>
        <w:rPr>
          <w:rFonts w:ascii="Courier New" w:hAnsi="Courier New" w:cs="Courier New" w:eastAsia="Courier New"/>
          <w:sz w:val="15"/>
        </w:rPr>
        <w:t xml:space="preserve"> </w:t>
      </w:r>
    </w:p>
    <w:p>
      <w:pPr>
        <w:widowControl w:val="0"/>
        <w:pBdr>
          <w:left w:val="single" w:sz="6" w:space="4" w:color="9AA8BA"/>
          <w:right w:val="single" w:sz="6" w:space="4" w:color="9AA8BA"/>
        </w:pBdr>
        <w:shd w:val="clear" w:color="auto" w:fill="F6F6F6"/>
        <w:spacing w:after="0" w:before="0" w:line="240" w:lineRule="auto"/>
        <w:ind w:left="475" w:hanging="360" w:right="58"/>
        <w:jc w:val="left"/>
      </w:pPr>
      <w:r>
        <w:rPr>
          <w:rFonts w:ascii="Courier New" w:hAnsi="Courier New" w:cs="Courier New" w:eastAsia="Courier New"/>
          <w:color w:val="7A7A7A"/>
          <w:sz w:val="15"/>
        </w:rPr>
        <w:t xml:space="preserve">46  </w:t>
      </w:r>
      <w:r>
        <w:rPr>
          <w:rFonts w:ascii="Courier New" w:hAnsi="Courier New" w:cs="Courier New" w:eastAsia="Courier New"/>
          <w:sz w:val="15"/>
        </w:rPr>
        <w:t xml:space="preserve">    cim_preload(val, col, vec, 2, 3);</w:t>
      </w:r>
    </w:p>
    <w:p>
      <w:pPr>
        <w:widowControl w:val="0"/>
        <w:pBdr>
          <w:left w:val="single" w:sz="6" w:space="4" w:color="9AA8BA"/>
          <w:right w:val="single" w:sz="6" w:space="4" w:color="9AA8BA"/>
        </w:pBdr>
        <w:shd w:val="clear" w:color="auto" w:fill="F6F6F6"/>
        <w:spacing w:after="0" w:before="0" w:line="240" w:lineRule="auto"/>
        <w:ind w:left="475" w:hanging="360" w:right="58"/>
        <w:jc w:val="left"/>
      </w:pPr>
      <w:r>
        <w:rPr>
          <w:rFonts w:ascii="Courier New" w:hAnsi="Courier New" w:cs="Courier New" w:eastAsia="Courier New"/>
          <w:color w:val="7A7A7A"/>
          <w:sz w:val="15"/>
        </w:rPr>
        <w:t xml:space="preserve">47  </w:t>
      </w:r>
      <w:r>
        <w:rPr>
          <w:rFonts w:ascii="Courier New" w:hAnsi="Courier New" w:cs="Courier New" w:eastAsia="Courier New"/>
          <w:sz w:val="15"/>
        </w:rPr>
        <w:t xml:space="preserve">    if (cim_run(2, &amp;y) == 0 &amp;&amp; y == 7)                     /* expected: 5*3 + (-4)*2 */</w:t>
      </w:r>
    </w:p>
    <w:p>
      <w:pPr>
        <w:widowControl w:val="0"/>
        <w:pBdr>
          <w:left w:val="single" w:sz="6" w:space="4" w:color="9AA8BA"/>
          <w:right w:val="single" w:sz="6" w:space="4" w:color="9AA8BA"/>
        </w:pBdr>
        <w:shd w:val="clear" w:color="auto" w:fill="F6F6F6"/>
        <w:spacing w:after="0" w:before="0" w:line="240" w:lineRule="auto"/>
        <w:ind w:left="475" w:hanging="360" w:right="58"/>
        <w:jc w:val="left"/>
      </w:pPr>
      <w:r>
        <w:rPr>
          <w:rFonts w:ascii="Courier New" w:hAnsi="Courier New" w:cs="Courier New" w:eastAsia="Courier New"/>
          <w:color w:val="7A7A7A"/>
          <w:sz w:val="15"/>
        </w:rPr>
        <w:t xml:space="preserve">48  </w:t>
      </w:r>
      <w:r>
        <w:rPr>
          <w:rFonts w:ascii="Courier New" w:hAnsi="Courier New" w:cs="Courier New" w:eastAsia="Courier New"/>
          <w:sz w:val="15"/>
        </w:rPr>
        <w:t xml:space="preserve">        xil_printf("PASS: y = %d\r\n", (int)y);</w:t>
      </w:r>
    </w:p>
    <w:p>
      <w:pPr>
        <w:widowControl w:val="0"/>
        <w:pBdr>
          <w:left w:val="single" w:sz="6" w:space="4" w:color="9AA8BA"/>
          <w:right w:val="single" w:sz="6" w:space="4" w:color="9AA8BA"/>
        </w:pBdr>
        <w:shd w:val="clear" w:color="auto" w:fill="F6F6F6"/>
        <w:spacing w:after="0" w:before="0" w:line="240" w:lineRule="auto"/>
        <w:ind w:left="475" w:hanging="360" w:right="58"/>
        <w:jc w:val="left"/>
      </w:pPr>
      <w:r>
        <w:rPr>
          <w:rFonts w:ascii="Courier New" w:hAnsi="Courier New" w:cs="Courier New" w:eastAsia="Courier New"/>
          <w:color w:val="7A7A7A"/>
          <w:sz w:val="15"/>
        </w:rPr>
        <w:t xml:space="preserve">49  </w:t>
      </w:r>
      <w:r>
        <w:rPr>
          <w:rFonts w:ascii="Courier New" w:hAnsi="Courier New" w:cs="Courier New" w:eastAsia="Courier New"/>
          <w:sz w:val="15"/>
        </w:rPr>
        <w:t xml:space="preserve">    else</w:t>
      </w:r>
    </w:p>
    <w:p>
      <w:pPr>
        <w:widowControl w:val="0"/>
        <w:pBdr>
          <w:left w:val="single" w:sz="6" w:space="4" w:color="9AA8BA"/>
          <w:right w:val="single" w:sz="6" w:space="4" w:color="9AA8BA"/>
        </w:pBdr>
        <w:shd w:val="clear" w:color="auto" w:fill="F6F6F6"/>
        <w:spacing w:after="0" w:before="0" w:line="240" w:lineRule="auto"/>
        <w:ind w:left="475" w:hanging="360" w:right="58"/>
        <w:jc w:val="left"/>
      </w:pPr>
      <w:r>
        <w:rPr>
          <w:rFonts w:ascii="Courier New" w:hAnsi="Courier New" w:cs="Courier New" w:eastAsia="Courier New"/>
          <w:color w:val="7A7A7A"/>
          <w:sz w:val="15"/>
        </w:rPr>
        <w:t xml:space="preserve">50  </w:t>
      </w:r>
      <w:r>
        <w:rPr>
          <w:rFonts w:ascii="Courier New" w:hAnsi="Courier New" w:cs="Courier New" w:eastAsia="Courier New"/>
          <w:sz w:val="15"/>
        </w:rPr>
        <w:t xml:space="preserve">        xil_printf("FAIL\r\n");</w:t>
      </w:r>
    </w:p>
    <w:p>
      <w:pPr>
        <w:widowControl w:val="0"/>
        <w:pBdr>
          <w:left w:val="single" w:sz="6" w:space="4" w:color="9AA8BA"/>
          <w:right w:val="single" w:sz="6" w:space="4" w:color="9AA8BA"/>
        </w:pBdr>
        <w:shd w:val="clear" w:color="auto" w:fill="F6F6F6"/>
        <w:spacing w:after="0" w:before="0" w:line="240" w:lineRule="auto"/>
        <w:ind w:left="475" w:hanging="360" w:right="58"/>
        <w:jc w:val="left"/>
      </w:pPr>
      <w:r>
        <w:rPr>
          <w:rFonts w:ascii="Courier New" w:hAnsi="Courier New" w:cs="Courier New" w:eastAsia="Courier New"/>
          <w:color w:val="7A7A7A"/>
          <w:sz w:val="15"/>
        </w:rPr>
        <w:t xml:space="preserve">51  </w:t>
      </w:r>
      <w:r>
        <w:rPr>
          <w:rFonts w:ascii="Courier New" w:hAnsi="Courier New" w:cs="Courier New" w:eastAsia="Courier New"/>
          <w:sz w:val="15"/>
        </w:rPr>
        <w:t xml:space="preserve">    return 0;</w:t>
      </w:r>
    </w:p>
    <w:p>
      <w:pPr>
        <w:widowControl w:val="0"/>
        <w:pBdr>
          <w:left w:val="single" w:sz="6" w:space="4" w:color="9AA8BA"/>
          <w:bottom w:val="single" w:sz="6" w:space="2" w:color="9AA8BA"/>
          <w:right w:val="single" w:sz="6" w:space="4" w:color="9AA8BA"/>
        </w:pBdr>
        <w:shd w:val="clear" w:color="auto" w:fill="F6F6F6"/>
        <w:spacing w:after="0" w:before="0" w:line="240" w:lineRule="auto"/>
        <w:ind w:left="475" w:hanging="360" w:right="58"/>
        <w:jc w:val="left"/>
      </w:pPr>
      <w:r>
        <w:rPr>
          <w:rFonts w:ascii="Courier New" w:hAnsi="Courier New" w:cs="Courier New" w:eastAsia="Courier New"/>
          <w:color w:val="7A7A7A"/>
          <w:sz w:val="15"/>
        </w:rPr>
        <w:t xml:space="preserve">52  </w:t>
      </w:r>
      <w:r>
        <w:rPr>
          <w:rFonts w:ascii="Courier New" w:hAnsi="Courier New" w:cs="Courier New" w:eastAsia="Courier New"/>
          <w:sz w:val="15"/>
        </w:rPr>
        <w:t>}</w:t>
      </w:r>
    </w:p>
    <w:p>
      <w:pPr>
        <w:spacing w:after="80" w:line="144" w:lineRule="auto"/>
      </w:pPr>
    </w:p>
    <w:p>
      <w:pPr>
        <w:spacing w:after="120"/>
      </w:pPr>
      <w:r>
        <w:rPr>
          <w:rFonts w:ascii="Times New Roman" w:hAnsi="Times New Roman" w:cs="Times New Roman" w:eastAsia="Times New Roman"/>
          <w:b w:val="0"/>
          <w:i w:val="0"/>
        </w:rPr>
        <w:t xml:space="preserve">Two details of the driver follow from the hardware. First, the byte written to a bank is the two's-complement representation of the INT8 value, so the cast </w:t>
      </w:r>
      <w:r>
        <w:rPr>
          <w:rFonts w:ascii="Courier New" w:hAnsi="Courier New" w:cs="Courier New" w:eastAsia="Courier New"/>
          <w:b w:val="0"/>
          <w:i w:val="0"/>
          <w:sz w:val="21"/>
        </w:rPr>
        <w:t>(uint8_t)</w:t>
      </w:r>
      <w:r>
        <w:rPr>
          <w:rFonts w:ascii="Times New Roman" w:hAnsi="Times New Roman" w:cs="Times New Roman" w:eastAsia="Times New Roman"/>
          <w:b w:val="0"/>
          <w:i w:val="0"/>
        </w:rPr>
        <w:t xml:space="preserve"> is a bit-for-bit copy, and the result is reinterpreted as </w:t>
      </w:r>
      <w:r>
        <w:rPr>
          <w:rFonts w:ascii="Courier New" w:hAnsi="Courier New" w:cs="Courier New" w:eastAsia="Courier New"/>
          <w:b w:val="0"/>
          <w:i w:val="0"/>
          <w:sz w:val="21"/>
        </w:rPr>
        <w:t>int32_t</w:t>
      </w:r>
      <w:r>
        <w:rPr>
          <w:rFonts w:ascii="Times New Roman" w:hAnsi="Times New Roman" w:cs="Times New Roman" w:eastAsia="Times New Roman"/>
          <w:b w:val="0"/>
          <w:i w:val="0"/>
        </w:rPr>
        <w:t xml:space="preserve"> on read. Second, START is released only after RESULT has been read, because the FSM retains DONE_STATE (and the result) until </w:t>
      </w:r>
      <w:r>
        <w:rPr>
          <w:rFonts w:ascii="Courier New" w:hAnsi="Courier New" w:cs="Courier New" w:eastAsia="Courier New"/>
          <w:b w:val="0"/>
          <w:i w:val="0"/>
          <w:sz w:val="21"/>
        </w:rPr>
        <w:t>start</w:t>
      </w:r>
      <w:r>
        <w:rPr>
          <w:rFonts w:ascii="Times New Roman" w:hAnsi="Times New Roman" w:cs="Times New Roman" w:eastAsia="Times New Roman"/>
          <w:b w:val="0"/>
          <w:i w:val="0"/>
        </w:rPr>
        <w:t xml:space="preserve"> falls.</w:t>
      </w:r>
    </w:p>
    <w:p>
      <w:pPr>
        <w:keepNext/>
        <w:spacing w:before="200" w:after="100"/>
        <w:jc w:val="left"/>
      </w:pPr>
      <w:r>
        <w:rPr>
          <w:rFonts w:ascii="Times New Roman" w:hAnsi="Times New Roman" w:cs="Times New Roman" w:eastAsia="Times New Roman"/>
          <w:b w:val="0"/>
          <w:i/>
          <w:sz w:val="24"/>
        </w:rPr>
        <w:t>3.24 Edge-inference applications and deployment scenarios</w:t>
      </w:r>
    </w:p>
    <w:p>
      <w:pPr>
        <w:spacing w:after="120"/>
      </w:pPr>
      <w:r>
        <w:rPr>
          <w:rFonts w:ascii="Times New Roman" w:hAnsi="Times New Roman" w:cs="Times New Roman" w:eastAsia="Times New Roman"/>
          <w:b w:val="0"/>
          <w:i w:val="0"/>
        </w:rPr>
        <w:t>The engine targets the class of workloads in which a fixed, pruned weight matrix is applied to a stream of dense activation vectors under tight power and latency budgets. Four deployment families illustrate how the architecture would be used. Each assumes the roadmap integration of Sections 3.20–3.23; the quantitative results of this report are those of the core itself.</w:t>
      </w:r>
    </w:p>
    <w:p>
      <w:pPr>
        <w:keepNext/>
        <w:spacing w:before="120" w:after="80"/>
        <w:ind w:left="0"/>
        <w:jc w:val="left"/>
      </w:pPr>
      <w:r>
        <w:rPr>
          <w:rFonts w:ascii="Times New Roman" w:hAnsi="Times New Roman" w:cs="Times New Roman" w:eastAsia="Times New Roman"/>
          <w:b/>
          <w:i/>
          <w:sz w:val="24"/>
        </w:rPr>
        <w:t>(a) Pruned CNNs, MLPs and Transformers</w:t>
      </w:r>
    </w:p>
    <w:p>
      <w:pPr>
        <w:spacing w:after="120"/>
      </w:pPr>
      <w:r>
        <w:rPr>
          <w:rFonts w:ascii="Times New Roman" w:hAnsi="Times New Roman" w:cs="Times New Roman" w:eastAsia="Times New Roman"/>
          <w:b w:val="0"/>
          <w:i w:val="0"/>
        </w:rPr>
        <w:t xml:space="preserve">Fully connected and projection layers of pruned networks are SpMVM at batch size one. A tile of the pruned weight matrix, stored as CSR in the three banks, is loaded once per layer; the activation vector for each inference is written to </w:t>
      </w:r>
      <w:r>
        <w:rPr>
          <w:rFonts w:ascii="Courier New" w:hAnsi="Courier New" w:cs="Courier New" w:eastAsia="Courier New"/>
          <w:b w:val="0"/>
          <w:i w:val="0"/>
          <w:sz w:val="21"/>
        </w:rPr>
        <w:t>bank_vector</w:t>
      </w:r>
      <w:r>
        <w:rPr>
          <w:rFonts w:ascii="Times New Roman" w:hAnsi="Times New Roman" w:cs="Times New Roman" w:eastAsia="Times New Roman"/>
          <w:b w:val="0"/>
          <w:i w:val="0"/>
        </w:rPr>
        <w:t>, and the PE returns one output element per row. Convolutional layers lowered to matrix form and the query/key/value and feed-forward projections of a small Transformer follow the same pattern. Larger layers are partitioned into tiles that fit the banks (for the 11-bit instance, 2,048 non-zeros per tile), processed by one PE in sequence or by several PEs in parallel (Section 5.5). Unstructured pruning ratios of 70–90 % [2], [3] place these layers in the regime where Section 5.9 shows speedups of 3× or more over a dense scan.</w:t>
      </w:r>
    </w:p>
    <w:p>
      <w:pPr>
        <w:keepNext/>
        <w:spacing w:before="120" w:after="80"/>
        <w:ind w:left="0"/>
        <w:jc w:val="left"/>
      </w:pPr>
      <w:r>
        <w:rPr>
          <w:rFonts w:ascii="Times New Roman" w:hAnsi="Times New Roman" w:cs="Times New Roman" w:eastAsia="Times New Roman"/>
          <w:b/>
          <w:i/>
          <w:sz w:val="24"/>
        </w:rPr>
        <w:t>(b) TinyML, keyword spotting and audio IoT</w:t>
      </w:r>
    </w:p>
    <w:p>
      <w:pPr>
        <w:spacing w:after="120"/>
      </w:pPr>
      <w:r>
        <w:rPr>
          <w:rFonts w:ascii="Times New Roman" w:hAnsi="Times New Roman" w:cs="Times New Roman" w:eastAsia="Times New Roman"/>
          <w:b w:val="0"/>
          <w:i w:val="0"/>
        </w:rPr>
        <w:t xml:space="preserve">Keyword-spotting and sound-event detection run small MLPs or depthwise-separable CNNs on mel-frequency features every few tens of milliseconds. Their weights are small enough to reside permanently in on-chip block RAM, so the PE never accesses DRAM during inference; the batch-one, deterministic, always-on character of the workload matches the engine's cycle-exact latency </w:t>
      </w:r>
      <w:r>
        <w:rPr>
          <w:rFonts w:ascii="Times New Roman" w:hAnsi="Times New Roman" w:cs="Times New Roman" w:eastAsia="Times New Roman"/>
          <w:b w:val="0"/>
          <w:i/>
        </w:rPr>
        <w:t>T</w:t>
      </w:r>
      <w:r>
        <w:rPr>
          <w:rFonts w:ascii="Times New Roman" w:hAnsi="Times New Roman" w:cs="Times New Roman" w:eastAsia="Times New Roman"/>
          <w:b w:val="0"/>
          <w:i w:val="0"/>
        </w:rPr>
        <w:t xml:space="preserve"> = 3·NNZ + 2 (for a few thousand non-zeros, a few hundred microseconds at about 90 MHz, well within a 20–40 ms audio frame). Between frames the accumulator and FSM idle with no switching activity.</w:t>
      </w:r>
    </w:p>
    <w:p>
      <w:pPr>
        <w:keepNext/>
        <w:spacing w:before="120" w:after="80"/>
        <w:ind w:left="0"/>
        <w:jc w:val="left"/>
      </w:pPr>
      <w:r>
        <w:rPr>
          <w:rFonts w:ascii="Times New Roman" w:hAnsi="Times New Roman" w:cs="Times New Roman" w:eastAsia="Times New Roman"/>
          <w:b/>
          <w:i/>
          <w:sz w:val="24"/>
        </w:rPr>
        <w:t>(c) Autonomous robotics, LiDAR point-cloud and SLAM graph processing</w:t>
      </w:r>
    </w:p>
    <w:p>
      <w:pPr>
        <w:spacing w:after="120"/>
      </w:pPr>
      <w:r>
        <w:rPr>
          <w:rFonts w:ascii="Times New Roman" w:hAnsi="Times New Roman" w:cs="Times New Roman" w:eastAsia="Times New Roman"/>
          <w:b w:val="0"/>
          <w:i w:val="0"/>
        </w:rPr>
        <w:t xml:space="preserve">Mobile robots and drones combine learned perception with sparse numerical kernels. Voxelised LiDAR point clouds are inherently sparse (most voxels are empty), and sparse convolutions and graph-based pose optimisation in SLAM reduce to repeated sparse matrix–vector products with Jacobian or adjacency matrices of fixed structure [28], [27]. A fixed sparsity pattern is the ideal case for a CSR engine: the </w:t>
      </w:r>
      <w:r>
        <w:rPr>
          <w:rFonts w:ascii="Courier New" w:hAnsi="Courier New" w:cs="Courier New" w:eastAsia="Courier New"/>
          <w:b w:val="0"/>
          <w:i w:val="0"/>
          <w:sz w:val="21"/>
        </w:rPr>
        <w:t>row_ptr</w:t>
      </w:r>
      <w:r>
        <w:rPr>
          <w:rFonts w:ascii="Times New Roman" w:hAnsi="Times New Roman" w:cs="Times New Roman" w:eastAsia="Times New Roman"/>
          <w:b w:val="0"/>
          <w:i w:val="0"/>
        </w:rPr>
        <w:t>/</w:t>
      </w:r>
      <w:r>
        <w:rPr>
          <w:rFonts w:ascii="Courier New" w:hAnsi="Courier New" w:cs="Courier New" w:eastAsia="Courier New"/>
          <w:b w:val="0"/>
          <w:i w:val="0"/>
          <w:sz w:val="21"/>
        </w:rPr>
        <w:t>col_idx</w:t>
      </w:r>
      <w:r>
        <w:rPr>
          <w:rFonts w:ascii="Times New Roman" w:hAnsi="Times New Roman" w:cs="Times New Roman" w:eastAsia="Times New Roman"/>
          <w:b w:val="0"/>
          <w:i w:val="0"/>
        </w:rPr>
        <w:t xml:space="preserve"> arrays are computed once and reused, and the deterministic latency of the FSM supports hard control-loop deadlines. Wider arithmetic (INT16 or FP32) would be needed for numerically sensitive solver steps, which is why the multi-precision scaling of Section 6.4.4 is part of the roadmap.</w:t>
      </w:r>
    </w:p>
    <w:p>
      <w:pPr>
        <w:keepNext/>
        <w:spacing w:before="120" w:after="80"/>
        <w:ind w:left="0"/>
        <w:jc w:val="left"/>
      </w:pPr>
      <w:r>
        <w:rPr>
          <w:rFonts w:ascii="Times New Roman" w:hAnsi="Times New Roman" w:cs="Times New Roman" w:eastAsia="Times New Roman"/>
          <w:b/>
          <w:i/>
          <w:sz w:val="24"/>
        </w:rPr>
        <w:t>(d) Smart healthcare wearables, ECG and EEG biosignal classification</w:t>
      </w:r>
    </w:p>
    <w:p>
      <w:pPr>
        <w:spacing w:after="120"/>
      </w:pPr>
      <w:r>
        <w:rPr>
          <w:rFonts w:ascii="Times New Roman" w:hAnsi="Times New Roman" w:cs="Times New Roman" w:eastAsia="Times New Roman"/>
          <w:b w:val="0"/>
          <w:i w:val="0"/>
        </w:rPr>
        <w:t>Biosignal classifiers operate on short windows of ECG or EEG samples and use compact 1-D CNNs or MLPs whose pruned weights fit in a few kilobytes. On-chip storage keeps patient data on the device, which supports privacy requirements, and a deterministic engine allows the worst-case latency of an arrhythmia alarm to be bounded analytically. Because the design uses only generic BRAM and LUT resources, the same RTL can be retargeted to lower-power FPGA families for wearable form factors, and the effective activity of the engine (the fraction of cycles in which the MAC is enabled) can be reduced further by gating BRAM enables outside the active states (Section 5.7).</w:t>
      </w:r>
    </w:p>
    <w:p>
      <w:pPr>
        <w:keepNext/>
        <w:pageBreakBefore/>
        <w:spacing w:before="0" w:after="0"/>
        <w:jc w:val="center"/>
      </w:pPr>
      <w:r>
        <w:rPr>
          <w:rFonts w:ascii="Times New Roman" w:hAnsi="Times New Roman" w:cs="Times New Roman" w:eastAsia="Times New Roman"/>
          <w:b/>
          <w:i w:val="0"/>
          <w:sz w:val="28"/>
        </w:rPr>
        <w:t>CHAPTER 4</w:t>
      </w:r>
    </w:p>
    <w:p>
      <w:pPr>
        <w:keepNext/>
        <w:spacing w:after="320"/>
        <w:jc w:val="center"/>
      </w:pPr>
      <w:r>
        <w:rPr>
          <w:rFonts w:ascii="Times New Roman" w:hAnsi="Times New Roman" w:cs="Times New Roman" w:eastAsia="Times New Roman"/>
          <w:b/>
          <w:i w:val="0"/>
          <w:sz w:val="28"/>
        </w:rPr>
        <w:t>CONTRIBUTION OF STUDENT</w:t>
      </w:r>
    </w:p>
    <w:p>
      <w:pPr>
        <w:spacing w:after="120"/>
      </w:pPr>
      <w:r>
        <w:rPr>
          <w:rFonts w:ascii="Times New Roman" w:hAnsi="Times New Roman" w:cs="Times New Roman" w:eastAsia="Times New Roman"/>
          <w:b w:val="0"/>
          <w:i w:val="0"/>
        </w:rPr>
        <w:t xml:space="preserve">This is an individual project. All work packages below were carried out by </w:t>
      </w:r>
      <w:r>
        <w:rPr>
          <w:rFonts w:ascii="Times New Roman" w:hAnsi="Times New Roman" w:cs="Times New Roman" w:eastAsia="Times New Roman"/>
          <w:b/>
          <w:i w:val="0"/>
        </w:rPr>
        <w:t>Vemana Venkata Pujithram (230907016)</w:t>
      </w:r>
      <w:r>
        <w:rPr>
          <w:rFonts w:ascii="Times New Roman" w:hAnsi="Times New Roman" w:cs="Times New Roman" w:eastAsia="Times New Roman"/>
          <w:b w:val="0"/>
          <w:i w:val="0"/>
        </w:rPr>
        <w:t xml:space="preserve"> under the guidance of Dr. Rahul Ratnakumar.</w:t>
      </w:r>
    </w:p>
    <w:p>
      <w:pPr>
        <w:keepNext/>
        <w:spacing w:before="200" w:after="100"/>
        <w:jc w:val="left"/>
      </w:pPr>
      <w:r>
        <w:rPr>
          <w:rFonts w:ascii="Times New Roman" w:hAnsi="Times New Roman" w:cs="Times New Roman" w:eastAsia="Times New Roman"/>
          <w:b w:val="0"/>
          <w:i/>
          <w:sz w:val="24"/>
        </w:rPr>
        <w:t>4.1 Problem formulation, CSR data modelling, and near-memory architecture design (Vemana Venkata Pujithram — 230907016)</w:t>
      </w:r>
    </w:p>
    <w:p>
      <w:pPr>
        <w:spacing w:after="120"/>
      </w:pPr>
      <w:r>
        <w:rPr>
          <w:rFonts w:ascii="Times New Roman" w:hAnsi="Times New Roman" w:cs="Times New Roman" w:eastAsia="Times New Roman"/>
          <w:b w:val="0"/>
          <w:i w:val="0"/>
        </w:rPr>
        <w:t>The first work package defined the engineering problem and the architecture. It comprised the literature study of sparse accelerators (EIE, SCNN, GraphLily, SERPENS, Cerberus and the INT8 FPGA and MAC references), the choice of CSR as the storage format on the basis of the storage and dataflow analysis of Section 3.4, and the decision to realise the in-memory-computing idea as BRAM-centric near-memory computing because analog bit-line access is not available on a commercial FPGA (Section 3.5). It also fixed the numerical design point (INT8 operands, 16-bit exact product, 32-bit accumulator), the three-bank memory organisation with dedicated read and write ports, and the controller schedule. Deliverables: the mathematical models of Sections 3.4 and 3.6, the architecture of Figure 3.3 and the cycle model of Section 3.11.</w:t>
      </w:r>
    </w:p>
    <w:p>
      <w:pPr>
        <w:keepNext/>
        <w:spacing w:before="200" w:after="100"/>
        <w:jc w:val="left"/>
      </w:pPr>
      <w:r>
        <w:rPr>
          <w:rFonts w:ascii="Times New Roman" w:hAnsi="Times New Roman" w:cs="Times New Roman" w:eastAsia="Times New Roman"/>
          <w:b w:val="0"/>
          <w:i/>
          <w:sz w:val="24"/>
        </w:rPr>
        <w:t>4.2 SystemVerilog RTL design of the BRAM banks, sparsity controller FSM, and INT8 MAC datapath (Vemana Venkata Pujithram — 230907016)</w:t>
      </w:r>
    </w:p>
    <w:p>
      <w:pPr>
        <w:spacing w:after="120"/>
      </w:pPr>
      <w:r>
        <w:rPr>
          <w:rFonts w:ascii="Times New Roman" w:hAnsi="Times New Roman" w:cs="Times New Roman" w:eastAsia="Times New Roman"/>
          <w:b w:val="0"/>
          <w:i w:val="0"/>
        </w:rPr>
        <w:t xml:space="preserve">The second work package was the RTL implementation. It produced the four synthesisable modules: the parameterised dual-port </w:t>
      </w:r>
      <w:r>
        <w:rPr>
          <w:rFonts w:ascii="Courier New" w:hAnsi="Courier New" w:cs="Courier New" w:eastAsia="Courier New"/>
          <w:b w:val="0"/>
          <w:i w:val="0"/>
          <w:sz w:val="21"/>
        </w:rPr>
        <w:t>bram_bank</w:t>
      </w:r>
      <w:r>
        <w:rPr>
          <w:rFonts w:ascii="Times New Roman" w:hAnsi="Times New Roman" w:cs="Times New Roman" w:eastAsia="Times New Roman"/>
          <w:b w:val="0"/>
          <w:i w:val="0"/>
        </w:rPr>
        <w:t xml:space="preserve"> with the </w:t>
      </w:r>
      <w:r>
        <w:rPr>
          <w:rFonts w:ascii="Courier New" w:hAnsi="Courier New" w:cs="Courier New" w:eastAsia="Courier New"/>
          <w:b w:val="0"/>
          <w:i w:val="0"/>
          <w:sz w:val="21"/>
        </w:rPr>
        <w:t>ram_style = "block"</w:t>
      </w:r>
      <w:r>
        <w:rPr>
          <w:rFonts w:ascii="Times New Roman" w:hAnsi="Times New Roman" w:cs="Times New Roman" w:eastAsia="Times New Roman"/>
          <w:b w:val="0"/>
          <w:i w:val="0"/>
        </w:rPr>
        <w:t xml:space="preserve"> attribute, the five-state </w:t>
      </w:r>
      <w:r>
        <w:rPr>
          <w:rFonts w:ascii="Courier New" w:hAnsi="Courier New" w:cs="Courier New" w:eastAsia="Courier New"/>
          <w:b w:val="0"/>
          <w:i w:val="0"/>
          <w:sz w:val="21"/>
        </w:rPr>
        <w:t>sparse_cim_controller</w:t>
      </w:r>
      <w:r>
        <w:rPr>
          <w:rFonts w:ascii="Times New Roman" w:hAnsi="Times New Roman" w:cs="Times New Roman" w:eastAsia="Times New Roman"/>
          <w:b w:val="0"/>
          <w:i w:val="0"/>
        </w:rPr>
        <w:t xml:space="preserve"> with latch-free default assignments and the indirect vector-address path, the signed </w:t>
      </w:r>
      <w:r>
        <w:rPr>
          <w:rFonts w:ascii="Courier New" w:hAnsi="Courier New" w:cs="Courier New" w:eastAsia="Courier New"/>
          <w:b w:val="0"/>
          <w:i w:val="0"/>
          <w:sz w:val="21"/>
        </w:rPr>
        <w:t>mac_unit</w:t>
      </w:r>
      <w:r>
        <w:rPr>
          <w:rFonts w:ascii="Times New Roman" w:hAnsi="Times New Roman" w:cs="Times New Roman" w:eastAsia="Times New Roman"/>
          <w:b w:val="0"/>
          <w:i w:val="0"/>
        </w:rPr>
        <w:t xml:space="preserve"> with the reset/clear/enable priority and the sign-preserving 32-bit cast, and the top-level </w:t>
      </w:r>
      <w:r>
        <w:rPr>
          <w:rFonts w:ascii="Courier New" w:hAnsi="Courier New" w:cs="Courier New" w:eastAsia="Courier New"/>
          <w:b w:val="0"/>
          <w:i w:val="0"/>
          <w:sz w:val="21"/>
        </w:rPr>
        <w:t>sparse_cim_top</w:t>
      </w:r>
      <w:r>
        <w:rPr>
          <w:rFonts w:ascii="Times New Roman" w:hAnsi="Times New Roman" w:cs="Times New Roman" w:eastAsia="Times New Roman"/>
          <w:b w:val="0"/>
          <w:i w:val="0"/>
        </w:rPr>
        <w:t xml:space="preserve"> that integrates them with the backdoor Port B preload interface. Deliverables: the four source files listed in Chapter 3, together with the scaling framework (six-state multi-row controller) specified in Section 3.10.</w:t>
      </w:r>
    </w:p>
    <w:p>
      <w:pPr>
        <w:keepNext/>
        <w:spacing w:before="200" w:after="100"/>
        <w:jc w:val="left"/>
      </w:pPr>
      <w:r>
        <w:rPr>
          <w:rFonts w:ascii="Times New Roman" w:hAnsi="Times New Roman" w:cs="Times New Roman" w:eastAsia="Times New Roman"/>
          <w:b w:val="0"/>
          <w:i/>
          <w:sz w:val="24"/>
        </w:rPr>
        <w:t>4.3 Functional verification and directed testbench development (Vemana Venkata Pujithram — 230907016)</w:t>
      </w:r>
    </w:p>
    <w:p>
      <w:pPr>
        <w:spacing w:after="120"/>
      </w:pPr>
      <w:r>
        <w:rPr>
          <w:rFonts w:ascii="Times New Roman" w:hAnsi="Times New Roman" w:cs="Times New Roman" w:eastAsia="Times New Roman"/>
          <w:b w:val="0"/>
          <w:i w:val="0"/>
        </w:rPr>
        <w:t>The third work package was verification. It comprised the MAC unit testbench (signed multiply, enable gating, clear), the top-level testbench (Port B preload with the vector-address pause, start/done handshake, wait-for-done synchronisation), the construction of the expected results 5(3) + (−4)(2) = 7, and the interpretation of the Vivado Simulator waveform (Figure 5.1). It also defined the self-checking scoreboard and regression extension of Section 3.16 and the acceptance checks of Table 3.7.</w:t>
      </w:r>
    </w:p>
    <w:p>
      <w:pPr>
        <w:keepNext/>
        <w:spacing w:before="200" w:after="100"/>
        <w:jc w:val="left"/>
      </w:pPr>
      <w:r>
        <w:rPr>
          <w:rFonts w:ascii="Times New Roman" w:hAnsi="Times New Roman" w:cs="Times New Roman" w:eastAsia="Times New Roman"/>
          <w:b w:val="0"/>
          <w:i/>
          <w:sz w:val="24"/>
        </w:rPr>
        <w:t>4.4 Vivado synthesis, area/resource utilization, timing, and power analysis (Vemana Venkata Pujithram — 230907016)</w:t>
      </w:r>
    </w:p>
    <w:p>
      <w:pPr>
        <w:spacing w:after="120"/>
      </w:pPr>
      <w:r>
        <w:rPr>
          <w:rFonts w:ascii="Times New Roman" w:hAnsi="Times New Roman" w:cs="Times New Roman" w:eastAsia="Times New Roman"/>
          <w:b w:val="0"/>
          <w:i w:val="0"/>
        </w:rPr>
        <w:t xml:space="preserve">The fourth work package was hardware characterisation. It comprised out-of-context synthesis on the Zynq-7000 </w:t>
      </w:r>
      <w:r>
        <w:rPr>
          <w:rFonts w:ascii="Courier New" w:hAnsi="Courier New" w:cs="Courier New" w:eastAsia="Courier New"/>
          <w:b w:val="0"/>
          <w:i w:val="0"/>
          <w:sz w:val="21"/>
        </w:rPr>
        <w:t>xc7z020clg484-1</w:t>
      </w:r>
      <w:r>
        <w:rPr>
          <w:rFonts w:ascii="Times New Roman" w:hAnsi="Times New Roman" w:cs="Times New Roman" w:eastAsia="Times New Roman"/>
          <w:b w:val="0"/>
          <w:i w:val="0"/>
        </w:rPr>
        <w:t xml:space="preserve"> device, extraction and interpretation of the utilisation report (154 LUTs, 41 FDCE flip-flops, 3 RAMB18E1, 0 DSP48E1), the critical-path delay (10.32 ns), the vectorless power estimate (4.502 W), the throughput and speedup models of Section 5.9, and the comparison with published accelerators. The results were consolidated into the IEEE iSES conference paper and into this report.</w:t>
      </w:r>
    </w:p>
    <w:p>
      <w:pPr>
        <w:keepNext/>
        <w:pageBreakBefore/>
        <w:spacing w:before="0" w:after="0"/>
        <w:jc w:val="center"/>
      </w:pPr>
      <w:r>
        <w:rPr>
          <w:rFonts w:ascii="Times New Roman" w:hAnsi="Times New Roman" w:cs="Times New Roman" w:eastAsia="Times New Roman"/>
          <w:b/>
          <w:i w:val="0"/>
          <w:sz w:val="28"/>
        </w:rPr>
        <w:t>CHAPTER 5</w:t>
      </w:r>
    </w:p>
    <w:p>
      <w:pPr>
        <w:keepNext/>
        <w:spacing w:after="320"/>
        <w:jc w:val="center"/>
      </w:pPr>
      <w:r>
        <w:rPr>
          <w:rFonts w:ascii="Times New Roman" w:hAnsi="Times New Roman" w:cs="Times New Roman" w:eastAsia="Times New Roman"/>
          <w:b/>
          <w:i w:val="0"/>
          <w:sz w:val="28"/>
        </w:rPr>
        <w:t>RESULT ANALYSIS</w:t>
      </w:r>
    </w:p>
    <w:p>
      <w:pPr>
        <w:keepNext/>
        <w:spacing w:before="200" w:after="100"/>
        <w:jc w:val="left"/>
      </w:pPr>
      <w:r>
        <w:rPr>
          <w:rFonts w:ascii="Times New Roman" w:hAnsi="Times New Roman" w:cs="Times New Roman" w:eastAsia="Times New Roman"/>
          <w:b w:val="0"/>
          <w:i/>
          <w:sz w:val="24"/>
        </w:rPr>
        <w:t>5.1 Functional simulation results</w:t>
      </w:r>
    </w:p>
    <w:p>
      <w:pPr>
        <w:spacing w:after="120"/>
      </w:pPr>
      <w:r>
        <w:rPr>
          <w:rFonts w:ascii="Times New Roman" w:hAnsi="Times New Roman" w:cs="Times New Roman" w:eastAsia="Times New Roman"/>
          <w:b w:val="0"/>
          <w:i w:val="0"/>
        </w:rPr>
        <w:t xml:space="preserve">Figure 5.1 shows the behavioural simulation of </w:t>
      </w:r>
      <w:r>
        <w:rPr>
          <w:rFonts w:ascii="Courier New" w:hAnsi="Courier New" w:cs="Courier New" w:eastAsia="Courier New"/>
          <w:b w:val="0"/>
          <w:i w:val="0"/>
          <w:sz w:val="21"/>
        </w:rPr>
        <w:t>tb_sparse_cim_top</w:t>
      </w:r>
      <w:r>
        <w:rPr>
          <w:rFonts w:ascii="Times New Roman" w:hAnsi="Times New Roman" w:cs="Times New Roman" w:eastAsia="Times New Roman"/>
          <w:b w:val="0"/>
          <w:i w:val="0"/>
        </w:rPr>
        <w:t xml:space="preserve"> in the Vivado Simulator. The waveform shows, from left to right, the reset release at 20 ns, the Port B preload (the </w:t>
      </w:r>
      <w:r>
        <w:rPr>
          <w:rFonts w:ascii="Courier New" w:hAnsi="Courier New" w:cs="Courier New" w:eastAsia="Courier New"/>
          <w:b w:val="0"/>
          <w:i w:val="0"/>
          <w:sz w:val="21"/>
        </w:rPr>
        <w:t>web_val</w:t>
      </w:r>
      <w:r>
        <w:rPr>
          <w:rFonts w:ascii="Times New Roman" w:hAnsi="Times New Roman" w:cs="Times New Roman" w:eastAsia="Times New Roman"/>
          <w:b w:val="0"/>
          <w:i w:val="0"/>
        </w:rPr>
        <w:t xml:space="preserve">, </w:t>
      </w:r>
      <w:r>
        <w:rPr>
          <w:rFonts w:ascii="Courier New" w:hAnsi="Courier New" w:cs="Courier New" w:eastAsia="Courier New"/>
          <w:b w:val="0"/>
          <w:i w:val="0"/>
          <w:sz w:val="21"/>
        </w:rPr>
        <w:t>web_col</w:t>
      </w:r>
      <w:r>
        <w:rPr>
          <w:rFonts w:ascii="Times New Roman" w:hAnsi="Times New Roman" w:cs="Times New Roman" w:eastAsia="Times New Roman"/>
          <w:b w:val="0"/>
          <w:i w:val="0"/>
        </w:rPr>
        <w:t xml:space="preserve"> and </w:t>
      </w:r>
      <w:r>
        <w:rPr>
          <w:rFonts w:ascii="Courier New" w:hAnsi="Courier New" w:cs="Courier New" w:eastAsia="Courier New"/>
          <w:b w:val="0"/>
          <w:i w:val="0"/>
          <w:sz w:val="21"/>
        </w:rPr>
        <w:t>web_vec</w:t>
      </w:r>
      <w:r>
        <w:rPr>
          <w:rFonts w:ascii="Times New Roman" w:hAnsi="Times New Roman" w:cs="Times New Roman" w:eastAsia="Times New Roman"/>
          <w:b w:val="0"/>
          <w:i w:val="0"/>
        </w:rPr>
        <w:t xml:space="preserve"> pulses between 25 and 55 ns, with </w:t>
      </w:r>
      <w:r>
        <w:rPr>
          <w:rFonts w:ascii="Courier New" w:hAnsi="Courier New" w:cs="Courier New" w:eastAsia="Courier New"/>
          <w:b w:val="0"/>
          <w:i w:val="0"/>
          <w:sz w:val="21"/>
        </w:rPr>
        <w:t>addrb</w:t>
      </w:r>
      <w:r>
        <w:rPr>
          <w:rFonts w:ascii="Times New Roman" w:hAnsi="Times New Roman" w:cs="Times New Roman" w:eastAsia="Times New Roman"/>
          <w:b w:val="0"/>
          <w:i w:val="0"/>
        </w:rPr>
        <w:t xml:space="preserve"> stepping 0, 1, 2), the application of </w:t>
      </w:r>
      <w:r>
        <w:rPr>
          <w:rFonts w:ascii="Courier New" w:hAnsi="Courier New" w:cs="Courier New" w:eastAsia="Courier New"/>
          <w:b w:val="0"/>
          <w:i w:val="0"/>
          <w:sz w:val="21"/>
        </w:rPr>
        <w:t>nnz_count</w:t>
      </w:r>
      <w:r>
        <w:rPr>
          <w:rFonts w:ascii="Times New Roman" w:hAnsi="Times New Roman" w:cs="Times New Roman" w:eastAsia="Times New Roman"/>
          <w:b w:val="0"/>
          <w:i w:val="0"/>
        </w:rPr>
        <w:t xml:space="preserve"> = 2 and </w:t>
      </w:r>
      <w:r>
        <w:rPr>
          <w:rFonts w:ascii="Courier New" w:hAnsi="Courier New" w:cs="Courier New" w:eastAsia="Courier New"/>
          <w:b w:val="0"/>
          <w:i w:val="0"/>
          <w:sz w:val="21"/>
        </w:rPr>
        <w:t>start</w:t>
      </w:r>
      <w:r>
        <w:rPr>
          <w:rFonts w:ascii="Times New Roman" w:hAnsi="Times New Roman" w:cs="Times New Roman" w:eastAsia="Times New Roman"/>
          <w:b w:val="0"/>
          <w:i w:val="0"/>
        </w:rPr>
        <w:t xml:space="preserve"> = 1 at 75 ns, the accumulation of </w:t>
      </w:r>
      <w:r>
        <w:rPr>
          <w:rFonts w:ascii="Courier New" w:hAnsi="Courier New" w:cs="Courier New" w:eastAsia="Courier New"/>
          <w:b w:val="0"/>
          <w:i w:val="0"/>
          <w:sz w:val="21"/>
        </w:rPr>
        <w:t>final_result</w:t>
      </w:r>
      <w:r>
        <w:rPr>
          <w:rFonts w:ascii="Times New Roman" w:hAnsi="Times New Roman" w:cs="Times New Roman" w:eastAsia="Times New Roman"/>
          <w:b w:val="0"/>
          <w:i w:val="0"/>
        </w:rPr>
        <w:t xml:space="preserve"> from 0 to 15 (at 115 ns) and to 7 (at 145 ns), the two-cycle assertion of </w:t>
      </w:r>
      <w:r>
        <w:rPr>
          <w:rFonts w:ascii="Courier New" w:hAnsi="Courier New" w:cs="Courier New" w:eastAsia="Courier New"/>
          <w:b w:val="0"/>
          <w:i w:val="0"/>
          <w:sz w:val="21"/>
        </w:rPr>
        <w:t>done</w:t>
      </w:r>
      <w:r>
        <w:rPr>
          <w:rFonts w:ascii="Times New Roman" w:hAnsi="Times New Roman" w:cs="Times New Roman" w:eastAsia="Times New Roman"/>
          <w:b w:val="0"/>
          <w:i w:val="0"/>
        </w:rPr>
        <w:t xml:space="preserve"> from 145 to 165 ns, and the return of </w:t>
      </w:r>
      <w:r>
        <w:rPr>
          <w:rFonts w:ascii="Courier New" w:hAnsi="Courier New" w:cs="Courier New" w:eastAsia="Courier New"/>
          <w:b w:val="0"/>
          <w:i w:val="0"/>
          <w:sz w:val="21"/>
        </w:rPr>
        <w:t>final_result</w:t>
      </w:r>
      <w:r>
        <w:rPr>
          <w:rFonts w:ascii="Times New Roman" w:hAnsi="Times New Roman" w:cs="Times New Roman" w:eastAsia="Times New Roman"/>
          <w:b w:val="0"/>
          <w:i w:val="0"/>
        </w:rPr>
        <w:t xml:space="preserve"> to 0 at 175 ns when the FSM has returned to IDLE and cleared the accumulator.</w:t>
      </w:r>
    </w:p>
    <w:p>
      <w:pPr>
        <w:keepNext/>
        <w:spacing w:before="120" w:after="40" w:line="240" w:lineRule="auto"/>
        <w:jc w:val="center"/>
      </w:pPr>
      <w:r>
        <w:drawing>
          <wp:inline xmlns:a="http://schemas.openxmlformats.org/drawingml/2006/main" xmlns:pic="http://schemas.openxmlformats.org/drawingml/2006/picture">
            <wp:extent cx="5733288" cy="2617371"/>
            <wp:docPr id="9" name="Picture 9"/>
            <wp:cNvGraphicFramePr>
              <a:graphicFrameLocks noChangeAspect="1"/>
            </wp:cNvGraphicFramePr>
            <a:graphic>
              <a:graphicData uri="http://schemas.openxmlformats.org/drawingml/2006/picture">
                <pic:pic>
                  <pic:nvPicPr>
                    <pic:cNvPr id="0" name="ises_fig5.png"/>
                    <pic:cNvPicPr/>
                  </pic:nvPicPr>
                  <pic:blipFill>
                    <a:blip r:embed="rId20"/>
                    <a:stretch>
                      <a:fillRect/>
                    </a:stretch>
                  </pic:blipFill>
                  <pic:spPr>
                    <a:xfrm>
                      <a:off x="0" y="0"/>
                      <a:ext cx="5733288" cy="2617371"/>
                    </a:xfrm>
                    <a:prstGeom prst="rect"/>
                  </pic:spPr>
                </pic:pic>
              </a:graphicData>
            </a:graphic>
          </wp:inline>
        </w:drawing>
      </w:r>
    </w:p>
    <w:p>
      <w:pPr>
        <w:keepNext w:val="0"/>
        <w:spacing w:before="40" w:after="200" w:line="264" w:lineRule="auto"/>
        <w:jc w:val="center"/>
      </w:pPr>
      <w:r>
        <w:rPr>
          <w:rFonts w:ascii="Times New Roman" w:hAnsi="Times New Roman" w:cs="Times New Roman" w:eastAsia="Times New Roman"/>
          <w:b w:val="0"/>
          <w:i w:val="0"/>
          <w:sz w:val="22"/>
        </w:rPr>
        <w:t>Figure 5.1 Behavioural simulation of the top module (from the iSES paper): BRAM preload, FSM zero-skipping sequence and accumulation 0 → 15 → 7</w:t>
      </w:r>
    </w:p>
    <w:p>
      <w:pPr>
        <w:spacing w:after="120"/>
      </w:pPr>
      <w:r>
        <w:rPr>
          <w:rFonts w:ascii="Times New Roman" w:hAnsi="Times New Roman" w:cs="Times New Roman" w:eastAsia="Times New Roman"/>
          <w:b w:val="0"/>
          <w:i w:val="0"/>
        </w:rPr>
        <w:t xml:space="preserve">Table 5.1 reconstructs the same run cycle by cycle from the semantics of the RTL (a cycle-accurate reference model of the controller, BRAM read latency and MAC), with </w:t>
      </w:r>
      <w:r>
        <w:rPr>
          <w:rFonts w:ascii="Times New Roman" w:hAnsi="Times New Roman" w:cs="Times New Roman" w:eastAsia="Times New Roman"/>
          <w:b w:val="0"/>
          <w:i/>
        </w:rPr>
        <w:t>t</w:t>
      </w:r>
      <w:r>
        <w:rPr>
          <w:rFonts w:ascii="Times New Roman" w:hAnsi="Times New Roman" w:cs="Times New Roman" w:eastAsia="Times New Roman"/>
          <w:b w:val="0"/>
          <w:i w:val="0"/>
        </w:rPr>
        <w:t xml:space="preserve"> measured from the 75 ns start of the testbench. Its </w:t>
      </w:r>
      <w:r>
        <w:rPr>
          <w:rFonts w:ascii="Courier New" w:hAnsi="Courier New" w:cs="Courier New" w:eastAsia="Courier New"/>
          <w:b w:val="0"/>
          <w:i w:val="0"/>
          <w:sz w:val="21"/>
        </w:rPr>
        <w:t>final_result</w:t>
      </w:r>
      <w:r>
        <w:rPr>
          <w:rFonts w:ascii="Times New Roman" w:hAnsi="Times New Roman" w:cs="Times New Roman" w:eastAsia="Times New Roman"/>
          <w:b w:val="0"/>
          <w:i w:val="0"/>
        </w:rPr>
        <w:t xml:space="preserve"> column reproduces the 0 → 15 → 7 → 0 sequence of the waveform at 115, 145 and 175 ns, which cross-checks the reconstruction.</w:t>
      </w:r>
    </w:p>
    <w:p>
      <w:pPr>
        <w:keepNext/>
        <w:spacing w:before="160" w:after="80" w:line="264" w:lineRule="auto"/>
        <w:jc w:val="center"/>
      </w:pPr>
      <w:r>
        <w:rPr>
          <w:rFonts w:ascii="Times New Roman" w:hAnsi="Times New Roman" w:cs="Times New Roman" w:eastAsia="Times New Roman"/>
          <w:b w:val="0"/>
          <w:i w:val="0"/>
          <w:sz w:val="22"/>
        </w:rPr>
        <w:t xml:space="preserve">Table 5.1 Cycle-by-cycle simulation values for the directed test (5 × 3 + (−4) × 2); </w:t>
      </w:r>
      <w:r>
        <w:rPr>
          <w:rFonts w:ascii="Times New Roman" w:hAnsi="Times New Roman" w:cs="Times New Roman" w:eastAsia="Times New Roman"/>
          <w:b w:val="0"/>
          <w:i/>
          <w:sz w:val="22"/>
        </w:rPr>
        <w:t>t</w:t>
      </w:r>
      <w:r>
        <w:rPr>
          <w:rFonts w:ascii="Times New Roman" w:hAnsi="Times New Roman" w:cs="Times New Roman" w:eastAsia="Times New Roman"/>
          <w:b w:val="0"/>
          <w:i w:val="0"/>
          <w:sz w:val="22"/>
        </w:rPr>
        <w:t xml:space="preserve"> is the start time of each 10 ns cycle</w:t>
      </w:r>
    </w:p>
    <w:tbl>
      <w:tblPr>
        <w:tblW w:type="dxa" w:w="9000"/>
        <w:jc w:val="center"/>
        <w:tblBorders>
          <w:top w:val="single" w:sz="4" w:space="0" w:color="BFC9D6"/>
          <w:left w:val="single" w:sz="4" w:space="0" w:color="BFC9D6"/>
          <w:bottom w:val="single" w:sz="4" w:space="0" w:color="BFC9D6"/>
          <w:right w:val="single" w:sz="4" w:space="0" w:color="BFC9D6"/>
          <w:insideH w:val="single" w:sz="4" w:space="0" w:color="BFC9D6"/>
          <w:insideV w:val="single" w:sz="4" w:space="0" w:color="BFC9D6"/>
        </w:tblBorders>
        <w:tblLayout w:type="fixed"/>
        <w:tblCellMar>
          <w:top w:w="40" w:type="dxa"/>
          <w:left w:w="80" w:type="dxa"/>
          <w:bottom w:w="40" w:type="dxa"/>
          <w:right w:w="80" w:type="dxa"/>
        </w:tblCellMar>
        <w:tblLook w:firstColumn="1" w:firstRow="1" w:lastColumn="0" w:lastRow="0" w:noHBand="0" w:noVBand="1" w:val="04A0"/>
      </w:tblPr>
      <w:tblGrid>
        <w:gridCol w:w="576"/>
        <w:gridCol w:w="720"/>
        <w:gridCol w:w="1512"/>
        <w:gridCol w:w="576"/>
        <w:gridCol w:w="648"/>
        <w:gridCol w:w="648"/>
        <w:gridCol w:w="792"/>
        <w:gridCol w:w="792"/>
        <w:gridCol w:w="576"/>
        <w:gridCol w:w="720"/>
        <w:gridCol w:w="792"/>
        <w:gridCol w:w="648"/>
      </w:tblGrid>
      <w:tr>
        <w:trPr>
          <w:tblHeader/>
          <w:cantSplit/>
        </w:trPr>
        <w:tc>
          <w:tcPr>
            <w:tcW w:type="dxa" w:w="576"/>
            <w:shd w:val="clear" w:color="auto" w:fill="DCE6F1"/>
            <w:vAlign w:val="center"/>
          </w:tcPr>
          <w:p>
            <w:pPr>
              <w:keepNext/>
              <w:spacing w:after="0" w:line="252" w:lineRule="auto"/>
              <w:jc w:val="center"/>
            </w:pPr>
            <w:r>
              <w:rPr>
                <w:rFonts w:ascii="Times New Roman" w:hAnsi="Times New Roman" w:cs="Times New Roman" w:eastAsia="Times New Roman"/>
                <w:b/>
                <w:i w:val="0"/>
                <w:sz w:val="17"/>
              </w:rPr>
              <w:t>Cyc.</w:t>
            </w:r>
          </w:p>
        </w:tc>
        <w:tc>
          <w:tcPr>
            <w:tcW w:type="dxa" w:w="720"/>
            <w:shd w:val="clear" w:color="auto" w:fill="DCE6F1"/>
            <w:vAlign w:val="center"/>
          </w:tcPr>
          <w:p>
            <w:pPr>
              <w:keepNext/>
              <w:spacing w:after="0" w:line="252" w:lineRule="auto"/>
              <w:jc w:val="center"/>
            </w:pPr>
            <w:r>
              <w:rPr>
                <w:rFonts w:ascii="Times New Roman" w:hAnsi="Times New Roman" w:cs="Times New Roman" w:eastAsia="Times New Roman"/>
                <w:b/>
                <w:i/>
                <w:sz w:val="17"/>
              </w:rPr>
              <w:t>t</w:t>
            </w:r>
            <w:r>
              <w:rPr>
                <w:rFonts w:ascii="Times New Roman" w:hAnsi="Times New Roman" w:cs="Times New Roman" w:eastAsia="Times New Roman"/>
                <w:b/>
                <w:i w:val="0"/>
                <w:sz w:val="17"/>
              </w:rPr>
              <w:t xml:space="preserve"> (ns)</w:t>
            </w:r>
          </w:p>
        </w:tc>
        <w:tc>
          <w:tcPr>
            <w:tcW w:type="dxa" w:w="1512"/>
            <w:shd w:val="clear" w:color="auto" w:fill="DCE6F1"/>
            <w:vAlign w:val="center"/>
          </w:tcPr>
          <w:p>
            <w:pPr>
              <w:keepNext/>
              <w:spacing w:after="0" w:line="252" w:lineRule="auto"/>
              <w:jc w:val="center"/>
            </w:pPr>
            <w:r>
              <w:rPr>
                <w:rFonts w:ascii="Times New Roman" w:hAnsi="Times New Roman" w:cs="Times New Roman" w:eastAsia="Times New Roman"/>
                <w:b/>
                <w:i w:val="0"/>
                <w:sz w:val="17"/>
              </w:rPr>
              <w:t>FSM state</w:t>
            </w:r>
          </w:p>
        </w:tc>
        <w:tc>
          <w:tcPr>
            <w:tcW w:type="dxa" w:w="576"/>
            <w:shd w:val="clear" w:color="auto" w:fill="DCE6F1"/>
            <w:vAlign w:val="center"/>
          </w:tcPr>
          <w:p>
            <w:pPr>
              <w:keepNext/>
              <w:spacing w:after="0" w:line="252" w:lineRule="auto"/>
              <w:jc w:val="center"/>
            </w:pPr>
            <w:r>
              <w:rPr>
                <w:rFonts w:ascii="Times New Roman" w:hAnsi="Times New Roman" w:cs="Times New Roman" w:eastAsia="Times New Roman"/>
                <w:b/>
                <w:i w:val="0"/>
                <w:sz w:val="17"/>
              </w:rPr>
              <w:t>ptr</w:t>
            </w:r>
          </w:p>
        </w:tc>
        <w:tc>
          <w:tcPr>
            <w:tcW w:type="dxa" w:w="648"/>
            <w:shd w:val="clear" w:color="auto" w:fill="DCE6F1"/>
            <w:vAlign w:val="center"/>
          </w:tcPr>
          <w:p>
            <w:pPr>
              <w:keepNext/>
              <w:spacing w:after="0" w:line="252" w:lineRule="auto"/>
              <w:jc w:val="center"/>
            </w:pPr>
            <w:r>
              <w:rPr>
                <w:rFonts w:ascii="Times New Roman" w:hAnsi="Times New Roman" w:cs="Times New Roman" w:eastAsia="Times New Roman"/>
                <w:b/>
                <w:i w:val="0"/>
                <w:sz w:val="17"/>
              </w:rPr>
              <w:t>val</w:t>
            </w:r>
          </w:p>
        </w:tc>
        <w:tc>
          <w:tcPr>
            <w:tcW w:type="dxa" w:w="648"/>
            <w:shd w:val="clear" w:color="auto" w:fill="DCE6F1"/>
            <w:vAlign w:val="center"/>
          </w:tcPr>
          <w:p>
            <w:pPr>
              <w:keepNext/>
              <w:spacing w:after="0" w:line="252" w:lineRule="auto"/>
              <w:jc w:val="center"/>
            </w:pPr>
            <w:r>
              <w:rPr>
                <w:rFonts w:ascii="Times New Roman" w:hAnsi="Times New Roman" w:cs="Times New Roman" w:eastAsia="Times New Roman"/>
                <w:b/>
                <w:i w:val="0"/>
                <w:sz w:val="17"/>
              </w:rPr>
              <w:t>col</w:t>
            </w:r>
          </w:p>
        </w:tc>
        <w:tc>
          <w:tcPr>
            <w:tcW w:type="dxa" w:w="792"/>
            <w:shd w:val="clear" w:color="auto" w:fill="DCE6F1"/>
            <w:vAlign w:val="center"/>
          </w:tcPr>
          <w:p>
            <w:pPr>
              <w:keepNext/>
              <w:spacing w:after="0" w:line="252" w:lineRule="auto"/>
              <w:jc w:val="center"/>
            </w:pPr>
            <w:r>
              <w:rPr>
                <w:rFonts w:ascii="Times New Roman" w:hAnsi="Times New Roman" w:cs="Times New Roman" w:eastAsia="Times New Roman"/>
                <w:b/>
                <w:i w:val="0"/>
                <w:sz w:val="17"/>
              </w:rPr>
              <w:t>vaddr</w:t>
            </w:r>
          </w:p>
        </w:tc>
        <w:tc>
          <w:tcPr>
            <w:tcW w:type="dxa" w:w="792"/>
            <w:shd w:val="clear" w:color="auto" w:fill="DCE6F1"/>
            <w:vAlign w:val="center"/>
          </w:tcPr>
          <w:p>
            <w:pPr>
              <w:keepNext/>
              <w:spacing w:after="0" w:line="252" w:lineRule="auto"/>
              <w:jc w:val="center"/>
            </w:pPr>
            <w:r>
              <w:rPr>
                <w:rFonts w:ascii="Times New Roman" w:hAnsi="Times New Roman" w:cs="Times New Roman" w:eastAsia="Times New Roman"/>
                <w:b/>
                <w:i w:val="0"/>
                <w:sz w:val="17"/>
              </w:rPr>
              <w:t>vdata</w:t>
            </w:r>
          </w:p>
        </w:tc>
        <w:tc>
          <w:tcPr>
            <w:tcW w:type="dxa" w:w="576"/>
            <w:shd w:val="clear" w:color="auto" w:fill="DCE6F1"/>
            <w:vAlign w:val="center"/>
          </w:tcPr>
          <w:p>
            <w:pPr>
              <w:keepNext/>
              <w:spacing w:after="0" w:line="252" w:lineRule="auto"/>
              <w:jc w:val="center"/>
            </w:pPr>
            <w:r>
              <w:rPr>
                <w:rFonts w:ascii="Times New Roman" w:hAnsi="Times New Roman" w:cs="Times New Roman" w:eastAsia="Times New Roman"/>
                <w:b/>
                <w:i w:val="0"/>
                <w:sz w:val="17"/>
              </w:rPr>
              <w:t>en</w:t>
            </w:r>
          </w:p>
        </w:tc>
        <w:tc>
          <w:tcPr>
            <w:tcW w:type="dxa" w:w="720"/>
            <w:shd w:val="clear" w:color="auto" w:fill="DCE6F1"/>
            <w:vAlign w:val="center"/>
          </w:tcPr>
          <w:p>
            <w:pPr>
              <w:keepNext/>
              <w:spacing w:after="0" w:line="252" w:lineRule="auto"/>
              <w:jc w:val="center"/>
            </w:pPr>
            <w:r>
              <w:rPr>
                <w:rFonts w:ascii="Times New Roman" w:hAnsi="Times New Roman" w:cs="Times New Roman" w:eastAsia="Times New Roman"/>
                <w:b/>
                <w:i w:val="0"/>
                <w:sz w:val="17"/>
              </w:rPr>
              <w:t>prod.</w:t>
            </w:r>
          </w:p>
        </w:tc>
        <w:tc>
          <w:tcPr>
            <w:tcW w:type="dxa" w:w="792"/>
            <w:shd w:val="clear" w:color="auto" w:fill="DCE6F1"/>
            <w:vAlign w:val="center"/>
          </w:tcPr>
          <w:p>
            <w:pPr>
              <w:keepNext/>
              <w:spacing w:after="0" w:line="252" w:lineRule="auto"/>
              <w:jc w:val="center"/>
            </w:pPr>
            <w:r>
              <w:rPr>
                <w:rFonts w:ascii="Times New Roman" w:hAnsi="Times New Roman" w:cs="Times New Roman" w:eastAsia="Times New Roman"/>
                <w:b/>
                <w:i w:val="0"/>
                <w:sz w:val="17"/>
              </w:rPr>
              <w:t>result</w:t>
            </w:r>
          </w:p>
        </w:tc>
        <w:tc>
          <w:tcPr>
            <w:tcW w:type="dxa" w:w="648"/>
            <w:shd w:val="clear" w:color="auto" w:fill="DCE6F1"/>
            <w:vAlign w:val="center"/>
          </w:tcPr>
          <w:p>
            <w:pPr>
              <w:keepNext/>
              <w:spacing w:after="0" w:line="252" w:lineRule="auto"/>
              <w:jc w:val="center"/>
            </w:pPr>
            <w:r>
              <w:rPr>
                <w:rFonts w:ascii="Times New Roman" w:hAnsi="Times New Roman" w:cs="Times New Roman" w:eastAsia="Times New Roman"/>
                <w:b/>
                <w:i w:val="0"/>
                <w:sz w:val="17"/>
              </w:rPr>
              <w:t>done</w:t>
            </w:r>
          </w:p>
        </w:tc>
      </w:tr>
      <w:tr>
        <w:trPr>
          <w:cantSplit/>
        </w:trPr>
        <w:tc>
          <w:tcPr>
            <w:tcW w:type="dxa" w:w="576"/>
            <w:shd w:val="clear" w:color="auto" w:fill="F4F7FB"/>
            <w:vAlign w:val="center"/>
          </w:tcPr>
          <w:p>
            <w:pPr>
              <w:keepNext/>
              <w:spacing w:after="0" w:line="252" w:lineRule="auto"/>
              <w:jc w:val="center"/>
            </w:pPr>
            <w:r>
              <w:rPr>
                <w:rFonts w:ascii="Times New Roman" w:hAnsi="Times New Roman" w:cs="Times New Roman" w:eastAsia="Times New Roman"/>
                <w:b w:val="0"/>
                <w:i w:val="0"/>
                <w:sz w:val="17"/>
              </w:rPr>
              <w:t>0</w:t>
            </w:r>
          </w:p>
        </w:tc>
        <w:tc>
          <w:tcPr>
            <w:tcW w:type="dxa" w:w="720"/>
            <w:shd w:val="clear" w:color="auto" w:fill="F4F7FB"/>
            <w:vAlign w:val="center"/>
          </w:tcPr>
          <w:p>
            <w:pPr>
              <w:keepNext/>
              <w:spacing w:after="0" w:line="252" w:lineRule="auto"/>
              <w:jc w:val="center"/>
            </w:pPr>
            <w:r>
              <w:rPr>
                <w:rFonts w:ascii="Times New Roman" w:hAnsi="Times New Roman" w:cs="Times New Roman" w:eastAsia="Times New Roman"/>
                <w:b w:val="0"/>
                <w:i w:val="0"/>
                <w:sz w:val="17"/>
              </w:rPr>
              <w:t>75</w:t>
            </w:r>
          </w:p>
        </w:tc>
        <w:tc>
          <w:tcPr>
            <w:tcW w:type="dxa" w:w="1512"/>
            <w:shd w:val="clear" w:color="auto" w:fill="F4F7FB"/>
            <w:vAlign w:val="center"/>
          </w:tcPr>
          <w:p>
            <w:pPr>
              <w:keepNext/>
              <w:spacing w:after="0" w:line="252" w:lineRule="auto"/>
              <w:jc w:val="center"/>
            </w:pPr>
            <w:r>
              <w:rPr>
                <w:rFonts w:ascii="Times New Roman" w:hAnsi="Times New Roman" w:cs="Times New Roman" w:eastAsia="Times New Roman"/>
                <w:b w:val="0"/>
                <w:i w:val="0"/>
                <w:sz w:val="17"/>
              </w:rPr>
              <w:t>IDLE</w:t>
            </w:r>
          </w:p>
        </w:tc>
        <w:tc>
          <w:tcPr>
            <w:tcW w:type="dxa" w:w="576"/>
            <w:shd w:val="clear" w:color="auto" w:fill="F4F7FB"/>
            <w:vAlign w:val="center"/>
          </w:tcPr>
          <w:p>
            <w:pPr>
              <w:keepNext/>
              <w:spacing w:after="0" w:line="252" w:lineRule="auto"/>
              <w:jc w:val="center"/>
            </w:pPr>
            <w:r>
              <w:rPr>
                <w:rFonts w:ascii="Times New Roman" w:hAnsi="Times New Roman" w:cs="Times New Roman" w:eastAsia="Times New Roman"/>
                <w:b w:val="0"/>
                <w:i w:val="0"/>
                <w:sz w:val="17"/>
              </w:rPr>
              <w:t>0</w:t>
            </w:r>
          </w:p>
        </w:tc>
        <w:tc>
          <w:tcPr>
            <w:tcW w:type="dxa" w:w="648"/>
            <w:shd w:val="clear" w:color="auto" w:fill="F4F7FB"/>
            <w:vAlign w:val="center"/>
          </w:tcPr>
          <w:p>
            <w:pPr>
              <w:keepNext/>
              <w:spacing w:after="0" w:line="252" w:lineRule="auto"/>
              <w:jc w:val="center"/>
            </w:pPr>
            <w:r>
              <w:rPr>
                <w:rFonts w:ascii="Times New Roman" w:hAnsi="Times New Roman" w:cs="Times New Roman" w:eastAsia="Times New Roman"/>
                <w:b w:val="0"/>
                <w:i w:val="0"/>
                <w:sz w:val="17"/>
              </w:rPr>
              <w:t>–</w:t>
            </w:r>
          </w:p>
        </w:tc>
        <w:tc>
          <w:tcPr>
            <w:tcW w:type="dxa" w:w="648"/>
            <w:shd w:val="clear" w:color="auto" w:fill="F4F7FB"/>
            <w:vAlign w:val="center"/>
          </w:tcPr>
          <w:p>
            <w:pPr>
              <w:keepNext/>
              <w:spacing w:after="0" w:line="252" w:lineRule="auto"/>
              <w:jc w:val="center"/>
            </w:pPr>
            <w:r>
              <w:rPr>
                <w:rFonts w:ascii="Times New Roman" w:hAnsi="Times New Roman" w:cs="Times New Roman" w:eastAsia="Times New Roman"/>
                <w:b w:val="0"/>
                <w:i w:val="0"/>
                <w:sz w:val="17"/>
              </w:rPr>
              <w:t>–</w:t>
            </w:r>
          </w:p>
        </w:tc>
        <w:tc>
          <w:tcPr>
            <w:tcW w:type="dxa" w:w="792"/>
            <w:shd w:val="clear" w:color="auto" w:fill="F4F7FB"/>
            <w:vAlign w:val="center"/>
          </w:tcPr>
          <w:p>
            <w:pPr>
              <w:keepNext/>
              <w:spacing w:after="0" w:line="252" w:lineRule="auto"/>
              <w:jc w:val="center"/>
            </w:pPr>
            <w:r>
              <w:rPr>
                <w:rFonts w:ascii="Times New Roman" w:hAnsi="Times New Roman" w:cs="Times New Roman" w:eastAsia="Times New Roman"/>
                <w:b w:val="0"/>
                <w:i w:val="0"/>
                <w:sz w:val="17"/>
              </w:rPr>
              <w:t>–</w:t>
            </w:r>
          </w:p>
        </w:tc>
        <w:tc>
          <w:tcPr>
            <w:tcW w:type="dxa" w:w="792"/>
            <w:shd w:val="clear" w:color="auto" w:fill="F4F7FB"/>
            <w:vAlign w:val="center"/>
          </w:tcPr>
          <w:p>
            <w:pPr>
              <w:keepNext/>
              <w:spacing w:after="0" w:line="252" w:lineRule="auto"/>
              <w:jc w:val="center"/>
            </w:pPr>
            <w:r>
              <w:rPr>
                <w:rFonts w:ascii="Times New Roman" w:hAnsi="Times New Roman" w:cs="Times New Roman" w:eastAsia="Times New Roman"/>
                <w:b w:val="0"/>
                <w:i w:val="0"/>
                <w:sz w:val="17"/>
              </w:rPr>
              <w:t>–</w:t>
            </w:r>
          </w:p>
        </w:tc>
        <w:tc>
          <w:tcPr>
            <w:tcW w:type="dxa" w:w="576"/>
            <w:shd w:val="clear" w:color="auto" w:fill="F4F7FB"/>
            <w:vAlign w:val="center"/>
          </w:tcPr>
          <w:p>
            <w:pPr>
              <w:keepNext/>
              <w:spacing w:after="0" w:line="252" w:lineRule="auto"/>
              <w:jc w:val="center"/>
            </w:pPr>
            <w:r>
              <w:rPr>
                <w:rFonts w:ascii="Times New Roman" w:hAnsi="Times New Roman" w:cs="Times New Roman" w:eastAsia="Times New Roman"/>
                <w:b w:val="0"/>
                <w:i w:val="0"/>
                <w:sz w:val="17"/>
              </w:rPr>
              <w:t>0</w:t>
            </w:r>
          </w:p>
        </w:tc>
        <w:tc>
          <w:tcPr>
            <w:tcW w:type="dxa" w:w="720"/>
            <w:shd w:val="clear" w:color="auto" w:fill="F4F7FB"/>
            <w:vAlign w:val="center"/>
          </w:tcPr>
          <w:p>
            <w:pPr>
              <w:keepNext/>
              <w:spacing w:after="0" w:line="252" w:lineRule="auto"/>
              <w:jc w:val="center"/>
            </w:pPr>
            <w:r>
              <w:rPr>
                <w:rFonts w:ascii="Times New Roman" w:hAnsi="Times New Roman" w:cs="Times New Roman" w:eastAsia="Times New Roman"/>
                <w:b w:val="0"/>
                <w:i w:val="0"/>
                <w:sz w:val="17"/>
              </w:rPr>
              <w:t>–</w:t>
            </w:r>
          </w:p>
        </w:tc>
        <w:tc>
          <w:tcPr>
            <w:tcW w:type="dxa" w:w="792"/>
            <w:shd w:val="clear" w:color="auto" w:fill="F4F7FB"/>
            <w:vAlign w:val="center"/>
          </w:tcPr>
          <w:p>
            <w:pPr>
              <w:keepNext/>
              <w:spacing w:after="0" w:line="252" w:lineRule="auto"/>
              <w:jc w:val="center"/>
            </w:pPr>
            <w:r>
              <w:rPr>
                <w:rFonts w:ascii="Times New Roman" w:hAnsi="Times New Roman" w:cs="Times New Roman" w:eastAsia="Times New Roman"/>
                <w:b w:val="0"/>
                <w:i w:val="0"/>
                <w:sz w:val="17"/>
              </w:rPr>
              <w:t>0</w:t>
            </w:r>
          </w:p>
        </w:tc>
        <w:tc>
          <w:tcPr>
            <w:tcW w:type="dxa" w:w="648"/>
            <w:shd w:val="clear" w:color="auto" w:fill="F4F7FB"/>
            <w:vAlign w:val="center"/>
          </w:tcPr>
          <w:p>
            <w:pPr>
              <w:keepNext/>
              <w:spacing w:after="0" w:line="252" w:lineRule="auto"/>
              <w:jc w:val="center"/>
            </w:pPr>
            <w:r>
              <w:rPr>
                <w:rFonts w:ascii="Times New Roman" w:hAnsi="Times New Roman" w:cs="Times New Roman" w:eastAsia="Times New Roman"/>
                <w:b w:val="0"/>
                <w:i w:val="0"/>
                <w:sz w:val="17"/>
              </w:rPr>
              <w:t>0</w:t>
            </w:r>
          </w:p>
        </w:tc>
      </w:tr>
      <w:tr>
        <w:trPr>
          <w:cantSplit/>
        </w:trPr>
        <w:tc>
          <w:tcPr>
            <w:tcW w:type="dxa" w:w="576"/>
            <w:vAlign w:val="center"/>
          </w:tcPr>
          <w:p>
            <w:pPr>
              <w:keepNext/>
              <w:spacing w:after="0" w:line="252" w:lineRule="auto"/>
              <w:jc w:val="center"/>
            </w:pPr>
            <w:r>
              <w:rPr>
                <w:rFonts w:ascii="Times New Roman" w:hAnsi="Times New Roman" w:cs="Times New Roman" w:eastAsia="Times New Roman"/>
                <w:b w:val="0"/>
                <w:i w:val="0"/>
                <w:sz w:val="17"/>
              </w:rPr>
              <w:t>1</w:t>
            </w:r>
          </w:p>
        </w:tc>
        <w:tc>
          <w:tcPr>
            <w:tcW w:type="dxa" w:w="720"/>
            <w:vAlign w:val="center"/>
          </w:tcPr>
          <w:p>
            <w:pPr>
              <w:keepNext/>
              <w:spacing w:after="0" w:line="252" w:lineRule="auto"/>
              <w:jc w:val="center"/>
            </w:pPr>
            <w:r>
              <w:rPr>
                <w:rFonts w:ascii="Times New Roman" w:hAnsi="Times New Roman" w:cs="Times New Roman" w:eastAsia="Times New Roman"/>
                <w:b w:val="0"/>
                <w:i w:val="0"/>
                <w:sz w:val="17"/>
              </w:rPr>
              <w:t>85</w:t>
            </w:r>
          </w:p>
        </w:tc>
        <w:tc>
          <w:tcPr>
            <w:tcW w:type="dxa" w:w="1512"/>
            <w:vAlign w:val="center"/>
          </w:tcPr>
          <w:p>
            <w:pPr>
              <w:keepNext/>
              <w:spacing w:after="0" w:line="252" w:lineRule="auto"/>
              <w:jc w:val="center"/>
            </w:pPr>
            <w:r>
              <w:rPr>
                <w:rFonts w:ascii="Times New Roman" w:hAnsi="Times New Roman" w:cs="Times New Roman" w:eastAsia="Times New Roman"/>
                <w:b w:val="0"/>
                <w:i w:val="0"/>
                <w:sz w:val="17"/>
              </w:rPr>
              <w:t>FETCH_​PTR</w:t>
            </w:r>
          </w:p>
        </w:tc>
        <w:tc>
          <w:tcPr>
            <w:tcW w:type="dxa" w:w="576"/>
            <w:vAlign w:val="center"/>
          </w:tcPr>
          <w:p>
            <w:pPr>
              <w:keepNext/>
              <w:spacing w:after="0" w:line="252" w:lineRule="auto"/>
              <w:jc w:val="center"/>
            </w:pPr>
            <w:r>
              <w:rPr>
                <w:rFonts w:ascii="Times New Roman" w:hAnsi="Times New Roman" w:cs="Times New Roman" w:eastAsia="Times New Roman"/>
                <w:b w:val="0"/>
                <w:i w:val="0"/>
                <w:sz w:val="17"/>
              </w:rPr>
              <w:t>0</w:t>
            </w:r>
          </w:p>
        </w:tc>
        <w:tc>
          <w:tcPr>
            <w:tcW w:type="dxa" w:w="648"/>
            <w:vAlign w:val="center"/>
          </w:tcPr>
          <w:p>
            <w:pPr>
              <w:keepNext/>
              <w:spacing w:after="0" w:line="252" w:lineRule="auto"/>
              <w:jc w:val="center"/>
            </w:pPr>
            <w:r>
              <w:rPr>
                <w:rFonts w:ascii="Times New Roman" w:hAnsi="Times New Roman" w:cs="Times New Roman" w:eastAsia="Times New Roman"/>
                <w:b w:val="0"/>
                <w:i w:val="0"/>
                <w:sz w:val="17"/>
              </w:rPr>
              <w:t>–</w:t>
            </w:r>
          </w:p>
        </w:tc>
        <w:tc>
          <w:tcPr>
            <w:tcW w:type="dxa" w:w="648"/>
            <w:vAlign w:val="center"/>
          </w:tcPr>
          <w:p>
            <w:pPr>
              <w:keepNext/>
              <w:spacing w:after="0" w:line="252" w:lineRule="auto"/>
              <w:jc w:val="center"/>
            </w:pPr>
            <w:r>
              <w:rPr>
                <w:rFonts w:ascii="Times New Roman" w:hAnsi="Times New Roman" w:cs="Times New Roman" w:eastAsia="Times New Roman"/>
                <w:b w:val="0"/>
                <w:i w:val="0"/>
                <w:sz w:val="17"/>
              </w:rPr>
              <w:t>–</w:t>
            </w:r>
          </w:p>
        </w:tc>
        <w:tc>
          <w:tcPr>
            <w:tcW w:type="dxa" w:w="792"/>
            <w:vAlign w:val="center"/>
          </w:tcPr>
          <w:p>
            <w:pPr>
              <w:keepNext/>
              <w:spacing w:after="0" w:line="252" w:lineRule="auto"/>
              <w:jc w:val="center"/>
            </w:pPr>
            <w:r>
              <w:rPr>
                <w:rFonts w:ascii="Times New Roman" w:hAnsi="Times New Roman" w:cs="Times New Roman" w:eastAsia="Times New Roman"/>
                <w:b w:val="0"/>
                <w:i w:val="0"/>
                <w:sz w:val="17"/>
              </w:rPr>
              <w:t>–</w:t>
            </w:r>
          </w:p>
        </w:tc>
        <w:tc>
          <w:tcPr>
            <w:tcW w:type="dxa" w:w="792"/>
            <w:vAlign w:val="center"/>
          </w:tcPr>
          <w:p>
            <w:pPr>
              <w:keepNext/>
              <w:spacing w:after="0" w:line="252" w:lineRule="auto"/>
              <w:jc w:val="center"/>
            </w:pPr>
            <w:r>
              <w:rPr>
                <w:rFonts w:ascii="Times New Roman" w:hAnsi="Times New Roman" w:cs="Times New Roman" w:eastAsia="Times New Roman"/>
                <w:b w:val="0"/>
                <w:i w:val="0"/>
                <w:sz w:val="17"/>
              </w:rPr>
              <w:t>–</w:t>
            </w:r>
          </w:p>
        </w:tc>
        <w:tc>
          <w:tcPr>
            <w:tcW w:type="dxa" w:w="576"/>
            <w:vAlign w:val="center"/>
          </w:tcPr>
          <w:p>
            <w:pPr>
              <w:keepNext/>
              <w:spacing w:after="0" w:line="252" w:lineRule="auto"/>
              <w:jc w:val="center"/>
            </w:pPr>
            <w:r>
              <w:rPr>
                <w:rFonts w:ascii="Times New Roman" w:hAnsi="Times New Roman" w:cs="Times New Roman" w:eastAsia="Times New Roman"/>
                <w:b w:val="0"/>
                <w:i w:val="0"/>
                <w:sz w:val="17"/>
              </w:rPr>
              <w:t>0</w:t>
            </w:r>
          </w:p>
        </w:tc>
        <w:tc>
          <w:tcPr>
            <w:tcW w:type="dxa" w:w="720"/>
            <w:vAlign w:val="center"/>
          </w:tcPr>
          <w:p>
            <w:pPr>
              <w:keepNext/>
              <w:spacing w:after="0" w:line="252" w:lineRule="auto"/>
              <w:jc w:val="center"/>
            </w:pPr>
            <w:r>
              <w:rPr>
                <w:rFonts w:ascii="Times New Roman" w:hAnsi="Times New Roman" w:cs="Times New Roman" w:eastAsia="Times New Roman"/>
                <w:b w:val="0"/>
                <w:i w:val="0"/>
                <w:sz w:val="17"/>
              </w:rPr>
              <w:t>–</w:t>
            </w:r>
          </w:p>
        </w:tc>
        <w:tc>
          <w:tcPr>
            <w:tcW w:type="dxa" w:w="792"/>
            <w:vAlign w:val="center"/>
          </w:tcPr>
          <w:p>
            <w:pPr>
              <w:keepNext/>
              <w:spacing w:after="0" w:line="252" w:lineRule="auto"/>
              <w:jc w:val="center"/>
            </w:pPr>
            <w:r>
              <w:rPr>
                <w:rFonts w:ascii="Times New Roman" w:hAnsi="Times New Roman" w:cs="Times New Roman" w:eastAsia="Times New Roman"/>
                <w:b w:val="0"/>
                <w:i w:val="0"/>
                <w:sz w:val="17"/>
              </w:rPr>
              <w:t>0</w:t>
            </w:r>
          </w:p>
        </w:tc>
        <w:tc>
          <w:tcPr>
            <w:tcW w:type="dxa" w:w="648"/>
            <w:vAlign w:val="center"/>
          </w:tcPr>
          <w:p>
            <w:pPr>
              <w:keepNext/>
              <w:spacing w:after="0" w:line="252" w:lineRule="auto"/>
              <w:jc w:val="center"/>
            </w:pPr>
            <w:r>
              <w:rPr>
                <w:rFonts w:ascii="Times New Roman" w:hAnsi="Times New Roman" w:cs="Times New Roman" w:eastAsia="Times New Roman"/>
                <w:b w:val="0"/>
                <w:i w:val="0"/>
                <w:sz w:val="17"/>
              </w:rPr>
              <w:t>0</w:t>
            </w:r>
          </w:p>
        </w:tc>
      </w:tr>
      <w:tr>
        <w:trPr>
          <w:cantSplit/>
        </w:trPr>
        <w:tc>
          <w:tcPr>
            <w:tcW w:type="dxa" w:w="576"/>
            <w:shd w:val="clear" w:color="auto" w:fill="F4F7FB"/>
            <w:vAlign w:val="center"/>
          </w:tcPr>
          <w:p>
            <w:pPr>
              <w:keepNext/>
              <w:spacing w:after="0" w:line="252" w:lineRule="auto"/>
              <w:jc w:val="center"/>
            </w:pPr>
            <w:r>
              <w:rPr>
                <w:rFonts w:ascii="Times New Roman" w:hAnsi="Times New Roman" w:cs="Times New Roman" w:eastAsia="Times New Roman"/>
                <w:b w:val="0"/>
                <w:i w:val="0"/>
                <w:sz w:val="17"/>
              </w:rPr>
              <w:t>2</w:t>
            </w:r>
          </w:p>
        </w:tc>
        <w:tc>
          <w:tcPr>
            <w:tcW w:type="dxa" w:w="720"/>
            <w:shd w:val="clear" w:color="auto" w:fill="F4F7FB"/>
            <w:vAlign w:val="center"/>
          </w:tcPr>
          <w:p>
            <w:pPr>
              <w:keepNext/>
              <w:spacing w:after="0" w:line="252" w:lineRule="auto"/>
              <w:jc w:val="center"/>
            </w:pPr>
            <w:r>
              <w:rPr>
                <w:rFonts w:ascii="Times New Roman" w:hAnsi="Times New Roman" w:cs="Times New Roman" w:eastAsia="Times New Roman"/>
                <w:b w:val="0"/>
                <w:i w:val="0"/>
                <w:sz w:val="17"/>
              </w:rPr>
              <w:t>95</w:t>
            </w:r>
          </w:p>
        </w:tc>
        <w:tc>
          <w:tcPr>
            <w:tcW w:type="dxa" w:w="1512"/>
            <w:shd w:val="clear" w:color="auto" w:fill="F4F7FB"/>
            <w:vAlign w:val="center"/>
          </w:tcPr>
          <w:p>
            <w:pPr>
              <w:keepNext/>
              <w:spacing w:after="0" w:line="252" w:lineRule="auto"/>
              <w:jc w:val="center"/>
            </w:pPr>
            <w:r>
              <w:rPr>
                <w:rFonts w:ascii="Times New Roman" w:hAnsi="Times New Roman" w:cs="Times New Roman" w:eastAsia="Times New Roman"/>
                <w:b w:val="0"/>
                <w:i w:val="0"/>
                <w:sz w:val="17"/>
              </w:rPr>
              <w:t>FETCH_​VEC</w:t>
            </w:r>
          </w:p>
        </w:tc>
        <w:tc>
          <w:tcPr>
            <w:tcW w:type="dxa" w:w="576"/>
            <w:shd w:val="clear" w:color="auto" w:fill="F4F7FB"/>
            <w:vAlign w:val="center"/>
          </w:tcPr>
          <w:p>
            <w:pPr>
              <w:keepNext/>
              <w:spacing w:after="0" w:line="252" w:lineRule="auto"/>
              <w:jc w:val="center"/>
            </w:pPr>
            <w:r>
              <w:rPr>
                <w:rFonts w:ascii="Times New Roman" w:hAnsi="Times New Roman" w:cs="Times New Roman" w:eastAsia="Times New Roman"/>
                <w:b w:val="0"/>
                <w:i w:val="0"/>
                <w:sz w:val="17"/>
              </w:rPr>
              <w:t>0</w:t>
            </w:r>
          </w:p>
        </w:tc>
        <w:tc>
          <w:tcPr>
            <w:tcW w:type="dxa" w:w="648"/>
            <w:shd w:val="clear" w:color="auto" w:fill="F4F7FB"/>
            <w:vAlign w:val="center"/>
          </w:tcPr>
          <w:p>
            <w:pPr>
              <w:keepNext/>
              <w:spacing w:after="0" w:line="252" w:lineRule="auto"/>
              <w:jc w:val="center"/>
            </w:pPr>
            <w:r>
              <w:rPr>
                <w:rFonts w:ascii="Times New Roman" w:hAnsi="Times New Roman" w:cs="Times New Roman" w:eastAsia="Times New Roman"/>
                <w:b w:val="0"/>
                <w:i w:val="0"/>
                <w:sz w:val="17"/>
              </w:rPr>
              <w:t>5</w:t>
            </w:r>
          </w:p>
        </w:tc>
        <w:tc>
          <w:tcPr>
            <w:tcW w:type="dxa" w:w="648"/>
            <w:shd w:val="clear" w:color="auto" w:fill="F4F7FB"/>
            <w:vAlign w:val="center"/>
          </w:tcPr>
          <w:p>
            <w:pPr>
              <w:keepNext/>
              <w:spacing w:after="0" w:line="252" w:lineRule="auto"/>
              <w:jc w:val="center"/>
            </w:pPr>
            <w:r>
              <w:rPr>
                <w:rFonts w:ascii="Times New Roman" w:hAnsi="Times New Roman" w:cs="Times New Roman" w:eastAsia="Times New Roman"/>
                <w:b w:val="0"/>
                <w:i w:val="0"/>
                <w:sz w:val="17"/>
              </w:rPr>
              <w:t>0</w:t>
            </w:r>
          </w:p>
        </w:tc>
        <w:tc>
          <w:tcPr>
            <w:tcW w:type="dxa" w:w="792"/>
            <w:shd w:val="clear" w:color="auto" w:fill="F4F7FB"/>
            <w:vAlign w:val="center"/>
          </w:tcPr>
          <w:p>
            <w:pPr>
              <w:keepNext/>
              <w:spacing w:after="0" w:line="252" w:lineRule="auto"/>
              <w:jc w:val="center"/>
            </w:pPr>
            <w:r>
              <w:rPr>
                <w:rFonts w:ascii="Times New Roman" w:hAnsi="Times New Roman" w:cs="Times New Roman" w:eastAsia="Times New Roman"/>
                <w:b w:val="0"/>
                <w:i w:val="0"/>
                <w:sz w:val="17"/>
              </w:rPr>
              <w:t>0</w:t>
            </w:r>
          </w:p>
        </w:tc>
        <w:tc>
          <w:tcPr>
            <w:tcW w:type="dxa" w:w="792"/>
            <w:shd w:val="clear" w:color="auto" w:fill="F4F7FB"/>
            <w:vAlign w:val="center"/>
          </w:tcPr>
          <w:p>
            <w:pPr>
              <w:keepNext/>
              <w:spacing w:after="0" w:line="252" w:lineRule="auto"/>
              <w:jc w:val="center"/>
            </w:pPr>
            <w:r>
              <w:rPr>
                <w:rFonts w:ascii="Times New Roman" w:hAnsi="Times New Roman" w:cs="Times New Roman" w:eastAsia="Times New Roman"/>
                <w:b w:val="0"/>
                <w:i w:val="0"/>
                <w:sz w:val="17"/>
              </w:rPr>
              <w:t>–</w:t>
            </w:r>
          </w:p>
        </w:tc>
        <w:tc>
          <w:tcPr>
            <w:tcW w:type="dxa" w:w="576"/>
            <w:shd w:val="clear" w:color="auto" w:fill="F4F7FB"/>
            <w:vAlign w:val="center"/>
          </w:tcPr>
          <w:p>
            <w:pPr>
              <w:keepNext/>
              <w:spacing w:after="0" w:line="252" w:lineRule="auto"/>
              <w:jc w:val="center"/>
            </w:pPr>
            <w:r>
              <w:rPr>
                <w:rFonts w:ascii="Times New Roman" w:hAnsi="Times New Roman" w:cs="Times New Roman" w:eastAsia="Times New Roman"/>
                <w:b w:val="0"/>
                <w:i w:val="0"/>
                <w:sz w:val="17"/>
              </w:rPr>
              <w:t>0</w:t>
            </w:r>
          </w:p>
        </w:tc>
        <w:tc>
          <w:tcPr>
            <w:tcW w:type="dxa" w:w="720"/>
            <w:shd w:val="clear" w:color="auto" w:fill="F4F7FB"/>
            <w:vAlign w:val="center"/>
          </w:tcPr>
          <w:p>
            <w:pPr>
              <w:keepNext/>
              <w:spacing w:after="0" w:line="252" w:lineRule="auto"/>
              <w:jc w:val="center"/>
            </w:pPr>
            <w:r>
              <w:rPr>
                <w:rFonts w:ascii="Times New Roman" w:hAnsi="Times New Roman" w:cs="Times New Roman" w:eastAsia="Times New Roman"/>
                <w:b w:val="0"/>
                <w:i w:val="0"/>
                <w:sz w:val="17"/>
              </w:rPr>
              <w:t>–</w:t>
            </w:r>
          </w:p>
        </w:tc>
        <w:tc>
          <w:tcPr>
            <w:tcW w:type="dxa" w:w="792"/>
            <w:shd w:val="clear" w:color="auto" w:fill="F4F7FB"/>
            <w:vAlign w:val="center"/>
          </w:tcPr>
          <w:p>
            <w:pPr>
              <w:keepNext/>
              <w:spacing w:after="0" w:line="252" w:lineRule="auto"/>
              <w:jc w:val="center"/>
            </w:pPr>
            <w:r>
              <w:rPr>
                <w:rFonts w:ascii="Times New Roman" w:hAnsi="Times New Roman" w:cs="Times New Roman" w:eastAsia="Times New Roman"/>
                <w:b w:val="0"/>
                <w:i w:val="0"/>
                <w:sz w:val="17"/>
              </w:rPr>
              <w:t>0</w:t>
            </w:r>
          </w:p>
        </w:tc>
        <w:tc>
          <w:tcPr>
            <w:tcW w:type="dxa" w:w="648"/>
            <w:shd w:val="clear" w:color="auto" w:fill="F4F7FB"/>
            <w:vAlign w:val="center"/>
          </w:tcPr>
          <w:p>
            <w:pPr>
              <w:keepNext/>
              <w:spacing w:after="0" w:line="252" w:lineRule="auto"/>
              <w:jc w:val="center"/>
            </w:pPr>
            <w:r>
              <w:rPr>
                <w:rFonts w:ascii="Times New Roman" w:hAnsi="Times New Roman" w:cs="Times New Roman" w:eastAsia="Times New Roman"/>
                <w:b w:val="0"/>
                <w:i w:val="0"/>
                <w:sz w:val="17"/>
              </w:rPr>
              <w:t>0</w:t>
            </w:r>
          </w:p>
        </w:tc>
      </w:tr>
      <w:tr>
        <w:trPr>
          <w:cantSplit/>
        </w:trPr>
        <w:tc>
          <w:tcPr>
            <w:tcW w:type="dxa" w:w="576"/>
            <w:vAlign w:val="center"/>
          </w:tcPr>
          <w:p>
            <w:pPr>
              <w:keepNext/>
              <w:spacing w:after="0" w:line="252" w:lineRule="auto"/>
              <w:jc w:val="center"/>
            </w:pPr>
            <w:r>
              <w:rPr>
                <w:rFonts w:ascii="Times New Roman" w:hAnsi="Times New Roman" w:cs="Times New Roman" w:eastAsia="Times New Roman"/>
                <w:b w:val="0"/>
                <w:i w:val="0"/>
                <w:sz w:val="17"/>
              </w:rPr>
              <w:t>3</w:t>
            </w:r>
          </w:p>
        </w:tc>
        <w:tc>
          <w:tcPr>
            <w:tcW w:type="dxa" w:w="720"/>
            <w:vAlign w:val="center"/>
          </w:tcPr>
          <w:p>
            <w:pPr>
              <w:keepNext/>
              <w:spacing w:after="0" w:line="252" w:lineRule="auto"/>
              <w:jc w:val="center"/>
            </w:pPr>
            <w:r>
              <w:rPr>
                <w:rFonts w:ascii="Times New Roman" w:hAnsi="Times New Roman" w:cs="Times New Roman" w:eastAsia="Times New Roman"/>
                <w:b w:val="0"/>
                <w:i w:val="0"/>
                <w:sz w:val="17"/>
              </w:rPr>
              <w:t>105</w:t>
            </w:r>
          </w:p>
        </w:tc>
        <w:tc>
          <w:tcPr>
            <w:tcW w:type="dxa" w:w="1512"/>
            <w:vAlign w:val="center"/>
          </w:tcPr>
          <w:p>
            <w:pPr>
              <w:keepNext/>
              <w:spacing w:after="0" w:line="252" w:lineRule="auto"/>
              <w:jc w:val="center"/>
            </w:pPr>
            <w:r>
              <w:rPr>
                <w:rFonts w:ascii="Times New Roman" w:hAnsi="Times New Roman" w:cs="Times New Roman" w:eastAsia="Times New Roman"/>
                <w:b w:val="0"/>
                <w:i w:val="0"/>
                <w:sz w:val="17"/>
              </w:rPr>
              <w:t>COMPUTE</w:t>
            </w:r>
          </w:p>
        </w:tc>
        <w:tc>
          <w:tcPr>
            <w:tcW w:type="dxa" w:w="576"/>
            <w:vAlign w:val="center"/>
          </w:tcPr>
          <w:p>
            <w:pPr>
              <w:keepNext/>
              <w:spacing w:after="0" w:line="252" w:lineRule="auto"/>
              <w:jc w:val="center"/>
            </w:pPr>
            <w:r>
              <w:rPr>
                <w:rFonts w:ascii="Times New Roman" w:hAnsi="Times New Roman" w:cs="Times New Roman" w:eastAsia="Times New Roman"/>
                <w:b w:val="0"/>
                <w:i w:val="0"/>
                <w:sz w:val="17"/>
              </w:rPr>
              <w:t>0</w:t>
            </w:r>
          </w:p>
        </w:tc>
        <w:tc>
          <w:tcPr>
            <w:tcW w:type="dxa" w:w="648"/>
            <w:vAlign w:val="center"/>
          </w:tcPr>
          <w:p>
            <w:pPr>
              <w:keepNext/>
              <w:spacing w:after="0" w:line="252" w:lineRule="auto"/>
              <w:jc w:val="center"/>
            </w:pPr>
            <w:r>
              <w:rPr>
                <w:rFonts w:ascii="Times New Roman" w:hAnsi="Times New Roman" w:cs="Times New Roman" w:eastAsia="Times New Roman"/>
                <w:b w:val="0"/>
                <w:i w:val="0"/>
                <w:sz w:val="17"/>
              </w:rPr>
              <w:t>5</w:t>
            </w:r>
          </w:p>
        </w:tc>
        <w:tc>
          <w:tcPr>
            <w:tcW w:type="dxa" w:w="648"/>
            <w:vAlign w:val="center"/>
          </w:tcPr>
          <w:p>
            <w:pPr>
              <w:keepNext/>
              <w:spacing w:after="0" w:line="252" w:lineRule="auto"/>
              <w:jc w:val="center"/>
            </w:pPr>
            <w:r>
              <w:rPr>
                <w:rFonts w:ascii="Times New Roman" w:hAnsi="Times New Roman" w:cs="Times New Roman" w:eastAsia="Times New Roman"/>
                <w:b w:val="0"/>
                <w:i w:val="0"/>
                <w:sz w:val="17"/>
              </w:rPr>
              <w:t>0</w:t>
            </w:r>
          </w:p>
        </w:tc>
        <w:tc>
          <w:tcPr>
            <w:tcW w:type="dxa" w:w="792"/>
            <w:vAlign w:val="center"/>
          </w:tcPr>
          <w:p>
            <w:pPr>
              <w:keepNext/>
              <w:spacing w:after="0" w:line="252" w:lineRule="auto"/>
              <w:jc w:val="center"/>
            </w:pPr>
            <w:r>
              <w:rPr>
                <w:rFonts w:ascii="Times New Roman" w:hAnsi="Times New Roman" w:cs="Times New Roman" w:eastAsia="Times New Roman"/>
                <w:b w:val="0"/>
                <w:i w:val="0"/>
                <w:sz w:val="17"/>
              </w:rPr>
              <w:t>–</w:t>
            </w:r>
          </w:p>
        </w:tc>
        <w:tc>
          <w:tcPr>
            <w:tcW w:type="dxa" w:w="792"/>
            <w:vAlign w:val="center"/>
          </w:tcPr>
          <w:p>
            <w:pPr>
              <w:keepNext/>
              <w:spacing w:after="0" w:line="252" w:lineRule="auto"/>
              <w:jc w:val="center"/>
            </w:pPr>
            <w:r>
              <w:rPr>
                <w:rFonts w:ascii="Times New Roman" w:hAnsi="Times New Roman" w:cs="Times New Roman" w:eastAsia="Times New Roman"/>
                <w:b w:val="0"/>
                <w:i w:val="0"/>
                <w:sz w:val="17"/>
              </w:rPr>
              <w:t>3</w:t>
            </w:r>
          </w:p>
        </w:tc>
        <w:tc>
          <w:tcPr>
            <w:tcW w:type="dxa" w:w="576"/>
            <w:vAlign w:val="center"/>
          </w:tcPr>
          <w:p>
            <w:pPr>
              <w:keepNext/>
              <w:spacing w:after="0" w:line="252" w:lineRule="auto"/>
              <w:jc w:val="center"/>
            </w:pPr>
            <w:r>
              <w:rPr>
                <w:rFonts w:ascii="Times New Roman" w:hAnsi="Times New Roman" w:cs="Times New Roman" w:eastAsia="Times New Roman"/>
                <w:b w:val="0"/>
                <w:i w:val="0"/>
                <w:sz w:val="17"/>
              </w:rPr>
              <w:t>1</w:t>
            </w:r>
          </w:p>
        </w:tc>
        <w:tc>
          <w:tcPr>
            <w:tcW w:type="dxa" w:w="720"/>
            <w:vAlign w:val="center"/>
          </w:tcPr>
          <w:p>
            <w:pPr>
              <w:keepNext/>
              <w:spacing w:after="0" w:line="252" w:lineRule="auto"/>
              <w:jc w:val="center"/>
            </w:pPr>
            <w:r>
              <w:rPr>
                <w:rFonts w:ascii="Times New Roman" w:hAnsi="Times New Roman" w:cs="Times New Roman" w:eastAsia="Times New Roman"/>
                <w:b w:val="0"/>
                <w:i w:val="0"/>
                <w:sz w:val="17"/>
              </w:rPr>
              <w:t>15</w:t>
            </w:r>
          </w:p>
        </w:tc>
        <w:tc>
          <w:tcPr>
            <w:tcW w:type="dxa" w:w="792"/>
            <w:vAlign w:val="center"/>
          </w:tcPr>
          <w:p>
            <w:pPr>
              <w:keepNext/>
              <w:spacing w:after="0" w:line="252" w:lineRule="auto"/>
              <w:jc w:val="center"/>
            </w:pPr>
            <w:r>
              <w:rPr>
                <w:rFonts w:ascii="Times New Roman" w:hAnsi="Times New Roman" w:cs="Times New Roman" w:eastAsia="Times New Roman"/>
                <w:b w:val="0"/>
                <w:i w:val="0"/>
                <w:sz w:val="17"/>
              </w:rPr>
              <w:t>0</w:t>
            </w:r>
          </w:p>
        </w:tc>
        <w:tc>
          <w:tcPr>
            <w:tcW w:type="dxa" w:w="648"/>
            <w:vAlign w:val="center"/>
          </w:tcPr>
          <w:p>
            <w:pPr>
              <w:keepNext/>
              <w:spacing w:after="0" w:line="252" w:lineRule="auto"/>
              <w:jc w:val="center"/>
            </w:pPr>
            <w:r>
              <w:rPr>
                <w:rFonts w:ascii="Times New Roman" w:hAnsi="Times New Roman" w:cs="Times New Roman" w:eastAsia="Times New Roman"/>
                <w:b w:val="0"/>
                <w:i w:val="0"/>
                <w:sz w:val="17"/>
              </w:rPr>
              <w:t>0</w:t>
            </w:r>
          </w:p>
        </w:tc>
      </w:tr>
      <w:tr>
        <w:trPr>
          <w:cantSplit/>
        </w:trPr>
        <w:tc>
          <w:tcPr>
            <w:tcW w:type="dxa" w:w="576"/>
            <w:shd w:val="clear" w:color="auto" w:fill="F4F7FB"/>
            <w:vAlign w:val="center"/>
          </w:tcPr>
          <w:p>
            <w:pPr>
              <w:keepNext/>
              <w:spacing w:after="0" w:line="252" w:lineRule="auto"/>
              <w:jc w:val="center"/>
            </w:pPr>
            <w:r>
              <w:rPr>
                <w:rFonts w:ascii="Times New Roman" w:hAnsi="Times New Roman" w:cs="Times New Roman" w:eastAsia="Times New Roman"/>
                <w:b w:val="0"/>
                <w:i w:val="0"/>
                <w:sz w:val="17"/>
              </w:rPr>
              <w:t>4</w:t>
            </w:r>
          </w:p>
        </w:tc>
        <w:tc>
          <w:tcPr>
            <w:tcW w:type="dxa" w:w="720"/>
            <w:shd w:val="clear" w:color="auto" w:fill="F4F7FB"/>
            <w:vAlign w:val="center"/>
          </w:tcPr>
          <w:p>
            <w:pPr>
              <w:keepNext/>
              <w:spacing w:after="0" w:line="252" w:lineRule="auto"/>
              <w:jc w:val="center"/>
            </w:pPr>
            <w:r>
              <w:rPr>
                <w:rFonts w:ascii="Times New Roman" w:hAnsi="Times New Roman" w:cs="Times New Roman" w:eastAsia="Times New Roman"/>
                <w:b w:val="0"/>
                <w:i w:val="0"/>
                <w:sz w:val="17"/>
              </w:rPr>
              <w:t>115</w:t>
            </w:r>
          </w:p>
        </w:tc>
        <w:tc>
          <w:tcPr>
            <w:tcW w:type="dxa" w:w="1512"/>
            <w:shd w:val="clear" w:color="auto" w:fill="F4F7FB"/>
            <w:vAlign w:val="center"/>
          </w:tcPr>
          <w:p>
            <w:pPr>
              <w:keepNext/>
              <w:spacing w:after="0" w:line="252" w:lineRule="auto"/>
              <w:jc w:val="center"/>
            </w:pPr>
            <w:r>
              <w:rPr>
                <w:rFonts w:ascii="Times New Roman" w:hAnsi="Times New Roman" w:cs="Times New Roman" w:eastAsia="Times New Roman"/>
                <w:b w:val="0"/>
                <w:i w:val="0"/>
                <w:sz w:val="17"/>
              </w:rPr>
              <w:t>FETCH_​PTR</w:t>
            </w:r>
          </w:p>
        </w:tc>
        <w:tc>
          <w:tcPr>
            <w:tcW w:type="dxa" w:w="576"/>
            <w:shd w:val="clear" w:color="auto" w:fill="F4F7FB"/>
            <w:vAlign w:val="center"/>
          </w:tcPr>
          <w:p>
            <w:pPr>
              <w:keepNext/>
              <w:spacing w:after="0" w:line="252" w:lineRule="auto"/>
              <w:jc w:val="center"/>
            </w:pPr>
            <w:r>
              <w:rPr>
                <w:rFonts w:ascii="Times New Roman" w:hAnsi="Times New Roman" w:cs="Times New Roman" w:eastAsia="Times New Roman"/>
                <w:b w:val="0"/>
                <w:i w:val="0"/>
                <w:sz w:val="17"/>
              </w:rPr>
              <w:t>1</w:t>
            </w:r>
          </w:p>
        </w:tc>
        <w:tc>
          <w:tcPr>
            <w:tcW w:type="dxa" w:w="648"/>
            <w:shd w:val="clear" w:color="auto" w:fill="F4F7FB"/>
            <w:vAlign w:val="center"/>
          </w:tcPr>
          <w:p>
            <w:pPr>
              <w:keepNext/>
              <w:spacing w:after="0" w:line="252" w:lineRule="auto"/>
              <w:jc w:val="center"/>
            </w:pPr>
            <w:r>
              <w:rPr>
                <w:rFonts w:ascii="Times New Roman" w:hAnsi="Times New Roman" w:cs="Times New Roman" w:eastAsia="Times New Roman"/>
                <w:b w:val="0"/>
                <w:i w:val="0"/>
                <w:sz w:val="17"/>
              </w:rPr>
              <w:t>–</w:t>
            </w:r>
          </w:p>
        </w:tc>
        <w:tc>
          <w:tcPr>
            <w:tcW w:type="dxa" w:w="648"/>
            <w:shd w:val="clear" w:color="auto" w:fill="F4F7FB"/>
            <w:vAlign w:val="center"/>
          </w:tcPr>
          <w:p>
            <w:pPr>
              <w:keepNext/>
              <w:spacing w:after="0" w:line="252" w:lineRule="auto"/>
              <w:jc w:val="center"/>
            </w:pPr>
            <w:r>
              <w:rPr>
                <w:rFonts w:ascii="Times New Roman" w:hAnsi="Times New Roman" w:cs="Times New Roman" w:eastAsia="Times New Roman"/>
                <w:b w:val="0"/>
                <w:i w:val="0"/>
                <w:sz w:val="17"/>
              </w:rPr>
              <w:t>–</w:t>
            </w:r>
          </w:p>
        </w:tc>
        <w:tc>
          <w:tcPr>
            <w:tcW w:type="dxa" w:w="792"/>
            <w:shd w:val="clear" w:color="auto" w:fill="F4F7FB"/>
            <w:vAlign w:val="center"/>
          </w:tcPr>
          <w:p>
            <w:pPr>
              <w:keepNext/>
              <w:spacing w:after="0" w:line="252" w:lineRule="auto"/>
              <w:jc w:val="center"/>
            </w:pPr>
            <w:r>
              <w:rPr>
                <w:rFonts w:ascii="Times New Roman" w:hAnsi="Times New Roman" w:cs="Times New Roman" w:eastAsia="Times New Roman"/>
                <w:b w:val="0"/>
                <w:i w:val="0"/>
                <w:sz w:val="17"/>
              </w:rPr>
              <w:t>–</w:t>
            </w:r>
          </w:p>
        </w:tc>
        <w:tc>
          <w:tcPr>
            <w:tcW w:type="dxa" w:w="792"/>
            <w:shd w:val="clear" w:color="auto" w:fill="F4F7FB"/>
            <w:vAlign w:val="center"/>
          </w:tcPr>
          <w:p>
            <w:pPr>
              <w:keepNext/>
              <w:spacing w:after="0" w:line="252" w:lineRule="auto"/>
              <w:jc w:val="center"/>
            </w:pPr>
            <w:r>
              <w:rPr>
                <w:rFonts w:ascii="Times New Roman" w:hAnsi="Times New Roman" w:cs="Times New Roman" w:eastAsia="Times New Roman"/>
                <w:b w:val="0"/>
                <w:i w:val="0"/>
                <w:sz w:val="17"/>
              </w:rPr>
              <w:t>–</w:t>
            </w:r>
          </w:p>
        </w:tc>
        <w:tc>
          <w:tcPr>
            <w:tcW w:type="dxa" w:w="576"/>
            <w:shd w:val="clear" w:color="auto" w:fill="F4F7FB"/>
            <w:vAlign w:val="center"/>
          </w:tcPr>
          <w:p>
            <w:pPr>
              <w:keepNext/>
              <w:spacing w:after="0" w:line="252" w:lineRule="auto"/>
              <w:jc w:val="center"/>
            </w:pPr>
            <w:r>
              <w:rPr>
                <w:rFonts w:ascii="Times New Roman" w:hAnsi="Times New Roman" w:cs="Times New Roman" w:eastAsia="Times New Roman"/>
                <w:b w:val="0"/>
                <w:i w:val="0"/>
                <w:sz w:val="17"/>
              </w:rPr>
              <w:t>0</w:t>
            </w:r>
          </w:p>
        </w:tc>
        <w:tc>
          <w:tcPr>
            <w:tcW w:type="dxa" w:w="720"/>
            <w:shd w:val="clear" w:color="auto" w:fill="F4F7FB"/>
            <w:vAlign w:val="center"/>
          </w:tcPr>
          <w:p>
            <w:pPr>
              <w:keepNext/>
              <w:spacing w:after="0" w:line="252" w:lineRule="auto"/>
              <w:jc w:val="center"/>
            </w:pPr>
            <w:r>
              <w:rPr>
                <w:rFonts w:ascii="Times New Roman" w:hAnsi="Times New Roman" w:cs="Times New Roman" w:eastAsia="Times New Roman"/>
                <w:b w:val="0"/>
                <w:i w:val="0"/>
                <w:sz w:val="17"/>
              </w:rPr>
              <w:t>–</w:t>
            </w:r>
          </w:p>
        </w:tc>
        <w:tc>
          <w:tcPr>
            <w:tcW w:type="dxa" w:w="792"/>
            <w:shd w:val="clear" w:color="auto" w:fill="F4F7FB"/>
            <w:vAlign w:val="center"/>
          </w:tcPr>
          <w:p>
            <w:pPr>
              <w:keepNext/>
              <w:spacing w:after="0" w:line="252" w:lineRule="auto"/>
              <w:jc w:val="center"/>
            </w:pPr>
            <w:r>
              <w:rPr>
                <w:rFonts w:ascii="Times New Roman" w:hAnsi="Times New Roman" w:cs="Times New Roman" w:eastAsia="Times New Roman"/>
                <w:b w:val="0"/>
                <w:i w:val="0"/>
                <w:sz w:val="17"/>
              </w:rPr>
              <w:t>15</w:t>
            </w:r>
          </w:p>
        </w:tc>
        <w:tc>
          <w:tcPr>
            <w:tcW w:type="dxa" w:w="648"/>
            <w:shd w:val="clear" w:color="auto" w:fill="F4F7FB"/>
            <w:vAlign w:val="center"/>
          </w:tcPr>
          <w:p>
            <w:pPr>
              <w:keepNext/>
              <w:spacing w:after="0" w:line="252" w:lineRule="auto"/>
              <w:jc w:val="center"/>
            </w:pPr>
            <w:r>
              <w:rPr>
                <w:rFonts w:ascii="Times New Roman" w:hAnsi="Times New Roman" w:cs="Times New Roman" w:eastAsia="Times New Roman"/>
                <w:b w:val="0"/>
                <w:i w:val="0"/>
                <w:sz w:val="17"/>
              </w:rPr>
              <w:t>0</w:t>
            </w:r>
          </w:p>
        </w:tc>
      </w:tr>
      <w:tr>
        <w:trPr>
          <w:cantSplit/>
        </w:trPr>
        <w:tc>
          <w:tcPr>
            <w:tcW w:type="dxa" w:w="576"/>
            <w:vAlign w:val="center"/>
          </w:tcPr>
          <w:p>
            <w:pPr>
              <w:keepNext/>
              <w:spacing w:after="0" w:line="252" w:lineRule="auto"/>
              <w:jc w:val="center"/>
            </w:pPr>
            <w:r>
              <w:rPr>
                <w:rFonts w:ascii="Times New Roman" w:hAnsi="Times New Roman" w:cs="Times New Roman" w:eastAsia="Times New Roman"/>
                <w:b w:val="0"/>
                <w:i w:val="0"/>
                <w:sz w:val="17"/>
              </w:rPr>
              <w:t>5</w:t>
            </w:r>
          </w:p>
        </w:tc>
        <w:tc>
          <w:tcPr>
            <w:tcW w:type="dxa" w:w="720"/>
            <w:vAlign w:val="center"/>
          </w:tcPr>
          <w:p>
            <w:pPr>
              <w:keepNext/>
              <w:spacing w:after="0" w:line="252" w:lineRule="auto"/>
              <w:jc w:val="center"/>
            </w:pPr>
            <w:r>
              <w:rPr>
                <w:rFonts w:ascii="Times New Roman" w:hAnsi="Times New Roman" w:cs="Times New Roman" w:eastAsia="Times New Roman"/>
                <w:b w:val="0"/>
                <w:i w:val="0"/>
                <w:sz w:val="17"/>
              </w:rPr>
              <w:t>125</w:t>
            </w:r>
          </w:p>
        </w:tc>
        <w:tc>
          <w:tcPr>
            <w:tcW w:type="dxa" w:w="1512"/>
            <w:vAlign w:val="center"/>
          </w:tcPr>
          <w:p>
            <w:pPr>
              <w:keepNext/>
              <w:spacing w:after="0" w:line="252" w:lineRule="auto"/>
              <w:jc w:val="center"/>
            </w:pPr>
            <w:r>
              <w:rPr>
                <w:rFonts w:ascii="Times New Roman" w:hAnsi="Times New Roman" w:cs="Times New Roman" w:eastAsia="Times New Roman"/>
                <w:b w:val="0"/>
                <w:i w:val="0"/>
                <w:sz w:val="17"/>
              </w:rPr>
              <w:t>FETCH_​VEC</w:t>
            </w:r>
          </w:p>
        </w:tc>
        <w:tc>
          <w:tcPr>
            <w:tcW w:type="dxa" w:w="576"/>
            <w:vAlign w:val="center"/>
          </w:tcPr>
          <w:p>
            <w:pPr>
              <w:keepNext/>
              <w:spacing w:after="0" w:line="252" w:lineRule="auto"/>
              <w:jc w:val="center"/>
            </w:pPr>
            <w:r>
              <w:rPr>
                <w:rFonts w:ascii="Times New Roman" w:hAnsi="Times New Roman" w:cs="Times New Roman" w:eastAsia="Times New Roman"/>
                <w:b w:val="0"/>
                <w:i w:val="0"/>
                <w:sz w:val="17"/>
              </w:rPr>
              <w:t>1</w:t>
            </w:r>
          </w:p>
        </w:tc>
        <w:tc>
          <w:tcPr>
            <w:tcW w:type="dxa" w:w="648"/>
            <w:vAlign w:val="center"/>
          </w:tcPr>
          <w:p>
            <w:pPr>
              <w:keepNext/>
              <w:spacing w:after="0" w:line="252" w:lineRule="auto"/>
              <w:jc w:val="center"/>
            </w:pPr>
            <w:r>
              <w:rPr>
                <w:rFonts w:ascii="Times New Roman" w:hAnsi="Times New Roman" w:cs="Times New Roman" w:eastAsia="Times New Roman"/>
                <w:b w:val="0"/>
                <w:i w:val="0"/>
                <w:sz w:val="17"/>
              </w:rPr>
              <w:t>-4</w:t>
            </w:r>
          </w:p>
        </w:tc>
        <w:tc>
          <w:tcPr>
            <w:tcW w:type="dxa" w:w="648"/>
            <w:vAlign w:val="center"/>
          </w:tcPr>
          <w:p>
            <w:pPr>
              <w:keepNext/>
              <w:spacing w:after="0" w:line="252" w:lineRule="auto"/>
              <w:jc w:val="center"/>
            </w:pPr>
            <w:r>
              <w:rPr>
                <w:rFonts w:ascii="Times New Roman" w:hAnsi="Times New Roman" w:cs="Times New Roman" w:eastAsia="Times New Roman"/>
                <w:b w:val="0"/>
                <w:i w:val="0"/>
                <w:sz w:val="17"/>
              </w:rPr>
              <w:t>2</w:t>
            </w:r>
          </w:p>
        </w:tc>
        <w:tc>
          <w:tcPr>
            <w:tcW w:type="dxa" w:w="792"/>
            <w:vAlign w:val="center"/>
          </w:tcPr>
          <w:p>
            <w:pPr>
              <w:keepNext/>
              <w:spacing w:after="0" w:line="252" w:lineRule="auto"/>
              <w:jc w:val="center"/>
            </w:pPr>
            <w:r>
              <w:rPr>
                <w:rFonts w:ascii="Times New Roman" w:hAnsi="Times New Roman" w:cs="Times New Roman" w:eastAsia="Times New Roman"/>
                <w:b w:val="0"/>
                <w:i w:val="0"/>
                <w:sz w:val="17"/>
              </w:rPr>
              <w:t>2</w:t>
            </w:r>
          </w:p>
        </w:tc>
        <w:tc>
          <w:tcPr>
            <w:tcW w:type="dxa" w:w="792"/>
            <w:vAlign w:val="center"/>
          </w:tcPr>
          <w:p>
            <w:pPr>
              <w:keepNext/>
              <w:spacing w:after="0" w:line="252" w:lineRule="auto"/>
              <w:jc w:val="center"/>
            </w:pPr>
            <w:r>
              <w:rPr>
                <w:rFonts w:ascii="Times New Roman" w:hAnsi="Times New Roman" w:cs="Times New Roman" w:eastAsia="Times New Roman"/>
                <w:b w:val="0"/>
                <w:i w:val="0"/>
                <w:sz w:val="17"/>
              </w:rPr>
              <w:t>–</w:t>
            </w:r>
          </w:p>
        </w:tc>
        <w:tc>
          <w:tcPr>
            <w:tcW w:type="dxa" w:w="576"/>
            <w:vAlign w:val="center"/>
          </w:tcPr>
          <w:p>
            <w:pPr>
              <w:keepNext/>
              <w:spacing w:after="0" w:line="252" w:lineRule="auto"/>
              <w:jc w:val="center"/>
            </w:pPr>
            <w:r>
              <w:rPr>
                <w:rFonts w:ascii="Times New Roman" w:hAnsi="Times New Roman" w:cs="Times New Roman" w:eastAsia="Times New Roman"/>
                <w:b w:val="0"/>
                <w:i w:val="0"/>
                <w:sz w:val="17"/>
              </w:rPr>
              <w:t>0</w:t>
            </w:r>
          </w:p>
        </w:tc>
        <w:tc>
          <w:tcPr>
            <w:tcW w:type="dxa" w:w="720"/>
            <w:vAlign w:val="center"/>
          </w:tcPr>
          <w:p>
            <w:pPr>
              <w:keepNext/>
              <w:spacing w:after="0" w:line="252" w:lineRule="auto"/>
              <w:jc w:val="center"/>
            </w:pPr>
            <w:r>
              <w:rPr>
                <w:rFonts w:ascii="Times New Roman" w:hAnsi="Times New Roman" w:cs="Times New Roman" w:eastAsia="Times New Roman"/>
                <w:b w:val="0"/>
                <w:i w:val="0"/>
                <w:sz w:val="17"/>
              </w:rPr>
              <w:t>–</w:t>
            </w:r>
          </w:p>
        </w:tc>
        <w:tc>
          <w:tcPr>
            <w:tcW w:type="dxa" w:w="792"/>
            <w:vAlign w:val="center"/>
          </w:tcPr>
          <w:p>
            <w:pPr>
              <w:keepNext/>
              <w:spacing w:after="0" w:line="252" w:lineRule="auto"/>
              <w:jc w:val="center"/>
            </w:pPr>
            <w:r>
              <w:rPr>
                <w:rFonts w:ascii="Times New Roman" w:hAnsi="Times New Roman" w:cs="Times New Roman" w:eastAsia="Times New Roman"/>
                <w:b w:val="0"/>
                <w:i w:val="0"/>
                <w:sz w:val="17"/>
              </w:rPr>
              <w:t>15</w:t>
            </w:r>
          </w:p>
        </w:tc>
        <w:tc>
          <w:tcPr>
            <w:tcW w:type="dxa" w:w="648"/>
            <w:vAlign w:val="center"/>
          </w:tcPr>
          <w:p>
            <w:pPr>
              <w:keepNext/>
              <w:spacing w:after="0" w:line="252" w:lineRule="auto"/>
              <w:jc w:val="center"/>
            </w:pPr>
            <w:r>
              <w:rPr>
                <w:rFonts w:ascii="Times New Roman" w:hAnsi="Times New Roman" w:cs="Times New Roman" w:eastAsia="Times New Roman"/>
                <w:b w:val="0"/>
                <w:i w:val="0"/>
                <w:sz w:val="17"/>
              </w:rPr>
              <w:t>0</w:t>
            </w:r>
          </w:p>
        </w:tc>
      </w:tr>
      <w:tr>
        <w:trPr>
          <w:cantSplit/>
        </w:trPr>
        <w:tc>
          <w:tcPr>
            <w:tcW w:type="dxa" w:w="576"/>
            <w:shd w:val="clear" w:color="auto" w:fill="F4F7FB"/>
            <w:vAlign w:val="center"/>
          </w:tcPr>
          <w:p>
            <w:pPr>
              <w:keepNext/>
              <w:spacing w:after="0" w:line="252" w:lineRule="auto"/>
              <w:jc w:val="center"/>
            </w:pPr>
            <w:r>
              <w:rPr>
                <w:rFonts w:ascii="Times New Roman" w:hAnsi="Times New Roman" w:cs="Times New Roman" w:eastAsia="Times New Roman"/>
                <w:b w:val="0"/>
                <w:i w:val="0"/>
                <w:sz w:val="17"/>
              </w:rPr>
              <w:t>6</w:t>
            </w:r>
          </w:p>
        </w:tc>
        <w:tc>
          <w:tcPr>
            <w:tcW w:type="dxa" w:w="720"/>
            <w:shd w:val="clear" w:color="auto" w:fill="F4F7FB"/>
            <w:vAlign w:val="center"/>
          </w:tcPr>
          <w:p>
            <w:pPr>
              <w:keepNext/>
              <w:spacing w:after="0" w:line="252" w:lineRule="auto"/>
              <w:jc w:val="center"/>
            </w:pPr>
            <w:r>
              <w:rPr>
                <w:rFonts w:ascii="Times New Roman" w:hAnsi="Times New Roman" w:cs="Times New Roman" w:eastAsia="Times New Roman"/>
                <w:b w:val="0"/>
                <w:i w:val="0"/>
                <w:sz w:val="17"/>
              </w:rPr>
              <w:t>135</w:t>
            </w:r>
          </w:p>
        </w:tc>
        <w:tc>
          <w:tcPr>
            <w:tcW w:type="dxa" w:w="1512"/>
            <w:shd w:val="clear" w:color="auto" w:fill="F4F7FB"/>
            <w:vAlign w:val="center"/>
          </w:tcPr>
          <w:p>
            <w:pPr>
              <w:keepNext/>
              <w:spacing w:after="0" w:line="252" w:lineRule="auto"/>
              <w:jc w:val="center"/>
            </w:pPr>
            <w:r>
              <w:rPr>
                <w:rFonts w:ascii="Times New Roman" w:hAnsi="Times New Roman" w:cs="Times New Roman" w:eastAsia="Times New Roman"/>
                <w:b w:val="0"/>
                <w:i w:val="0"/>
                <w:sz w:val="17"/>
              </w:rPr>
              <w:t>COMPUTE</w:t>
            </w:r>
          </w:p>
        </w:tc>
        <w:tc>
          <w:tcPr>
            <w:tcW w:type="dxa" w:w="576"/>
            <w:shd w:val="clear" w:color="auto" w:fill="F4F7FB"/>
            <w:vAlign w:val="center"/>
          </w:tcPr>
          <w:p>
            <w:pPr>
              <w:keepNext/>
              <w:spacing w:after="0" w:line="252" w:lineRule="auto"/>
              <w:jc w:val="center"/>
            </w:pPr>
            <w:r>
              <w:rPr>
                <w:rFonts w:ascii="Times New Roman" w:hAnsi="Times New Roman" w:cs="Times New Roman" w:eastAsia="Times New Roman"/>
                <w:b w:val="0"/>
                <w:i w:val="0"/>
                <w:sz w:val="17"/>
              </w:rPr>
              <w:t>1</w:t>
            </w:r>
          </w:p>
        </w:tc>
        <w:tc>
          <w:tcPr>
            <w:tcW w:type="dxa" w:w="648"/>
            <w:shd w:val="clear" w:color="auto" w:fill="F4F7FB"/>
            <w:vAlign w:val="center"/>
          </w:tcPr>
          <w:p>
            <w:pPr>
              <w:keepNext/>
              <w:spacing w:after="0" w:line="252" w:lineRule="auto"/>
              <w:jc w:val="center"/>
            </w:pPr>
            <w:r>
              <w:rPr>
                <w:rFonts w:ascii="Times New Roman" w:hAnsi="Times New Roman" w:cs="Times New Roman" w:eastAsia="Times New Roman"/>
                <w:b w:val="0"/>
                <w:i w:val="0"/>
                <w:sz w:val="17"/>
              </w:rPr>
              <w:t>-4</w:t>
            </w:r>
          </w:p>
        </w:tc>
        <w:tc>
          <w:tcPr>
            <w:tcW w:type="dxa" w:w="648"/>
            <w:shd w:val="clear" w:color="auto" w:fill="F4F7FB"/>
            <w:vAlign w:val="center"/>
          </w:tcPr>
          <w:p>
            <w:pPr>
              <w:keepNext/>
              <w:spacing w:after="0" w:line="252" w:lineRule="auto"/>
              <w:jc w:val="center"/>
            </w:pPr>
            <w:r>
              <w:rPr>
                <w:rFonts w:ascii="Times New Roman" w:hAnsi="Times New Roman" w:cs="Times New Roman" w:eastAsia="Times New Roman"/>
                <w:b w:val="0"/>
                <w:i w:val="0"/>
                <w:sz w:val="17"/>
              </w:rPr>
              <w:t>2</w:t>
            </w:r>
          </w:p>
        </w:tc>
        <w:tc>
          <w:tcPr>
            <w:tcW w:type="dxa" w:w="792"/>
            <w:shd w:val="clear" w:color="auto" w:fill="F4F7FB"/>
            <w:vAlign w:val="center"/>
          </w:tcPr>
          <w:p>
            <w:pPr>
              <w:keepNext/>
              <w:spacing w:after="0" w:line="252" w:lineRule="auto"/>
              <w:jc w:val="center"/>
            </w:pPr>
            <w:r>
              <w:rPr>
                <w:rFonts w:ascii="Times New Roman" w:hAnsi="Times New Roman" w:cs="Times New Roman" w:eastAsia="Times New Roman"/>
                <w:b w:val="0"/>
                <w:i w:val="0"/>
                <w:sz w:val="17"/>
              </w:rPr>
              <w:t>–</w:t>
            </w:r>
          </w:p>
        </w:tc>
        <w:tc>
          <w:tcPr>
            <w:tcW w:type="dxa" w:w="792"/>
            <w:shd w:val="clear" w:color="auto" w:fill="F4F7FB"/>
            <w:vAlign w:val="center"/>
          </w:tcPr>
          <w:p>
            <w:pPr>
              <w:keepNext/>
              <w:spacing w:after="0" w:line="252" w:lineRule="auto"/>
              <w:jc w:val="center"/>
            </w:pPr>
            <w:r>
              <w:rPr>
                <w:rFonts w:ascii="Times New Roman" w:hAnsi="Times New Roman" w:cs="Times New Roman" w:eastAsia="Times New Roman"/>
                <w:b w:val="0"/>
                <w:i w:val="0"/>
                <w:sz w:val="17"/>
              </w:rPr>
              <w:t>2</w:t>
            </w:r>
          </w:p>
        </w:tc>
        <w:tc>
          <w:tcPr>
            <w:tcW w:type="dxa" w:w="576"/>
            <w:shd w:val="clear" w:color="auto" w:fill="F4F7FB"/>
            <w:vAlign w:val="center"/>
          </w:tcPr>
          <w:p>
            <w:pPr>
              <w:keepNext/>
              <w:spacing w:after="0" w:line="252" w:lineRule="auto"/>
              <w:jc w:val="center"/>
            </w:pPr>
            <w:r>
              <w:rPr>
                <w:rFonts w:ascii="Times New Roman" w:hAnsi="Times New Roman" w:cs="Times New Roman" w:eastAsia="Times New Roman"/>
                <w:b w:val="0"/>
                <w:i w:val="0"/>
                <w:sz w:val="17"/>
              </w:rPr>
              <w:t>1</w:t>
            </w:r>
          </w:p>
        </w:tc>
        <w:tc>
          <w:tcPr>
            <w:tcW w:type="dxa" w:w="720"/>
            <w:shd w:val="clear" w:color="auto" w:fill="F4F7FB"/>
            <w:vAlign w:val="center"/>
          </w:tcPr>
          <w:p>
            <w:pPr>
              <w:keepNext/>
              <w:spacing w:after="0" w:line="252" w:lineRule="auto"/>
              <w:jc w:val="center"/>
            </w:pPr>
            <w:r>
              <w:rPr>
                <w:rFonts w:ascii="Times New Roman" w:hAnsi="Times New Roman" w:cs="Times New Roman" w:eastAsia="Times New Roman"/>
                <w:b w:val="0"/>
                <w:i w:val="0"/>
                <w:sz w:val="17"/>
              </w:rPr>
              <w:t>-8</w:t>
            </w:r>
          </w:p>
        </w:tc>
        <w:tc>
          <w:tcPr>
            <w:tcW w:type="dxa" w:w="792"/>
            <w:shd w:val="clear" w:color="auto" w:fill="F4F7FB"/>
            <w:vAlign w:val="center"/>
          </w:tcPr>
          <w:p>
            <w:pPr>
              <w:keepNext/>
              <w:spacing w:after="0" w:line="252" w:lineRule="auto"/>
              <w:jc w:val="center"/>
            </w:pPr>
            <w:r>
              <w:rPr>
                <w:rFonts w:ascii="Times New Roman" w:hAnsi="Times New Roman" w:cs="Times New Roman" w:eastAsia="Times New Roman"/>
                <w:b w:val="0"/>
                <w:i w:val="0"/>
                <w:sz w:val="17"/>
              </w:rPr>
              <w:t>15</w:t>
            </w:r>
          </w:p>
        </w:tc>
        <w:tc>
          <w:tcPr>
            <w:tcW w:type="dxa" w:w="648"/>
            <w:shd w:val="clear" w:color="auto" w:fill="F4F7FB"/>
            <w:vAlign w:val="center"/>
          </w:tcPr>
          <w:p>
            <w:pPr>
              <w:keepNext/>
              <w:spacing w:after="0" w:line="252" w:lineRule="auto"/>
              <w:jc w:val="center"/>
            </w:pPr>
            <w:r>
              <w:rPr>
                <w:rFonts w:ascii="Times New Roman" w:hAnsi="Times New Roman" w:cs="Times New Roman" w:eastAsia="Times New Roman"/>
                <w:b w:val="0"/>
                <w:i w:val="0"/>
                <w:sz w:val="17"/>
              </w:rPr>
              <w:t>0</w:t>
            </w:r>
          </w:p>
        </w:tc>
      </w:tr>
      <w:tr>
        <w:trPr>
          <w:cantSplit/>
        </w:trPr>
        <w:tc>
          <w:tcPr>
            <w:tcW w:type="dxa" w:w="576"/>
            <w:vAlign w:val="center"/>
          </w:tcPr>
          <w:p>
            <w:pPr>
              <w:keepNext/>
              <w:spacing w:after="0" w:line="252" w:lineRule="auto"/>
              <w:jc w:val="center"/>
            </w:pPr>
            <w:r>
              <w:rPr>
                <w:rFonts w:ascii="Times New Roman" w:hAnsi="Times New Roman" w:cs="Times New Roman" w:eastAsia="Times New Roman"/>
                <w:b w:val="0"/>
                <w:i w:val="0"/>
                <w:sz w:val="17"/>
              </w:rPr>
              <w:t>7</w:t>
            </w:r>
          </w:p>
        </w:tc>
        <w:tc>
          <w:tcPr>
            <w:tcW w:type="dxa" w:w="720"/>
            <w:vAlign w:val="center"/>
          </w:tcPr>
          <w:p>
            <w:pPr>
              <w:keepNext/>
              <w:spacing w:after="0" w:line="252" w:lineRule="auto"/>
              <w:jc w:val="center"/>
            </w:pPr>
            <w:r>
              <w:rPr>
                <w:rFonts w:ascii="Times New Roman" w:hAnsi="Times New Roman" w:cs="Times New Roman" w:eastAsia="Times New Roman"/>
                <w:b w:val="0"/>
                <w:i w:val="0"/>
                <w:sz w:val="17"/>
              </w:rPr>
              <w:t>145</w:t>
            </w:r>
          </w:p>
        </w:tc>
        <w:tc>
          <w:tcPr>
            <w:tcW w:type="dxa" w:w="1512"/>
            <w:vAlign w:val="center"/>
          </w:tcPr>
          <w:p>
            <w:pPr>
              <w:keepNext/>
              <w:spacing w:after="0" w:line="252" w:lineRule="auto"/>
              <w:jc w:val="center"/>
            </w:pPr>
            <w:r>
              <w:rPr>
                <w:rFonts w:ascii="Times New Roman" w:hAnsi="Times New Roman" w:cs="Times New Roman" w:eastAsia="Times New Roman"/>
                <w:b w:val="0"/>
                <w:i w:val="0"/>
                <w:sz w:val="17"/>
              </w:rPr>
              <w:t>DONE_​STATE</w:t>
            </w:r>
          </w:p>
        </w:tc>
        <w:tc>
          <w:tcPr>
            <w:tcW w:type="dxa" w:w="576"/>
            <w:vAlign w:val="center"/>
          </w:tcPr>
          <w:p>
            <w:pPr>
              <w:keepNext/>
              <w:spacing w:after="0" w:line="252" w:lineRule="auto"/>
              <w:jc w:val="center"/>
            </w:pPr>
            <w:r>
              <w:rPr>
                <w:rFonts w:ascii="Times New Roman" w:hAnsi="Times New Roman" w:cs="Times New Roman" w:eastAsia="Times New Roman"/>
                <w:b w:val="0"/>
                <w:i w:val="0"/>
                <w:sz w:val="17"/>
              </w:rPr>
              <w:t>2</w:t>
            </w:r>
          </w:p>
        </w:tc>
        <w:tc>
          <w:tcPr>
            <w:tcW w:type="dxa" w:w="648"/>
            <w:vAlign w:val="center"/>
          </w:tcPr>
          <w:p>
            <w:pPr>
              <w:keepNext/>
              <w:spacing w:after="0" w:line="252" w:lineRule="auto"/>
              <w:jc w:val="center"/>
            </w:pPr>
            <w:r>
              <w:rPr>
                <w:rFonts w:ascii="Times New Roman" w:hAnsi="Times New Roman" w:cs="Times New Roman" w:eastAsia="Times New Roman"/>
                <w:b w:val="0"/>
                <w:i w:val="0"/>
                <w:sz w:val="17"/>
              </w:rPr>
              <w:t>–</w:t>
            </w:r>
          </w:p>
        </w:tc>
        <w:tc>
          <w:tcPr>
            <w:tcW w:type="dxa" w:w="648"/>
            <w:vAlign w:val="center"/>
          </w:tcPr>
          <w:p>
            <w:pPr>
              <w:keepNext/>
              <w:spacing w:after="0" w:line="252" w:lineRule="auto"/>
              <w:jc w:val="center"/>
            </w:pPr>
            <w:r>
              <w:rPr>
                <w:rFonts w:ascii="Times New Roman" w:hAnsi="Times New Roman" w:cs="Times New Roman" w:eastAsia="Times New Roman"/>
                <w:b w:val="0"/>
                <w:i w:val="0"/>
                <w:sz w:val="17"/>
              </w:rPr>
              <w:t>–</w:t>
            </w:r>
          </w:p>
        </w:tc>
        <w:tc>
          <w:tcPr>
            <w:tcW w:type="dxa" w:w="792"/>
            <w:vAlign w:val="center"/>
          </w:tcPr>
          <w:p>
            <w:pPr>
              <w:keepNext/>
              <w:spacing w:after="0" w:line="252" w:lineRule="auto"/>
              <w:jc w:val="center"/>
            </w:pPr>
            <w:r>
              <w:rPr>
                <w:rFonts w:ascii="Times New Roman" w:hAnsi="Times New Roman" w:cs="Times New Roman" w:eastAsia="Times New Roman"/>
                <w:b w:val="0"/>
                <w:i w:val="0"/>
                <w:sz w:val="17"/>
              </w:rPr>
              <w:t>–</w:t>
            </w:r>
          </w:p>
        </w:tc>
        <w:tc>
          <w:tcPr>
            <w:tcW w:type="dxa" w:w="792"/>
            <w:vAlign w:val="center"/>
          </w:tcPr>
          <w:p>
            <w:pPr>
              <w:keepNext/>
              <w:spacing w:after="0" w:line="252" w:lineRule="auto"/>
              <w:jc w:val="center"/>
            </w:pPr>
            <w:r>
              <w:rPr>
                <w:rFonts w:ascii="Times New Roman" w:hAnsi="Times New Roman" w:cs="Times New Roman" w:eastAsia="Times New Roman"/>
                <w:b w:val="0"/>
                <w:i w:val="0"/>
                <w:sz w:val="17"/>
              </w:rPr>
              <w:t>–</w:t>
            </w:r>
          </w:p>
        </w:tc>
        <w:tc>
          <w:tcPr>
            <w:tcW w:type="dxa" w:w="576"/>
            <w:vAlign w:val="center"/>
          </w:tcPr>
          <w:p>
            <w:pPr>
              <w:keepNext/>
              <w:spacing w:after="0" w:line="252" w:lineRule="auto"/>
              <w:jc w:val="center"/>
            </w:pPr>
            <w:r>
              <w:rPr>
                <w:rFonts w:ascii="Times New Roman" w:hAnsi="Times New Roman" w:cs="Times New Roman" w:eastAsia="Times New Roman"/>
                <w:b w:val="0"/>
                <w:i w:val="0"/>
                <w:sz w:val="17"/>
              </w:rPr>
              <w:t>0</w:t>
            </w:r>
          </w:p>
        </w:tc>
        <w:tc>
          <w:tcPr>
            <w:tcW w:type="dxa" w:w="720"/>
            <w:vAlign w:val="center"/>
          </w:tcPr>
          <w:p>
            <w:pPr>
              <w:keepNext/>
              <w:spacing w:after="0" w:line="252" w:lineRule="auto"/>
              <w:jc w:val="center"/>
            </w:pPr>
            <w:r>
              <w:rPr>
                <w:rFonts w:ascii="Times New Roman" w:hAnsi="Times New Roman" w:cs="Times New Roman" w:eastAsia="Times New Roman"/>
                <w:b w:val="0"/>
                <w:i w:val="0"/>
                <w:sz w:val="17"/>
              </w:rPr>
              <w:t>–</w:t>
            </w:r>
          </w:p>
        </w:tc>
        <w:tc>
          <w:tcPr>
            <w:tcW w:type="dxa" w:w="792"/>
            <w:vAlign w:val="center"/>
          </w:tcPr>
          <w:p>
            <w:pPr>
              <w:keepNext/>
              <w:spacing w:after="0" w:line="252" w:lineRule="auto"/>
              <w:jc w:val="center"/>
            </w:pPr>
            <w:r>
              <w:rPr>
                <w:rFonts w:ascii="Times New Roman" w:hAnsi="Times New Roman" w:cs="Times New Roman" w:eastAsia="Times New Roman"/>
                <w:b w:val="0"/>
                <w:i w:val="0"/>
                <w:sz w:val="17"/>
              </w:rPr>
              <w:t>7</w:t>
            </w:r>
          </w:p>
        </w:tc>
        <w:tc>
          <w:tcPr>
            <w:tcW w:type="dxa" w:w="648"/>
            <w:vAlign w:val="center"/>
          </w:tcPr>
          <w:p>
            <w:pPr>
              <w:keepNext/>
              <w:spacing w:after="0" w:line="252" w:lineRule="auto"/>
              <w:jc w:val="center"/>
            </w:pPr>
            <w:r>
              <w:rPr>
                <w:rFonts w:ascii="Times New Roman" w:hAnsi="Times New Roman" w:cs="Times New Roman" w:eastAsia="Times New Roman"/>
                <w:b w:val="0"/>
                <w:i w:val="0"/>
                <w:sz w:val="17"/>
              </w:rPr>
              <w:t>1</w:t>
            </w:r>
          </w:p>
        </w:tc>
      </w:tr>
      <w:tr>
        <w:trPr>
          <w:cantSplit/>
        </w:trPr>
        <w:tc>
          <w:tcPr>
            <w:tcW w:type="dxa" w:w="576"/>
            <w:shd w:val="clear" w:color="auto" w:fill="F4F7FB"/>
            <w:vAlign w:val="center"/>
          </w:tcPr>
          <w:p>
            <w:pPr>
              <w:keepNext/>
              <w:spacing w:after="0" w:line="252" w:lineRule="auto"/>
              <w:jc w:val="center"/>
            </w:pPr>
            <w:r>
              <w:rPr>
                <w:rFonts w:ascii="Times New Roman" w:hAnsi="Times New Roman" w:cs="Times New Roman" w:eastAsia="Times New Roman"/>
                <w:b w:val="0"/>
                <w:i w:val="0"/>
                <w:sz w:val="17"/>
              </w:rPr>
              <w:t>8</w:t>
            </w:r>
          </w:p>
        </w:tc>
        <w:tc>
          <w:tcPr>
            <w:tcW w:type="dxa" w:w="720"/>
            <w:shd w:val="clear" w:color="auto" w:fill="F4F7FB"/>
            <w:vAlign w:val="center"/>
          </w:tcPr>
          <w:p>
            <w:pPr>
              <w:keepNext/>
              <w:spacing w:after="0" w:line="252" w:lineRule="auto"/>
              <w:jc w:val="center"/>
            </w:pPr>
            <w:r>
              <w:rPr>
                <w:rFonts w:ascii="Times New Roman" w:hAnsi="Times New Roman" w:cs="Times New Roman" w:eastAsia="Times New Roman"/>
                <w:b w:val="0"/>
                <w:i w:val="0"/>
                <w:sz w:val="17"/>
              </w:rPr>
              <w:t>155</w:t>
            </w:r>
          </w:p>
        </w:tc>
        <w:tc>
          <w:tcPr>
            <w:tcW w:type="dxa" w:w="1512"/>
            <w:shd w:val="clear" w:color="auto" w:fill="F4F7FB"/>
            <w:vAlign w:val="center"/>
          </w:tcPr>
          <w:p>
            <w:pPr>
              <w:keepNext/>
              <w:spacing w:after="0" w:line="252" w:lineRule="auto"/>
              <w:jc w:val="center"/>
            </w:pPr>
            <w:r>
              <w:rPr>
                <w:rFonts w:ascii="Times New Roman" w:hAnsi="Times New Roman" w:cs="Times New Roman" w:eastAsia="Times New Roman"/>
                <w:b w:val="0"/>
                <w:i w:val="0"/>
                <w:sz w:val="17"/>
              </w:rPr>
              <w:t>DONE_​STATE</w:t>
            </w:r>
          </w:p>
        </w:tc>
        <w:tc>
          <w:tcPr>
            <w:tcW w:type="dxa" w:w="576"/>
            <w:shd w:val="clear" w:color="auto" w:fill="F4F7FB"/>
            <w:vAlign w:val="center"/>
          </w:tcPr>
          <w:p>
            <w:pPr>
              <w:keepNext/>
              <w:spacing w:after="0" w:line="252" w:lineRule="auto"/>
              <w:jc w:val="center"/>
            </w:pPr>
            <w:r>
              <w:rPr>
                <w:rFonts w:ascii="Times New Roman" w:hAnsi="Times New Roman" w:cs="Times New Roman" w:eastAsia="Times New Roman"/>
                <w:b w:val="0"/>
                <w:i w:val="0"/>
                <w:sz w:val="17"/>
              </w:rPr>
              <w:t>2</w:t>
            </w:r>
          </w:p>
        </w:tc>
        <w:tc>
          <w:tcPr>
            <w:tcW w:type="dxa" w:w="648"/>
            <w:shd w:val="clear" w:color="auto" w:fill="F4F7FB"/>
            <w:vAlign w:val="center"/>
          </w:tcPr>
          <w:p>
            <w:pPr>
              <w:keepNext/>
              <w:spacing w:after="0" w:line="252" w:lineRule="auto"/>
              <w:jc w:val="center"/>
            </w:pPr>
            <w:r>
              <w:rPr>
                <w:rFonts w:ascii="Times New Roman" w:hAnsi="Times New Roman" w:cs="Times New Roman" w:eastAsia="Times New Roman"/>
                <w:b w:val="0"/>
                <w:i w:val="0"/>
                <w:sz w:val="17"/>
              </w:rPr>
              <w:t>–</w:t>
            </w:r>
          </w:p>
        </w:tc>
        <w:tc>
          <w:tcPr>
            <w:tcW w:type="dxa" w:w="648"/>
            <w:shd w:val="clear" w:color="auto" w:fill="F4F7FB"/>
            <w:vAlign w:val="center"/>
          </w:tcPr>
          <w:p>
            <w:pPr>
              <w:keepNext/>
              <w:spacing w:after="0" w:line="252" w:lineRule="auto"/>
              <w:jc w:val="center"/>
            </w:pPr>
            <w:r>
              <w:rPr>
                <w:rFonts w:ascii="Times New Roman" w:hAnsi="Times New Roman" w:cs="Times New Roman" w:eastAsia="Times New Roman"/>
                <w:b w:val="0"/>
                <w:i w:val="0"/>
                <w:sz w:val="17"/>
              </w:rPr>
              <w:t>–</w:t>
            </w:r>
          </w:p>
        </w:tc>
        <w:tc>
          <w:tcPr>
            <w:tcW w:type="dxa" w:w="792"/>
            <w:shd w:val="clear" w:color="auto" w:fill="F4F7FB"/>
            <w:vAlign w:val="center"/>
          </w:tcPr>
          <w:p>
            <w:pPr>
              <w:keepNext/>
              <w:spacing w:after="0" w:line="252" w:lineRule="auto"/>
              <w:jc w:val="center"/>
            </w:pPr>
            <w:r>
              <w:rPr>
                <w:rFonts w:ascii="Times New Roman" w:hAnsi="Times New Roman" w:cs="Times New Roman" w:eastAsia="Times New Roman"/>
                <w:b w:val="0"/>
                <w:i w:val="0"/>
                <w:sz w:val="17"/>
              </w:rPr>
              <w:t>–</w:t>
            </w:r>
          </w:p>
        </w:tc>
        <w:tc>
          <w:tcPr>
            <w:tcW w:type="dxa" w:w="792"/>
            <w:shd w:val="clear" w:color="auto" w:fill="F4F7FB"/>
            <w:vAlign w:val="center"/>
          </w:tcPr>
          <w:p>
            <w:pPr>
              <w:keepNext/>
              <w:spacing w:after="0" w:line="252" w:lineRule="auto"/>
              <w:jc w:val="center"/>
            </w:pPr>
            <w:r>
              <w:rPr>
                <w:rFonts w:ascii="Times New Roman" w:hAnsi="Times New Roman" w:cs="Times New Roman" w:eastAsia="Times New Roman"/>
                <w:b w:val="0"/>
                <w:i w:val="0"/>
                <w:sz w:val="17"/>
              </w:rPr>
              <w:t>–</w:t>
            </w:r>
          </w:p>
        </w:tc>
        <w:tc>
          <w:tcPr>
            <w:tcW w:type="dxa" w:w="576"/>
            <w:shd w:val="clear" w:color="auto" w:fill="F4F7FB"/>
            <w:vAlign w:val="center"/>
          </w:tcPr>
          <w:p>
            <w:pPr>
              <w:keepNext/>
              <w:spacing w:after="0" w:line="252" w:lineRule="auto"/>
              <w:jc w:val="center"/>
            </w:pPr>
            <w:r>
              <w:rPr>
                <w:rFonts w:ascii="Times New Roman" w:hAnsi="Times New Roman" w:cs="Times New Roman" w:eastAsia="Times New Roman"/>
                <w:b w:val="0"/>
                <w:i w:val="0"/>
                <w:sz w:val="17"/>
              </w:rPr>
              <w:t>0</w:t>
            </w:r>
          </w:p>
        </w:tc>
        <w:tc>
          <w:tcPr>
            <w:tcW w:type="dxa" w:w="720"/>
            <w:shd w:val="clear" w:color="auto" w:fill="F4F7FB"/>
            <w:vAlign w:val="center"/>
          </w:tcPr>
          <w:p>
            <w:pPr>
              <w:keepNext/>
              <w:spacing w:after="0" w:line="252" w:lineRule="auto"/>
              <w:jc w:val="center"/>
            </w:pPr>
            <w:r>
              <w:rPr>
                <w:rFonts w:ascii="Times New Roman" w:hAnsi="Times New Roman" w:cs="Times New Roman" w:eastAsia="Times New Roman"/>
                <w:b w:val="0"/>
                <w:i w:val="0"/>
                <w:sz w:val="17"/>
              </w:rPr>
              <w:t>–</w:t>
            </w:r>
          </w:p>
        </w:tc>
        <w:tc>
          <w:tcPr>
            <w:tcW w:type="dxa" w:w="792"/>
            <w:shd w:val="clear" w:color="auto" w:fill="F4F7FB"/>
            <w:vAlign w:val="center"/>
          </w:tcPr>
          <w:p>
            <w:pPr>
              <w:keepNext/>
              <w:spacing w:after="0" w:line="252" w:lineRule="auto"/>
              <w:jc w:val="center"/>
            </w:pPr>
            <w:r>
              <w:rPr>
                <w:rFonts w:ascii="Times New Roman" w:hAnsi="Times New Roman" w:cs="Times New Roman" w:eastAsia="Times New Roman"/>
                <w:b w:val="0"/>
                <w:i w:val="0"/>
                <w:sz w:val="17"/>
              </w:rPr>
              <w:t>7</w:t>
            </w:r>
          </w:p>
        </w:tc>
        <w:tc>
          <w:tcPr>
            <w:tcW w:type="dxa" w:w="648"/>
            <w:shd w:val="clear" w:color="auto" w:fill="F4F7FB"/>
            <w:vAlign w:val="center"/>
          </w:tcPr>
          <w:p>
            <w:pPr>
              <w:keepNext/>
              <w:spacing w:after="0" w:line="252" w:lineRule="auto"/>
              <w:jc w:val="center"/>
            </w:pPr>
            <w:r>
              <w:rPr>
                <w:rFonts w:ascii="Times New Roman" w:hAnsi="Times New Roman" w:cs="Times New Roman" w:eastAsia="Times New Roman"/>
                <w:b w:val="0"/>
                <w:i w:val="0"/>
                <w:sz w:val="17"/>
              </w:rPr>
              <w:t>1</w:t>
            </w:r>
          </w:p>
        </w:tc>
      </w:tr>
      <w:tr>
        <w:trPr>
          <w:cantSplit/>
        </w:trPr>
        <w:tc>
          <w:tcPr>
            <w:tcW w:type="dxa" w:w="576"/>
            <w:vAlign w:val="center"/>
          </w:tcPr>
          <w:p>
            <w:pPr>
              <w:keepNext/>
              <w:spacing w:after="0" w:line="252" w:lineRule="auto"/>
              <w:jc w:val="center"/>
            </w:pPr>
            <w:r>
              <w:rPr>
                <w:rFonts w:ascii="Times New Roman" w:hAnsi="Times New Roman" w:cs="Times New Roman" w:eastAsia="Times New Roman"/>
                <w:b w:val="0"/>
                <w:i w:val="0"/>
                <w:sz w:val="17"/>
              </w:rPr>
              <w:t>9</w:t>
            </w:r>
          </w:p>
        </w:tc>
        <w:tc>
          <w:tcPr>
            <w:tcW w:type="dxa" w:w="720"/>
            <w:vAlign w:val="center"/>
          </w:tcPr>
          <w:p>
            <w:pPr>
              <w:keepNext/>
              <w:spacing w:after="0" w:line="252" w:lineRule="auto"/>
              <w:jc w:val="center"/>
            </w:pPr>
            <w:r>
              <w:rPr>
                <w:rFonts w:ascii="Times New Roman" w:hAnsi="Times New Roman" w:cs="Times New Roman" w:eastAsia="Times New Roman"/>
                <w:b w:val="0"/>
                <w:i w:val="0"/>
                <w:sz w:val="17"/>
              </w:rPr>
              <w:t>165</w:t>
            </w:r>
          </w:p>
        </w:tc>
        <w:tc>
          <w:tcPr>
            <w:tcW w:type="dxa" w:w="1512"/>
            <w:vAlign w:val="center"/>
          </w:tcPr>
          <w:p>
            <w:pPr>
              <w:keepNext/>
              <w:spacing w:after="0" w:line="252" w:lineRule="auto"/>
              <w:jc w:val="center"/>
            </w:pPr>
            <w:r>
              <w:rPr>
                <w:rFonts w:ascii="Times New Roman" w:hAnsi="Times New Roman" w:cs="Times New Roman" w:eastAsia="Times New Roman"/>
                <w:b w:val="0"/>
                <w:i w:val="0"/>
                <w:sz w:val="17"/>
              </w:rPr>
              <w:t>IDLE</w:t>
            </w:r>
          </w:p>
        </w:tc>
        <w:tc>
          <w:tcPr>
            <w:tcW w:type="dxa" w:w="576"/>
            <w:vAlign w:val="center"/>
          </w:tcPr>
          <w:p>
            <w:pPr>
              <w:keepNext/>
              <w:spacing w:after="0" w:line="252" w:lineRule="auto"/>
              <w:jc w:val="center"/>
            </w:pPr>
            <w:r>
              <w:rPr>
                <w:rFonts w:ascii="Times New Roman" w:hAnsi="Times New Roman" w:cs="Times New Roman" w:eastAsia="Times New Roman"/>
                <w:b w:val="0"/>
                <w:i w:val="0"/>
                <w:sz w:val="17"/>
              </w:rPr>
              <w:t>0</w:t>
            </w:r>
          </w:p>
        </w:tc>
        <w:tc>
          <w:tcPr>
            <w:tcW w:type="dxa" w:w="648"/>
            <w:vAlign w:val="center"/>
          </w:tcPr>
          <w:p>
            <w:pPr>
              <w:keepNext/>
              <w:spacing w:after="0" w:line="252" w:lineRule="auto"/>
              <w:jc w:val="center"/>
            </w:pPr>
            <w:r>
              <w:rPr>
                <w:rFonts w:ascii="Times New Roman" w:hAnsi="Times New Roman" w:cs="Times New Roman" w:eastAsia="Times New Roman"/>
                <w:b w:val="0"/>
                <w:i w:val="0"/>
                <w:sz w:val="17"/>
              </w:rPr>
              <w:t>–</w:t>
            </w:r>
          </w:p>
        </w:tc>
        <w:tc>
          <w:tcPr>
            <w:tcW w:type="dxa" w:w="648"/>
            <w:vAlign w:val="center"/>
          </w:tcPr>
          <w:p>
            <w:pPr>
              <w:keepNext/>
              <w:spacing w:after="0" w:line="252" w:lineRule="auto"/>
              <w:jc w:val="center"/>
            </w:pPr>
            <w:r>
              <w:rPr>
                <w:rFonts w:ascii="Times New Roman" w:hAnsi="Times New Roman" w:cs="Times New Roman" w:eastAsia="Times New Roman"/>
                <w:b w:val="0"/>
                <w:i w:val="0"/>
                <w:sz w:val="17"/>
              </w:rPr>
              <w:t>–</w:t>
            </w:r>
          </w:p>
        </w:tc>
        <w:tc>
          <w:tcPr>
            <w:tcW w:type="dxa" w:w="792"/>
            <w:vAlign w:val="center"/>
          </w:tcPr>
          <w:p>
            <w:pPr>
              <w:keepNext/>
              <w:spacing w:after="0" w:line="252" w:lineRule="auto"/>
              <w:jc w:val="center"/>
            </w:pPr>
            <w:r>
              <w:rPr>
                <w:rFonts w:ascii="Times New Roman" w:hAnsi="Times New Roman" w:cs="Times New Roman" w:eastAsia="Times New Roman"/>
                <w:b w:val="0"/>
                <w:i w:val="0"/>
                <w:sz w:val="17"/>
              </w:rPr>
              <w:t>–</w:t>
            </w:r>
          </w:p>
        </w:tc>
        <w:tc>
          <w:tcPr>
            <w:tcW w:type="dxa" w:w="792"/>
            <w:vAlign w:val="center"/>
          </w:tcPr>
          <w:p>
            <w:pPr>
              <w:keepNext/>
              <w:spacing w:after="0" w:line="252" w:lineRule="auto"/>
              <w:jc w:val="center"/>
            </w:pPr>
            <w:r>
              <w:rPr>
                <w:rFonts w:ascii="Times New Roman" w:hAnsi="Times New Roman" w:cs="Times New Roman" w:eastAsia="Times New Roman"/>
                <w:b w:val="0"/>
                <w:i w:val="0"/>
                <w:sz w:val="17"/>
              </w:rPr>
              <w:t>–</w:t>
            </w:r>
          </w:p>
        </w:tc>
        <w:tc>
          <w:tcPr>
            <w:tcW w:type="dxa" w:w="576"/>
            <w:vAlign w:val="center"/>
          </w:tcPr>
          <w:p>
            <w:pPr>
              <w:keepNext/>
              <w:spacing w:after="0" w:line="252" w:lineRule="auto"/>
              <w:jc w:val="center"/>
            </w:pPr>
            <w:r>
              <w:rPr>
                <w:rFonts w:ascii="Times New Roman" w:hAnsi="Times New Roman" w:cs="Times New Roman" w:eastAsia="Times New Roman"/>
                <w:b w:val="0"/>
                <w:i w:val="0"/>
                <w:sz w:val="17"/>
              </w:rPr>
              <w:t>0</w:t>
            </w:r>
          </w:p>
        </w:tc>
        <w:tc>
          <w:tcPr>
            <w:tcW w:type="dxa" w:w="720"/>
            <w:vAlign w:val="center"/>
          </w:tcPr>
          <w:p>
            <w:pPr>
              <w:keepNext/>
              <w:spacing w:after="0" w:line="252" w:lineRule="auto"/>
              <w:jc w:val="center"/>
            </w:pPr>
            <w:r>
              <w:rPr>
                <w:rFonts w:ascii="Times New Roman" w:hAnsi="Times New Roman" w:cs="Times New Roman" w:eastAsia="Times New Roman"/>
                <w:b w:val="0"/>
                <w:i w:val="0"/>
                <w:sz w:val="17"/>
              </w:rPr>
              <w:t>–</w:t>
            </w:r>
          </w:p>
        </w:tc>
        <w:tc>
          <w:tcPr>
            <w:tcW w:type="dxa" w:w="792"/>
            <w:vAlign w:val="center"/>
          </w:tcPr>
          <w:p>
            <w:pPr>
              <w:keepNext/>
              <w:spacing w:after="0" w:line="252" w:lineRule="auto"/>
              <w:jc w:val="center"/>
            </w:pPr>
            <w:r>
              <w:rPr>
                <w:rFonts w:ascii="Times New Roman" w:hAnsi="Times New Roman" w:cs="Times New Roman" w:eastAsia="Times New Roman"/>
                <w:b w:val="0"/>
                <w:i w:val="0"/>
                <w:sz w:val="17"/>
              </w:rPr>
              <w:t>7</w:t>
            </w:r>
          </w:p>
        </w:tc>
        <w:tc>
          <w:tcPr>
            <w:tcW w:type="dxa" w:w="648"/>
            <w:vAlign w:val="center"/>
          </w:tcPr>
          <w:p>
            <w:pPr>
              <w:keepNext/>
              <w:spacing w:after="0" w:line="252" w:lineRule="auto"/>
              <w:jc w:val="center"/>
            </w:pPr>
            <w:r>
              <w:rPr>
                <w:rFonts w:ascii="Times New Roman" w:hAnsi="Times New Roman" w:cs="Times New Roman" w:eastAsia="Times New Roman"/>
                <w:b w:val="0"/>
                <w:i w:val="0"/>
                <w:sz w:val="17"/>
              </w:rPr>
              <w:t>0</w:t>
            </w:r>
          </w:p>
        </w:tc>
      </w:tr>
      <w:tr>
        <w:trPr>
          <w:cantSplit/>
        </w:trPr>
        <w:tc>
          <w:tcPr>
            <w:tcW w:type="dxa" w:w="576"/>
            <w:shd w:val="clear" w:color="auto" w:fill="F4F7FB"/>
            <w:vAlign w:val="center"/>
          </w:tcPr>
          <w:p>
            <w:pPr>
              <w:spacing w:after="0" w:line="252" w:lineRule="auto"/>
              <w:jc w:val="center"/>
            </w:pPr>
            <w:r>
              <w:rPr>
                <w:rFonts w:ascii="Times New Roman" w:hAnsi="Times New Roman" w:cs="Times New Roman" w:eastAsia="Times New Roman"/>
                <w:b w:val="0"/>
                <w:i w:val="0"/>
                <w:sz w:val="17"/>
              </w:rPr>
              <w:t>10</w:t>
            </w:r>
          </w:p>
        </w:tc>
        <w:tc>
          <w:tcPr>
            <w:tcW w:type="dxa" w:w="720"/>
            <w:shd w:val="clear" w:color="auto" w:fill="F4F7FB"/>
            <w:vAlign w:val="center"/>
          </w:tcPr>
          <w:p>
            <w:pPr>
              <w:spacing w:after="0" w:line="252" w:lineRule="auto"/>
              <w:jc w:val="center"/>
            </w:pPr>
            <w:r>
              <w:rPr>
                <w:rFonts w:ascii="Times New Roman" w:hAnsi="Times New Roman" w:cs="Times New Roman" w:eastAsia="Times New Roman"/>
                <w:b w:val="0"/>
                <w:i w:val="0"/>
                <w:sz w:val="17"/>
              </w:rPr>
              <w:t>175</w:t>
            </w:r>
          </w:p>
        </w:tc>
        <w:tc>
          <w:tcPr>
            <w:tcW w:type="dxa" w:w="1512"/>
            <w:shd w:val="clear" w:color="auto" w:fill="F4F7FB"/>
            <w:vAlign w:val="center"/>
          </w:tcPr>
          <w:p>
            <w:pPr>
              <w:spacing w:after="0" w:line="252" w:lineRule="auto"/>
              <w:jc w:val="center"/>
            </w:pPr>
            <w:r>
              <w:rPr>
                <w:rFonts w:ascii="Times New Roman" w:hAnsi="Times New Roman" w:cs="Times New Roman" w:eastAsia="Times New Roman"/>
                <w:b w:val="0"/>
                <w:i w:val="0"/>
                <w:sz w:val="17"/>
              </w:rPr>
              <w:t>IDLE</w:t>
            </w:r>
          </w:p>
        </w:tc>
        <w:tc>
          <w:tcPr>
            <w:tcW w:type="dxa" w:w="576"/>
            <w:shd w:val="clear" w:color="auto" w:fill="F4F7FB"/>
            <w:vAlign w:val="center"/>
          </w:tcPr>
          <w:p>
            <w:pPr>
              <w:spacing w:after="0" w:line="252" w:lineRule="auto"/>
              <w:jc w:val="center"/>
            </w:pPr>
            <w:r>
              <w:rPr>
                <w:rFonts w:ascii="Times New Roman" w:hAnsi="Times New Roman" w:cs="Times New Roman" w:eastAsia="Times New Roman"/>
                <w:b w:val="0"/>
                <w:i w:val="0"/>
                <w:sz w:val="17"/>
              </w:rPr>
              <w:t>0</w:t>
            </w:r>
          </w:p>
        </w:tc>
        <w:tc>
          <w:tcPr>
            <w:tcW w:type="dxa" w:w="648"/>
            <w:shd w:val="clear" w:color="auto" w:fill="F4F7FB"/>
            <w:vAlign w:val="center"/>
          </w:tcPr>
          <w:p>
            <w:pPr>
              <w:spacing w:after="0" w:line="252" w:lineRule="auto"/>
              <w:jc w:val="center"/>
            </w:pPr>
            <w:r>
              <w:rPr>
                <w:rFonts w:ascii="Times New Roman" w:hAnsi="Times New Roman" w:cs="Times New Roman" w:eastAsia="Times New Roman"/>
                <w:b w:val="0"/>
                <w:i w:val="0"/>
                <w:sz w:val="17"/>
              </w:rPr>
              <w:t>–</w:t>
            </w:r>
          </w:p>
        </w:tc>
        <w:tc>
          <w:tcPr>
            <w:tcW w:type="dxa" w:w="648"/>
            <w:shd w:val="clear" w:color="auto" w:fill="F4F7FB"/>
            <w:vAlign w:val="center"/>
          </w:tcPr>
          <w:p>
            <w:pPr>
              <w:spacing w:after="0" w:line="252" w:lineRule="auto"/>
              <w:jc w:val="center"/>
            </w:pPr>
            <w:r>
              <w:rPr>
                <w:rFonts w:ascii="Times New Roman" w:hAnsi="Times New Roman" w:cs="Times New Roman" w:eastAsia="Times New Roman"/>
                <w:b w:val="0"/>
                <w:i w:val="0"/>
                <w:sz w:val="17"/>
              </w:rPr>
              <w:t>–</w:t>
            </w:r>
          </w:p>
        </w:tc>
        <w:tc>
          <w:tcPr>
            <w:tcW w:type="dxa" w:w="792"/>
            <w:shd w:val="clear" w:color="auto" w:fill="F4F7FB"/>
            <w:vAlign w:val="center"/>
          </w:tcPr>
          <w:p>
            <w:pPr>
              <w:spacing w:after="0" w:line="252" w:lineRule="auto"/>
              <w:jc w:val="center"/>
            </w:pPr>
            <w:r>
              <w:rPr>
                <w:rFonts w:ascii="Times New Roman" w:hAnsi="Times New Roman" w:cs="Times New Roman" w:eastAsia="Times New Roman"/>
                <w:b w:val="0"/>
                <w:i w:val="0"/>
                <w:sz w:val="17"/>
              </w:rPr>
              <w:t>–</w:t>
            </w:r>
          </w:p>
        </w:tc>
        <w:tc>
          <w:tcPr>
            <w:tcW w:type="dxa" w:w="792"/>
            <w:shd w:val="clear" w:color="auto" w:fill="F4F7FB"/>
            <w:vAlign w:val="center"/>
          </w:tcPr>
          <w:p>
            <w:pPr>
              <w:spacing w:after="0" w:line="252" w:lineRule="auto"/>
              <w:jc w:val="center"/>
            </w:pPr>
            <w:r>
              <w:rPr>
                <w:rFonts w:ascii="Times New Roman" w:hAnsi="Times New Roman" w:cs="Times New Roman" w:eastAsia="Times New Roman"/>
                <w:b w:val="0"/>
                <w:i w:val="0"/>
                <w:sz w:val="17"/>
              </w:rPr>
              <w:t>–</w:t>
            </w:r>
          </w:p>
        </w:tc>
        <w:tc>
          <w:tcPr>
            <w:tcW w:type="dxa" w:w="576"/>
            <w:shd w:val="clear" w:color="auto" w:fill="F4F7FB"/>
            <w:vAlign w:val="center"/>
          </w:tcPr>
          <w:p>
            <w:pPr>
              <w:spacing w:after="0" w:line="252" w:lineRule="auto"/>
              <w:jc w:val="center"/>
            </w:pPr>
            <w:r>
              <w:rPr>
                <w:rFonts w:ascii="Times New Roman" w:hAnsi="Times New Roman" w:cs="Times New Roman" w:eastAsia="Times New Roman"/>
                <w:b w:val="0"/>
                <w:i w:val="0"/>
                <w:sz w:val="17"/>
              </w:rPr>
              <w:t>0</w:t>
            </w:r>
          </w:p>
        </w:tc>
        <w:tc>
          <w:tcPr>
            <w:tcW w:type="dxa" w:w="720"/>
            <w:shd w:val="clear" w:color="auto" w:fill="F4F7FB"/>
            <w:vAlign w:val="center"/>
          </w:tcPr>
          <w:p>
            <w:pPr>
              <w:spacing w:after="0" w:line="252" w:lineRule="auto"/>
              <w:jc w:val="center"/>
            </w:pPr>
            <w:r>
              <w:rPr>
                <w:rFonts w:ascii="Times New Roman" w:hAnsi="Times New Roman" w:cs="Times New Roman" w:eastAsia="Times New Roman"/>
                <w:b w:val="0"/>
                <w:i w:val="0"/>
                <w:sz w:val="17"/>
              </w:rPr>
              <w:t>–</w:t>
            </w:r>
          </w:p>
        </w:tc>
        <w:tc>
          <w:tcPr>
            <w:tcW w:type="dxa" w:w="792"/>
            <w:shd w:val="clear" w:color="auto" w:fill="F4F7FB"/>
            <w:vAlign w:val="center"/>
          </w:tcPr>
          <w:p>
            <w:pPr>
              <w:spacing w:after="0" w:line="252" w:lineRule="auto"/>
              <w:jc w:val="center"/>
            </w:pPr>
            <w:r>
              <w:rPr>
                <w:rFonts w:ascii="Times New Roman" w:hAnsi="Times New Roman" w:cs="Times New Roman" w:eastAsia="Times New Roman"/>
                <w:b w:val="0"/>
                <w:i w:val="0"/>
                <w:sz w:val="17"/>
              </w:rPr>
              <w:t>0</w:t>
            </w:r>
          </w:p>
        </w:tc>
        <w:tc>
          <w:tcPr>
            <w:tcW w:type="dxa" w:w="648"/>
            <w:shd w:val="clear" w:color="auto" w:fill="F4F7FB"/>
            <w:vAlign w:val="center"/>
          </w:tcPr>
          <w:p>
            <w:pPr>
              <w:spacing w:after="0" w:line="252" w:lineRule="auto"/>
              <w:jc w:val="center"/>
            </w:pPr>
            <w:r>
              <w:rPr>
                <w:rFonts w:ascii="Times New Roman" w:hAnsi="Times New Roman" w:cs="Times New Roman" w:eastAsia="Times New Roman"/>
                <w:b w:val="0"/>
                <w:i w:val="0"/>
                <w:sz w:val="17"/>
              </w:rPr>
              <w:t>0</w:t>
            </w:r>
          </w:p>
        </w:tc>
      </w:tr>
    </w:tbl>
    <w:p>
      <w:pPr>
        <w:spacing w:after="80" w:line="144" w:lineRule="auto"/>
      </w:pPr>
    </w:p>
    <w:p>
      <w:pPr>
        <w:spacing w:after="120"/>
      </w:pPr>
      <w:r>
        <w:rPr>
          <w:rFonts w:ascii="Times New Roman" w:hAnsi="Times New Roman" w:cs="Times New Roman" w:eastAsia="Times New Roman"/>
          <w:b w:val="0"/>
          <w:i w:val="0"/>
          <w:sz w:val="21"/>
        </w:rPr>
        <w:t xml:space="preserve">Column key: val = </w:t>
      </w:r>
      <w:r>
        <w:rPr>
          <w:rFonts w:ascii="Courier New" w:hAnsi="Courier New" w:cs="Courier New" w:eastAsia="Courier New"/>
          <w:b w:val="0"/>
          <w:i w:val="0"/>
          <w:sz w:val="18"/>
        </w:rPr>
        <w:t>val_data</w:t>
      </w:r>
      <w:r>
        <w:rPr>
          <w:rFonts w:ascii="Times New Roman" w:hAnsi="Times New Roman" w:cs="Times New Roman" w:eastAsia="Times New Roman"/>
          <w:b w:val="0"/>
          <w:i w:val="0"/>
          <w:sz w:val="21"/>
        </w:rPr>
        <w:t xml:space="preserve">, col = </w:t>
      </w:r>
      <w:r>
        <w:rPr>
          <w:rFonts w:ascii="Courier New" w:hAnsi="Courier New" w:cs="Courier New" w:eastAsia="Courier New"/>
          <w:b w:val="0"/>
          <w:i w:val="0"/>
          <w:sz w:val="18"/>
        </w:rPr>
        <w:t>col_data</w:t>
      </w:r>
      <w:r>
        <w:rPr>
          <w:rFonts w:ascii="Times New Roman" w:hAnsi="Times New Roman" w:cs="Times New Roman" w:eastAsia="Times New Roman"/>
          <w:b w:val="0"/>
          <w:i w:val="0"/>
          <w:sz w:val="21"/>
        </w:rPr>
        <w:t xml:space="preserve">, vaddr = </w:t>
      </w:r>
      <w:r>
        <w:rPr>
          <w:rFonts w:ascii="Courier New" w:hAnsi="Courier New" w:cs="Courier New" w:eastAsia="Courier New"/>
          <w:b w:val="0"/>
          <w:i w:val="0"/>
          <w:sz w:val="18"/>
        </w:rPr>
        <w:t>vec_addr</w:t>
      </w:r>
      <w:r>
        <w:rPr>
          <w:rFonts w:ascii="Times New Roman" w:hAnsi="Times New Roman" w:cs="Times New Roman" w:eastAsia="Times New Roman"/>
          <w:b w:val="0"/>
          <w:i w:val="0"/>
          <w:sz w:val="21"/>
        </w:rPr>
        <w:t xml:space="preserve">, vdata = </w:t>
      </w:r>
      <w:r>
        <w:rPr>
          <w:rFonts w:ascii="Courier New" w:hAnsi="Courier New" w:cs="Courier New" w:eastAsia="Courier New"/>
          <w:b w:val="0"/>
          <w:i w:val="0"/>
          <w:sz w:val="18"/>
        </w:rPr>
        <w:t>vec_data</w:t>
      </w:r>
      <w:r>
        <w:rPr>
          <w:rFonts w:ascii="Times New Roman" w:hAnsi="Times New Roman" w:cs="Times New Roman" w:eastAsia="Times New Roman"/>
          <w:b w:val="0"/>
          <w:i w:val="0"/>
          <w:sz w:val="21"/>
        </w:rPr>
        <w:t xml:space="preserve">, en = </w:t>
      </w:r>
      <w:r>
        <w:rPr>
          <w:rFonts w:ascii="Courier New" w:hAnsi="Courier New" w:cs="Courier New" w:eastAsia="Courier New"/>
          <w:b w:val="0"/>
          <w:i w:val="0"/>
          <w:sz w:val="18"/>
        </w:rPr>
        <w:t>mac_en</w:t>
      </w:r>
      <w:r>
        <w:rPr>
          <w:rFonts w:ascii="Times New Roman" w:hAnsi="Times New Roman" w:cs="Times New Roman" w:eastAsia="Times New Roman"/>
          <w:b w:val="0"/>
          <w:i w:val="0"/>
          <w:sz w:val="21"/>
        </w:rPr>
        <w:t xml:space="preserve">, prod. = product, result = </w:t>
      </w:r>
      <w:r>
        <w:rPr>
          <w:rFonts w:ascii="Courier New" w:hAnsi="Courier New" w:cs="Courier New" w:eastAsia="Courier New"/>
          <w:b w:val="0"/>
          <w:i w:val="0"/>
          <w:sz w:val="18"/>
        </w:rPr>
        <w:t>final_result</w:t>
      </w:r>
      <w:r>
        <w:rPr>
          <w:rFonts w:ascii="Times New Roman" w:hAnsi="Times New Roman" w:cs="Times New Roman" w:eastAsia="Times New Roman"/>
          <w:b w:val="0"/>
          <w:i w:val="0"/>
          <w:sz w:val="21"/>
        </w:rPr>
        <w:t>; – means the signal carries no valid new value in that cycle.</w:t>
      </w:r>
    </w:p>
    <w:p>
      <w:pPr>
        <w:spacing w:after="120"/>
      </w:pPr>
      <w:r>
        <w:rPr>
          <w:rFonts w:ascii="Times New Roman" w:hAnsi="Times New Roman" w:cs="Times New Roman" w:eastAsia="Times New Roman"/>
          <w:b w:val="0"/>
          <w:i w:val="0"/>
        </w:rPr>
        <w:t xml:space="preserve">The table can be read as follows. </w:t>
      </w:r>
      <w:r>
        <w:rPr>
          <w:rFonts w:ascii="Times New Roman" w:hAnsi="Times New Roman" w:cs="Times New Roman" w:eastAsia="Times New Roman"/>
          <w:b/>
          <w:i w:val="0"/>
        </w:rPr>
        <w:t>Cycle 0 (IDLE)</w:t>
      </w:r>
      <w:r>
        <w:rPr>
          <w:rFonts w:ascii="Times New Roman" w:hAnsi="Times New Roman" w:cs="Times New Roman" w:eastAsia="Times New Roman"/>
          <w:b w:val="0"/>
          <w:i w:val="0"/>
        </w:rPr>
        <w:t xml:space="preserve">: </w:t>
      </w:r>
      <w:r>
        <w:rPr>
          <w:rFonts w:ascii="Courier New" w:hAnsi="Courier New" w:cs="Courier New" w:eastAsia="Courier New"/>
          <w:b w:val="0"/>
          <w:i w:val="0"/>
          <w:sz w:val="21"/>
        </w:rPr>
        <w:t>start</w:t>
      </w:r>
      <w:r>
        <w:rPr>
          <w:rFonts w:ascii="Times New Roman" w:hAnsi="Times New Roman" w:cs="Times New Roman" w:eastAsia="Times New Roman"/>
          <w:b w:val="0"/>
          <w:i w:val="0"/>
        </w:rPr>
        <w:t xml:space="preserve"> and </w:t>
      </w:r>
      <w:r>
        <w:rPr>
          <w:rFonts w:ascii="Courier New" w:hAnsi="Courier New" w:cs="Courier New" w:eastAsia="Courier New"/>
          <w:b w:val="0"/>
          <w:i w:val="0"/>
          <w:sz w:val="21"/>
        </w:rPr>
        <w:t>nnz_count</w:t>
      </w:r>
      <w:r>
        <w:rPr>
          <w:rFonts w:ascii="Times New Roman" w:hAnsi="Times New Roman" w:cs="Times New Roman" w:eastAsia="Times New Roman"/>
          <w:b w:val="0"/>
          <w:i w:val="0"/>
        </w:rPr>
        <w:t xml:space="preserve"> = 2 are present; </w:t>
      </w:r>
      <w:r>
        <w:rPr>
          <w:rFonts w:ascii="Courier New" w:hAnsi="Courier New" w:cs="Courier New" w:eastAsia="Courier New"/>
          <w:b w:val="0"/>
          <w:i w:val="0"/>
          <w:sz w:val="21"/>
        </w:rPr>
        <w:t>mac_clr</w:t>
      </w:r>
      <w:r>
        <w:rPr>
          <w:rFonts w:ascii="Times New Roman" w:hAnsi="Times New Roman" w:cs="Times New Roman" w:eastAsia="Times New Roman"/>
          <w:b w:val="0"/>
          <w:i w:val="0"/>
        </w:rPr>
        <w:t xml:space="preserve"> keeps the accumulator at 0. </w:t>
      </w:r>
      <w:r>
        <w:rPr>
          <w:rFonts w:ascii="Times New Roman" w:hAnsi="Times New Roman" w:cs="Times New Roman" w:eastAsia="Times New Roman"/>
          <w:b/>
          <w:i w:val="0"/>
        </w:rPr>
        <w:t>Cycles 1–3 (first non-zero)</w:t>
      </w:r>
      <w:r>
        <w:rPr>
          <w:rFonts w:ascii="Times New Roman" w:hAnsi="Times New Roman" w:cs="Times New Roman" w:eastAsia="Times New Roman"/>
          <w:b w:val="0"/>
          <w:i w:val="0"/>
        </w:rPr>
        <w:t xml:space="preserve">: in FETCH_PTR the address 0 is applied; in FETCH_VEC the weight 5 and column 0 have arrived and </w:t>
      </w:r>
      <w:r>
        <w:rPr>
          <w:rFonts w:ascii="Courier New" w:hAnsi="Courier New" w:cs="Courier New" w:eastAsia="Courier New"/>
          <w:b w:val="0"/>
          <w:i w:val="0"/>
          <w:sz w:val="21"/>
        </w:rPr>
        <w:t>vec_addr</w:t>
      </w:r>
      <w:r>
        <w:rPr>
          <w:rFonts w:ascii="Times New Roman" w:hAnsi="Times New Roman" w:cs="Times New Roman" w:eastAsia="Times New Roman"/>
          <w:b w:val="0"/>
          <w:i w:val="0"/>
        </w:rPr>
        <w:t xml:space="preserve"> = 0 is issued; in COMPUTE </w:t>
      </w:r>
      <w:r>
        <w:rPr>
          <w:rFonts w:ascii="Courier New" w:hAnsi="Courier New" w:cs="Courier New" w:eastAsia="Courier New"/>
          <w:b w:val="0"/>
          <w:i w:val="0"/>
          <w:sz w:val="21"/>
        </w:rPr>
        <w:t>vec_data</w:t>
      </w:r>
      <w:r>
        <w:rPr>
          <w:rFonts w:ascii="Times New Roman" w:hAnsi="Times New Roman" w:cs="Times New Roman" w:eastAsia="Times New Roman"/>
          <w:b w:val="0"/>
          <w:i w:val="0"/>
        </w:rPr>
        <w:t xml:space="preserve"> = 3 has arrived, the product is 15 and </w:t>
      </w:r>
      <w:r>
        <w:rPr>
          <w:rFonts w:ascii="Courier New" w:hAnsi="Courier New" w:cs="Courier New" w:eastAsia="Courier New"/>
          <w:b w:val="0"/>
          <w:i w:val="0"/>
          <w:sz w:val="21"/>
        </w:rPr>
        <w:t>mac_en</w:t>
      </w:r>
      <w:r>
        <w:rPr>
          <w:rFonts w:ascii="Times New Roman" w:hAnsi="Times New Roman" w:cs="Times New Roman" w:eastAsia="Times New Roman"/>
          <w:b w:val="0"/>
          <w:i w:val="0"/>
        </w:rPr>
        <w:t xml:space="preserve"> = 1, so </w:t>
      </w:r>
      <w:r>
        <w:rPr>
          <w:rFonts w:ascii="Courier New" w:hAnsi="Courier New" w:cs="Courier New" w:eastAsia="Courier New"/>
          <w:b w:val="0"/>
          <w:i w:val="0"/>
          <w:sz w:val="21"/>
        </w:rPr>
        <w:t>final_result</w:t>
      </w:r>
      <w:r>
        <w:rPr>
          <w:rFonts w:ascii="Times New Roman" w:hAnsi="Times New Roman" w:cs="Times New Roman" w:eastAsia="Times New Roman"/>
          <w:b w:val="0"/>
          <w:i w:val="0"/>
        </w:rPr>
        <w:t xml:space="preserve"> becomes 15 at the end of the cycle. </w:t>
      </w:r>
      <w:r>
        <w:rPr>
          <w:rFonts w:ascii="Times New Roman" w:hAnsi="Times New Roman" w:cs="Times New Roman" w:eastAsia="Times New Roman"/>
          <w:b/>
          <w:i w:val="0"/>
        </w:rPr>
        <w:t>Cycles 4–6 (second non-zero)</w:t>
      </w:r>
      <w:r>
        <w:rPr>
          <w:rFonts w:ascii="Times New Roman" w:hAnsi="Times New Roman" w:cs="Times New Roman" w:eastAsia="Times New Roman"/>
          <w:b w:val="0"/>
          <w:i w:val="0"/>
        </w:rPr>
        <w:t xml:space="preserve">: pointer 1 is fetched; the weight is −4 (stored as 0xFC) and the column is 2, so </w:t>
      </w:r>
      <w:r>
        <w:rPr>
          <w:rFonts w:ascii="Courier New" w:hAnsi="Courier New" w:cs="Courier New" w:eastAsia="Courier New"/>
          <w:b w:val="0"/>
          <w:i w:val="0"/>
          <w:sz w:val="21"/>
        </w:rPr>
        <w:t>vec_addr</w:t>
      </w:r>
      <w:r>
        <w:rPr>
          <w:rFonts w:ascii="Times New Roman" w:hAnsi="Times New Roman" w:cs="Times New Roman" w:eastAsia="Times New Roman"/>
          <w:b w:val="0"/>
          <w:i w:val="0"/>
        </w:rPr>
        <w:t xml:space="preserve"> = 2 and </w:t>
      </w:r>
      <w:r>
        <w:rPr>
          <w:rFonts w:ascii="Courier New" w:hAnsi="Courier New" w:cs="Courier New" w:eastAsia="Courier New"/>
          <w:b w:val="0"/>
          <w:i w:val="0"/>
          <w:sz w:val="21"/>
        </w:rPr>
        <w:t>vec_data</w:t>
      </w:r>
      <w:r>
        <w:rPr>
          <w:rFonts w:ascii="Times New Roman" w:hAnsi="Times New Roman" w:cs="Times New Roman" w:eastAsia="Times New Roman"/>
          <w:b w:val="0"/>
          <w:i w:val="0"/>
        </w:rPr>
        <w:t xml:space="preserve"> = 2; the product is −8 and </w:t>
      </w:r>
      <w:r>
        <w:rPr>
          <w:rFonts w:ascii="Courier New" w:hAnsi="Courier New" w:cs="Courier New" w:eastAsia="Courier New"/>
          <w:b w:val="0"/>
          <w:i w:val="0"/>
          <w:sz w:val="21"/>
        </w:rPr>
        <w:t>final_result</w:t>
      </w:r>
      <w:r>
        <w:rPr>
          <w:rFonts w:ascii="Times New Roman" w:hAnsi="Times New Roman" w:cs="Times New Roman" w:eastAsia="Times New Roman"/>
          <w:b w:val="0"/>
          <w:i w:val="0"/>
        </w:rPr>
        <w:t xml:space="preserve"> becomes 7. </w:t>
      </w:r>
      <w:r>
        <w:rPr>
          <w:rFonts w:ascii="Times New Roman" w:hAnsi="Times New Roman" w:cs="Times New Roman" w:eastAsia="Times New Roman"/>
          <w:b/>
          <w:i w:val="0"/>
        </w:rPr>
        <w:t>Cycle 7 (DONE_STATE)</w:t>
      </w:r>
      <w:r>
        <w:rPr>
          <w:rFonts w:ascii="Times New Roman" w:hAnsi="Times New Roman" w:cs="Times New Roman" w:eastAsia="Times New Roman"/>
          <w:b w:val="0"/>
          <w:i w:val="0"/>
        </w:rPr>
        <w:t xml:space="preserve">: </w:t>
      </w:r>
      <w:r>
        <w:rPr>
          <w:rFonts w:ascii="Courier New" w:hAnsi="Courier New" w:cs="Courier New" w:eastAsia="Courier New"/>
          <w:b w:val="0"/>
          <w:i w:val="0"/>
          <w:sz w:val="21"/>
        </w:rPr>
        <w:t>done</w:t>
      </w:r>
      <w:r>
        <w:rPr>
          <w:rFonts w:ascii="Times New Roman" w:hAnsi="Times New Roman" w:cs="Times New Roman" w:eastAsia="Times New Roman"/>
          <w:b w:val="0"/>
          <w:i w:val="0"/>
        </w:rPr>
        <w:t xml:space="preserve"> = 1 and the result 7 is valid. </w:t>
      </w:r>
      <w:r>
        <w:rPr>
          <w:rFonts w:ascii="Times New Roman" w:hAnsi="Times New Roman" w:cs="Times New Roman" w:eastAsia="Times New Roman"/>
          <w:b/>
          <w:i w:val="0"/>
        </w:rPr>
        <w:t>Cycle 8</w:t>
      </w:r>
      <w:r>
        <w:rPr>
          <w:rFonts w:ascii="Times New Roman" w:hAnsi="Times New Roman" w:cs="Times New Roman" w:eastAsia="Times New Roman"/>
          <w:b w:val="0"/>
          <w:i w:val="0"/>
        </w:rPr>
        <w:t xml:space="preserve">: the testbench has lowered </w:t>
      </w:r>
      <w:r>
        <w:rPr>
          <w:rFonts w:ascii="Courier New" w:hAnsi="Courier New" w:cs="Courier New" w:eastAsia="Courier New"/>
          <w:b w:val="0"/>
          <w:i w:val="0"/>
          <w:sz w:val="21"/>
        </w:rPr>
        <w:t>start</w:t>
      </w:r>
      <w:r>
        <w:rPr>
          <w:rFonts w:ascii="Times New Roman" w:hAnsi="Times New Roman" w:cs="Times New Roman" w:eastAsia="Times New Roman"/>
          <w:b w:val="0"/>
          <w:i w:val="0"/>
        </w:rPr>
        <w:t xml:space="preserve">, so the FSM leaves DONE_STATE at the end of the cycle; </w:t>
      </w:r>
      <w:r>
        <w:rPr>
          <w:rFonts w:ascii="Times New Roman" w:hAnsi="Times New Roman" w:cs="Times New Roman" w:eastAsia="Times New Roman"/>
          <w:b/>
          <w:i w:val="0"/>
        </w:rPr>
        <w:t>cycle 9 (IDLE)</w:t>
      </w:r>
      <w:r>
        <w:rPr>
          <w:rFonts w:ascii="Times New Roman" w:hAnsi="Times New Roman" w:cs="Times New Roman" w:eastAsia="Times New Roman"/>
          <w:b w:val="0"/>
          <w:i w:val="0"/>
        </w:rPr>
        <w:t xml:space="preserve"> asserts the clear and </w:t>
      </w:r>
      <w:r>
        <w:rPr>
          <w:rFonts w:ascii="Times New Roman" w:hAnsi="Times New Roman" w:cs="Times New Roman" w:eastAsia="Times New Roman"/>
          <w:b/>
          <w:i w:val="0"/>
        </w:rPr>
        <w:t>cycle 10</w:t>
      </w:r>
      <w:r>
        <w:rPr>
          <w:rFonts w:ascii="Times New Roman" w:hAnsi="Times New Roman" w:cs="Times New Roman" w:eastAsia="Times New Roman"/>
          <w:b w:val="0"/>
          <w:i w:val="0"/>
        </w:rPr>
        <w:t xml:space="preserve"> shows the accumulator at 0. The total from the first IDLE cycle to the first DONE_STATE cycle is 8 cycles, equal to 3·2 + 2.</w:t>
      </w:r>
    </w:p>
    <w:p>
      <w:pPr>
        <w:spacing w:after="120"/>
      </w:pPr>
      <w:r>
        <w:rPr>
          <w:rFonts w:ascii="Times New Roman" w:hAnsi="Times New Roman" w:cs="Times New Roman" w:eastAsia="Times New Roman"/>
          <w:b w:val="0"/>
          <w:i w:val="0"/>
        </w:rPr>
        <w:t>For reference, the two code fragments that govern this run are re-listed below with their original line numbers: the COMPUTE branch of the controller, and the run phase of the testbench.</w:t>
      </w:r>
    </w:p>
    <w:p>
      <w:pPr>
        <w:keepNext/>
        <w:spacing w:before="120" w:after="60" w:line="264" w:lineRule="auto"/>
        <w:jc w:val="center"/>
      </w:pPr>
      <w:r>
        <w:rPr>
          <w:rFonts w:ascii="Times New Roman" w:hAnsi="Times New Roman" w:cs="Times New Roman" w:eastAsia="Times New Roman"/>
          <w:b w:val="0"/>
          <w:i w:val="0"/>
          <w:sz w:val="22"/>
        </w:rPr>
        <w:t>Listing 5.1 sparse_cim_controller.sv, lines 105–117: COMPUTE state (excerpt)</w:t>
      </w:r>
    </w:p>
    <w:p>
      <w:pPr>
        <w:widowControl w:val="0"/>
        <w:pBdr>
          <w:top w:val="single" w:sz="6" w:space="2" w:color="9AA8BA"/>
          <w:left w:val="single" w:sz="6" w:space="4" w:color="9AA8BA"/>
          <w:right w:val="single" w:sz="6" w:space="4" w:color="9AA8BA"/>
        </w:pBdr>
        <w:shd w:val="clear" w:color="auto" w:fill="F6F6F6"/>
        <w:spacing w:after="0" w:before="0" w:line="240" w:lineRule="auto"/>
        <w:ind w:left="565" w:hanging="450" w:right="58"/>
        <w:jc w:val="left"/>
      </w:pPr>
      <w:r>
        <w:rPr>
          <w:rFonts w:ascii="Courier New" w:hAnsi="Courier New" w:cs="Courier New" w:eastAsia="Courier New"/>
          <w:color w:val="7A7A7A"/>
          <w:sz w:val="15"/>
        </w:rPr>
        <w:t xml:space="preserve">105  </w:t>
      </w:r>
      <w:r>
        <w:rPr>
          <w:rFonts w:ascii="Courier New" w:hAnsi="Courier New" w:cs="Courier New" w:eastAsia="Courier New"/>
          <w:sz w:val="15"/>
        </w:rPr>
        <w:t xml:space="preserve">            COMPUTE: begin</w:t>
      </w:r>
    </w:p>
    <w:p>
      <w:pPr>
        <w:widowControl w:val="0"/>
        <w:pBdr>
          <w:left w:val="single" w:sz="6" w:space="4" w:color="9AA8BA"/>
          <w:right w:val="single" w:sz="6" w:space="4" w:color="9AA8BA"/>
        </w:pBdr>
        <w:shd w:val="clear" w:color="auto" w:fill="F6F6F6"/>
        <w:spacing w:after="0" w:before="0" w:line="240" w:lineRule="auto"/>
        <w:ind w:left="565" w:hanging="450" w:right="58"/>
        <w:jc w:val="left"/>
      </w:pPr>
      <w:r>
        <w:rPr>
          <w:rFonts w:ascii="Courier New" w:hAnsi="Courier New" w:cs="Courier New" w:eastAsia="Courier New"/>
          <w:color w:val="7A7A7A"/>
          <w:sz w:val="15"/>
        </w:rPr>
        <w:t xml:space="preserve">106  </w:t>
      </w:r>
      <w:r>
        <w:rPr>
          <w:rFonts w:ascii="Courier New" w:hAnsi="Courier New" w:cs="Courier New" w:eastAsia="Courier New"/>
          <w:sz w:val="15"/>
        </w:rPr>
        <w:t xml:space="preserve">                // All data has arrived. Pass it to the MAC and enable it.</w:t>
      </w:r>
    </w:p>
    <w:p>
      <w:pPr>
        <w:widowControl w:val="0"/>
        <w:pBdr>
          <w:left w:val="single" w:sz="6" w:space="4" w:color="9AA8BA"/>
          <w:right w:val="single" w:sz="6" w:space="4" w:color="9AA8BA"/>
        </w:pBdr>
        <w:shd w:val="clear" w:color="auto" w:fill="F6F6F6"/>
        <w:spacing w:after="0" w:before="0" w:line="240" w:lineRule="auto"/>
        <w:ind w:left="565" w:hanging="450" w:right="58"/>
        <w:jc w:val="left"/>
      </w:pPr>
      <w:r>
        <w:rPr>
          <w:rFonts w:ascii="Courier New" w:hAnsi="Courier New" w:cs="Courier New" w:eastAsia="Courier New"/>
          <w:color w:val="7A7A7A"/>
          <w:sz w:val="15"/>
        </w:rPr>
        <w:t xml:space="preserve">107  </w:t>
      </w:r>
      <w:r>
        <w:rPr>
          <w:rFonts w:ascii="Courier New" w:hAnsi="Courier New" w:cs="Courier New" w:eastAsia="Courier New"/>
          <w:sz w:val="15"/>
        </w:rPr>
        <w:t xml:space="preserve">                mac_weight = val_data;</w:t>
      </w:r>
    </w:p>
    <w:p>
      <w:pPr>
        <w:widowControl w:val="0"/>
        <w:pBdr>
          <w:left w:val="single" w:sz="6" w:space="4" w:color="9AA8BA"/>
          <w:right w:val="single" w:sz="6" w:space="4" w:color="9AA8BA"/>
        </w:pBdr>
        <w:shd w:val="clear" w:color="auto" w:fill="F6F6F6"/>
        <w:spacing w:after="0" w:before="0" w:line="240" w:lineRule="auto"/>
        <w:ind w:left="565" w:hanging="450" w:right="58"/>
        <w:jc w:val="left"/>
      </w:pPr>
      <w:r>
        <w:rPr>
          <w:rFonts w:ascii="Courier New" w:hAnsi="Courier New" w:cs="Courier New" w:eastAsia="Courier New"/>
          <w:color w:val="7A7A7A"/>
          <w:sz w:val="15"/>
        </w:rPr>
        <w:t xml:space="preserve">108  </w:t>
      </w:r>
      <w:r>
        <w:rPr>
          <w:rFonts w:ascii="Courier New" w:hAnsi="Courier New" w:cs="Courier New" w:eastAsia="Courier New"/>
          <w:sz w:val="15"/>
        </w:rPr>
        <w:t xml:space="preserve">                mac_act    = vec_data;</w:t>
      </w:r>
    </w:p>
    <w:p>
      <w:pPr>
        <w:widowControl w:val="0"/>
        <w:pBdr>
          <w:left w:val="single" w:sz="6" w:space="4" w:color="9AA8BA"/>
          <w:right w:val="single" w:sz="6" w:space="4" w:color="9AA8BA"/>
        </w:pBdr>
        <w:shd w:val="clear" w:color="auto" w:fill="F6F6F6"/>
        <w:spacing w:after="0" w:before="0" w:line="240" w:lineRule="auto"/>
        <w:ind w:left="565" w:hanging="450" w:right="58"/>
        <w:jc w:val="left"/>
      </w:pPr>
      <w:r>
        <w:rPr>
          <w:rFonts w:ascii="Courier New" w:hAnsi="Courier New" w:cs="Courier New" w:eastAsia="Courier New"/>
          <w:color w:val="7A7A7A"/>
          <w:sz w:val="15"/>
        </w:rPr>
        <w:t xml:space="preserve">109  </w:t>
      </w:r>
      <w:r>
        <w:rPr>
          <w:rFonts w:ascii="Courier New" w:hAnsi="Courier New" w:cs="Courier New" w:eastAsia="Courier New"/>
          <w:sz w:val="15"/>
        </w:rPr>
        <w:t xml:space="preserve">                mac_en     = 1;</w:t>
      </w:r>
    </w:p>
    <w:p>
      <w:pPr>
        <w:widowControl w:val="0"/>
        <w:pBdr>
          <w:left w:val="single" w:sz="6" w:space="4" w:color="9AA8BA"/>
          <w:right w:val="single" w:sz="6" w:space="4" w:color="9AA8BA"/>
        </w:pBdr>
        <w:shd w:val="clear" w:color="auto" w:fill="F6F6F6"/>
        <w:spacing w:after="0" w:before="0" w:line="240" w:lineRule="auto"/>
        <w:ind w:left="565" w:hanging="450" w:right="58"/>
        <w:jc w:val="left"/>
      </w:pPr>
      <w:r>
        <w:rPr>
          <w:rFonts w:ascii="Courier New" w:hAnsi="Courier New" w:cs="Courier New" w:eastAsia="Courier New"/>
          <w:color w:val="7A7A7A"/>
          <w:sz w:val="15"/>
        </w:rPr>
        <w:t xml:space="preserve">110  </w:t>
      </w:r>
      <w:r>
        <w:rPr>
          <w:rFonts w:ascii="Courier New" w:hAnsi="Courier New" w:cs="Courier New" w:eastAsia="Courier New"/>
          <w:sz w:val="15"/>
        </w:rPr>
        <w:t xml:space="preserve">                </w:t>
      </w:r>
    </w:p>
    <w:p>
      <w:pPr>
        <w:widowControl w:val="0"/>
        <w:pBdr>
          <w:left w:val="single" w:sz="6" w:space="4" w:color="9AA8BA"/>
          <w:right w:val="single" w:sz="6" w:space="4" w:color="9AA8BA"/>
        </w:pBdr>
        <w:shd w:val="clear" w:color="auto" w:fill="F6F6F6"/>
        <w:spacing w:after="0" w:before="0" w:line="240" w:lineRule="auto"/>
        <w:ind w:left="565" w:hanging="450" w:right="58"/>
        <w:jc w:val="left"/>
      </w:pPr>
      <w:r>
        <w:rPr>
          <w:rFonts w:ascii="Courier New" w:hAnsi="Courier New" w:cs="Courier New" w:eastAsia="Courier New"/>
          <w:color w:val="7A7A7A"/>
          <w:sz w:val="15"/>
        </w:rPr>
        <w:t xml:space="preserve">111  </w:t>
      </w:r>
      <w:r>
        <w:rPr>
          <w:rFonts w:ascii="Courier New" w:hAnsi="Courier New" w:cs="Courier New" w:eastAsia="Courier New"/>
          <w:sz w:val="15"/>
        </w:rPr>
        <w:t xml:space="preserve">                // Check if we are done with the array</w:t>
      </w:r>
    </w:p>
    <w:p>
      <w:pPr>
        <w:widowControl w:val="0"/>
        <w:pBdr>
          <w:left w:val="single" w:sz="6" w:space="4" w:color="9AA8BA"/>
          <w:right w:val="single" w:sz="6" w:space="4" w:color="9AA8BA"/>
        </w:pBdr>
        <w:shd w:val="clear" w:color="auto" w:fill="F6F6F6"/>
        <w:spacing w:after="0" w:before="0" w:line="240" w:lineRule="auto"/>
        <w:ind w:left="565" w:hanging="450" w:right="58"/>
        <w:jc w:val="left"/>
      </w:pPr>
      <w:r>
        <w:rPr>
          <w:rFonts w:ascii="Courier New" w:hAnsi="Courier New" w:cs="Courier New" w:eastAsia="Courier New"/>
          <w:color w:val="7A7A7A"/>
          <w:sz w:val="15"/>
        </w:rPr>
        <w:t xml:space="preserve">112  </w:t>
      </w:r>
      <w:r>
        <w:rPr>
          <w:rFonts w:ascii="Courier New" w:hAnsi="Courier New" w:cs="Courier New" w:eastAsia="Courier New"/>
          <w:sz w:val="15"/>
        </w:rPr>
        <w:t xml:space="preserve">                if (current_ptr == nnz_count - 1) begin</w:t>
      </w:r>
    </w:p>
    <w:p>
      <w:pPr>
        <w:widowControl w:val="0"/>
        <w:pBdr>
          <w:left w:val="single" w:sz="6" w:space="4" w:color="9AA8BA"/>
          <w:right w:val="single" w:sz="6" w:space="4" w:color="9AA8BA"/>
        </w:pBdr>
        <w:shd w:val="clear" w:color="auto" w:fill="F6F6F6"/>
        <w:spacing w:after="0" w:before="0" w:line="240" w:lineRule="auto"/>
        <w:ind w:left="565" w:hanging="450" w:right="58"/>
        <w:jc w:val="left"/>
      </w:pPr>
      <w:r>
        <w:rPr>
          <w:rFonts w:ascii="Courier New" w:hAnsi="Courier New" w:cs="Courier New" w:eastAsia="Courier New"/>
          <w:color w:val="7A7A7A"/>
          <w:sz w:val="15"/>
        </w:rPr>
        <w:t xml:space="preserve">113  </w:t>
      </w:r>
      <w:r>
        <w:rPr>
          <w:rFonts w:ascii="Courier New" w:hAnsi="Courier New" w:cs="Courier New" w:eastAsia="Courier New"/>
          <w:sz w:val="15"/>
        </w:rPr>
        <w:t xml:space="preserve">                    next_state = DONE_STATE;</w:t>
      </w:r>
    </w:p>
    <w:p>
      <w:pPr>
        <w:widowControl w:val="0"/>
        <w:pBdr>
          <w:left w:val="single" w:sz="6" w:space="4" w:color="9AA8BA"/>
          <w:right w:val="single" w:sz="6" w:space="4" w:color="9AA8BA"/>
        </w:pBdr>
        <w:shd w:val="clear" w:color="auto" w:fill="F6F6F6"/>
        <w:spacing w:after="0" w:before="0" w:line="240" w:lineRule="auto"/>
        <w:ind w:left="565" w:hanging="450" w:right="58"/>
        <w:jc w:val="left"/>
      </w:pPr>
      <w:r>
        <w:rPr>
          <w:rFonts w:ascii="Courier New" w:hAnsi="Courier New" w:cs="Courier New" w:eastAsia="Courier New"/>
          <w:color w:val="7A7A7A"/>
          <w:sz w:val="15"/>
        </w:rPr>
        <w:t xml:space="preserve">114  </w:t>
      </w:r>
      <w:r>
        <w:rPr>
          <w:rFonts w:ascii="Courier New" w:hAnsi="Courier New" w:cs="Courier New" w:eastAsia="Courier New"/>
          <w:sz w:val="15"/>
        </w:rPr>
        <w:t xml:space="preserve">                end else begin</w:t>
      </w:r>
    </w:p>
    <w:p>
      <w:pPr>
        <w:widowControl w:val="0"/>
        <w:pBdr>
          <w:left w:val="single" w:sz="6" w:space="4" w:color="9AA8BA"/>
          <w:right w:val="single" w:sz="6" w:space="4" w:color="9AA8BA"/>
        </w:pBdr>
        <w:shd w:val="clear" w:color="auto" w:fill="F6F6F6"/>
        <w:spacing w:after="0" w:before="0" w:line="240" w:lineRule="auto"/>
        <w:ind w:left="565" w:hanging="450" w:right="58"/>
        <w:jc w:val="left"/>
      </w:pPr>
      <w:r>
        <w:rPr>
          <w:rFonts w:ascii="Courier New" w:hAnsi="Courier New" w:cs="Courier New" w:eastAsia="Courier New"/>
          <w:color w:val="7A7A7A"/>
          <w:sz w:val="15"/>
        </w:rPr>
        <w:t xml:space="preserve">115  </w:t>
      </w:r>
      <w:r>
        <w:rPr>
          <w:rFonts w:ascii="Courier New" w:hAnsi="Courier New" w:cs="Courier New" w:eastAsia="Courier New"/>
          <w:sz w:val="15"/>
        </w:rPr>
        <w:t xml:space="preserve">                    next_state = FETCH_PTR; // Loop back for next element</w:t>
      </w:r>
    </w:p>
    <w:p>
      <w:pPr>
        <w:widowControl w:val="0"/>
        <w:pBdr>
          <w:left w:val="single" w:sz="6" w:space="4" w:color="9AA8BA"/>
          <w:right w:val="single" w:sz="6" w:space="4" w:color="9AA8BA"/>
        </w:pBdr>
        <w:shd w:val="clear" w:color="auto" w:fill="F6F6F6"/>
        <w:spacing w:after="0" w:before="0" w:line="240" w:lineRule="auto"/>
        <w:ind w:left="565" w:hanging="450" w:right="58"/>
        <w:jc w:val="left"/>
      </w:pPr>
      <w:r>
        <w:rPr>
          <w:rFonts w:ascii="Courier New" w:hAnsi="Courier New" w:cs="Courier New" w:eastAsia="Courier New"/>
          <w:color w:val="7A7A7A"/>
          <w:sz w:val="15"/>
        </w:rPr>
        <w:t xml:space="preserve">116  </w:t>
      </w:r>
      <w:r>
        <w:rPr>
          <w:rFonts w:ascii="Courier New" w:hAnsi="Courier New" w:cs="Courier New" w:eastAsia="Courier New"/>
          <w:sz w:val="15"/>
        </w:rPr>
        <w:t xml:space="preserve">                end</w:t>
      </w:r>
    </w:p>
    <w:p>
      <w:pPr>
        <w:widowControl w:val="0"/>
        <w:pBdr>
          <w:left w:val="single" w:sz="6" w:space="4" w:color="9AA8BA"/>
          <w:bottom w:val="single" w:sz="6" w:space="2" w:color="9AA8BA"/>
          <w:right w:val="single" w:sz="6" w:space="4" w:color="9AA8BA"/>
        </w:pBdr>
        <w:shd w:val="clear" w:color="auto" w:fill="F6F6F6"/>
        <w:spacing w:after="0" w:before="0" w:line="240" w:lineRule="auto"/>
        <w:ind w:left="565" w:hanging="450" w:right="58"/>
        <w:jc w:val="left"/>
      </w:pPr>
      <w:r>
        <w:rPr>
          <w:rFonts w:ascii="Courier New" w:hAnsi="Courier New" w:cs="Courier New" w:eastAsia="Courier New"/>
          <w:color w:val="7A7A7A"/>
          <w:sz w:val="15"/>
        </w:rPr>
        <w:t xml:space="preserve">117  </w:t>
      </w:r>
      <w:r>
        <w:rPr>
          <w:rFonts w:ascii="Courier New" w:hAnsi="Courier New" w:cs="Courier New" w:eastAsia="Courier New"/>
          <w:sz w:val="15"/>
        </w:rPr>
        <w:t xml:space="preserve">            end</w:t>
      </w:r>
    </w:p>
    <w:p>
      <w:pPr>
        <w:spacing w:after="80" w:line="144" w:lineRule="auto"/>
      </w:pPr>
    </w:p>
    <w:p>
      <w:pPr>
        <w:keepNext/>
        <w:spacing w:before="120" w:after="60" w:line="264" w:lineRule="auto"/>
        <w:jc w:val="center"/>
      </w:pPr>
      <w:r>
        <w:rPr>
          <w:rFonts w:ascii="Times New Roman" w:hAnsi="Times New Roman" w:cs="Times New Roman" w:eastAsia="Times New Roman"/>
          <w:b w:val="0"/>
          <w:i w:val="0"/>
          <w:sz w:val="22"/>
        </w:rPr>
        <w:t>Listing 5.2 tb_sparse_cim_top.sv, lines 76–91: run phase and observation window (excerpt)</w:t>
      </w:r>
    </w:p>
    <w:p>
      <w:pPr>
        <w:widowControl w:val="0"/>
        <w:pBdr>
          <w:top w:val="single" w:sz="6" w:space="2" w:color="9AA8BA"/>
          <w:left w:val="single" w:sz="6" w:space="4" w:color="9AA8BA"/>
          <w:right w:val="single" w:sz="6" w:space="4" w:color="9AA8BA"/>
        </w:pBdr>
        <w:shd w:val="clear" w:color="auto" w:fill="F6F6F6"/>
        <w:spacing w:after="0" w:before="0" w:line="240" w:lineRule="auto"/>
        <w:ind w:left="475" w:hanging="360" w:right="58"/>
        <w:jc w:val="left"/>
      </w:pPr>
      <w:r>
        <w:rPr>
          <w:rFonts w:ascii="Courier New" w:hAnsi="Courier New" w:cs="Courier New" w:eastAsia="Courier New"/>
          <w:color w:val="7A7A7A"/>
          <w:sz w:val="15"/>
        </w:rPr>
        <w:t xml:space="preserve">76  </w:t>
      </w:r>
      <w:r>
        <w:rPr>
          <w:rFonts w:ascii="Courier New" w:hAnsi="Courier New" w:cs="Courier New" w:eastAsia="Courier New"/>
          <w:sz w:val="15"/>
        </w:rPr>
        <w:t xml:space="preserve">        // ==========================================</w:t>
      </w:r>
    </w:p>
    <w:p>
      <w:pPr>
        <w:widowControl w:val="0"/>
        <w:pBdr>
          <w:left w:val="single" w:sz="6" w:space="4" w:color="9AA8BA"/>
          <w:right w:val="single" w:sz="6" w:space="4" w:color="9AA8BA"/>
        </w:pBdr>
        <w:shd w:val="clear" w:color="auto" w:fill="F6F6F6"/>
        <w:spacing w:after="0" w:before="0" w:line="240" w:lineRule="auto"/>
        <w:ind w:left="475" w:hanging="360" w:right="58"/>
        <w:jc w:val="left"/>
      </w:pPr>
      <w:r>
        <w:rPr>
          <w:rFonts w:ascii="Courier New" w:hAnsi="Courier New" w:cs="Courier New" w:eastAsia="Courier New"/>
          <w:color w:val="7A7A7A"/>
          <w:sz w:val="15"/>
        </w:rPr>
        <w:t xml:space="preserve">77  </w:t>
      </w:r>
      <w:r>
        <w:rPr>
          <w:rFonts w:ascii="Courier New" w:hAnsi="Courier New" w:cs="Courier New" w:eastAsia="Courier New"/>
          <w:sz w:val="15"/>
        </w:rPr>
        <w:t xml:space="preserve">        // PHASE 2: Start the Accelerator</w:t>
      </w:r>
    </w:p>
    <w:p>
      <w:pPr>
        <w:widowControl w:val="0"/>
        <w:pBdr>
          <w:left w:val="single" w:sz="6" w:space="4" w:color="9AA8BA"/>
          <w:right w:val="single" w:sz="6" w:space="4" w:color="9AA8BA"/>
        </w:pBdr>
        <w:shd w:val="clear" w:color="auto" w:fill="F6F6F6"/>
        <w:spacing w:after="0" w:before="0" w:line="240" w:lineRule="auto"/>
        <w:ind w:left="475" w:hanging="360" w:right="58"/>
        <w:jc w:val="left"/>
      </w:pPr>
      <w:r>
        <w:rPr>
          <w:rFonts w:ascii="Courier New" w:hAnsi="Courier New" w:cs="Courier New" w:eastAsia="Courier New"/>
          <w:color w:val="7A7A7A"/>
          <w:sz w:val="15"/>
        </w:rPr>
        <w:t xml:space="preserve">78  </w:t>
      </w:r>
      <w:r>
        <w:rPr>
          <w:rFonts w:ascii="Courier New" w:hAnsi="Courier New" w:cs="Courier New" w:eastAsia="Courier New"/>
          <w:sz w:val="15"/>
        </w:rPr>
        <w:t xml:space="preserve">        // ==========================================</w:t>
      </w:r>
    </w:p>
    <w:p>
      <w:pPr>
        <w:widowControl w:val="0"/>
        <w:pBdr>
          <w:left w:val="single" w:sz="6" w:space="4" w:color="9AA8BA"/>
          <w:right w:val="single" w:sz="6" w:space="4" w:color="9AA8BA"/>
        </w:pBdr>
        <w:shd w:val="clear" w:color="auto" w:fill="F6F6F6"/>
        <w:spacing w:after="0" w:before="0" w:line="240" w:lineRule="auto"/>
        <w:ind w:left="475" w:hanging="360" w:right="58"/>
        <w:jc w:val="left"/>
      </w:pPr>
      <w:r>
        <w:rPr>
          <w:rFonts w:ascii="Courier New" w:hAnsi="Courier New" w:cs="Courier New" w:eastAsia="Courier New"/>
          <w:color w:val="7A7A7A"/>
          <w:sz w:val="15"/>
        </w:rPr>
        <w:t xml:space="preserve">79  </w:t>
      </w:r>
      <w:r>
        <w:rPr>
          <w:rFonts w:ascii="Courier New" w:hAnsi="Courier New" w:cs="Courier New" w:eastAsia="Courier New"/>
          <w:sz w:val="15"/>
        </w:rPr>
        <w:t xml:space="preserve">        #20;</w:t>
      </w:r>
    </w:p>
    <w:p>
      <w:pPr>
        <w:widowControl w:val="0"/>
        <w:pBdr>
          <w:left w:val="single" w:sz="6" w:space="4" w:color="9AA8BA"/>
          <w:right w:val="single" w:sz="6" w:space="4" w:color="9AA8BA"/>
        </w:pBdr>
        <w:shd w:val="clear" w:color="auto" w:fill="F6F6F6"/>
        <w:spacing w:after="0" w:before="0" w:line="240" w:lineRule="auto"/>
        <w:ind w:left="475" w:hanging="360" w:right="58"/>
        <w:jc w:val="left"/>
      </w:pPr>
      <w:r>
        <w:rPr>
          <w:rFonts w:ascii="Courier New" w:hAnsi="Courier New" w:cs="Courier New" w:eastAsia="Courier New"/>
          <w:color w:val="7A7A7A"/>
          <w:sz w:val="15"/>
        </w:rPr>
        <w:t xml:space="preserve">80  </w:t>
      </w:r>
      <w:r>
        <w:rPr>
          <w:rFonts w:ascii="Courier New" w:hAnsi="Courier New" w:cs="Courier New" w:eastAsia="Courier New"/>
          <w:sz w:val="15"/>
        </w:rPr>
        <w:t xml:space="preserve">        @(posedge clk);</w:t>
      </w:r>
    </w:p>
    <w:p>
      <w:pPr>
        <w:widowControl w:val="0"/>
        <w:pBdr>
          <w:left w:val="single" w:sz="6" w:space="4" w:color="9AA8BA"/>
          <w:right w:val="single" w:sz="6" w:space="4" w:color="9AA8BA"/>
        </w:pBdr>
        <w:shd w:val="clear" w:color="auto" w:fill="F6F6F6"/>
        <w:spacing w:after="0" w:before="0" w:line="240" w:lineRule="auto"/>
        <w:ind w:left="475" w:hanging="360" w:right="58"/>
        <w:jc w:val="left"/>
      </w:pPr>
      <w:r>
        <w:rPr>
          <w:rFonts w:ascii="Courier New" w:hAnsi="Courier New" w:cs="Courier New" w:eastAsia="Courier New"/>
          <w:color w:val="7A7A7A"/>
          <w:sz w:val="15"/>
        </w:rPr>
        <w:t xml:space="preserve">81  </w:t>
      </w:r>
      <w:r>
        <w:rPr>
          <w:rFonts w:ascii="Courier New" w:hAnsi="Courier New" w:cs="Courier New" w:eastAsia="Courier New"/>
          <w:sz w:val="15"/>
        </w:rPr>
        <w:t xml:space="preserve">        nnz_count = 2; // Tell it there are 2 non-zero elements</w:t>
      </w:r>
    </w:p>
    <w:p>
      <w:pPr>
        <w:widowControl w:val="0"/>
        <w:pBdr>
          <w:left w:val="single" w:sz="6" w:space="4" w:color="9AA8BA"/>
          <w:right w:val="single" w:sz="6" w:space="4" w:color="9AA8BA"/>
        </w:pBdr>
        <w:shd w:val="clear" w:color="auto" w:fill="F6F6F6"/>
        <w:spacing w:after="0" w:before="0" w:line="240" w:lineRule="auto"/>
        <w:ind w:left="475" w:hanging="360" w:right="58"/>
        <w:jc w:val="left"/>
      </w:pPr>
      <w:r>
        <w:rPr>
          <w:rFonts w:ascii="Courier New" w:hAnsi="Courier New" w:cs="Courier New" w:eastAsia="Courier New"/>
          <w:color w:val="7A7A7A"/>
          <w:sz w:val="15"/>
        </w:rPr>
        <w:t xml:space="preserve">82  </w:t>
      </w:r>
      <w:r>
        <w:rPr>
          <w:rFonts w:ascii="Courier New" w:hAnsi="Courier New" w:cs="Courier New" w:eastAsia="Courier New"/>
          <w:sz w:val="15"/>
        </w:rPr>
        <w:t xml:space="preserve">        start = 1;</w:t>
      </w:r>
    </w:p>
    <w:p>
      <w:pPr>
        <w:widowControl w:val="0"/>
        <w:pBdr>
          <w:left w:val="single" w:sz="6" w:space="4" w:color="9AA8BA"/>
          <w:right w:val="single" w:sz="6" w:space="4" w:color="9AA8BA"/>
        </w:pBdr>
        <w:shd w:val="clear" w:color="auto" w:fill="F6F6F6"/>
        <w:spacing w:after="0" w:before="0" w:line="240" w:lineRule="auto"/>
        <w:ind w:left="475" w:hanging="360" w:right="58"/>
        <w:jc w:val="left"/>
      </w:pPr>
      <w:r>
        <w:rPr>
          <w:rFonts w:ascii="Courier New" w:hAnsi="Courier New" w:cs="Courier New" w:eastAsia="Courier New"/>
          <w:color w:val="7A7A7A"/>
          <w:sz w:val="15"/>
        </w:rPr>
        <w:t xml:space="preserve">83  </w:t>
      </w:r>
      <w:r>
        <w:rPr>
          <w:rFonts w:ascii="Courier New" w:hAnsi="Courier New" w:cs="Courier New" w:eastAsia="Courier New"/>
          <w:sz w:val="15"/>
        </w:rPr>
        <w:t xml:space="preserve">        </w:t>
      </w:r>
    </w:p>
    <w:p>
      <w:pPr>
        <w:widowControl w:val="0"/>
        <w:pBdr>
          <w:left w:val="single" w:sz="6" w:space="4" w:color="9AA8BA"/>
          <w:right w:val="single" w:sz="6" w:space="4" w:color="9AA8BA"/>
        </w:pBdr>
        <w:shd w:val="clear" w:color="auto" w:fill="F6F6F6"/>
        <w:spacing w:after="0" w:before="0" w:line="240" w:lineRule="auto"/>
        <w:ind w:left="475" w:hanging="360" w:right="58"/>
        <w:jc w:val="left"/>
      </w:pPr>
      <w:r>
        <w:rPr>
          <w:rFonts w:ascii="Courier New" w:hAnsi="Courier New" w:cs="Courier New" w:eastAsia="Courier New"/>
          <w:color w:val="7A7A7A"/>
          <w:sz w:val="15"/>
        </w:rPr>
        <w:t xml:space="preserve">84  </w:t>
      </w:r>
      <w:r>
        <w:rPr>
          <w:rFonts w:ascii="Courier New" w:hAnsi="Courier New" w:cs="Courier New" w:eastAsia="Courier New"/>
          <w:sz w:val="15"/>
        </w:rPr>
        <w:t xml:space="preserve">        // Wait for the done signal from the FSM</w:t>
      </w:r>
    </w:p>
    <w:p>
      <w:pPr>
        <w:widowControl w:val="0"/>
        <w:pBdr>
          <w:left w:val="single" w:sz="6" w:space="4" w:color="9AA8BA"/>
          <w:right w:val="single" w:sz="6" w:space="4" w:color="9AA8BA"/>
        </w:pBdr>
        <w:shd w:val="clear" w:color="auto" w:fill="F6F6F6"/>
        <w:spacing w:after="0" w:before="0" w:line="240" w:lineRule="auto"/>
        <w:ind w:left="475" w:hanging="360" w:right="58"/>
        <w:jc w:val="left"/>
      </w:pPr>
      <w:r>
        <w:rPr>
          <w:rFonts w:ascii="Courier New" w:hAnsi="Courier New" w:cs="Courier New" w:eastAsia="Courier New"/>
          <w:color w:val="7A7A7A"/>
          <w:sz w:val="15"/>
        </w:rPr>
        <w:t xml:space="preserve">85  </w:t>
      </w:r>
      <w:r>
        <w:rPr>
          <w:rFonts w:ascii="Courier New" w:hAnsi="Courier New" w:cs="Courier New" w:eastAsia="Courier New"/>
          <w:sz w:val="15"/>
        </w:rPr>
        <w:t xml:space="preserve">        wait(done == 1'b1);</w:t>
      </w:r>
    </w:p>
    <w:p>
      <w:pPr>
        <w:widowControl w:val="0"/>
        <w:pBdr>
          <w:left w:val="single" w:sz="6" w:space="4" w:color="9AA8BA"/>
          <w:right w:val="single" w:sz="6" w:space="4" w:color="9AA8BA"/>
        </w:pBdr>
        <w:shd w:val="clear" w:color="auto" w:fill="F6F6F6"/>
        <w:spacing w:after="0" w:before="0" w:line="240" w:lineRule="auto"/>
        <w:ind w:left="475" w:hanging="360" w:right="58"/>
        <w:jc w:val="left"/>
      </w:pPr>
      <w:r>
        <w:rPr>
          <w:rFonts w:ascii="Courier New" w:hAnsi="Courier New" w:cs="Courier New" w:eastAsia="Courier New"/>
          <w:color w:val="7A7A7A"/>
          <w:sz w:val="15"/>
        </w:rPr>
        <w:t xml:space="preserve">86  </w:t>
      </w:r>
      <w:r>
        <w:rPr>
          <w:rFonts w:ascii="Courier New" w:hAnsi="Courier New" w:cs="Courier New" w:eastAsia="Courier New"/>
          <w:sz w:val="15"/>
        </w:rPr>
        <w:t xml:space="preserve">        @(posedge clk);</w:t>
      </w:r>
    </w:p>
    <w:p>
      <w:pPr>
        <w:widowControl w:val="0"/>
        <w:pBdr>
          <w:left w:val="single" w:sz="6" w:space="4" w:color="9AA8BA"/>
          <w:right w:val="single" w:sz="6" w:space="4" w:color="9AA8BA"/>
        </w:pBdr>
        <w:shd w:val="clear" w:color="auto" w:fill="F6F6F6"/>
        <w:spacing w:after="0" w:before="0" w:line="240" w:lineRule="auto"/>
        <w:ind w:left="475" w:hanging="360" w:right="58"/>
        <w:jc w:val="left"/>
      </w:pPr>
      <w:r>
        <w:rPr>
          <w:rFonts w:ascii="Courier New" w:hAnsi="Courier New" w:cs="Courier New" w:eastAsia="Courier New"/>
          <w:color w:val="7A7A7A"/>
          <w:sz w:val="15"/>
        </w:rPr>
        <w:t xml:space="preserve">87  </w:t>
      </w:r>
      <w:r>
        <w:rPr>
          <w:rFonts w:ascii="Courier New" w:hAnsi="Courier New" w:cs="Courier New" w:eastAsia="Courier New"/>
          <w:sz w:val="15"/>
        </w:rPr>
        <w:t xml:space="preserve">        start = 0;</w:t>
      </w:r>
    </w:p>
    <w:p>
      <w:pPr>
        <w:widowControl w:val="0"/>
        <w:pBdr>
          <w:left w:val="single" w:sz="6" w:space="4" w:color="9AA8BA"/>
          <w:right w:val="single" w:sz="6" w:space="4" w:color="9AA8BA"/>
        </w:pBdr>
        <w:shd w:val="clear" w:color="auto" w:fill="F6F6F6"/>
        <w:spacing w:after="0" w:before="0" w:line="240" w:lineRule="auto"/>
        <w:ind w:left="475" w:hanging="360" w:right="58"/>
        <w:jc w:val="left"/>
      </w:pPr>
      <w:r>
        <w:rPr>
          <w:rFonts w:ascii="Courier New" w:hAnsi="Courier New" w:cs="Courier New" w:eastAsia="Courier New"/>
          <w:color w:val="7A7A7A"/>
          <w:sz w:val="15"/>
        </w:rPr>
        <w:t xml:space="preserve">88  </w:t>
      </w:r>
      <w:r>
        <w:rPr>
          <w:rFonts w:ascii="Courier New" w:hAnsi="Courier New" w:cs="Courier New" w:eastAsia="Courier New"/>
          <w:sz w:val="15"/>
        </w:rPr>
        <w:t xml:space="preserve">        </w:t>
      </w:r>
    </w:p>
    <w:p>
      <w:pPr>
        <w:widowControl w:val="0"/>
        <w:pBdr>
          <w:left w:val="single" w:sz="6" w:space="4" w:color="9AA8BA"/>
          <w:right w:val="single" w:sz="6" w:space="4" w:color="9AA8BA"/>
        </w:pBdr>
        <w:shd w:val="clear" w:color="auto" w:fill="F6F6F6"/>
        <w:spacing w:after="0" w:before="0" w:line="240" w:lineRule="auto"/>
        <w:ind w:left="475" w:hanging="360" w:right="58"/>
        <w:jc w:val="left"/>
      </w:pPr>
      <w:r>
        <w:rPr>
          <w:rFonts w:ascii="Courier New" w:hAnsi="Courier New" w:cs="Courier New" w:eastAsia="Courier New"/>
          <w:color w:val="7A7A7A"/>
          <w:sz w:val="15"/>
        </w:rPr>
        <w:t xml:space="preserve">89  </w:t>
      </w:r>
      <w:r>
        <w:rPr>
          <w:rFonts w:ascii="Courier New" w:hAnsi="Courier New" w:cs="Courier New" w:eastAsia="Courier New"/>
          <w:sz w:val="15"/>
        </w:rPr>
        <w:t xml:space="preserve">        // Let it rest for a moment so we can see the final waveform</w:t>
      </w:r>
    </w:p>
    <w:p>
      <w:pPr>
        <w:widowControl w:val="0"/>
        <w:pBdr>
          <w:left w:val="single" w:sz="6" w:space="4" w:color="9AA8BA"/>
          <w:right w:val="single" w:sz="6" w:space="4" w:color="9AA8BA"/>
        </w:pBdr>
        <w:shd w:val="clear" w:color="auto" w:fill="F6F6F6"/>
        <w:spacing w:after="0" w:before="0" w:line="240" w:lineRule="auto"/>
        <w:ind w:left="475" w:hanging="360" w:right="58"/>
        <w:jc w:val="left"/>
      </w:pPr>
      <w:r>
        <w:rPr>
          <w:rFonts w:ascii="Courier New" w:hAnsi="Courier New" w:cs="Courier New" w:eastAsia="Courier New"/>
          <w:color w:val="7A7A7A"/>
          <w:sz w:val="15"/>
        </w:rPr>
        <w:t xml:space="preserve">90  </w:t>
      </w:r>
      <w:r>
        <w:rPr>
          <w:rFonts w:ascii="Courier New" w:hAnsi="Courier New" w:cs="Courier New" w:eastAsia="Courier New"/>
          <w:sz w:val="15"/>
        </w:rPr>
        <w:t xml:space="preserve">        #50;</w:t>
      </w:r>
    </w:p>
    <w:p>
      <w:pPr>
        <w:widowControl w:val="0"/>
        <w:pBdr>
          <w:left w:val="single" w:sz="6" w:space="4" w:color="9AA8BA"/>
          <w:bottom w:val="single" w:sz="6" w:space="2" w:color="9AA8BA"/>
          <w:right w:val="single" w:sz="6" w:space="4" w:color="9AA8BA"/>
        </w:pBdr>
        <w:shd w:val="clear" w:color="auto" w:fill="F6F6F6"/>
        <w:spacing w:after="0" w:before="0" w:line="240" w:lineRule="auto"/>
        <w:ind w:left="475" w:hanging="360" w:right="58"/>
        <w:jc w:val="left"/>
      </w:pPr>
      <w:r>
        <w:rPr>
          <w:rFonts w:ascii="Courier New" w:hAnsi="Courier New" w:cs="Courier New" w:eastAsia="Courier New"/>
          <w:color w:val="7A7A7A"/>
          <w:sz w:val="15"/>
        </w:rPr>
        <w:t xml:space="preserve">91  </w:t>
      </w:r>
      <w:r>
        <w:rPr>
          <w:rFonts w:ascii="Courier New" w:hAnsi="Courier New" w:cs="Courier New" w:eastAsia="Courier New"/>
          <w:sz w:val="15"/>
        </w:rPr>
        <w:t xml:space="preserve">        $finish;</w:t>
      </w:r>
    </w:p>
    <w:p>
      <w:pPr>
        <w:spacing w:after="80" w:line="144" w:lineRule="auto"/>
      </w:pPr>
    </w:p>
    <w:p>
      <w:pPr>
        <w:keepNext/>
        <w:spacing w:before="200" w:after="100"/>
        <w:jc w:val="left"/>
      </w:pPr>
      <w:r>
        <w:rPr>
          <w:rFonts w:ascii="Times New Roman" w:hAnsi="Times New Roman" w:cs="Times New Roman" w:eastAsia="Times New Roman"/>
          <w:b w:val="0"/>
          <w:i/>
          <w:sz w:val="24"/>
        </w:rPr>
        <w:t>5.2 Interpretation of functional correctness and coverage</w:t>
      </w:r>
    </w:p>
    <w:p>
      <w:pPr>
        <w:spacing w:after="120"/>
      </w:pPr>
      <w:r>
        <w:rPr>
          <w:rFonts w:ascii="Times New Roman" w:hAnsi="Times New Roman" w:cs="Times New Roman" w:eastAsia="Times New Roman"/>
          <w:b w:val="0"/>
          <w:i w:val="0"/>
        </w:rPr>
        <w:t xml:space="preserve">The simulation establishes five properties of the design. </w:t>
      </w:r>
      <w:r>
        <w:rPr>
          <w:rFonts w:ascii="Times New Roman" w:hAnsi="Times New Roman" w:cs="Times New Roman" w:eastAsia="Times New Roman"/>
          <w:b/>
          <w:i w:val="0"/>
        </w:rPr>
        <w:t>(i) Preload correctness:</w:t>
      </w:r>
      <w:r>
        <w:rPr>
          <w:rFonts w:ascii="Times New Roman" w:hAnsi="Times New Roman" w:cs="Times New Roman" w:eastAsia="Times New Roman"/>
          <w:b w:val="0"/>
          <w:i w:val="0"/>
        </w:rPr>
        <w:t xml:space="preserve"> the operands written through Port B are the operands read by Port A, at the addresses the controller generates. </w:t>
      </w:r>
      <w:r>
        <w:rPr>
          <w:rFonts w:ascii="Times New Roman" w:hAnsi="Times New Roman" w:cs="Times New Roman" w:eastAsia="Times New Roman"/>
          <w:b/>
          <w:i w:val="0"/>
        </w:rPr>
        <w:t>(ii) Indirect addressing:</w:t>
      </w:r>
      <w:r>
        <w:rPr>
          <w:rFonts w:ascii="Times New Roman" w:hAnsi="Times New Roman" w:cs="Times New Roman" w:eastAsia="Times New Roman"/>
          <w:b w:val="0"/>
          <w:i w:val="0"/>
        </w:rPr>
        <w:t xml:space="preserve"> the second non-zero has column index 2, and the vector element used is </w:t>
      </w:r>
      <w:r>
        <w:rPr>
          <w:rFonts w:ascii="Times New Roman" w:hAnsi="Times New Roman" w:cs="Times New Roman" w:eastAsia="Times New Roman"/>
          <w:b w:val="0"/>
          <w:i/>
        </w:rPr>
        <w:t>x</w:t>
      </w:r>
      <w:r>
        <w:rPr>
          <w:rFonts w:ascii="Times New Roman" w:hAnsi="Times New Roman" w:cs="Times New Roman" w:eastAsia="Times New Roman"/>
          <w:b w:val="0"/>
          <w:i w:val="0"/>
        </w:rPr>
        <w:t xml:space="preserve">[2] = 2, not the sequentially next element; a design that did not route </w:t>
      </w:r>
      <w:r>
        <w:rPr>
          <w:rFonts w:ascii="Courier New" w:hAnsi="Courier New" w:cs="Courier New" w:eastAsia="Courier New"/>
          <w:b w:val="0"/>
          <w:i w:val="0"/>
          <w:sz w:val="21"/>
        </w:rPr>
        <w:t>col_data</w:t>
      </w:r>
      <w:r>
        <w:rPr>
          <w:rFonts w:ascii="Times New Roman" w:hAnsi="Times New Roman" w:cs="Times New Roman" w:eastAsia="Times New Roman"/>
          <w:b w:val="0"/>
          <w:i w:val="0"/>
        </w:rPr>
        <w:t xml:space="preserve"> into </w:t>
      </w:r>
      <w:r>
        <w:rPr>
          <w:rFonts w:ascii="Courier New" w:hAnsi="Courier New" w:cs="Courier New" w:eastAsia="Courier New"/>
          <w:b w:val="0"/>
          <w:i w:val="0"/>
          <w:sz w:val="21"/>
        </w:rPr>
        <w:t>vec_addr</w:t>
      </w:r>
      <w:r>
        <w:rPr>
          <w:rFonts w:ascii="Times New Roman" w:hAnsi="Times New Roman" w:cs="Times New Roman" w:eastAsia="Times New Roman"/>
          <w:b w:val="0"/>
          <w:i w:val="0"/>
        </w:rPr>
        <w:t xml:space="preserve"> would produce a different sum. </w:t>
      </w:r>
      <w:r>
        <w:rPr>
          <w:rFonts w:ascii="Times New Roman" w:hAnsi="Times New Roman" w:cs="Times New Roman" w:eastAsia="Times New Roman"/>
          <w:b/>
          <w:i w:val="0"/>
        </w:rPr>
        <w:t>(iii) Signed arithmetic:</w:t>
      </w:r>
      <w:r>
        <w:rPr>
          <w:rFonts w:ascii="Times New Roman" w:hAnsi="Times New Roman" w:cs="Times New Roman" w:eastAsia="Times New Roman"/>
          <w:b w:val="0"/>
          <w:i w:val="0"/>
        </w:rPr>
        <w:t xml:space="preserve"> the negative weight yields a negative product and the accumulator decreases from 15 to 7. </w:t>
      </w:r>
      <w:r>
        <w:rPr>
          <w:rFonts w:ascii="Times New Roman" w:hAnsi="Times New Roman" w:cs="Times New Roman" w:eastAsia="Times New Roman"/>
          <w:b/>
          <w:i w:val="0"/>
        </w:rPr>
        <w:t>(iv) Control sequencing:</w:t>
      </w:r>
      <w:r>
        <w:rPr>
          <w:rFonts w:ascii="Times New Roman" w:hAnsi="Times New Roman" w:cs="Times New Roman" w:eastAsia="Times New Roman"/>
          <w:b w:val="0"/>
          <w:i w:val="0"/>
        </w:rPr>
        <w:t xml:space="preserve"> the FSM visits FETCH_PTR, FETCH_VEC and COMPUTE twice, once per non-zero, raises </w:t>
      </w:r>
      <w:r>
        <w:rPr>
          <w:rFonts w:ascii="Courier New" w:hAnsi="Courier New" w:cs="Courier New" w:eastAsia="Courier New"/>
          <w:b w:val="0"/>
          <w:i w:val="0"/>
          <w:sz w:val="21"/>
        </w:rPr>
        <w:t>done</w:t>
      </w:r>
      <w:r>
        <w:rPr>
          <w:rFonts w:ascii="Times New Roman" w:hAnsi="Times New Roman" w:cs="Times New Roman" w:eastAsia="Times New Roman"/>
          <w:b w:val="0"/>
          <w:i w:val="0"/>
        </w:rPr>
        <w:t xml:space="preserve"> immediately after the last accumulation, and clears the accumulator after </w:t>
      </w:r>
      <w:r>
        <w:rPr>
          <w:rFonts w:ascii="Courier New" w:hAnsi="Courier New" w:cs="Courier New" w:eastAsia="Courier New"/>
          <w:b w:val="0"/>
          <w:i w:val="0"/>
          <w:sz w:val="21"/>
        </w:rPr>
        <w:t>start</w:t>
      </w:r>
      <w:r>
        <w:rPr>
          <w:rFonts w:ascii="Times New Roman" w:hAnsi="Times New Roman" w:cs="Times New Roman" w:eastAsia="Times New Roman"/>
          <w:b w:val="0"/>
          <w:i w:val="0"/>
        </w:rPr>
        <w:t xml:space="preserve"> falls. </w:t>
      </w:r>
      <w:r>
        <w:rPr>
          <w:rFonts w:ascii="Times New Roman" w:hAnsi="Times New Roman" w:cs="Times New Roman" w:eastAsia="Times New Roman"/>
          <w:b/>
          <w:i w:val="0"/>
        </w:rPr>
        <w:t>(v) Completion handshake:</w:t>
      </w:r>
      <w:r>
        <w:rPr>
          <w:rFonts w:ascii="Times New Roman" w:hAnsi="Times New Roman" w:cs="Times New Roman" w:eastAsia="Times New Roman"/>
          <w:b w:val="0"/>
          <w:i w:val="0"/>
        </w:rPr>
        <w:t xml:space="preserve"> </w:t>
      </w:r>
      <w:r>
        <w:rPr>
          <w:rFonts w:ascii="Courier New" w:hAnsi="Courier New" w:cs="Courier New" w:eastAsia="Courier New"/>
          <w:b w:val="0"/>
          <w:i w:val="0"/>
          <w:sz w:val="21"/>
        </w:rPr>
        <w:t>done</w:t>
      </w:r>
      <w:r>
        <w:rPr>
          <w:rFonts w:ascii="Times New Roman" w:hAnsi="Times New Roman" w:cs="Times New Roman" w:eastAsia="Times New Roman"/>
          <w:b w:val="0"/>
          <w:i w:val="0"/>
        </w:rPr>
        <w:t xml:space="preserve"> is held while </w:t>
      </w:r>
      <w:r>
        <w:rPr>
          <w:rFonts w:ascii="Courier New" w:hAnsi="Courier New" w:cs="Courier New" w:eastAsia="Courier New"/>
          <w:b w:val="0"/>
          <w:i w:val="0"/>
          <w:sz w:val="21"/>
        </w:rPr>
        <w:t>start</w:t>
      </w:r>
      <w:r>
        <w:rPr>
          <w:rFonts w:ascii="Times New Roman" w:hAnsi="Times New Roman" w:cs="Times New Roman" w:eastAsia="Times New Roman"/>
          <w:b w:val="0"/>
          <w:i w:val="0"/>
        </w:rPr>
        <w:t xml:space="preserve"> is high and released when it falls.</w:t>
      </w:r>
    </w:p>
    <w:p>
      <w:pPr>
        <w:spacing w:after="120"/>
      </w:pPr>
      <w:r>
        <w:rPr>
          <w:rFonts w:ascii="Times New Roman" w:hAnsi="Times New Roman" w:cs="Times New Roman" w:eastAsia="Times New Roman"/>
          <w:b w:val="0"/>
          <w:i w:val="0"/>
        </w:rPr>
        <w:t xml:space="preserve">In terms of coverage, the directed tests exercise all five FSM states, the transitions IDLE → FETCH_PTR, FETCH_PTR → FETCH_VEC → COMPUTE, both COMPUTE exits (loop back to FETCH_PTR for the first non-zero, exit to DONE_STATE for the last) and DONE_STATE → IDLE; both signs of the product; all three arithmetic control states of the MAC (accumulate, hold, clear) and the reset. The coverage space that the planned scoreboard regression of Section 3.16 adds consists of randomised column indices and operand values, </w:t>
      </w:r>
      <w:r>
        <w:rPr>
          <w:rFonts w:ascii="Courier New" w:hAnsi="Courier New" w:cs="Courier New" w:eastAsia="Courier New"/>
          <w:b w:val="0"/>
          <w:i w:val="0"/>
          <w:sz w:val="21"/>
        </w:rPr>
        <w:t>nnz_count</w:t>
      </w:r>
      <w:r>
        <w:rPr>
          <w:rFonts w:ascii="Times New Roman" w:hAnsi="Times New Roman" w:cs="Times New Roman" w:eastAsia="Times New Roman"/>
          <w:b w:val="0"/>
          <w:i w:val="0"/>
        </w:rPr>
        <w:t xml:space="preserve"> from 1 to 63, multiple back-to-back invocations and the guard </w:t>
      </w:r>
      <w:r>
        <w:rPr>
          <w:rFonts w:ascii="Courier New" w:hAnsi="Courier New" w:cs="Courier New" w:eastAsia="Courier New"/>
          <w:b w:val="0"/>
          <w:i w:val="0"/>
          <w:sz w:val="21"/>
        </w:rPr>
        <w:t>nnz_count</w:t>
      </w:r>
      <w:r>
        <w:rPr>
          <w:rFonts w:ascii="Times New Roman" w:hAnsi="Times New Roman" w:cs="Times New Roman" w:eastAsia="Times New Roman"/>
          <w:b w:val="0"/>
          <w:i w:val="0"/>
        </w:rPr>
        <w:t xml:space="preserve"> = 0, together with automatic checking of the 3·NNZ + 2 latency.</w:t>
      </w:r>
    </w:p>
    <w:p>
      <w:pPr>
        <w:keepNext/>
        <w:spacing w:before="200" w:after="100"/>
        <w:jc w:val="left"/>
      </w:pPr>
      <w:r>
        <w:rPr>
          <w:rFonts w:ascii="Times New Roman" w:hAnsi="Times New Roman" w:cs="Times New Roman" w:eastAsia="Times New Roman"/>
          <w:b w:val="0"/>
          <w:i/>
          <w:sz w:val="24"/>
        </w:rPr>
        <w:t>5.3 Signed arithmetic and accumulator correctness</w:t>
      </w:r>
    </w:p>
    <w:p>
      <w:pPr>
        <w:spacing w:after="120"/>
      </w:pPr>
      <w:r>
        <w:rPr>
          <w:rFonts w:ascii="Times New Roman" w:hAnsi="Times New Roman" w:cs="Times New Roman" w:eastAsia="Times New Roman"/>
          <w:b w:val="0"/>
          <w:i w:val="0"/>
        </w:rPr>
        <w:t xml:space="preserve">The test vector (5, 3) followed by (−4, 2) exercises the following behaviour of the datapath. The weight −4 is stored as the byte 0xFC (two's complement). The multiplier sees the signed value −4, and the 16-bit product with 2 is 0xFFF8 = −8. The size cast </w:t>
      </w:r>
      <w:r>
        <w:rPr>
          <w:rFonts w:ascii="Courier New" w:hAnsi="Courier New" w:cs="Courier New" w:eastAsia="Courier New"/>
          <w:b w:val="0"/>
          <w:i w:val="0"/>
          <w:sz w:val="21"/>
        </w:rPr>
        <w:t>32'(product)</w:t>
      </w:r>
      <w:r>
        <w:rPr>
          <w:rFonts w:ascii="Times New Roman" w:hAnsi="Times New Roman" w:cs="Times New Roman" w:eastAsia="Times New Roman"/>
          <w:b w:val="0"/>
          <w:i w:val="0"/>
        </w:rPr>
        <w:t xml:space="preserve"> sign-extends it to 0xFFFFFFF8, and the 32-bit addition 0x0000000F + 0xFFFFFFF8 = 0x00000007 (with the carry out of bit 31 discarded) equals 7. The accumulator therefore behaves as a two's-complement integer and no special handling of negative products is required.</w:t>
      </w:r>
    </w:p>
    <w:p>
      <w:pPr>
        <w:spacing w:after="120"/>
      </w:pPr>
      <w:r>
        <w:rPr>
          <w:rFonts w:ascii="Times New Roman" w:hAnsi="Times New Roman" w:cs="Times New Roman" w:eastAsia="Times New Roman"/>
          <w:b/>
          <w:i w:val="0"/>
        </w:rPr>
        <w:t>Overflow bounds.</w:t>
      </w:r>
      <w:r>
        <w:rPr>
          <w:rFonts w:ascii="Times New Roman" w:hAnsi="Times New Roman" w:cs="Times New Roman" w:eastAsia="Times New Roman"/>
          <w:b w:val="0"/>
          <w:i w:val="0"/>
        </w:rPr>
        <w:t xml:space="preserve"> The largest product magnitude is |−128 · −128| = 16,384 = 2</w:t>
      </w:r>
      <w:r>
        <w:rPr>
          <w:rFonts w:ascii="Times New Roman" w:hAnsi="Times New Roman" w:cs="Times New Roman" w:eastAsia="Times New Roman"/>
          <w:b w:val="0"/>
          <w:i w:val="0"/>
          <w:vertAlign w:val="superscript"/>
        </w:rPr>
        <w:t>14</w:t>
      </w:r>
      <w:r>
        <w:rPr>
          <w:rFonts w:ascii="Times New Roman" w:hAnsi="Times New Roman" w:cs="Times New Roman" w:eastAsia="Times New Roman"/>
          <w:b w:val="0"/>
          <w:i w:val="0"/>
        </w:rPr>
        <w:t xml:space="preserve"> and the 16-bit product, whose range is [−32,768, 32,767], never overflows. For the accumulator, after </w:t>
      </w:r>
      <w:r>
        <w:rPr>
          <w:rFonts w:ascii="Times New Roman" w:hAnsi="Times New Roman" w:cs="Times New Roman" w:eastAsia="Times New Roman"/>
          <w:b w:val="0"/>
          <w:i/>
        </w:rPr>
        <w:t>k</w:t>
      </w:r>
      <w:r>
        <w:rPr>
          <w:rFonts w:ascii="Times New Roman" w:hAnsi="Times New Roman" w:cs="Times New Roman" w:eastAsia="Times New Roman"/>
          <w:b w:val="0"/>
          <w:i w:val="0"/>
        </w:rPr>
        <w:t xml:space="preserve"> accumulations |acc| ≤ </w:t>
      </w:r>
      <w:r>
        <w:rPr>
          <w:rFonts w:ascii="Times New Roman" w:hAnsi="Times New Roman" w:cs="Times New Roman" w:eastAsia="Times New Roman"/>
          <w:b w:val="0"/>
          <w:i/>
        </w:rPr>
        <w:t>k</w:t>
      </w:r>
      <w:r>
        <w:rPr>
          <w:rFonts w:ascii="Times New Roman" w:hAnsi="Times New Roman" w:cs="Times New Roman" w:eastAsia="Times New Roman"/>
          <w:b w:val="0"/>
          <w:i w:val="0"/>
        </w:rPr>
        <w:t xml:space="preserve"> · 2</w:t>
      </w:r>
      <w:r>
        <w:rPr>
          <w:rFonts w:ascii="Times New Roman" w:hAnsi="Times New Roman" w:cs="Times New Roman" w:eastAsia="Times New Roman"/>
          <w:b w:val="0"/>
          <w:i w:val="0"/>
          <w:vertAlign w:val="superscript"/>
        </w:rPr>
        <w:t>14</w:t>
      </w:r>
      <w:r>
        <w:rPr>
          <w:rFonts w:ascii="Times New Roman" w:hAnsi="Times New Roman" w:cs="Times New Roman" w:eastAsia="Times New Roman"/>
          <w:b w:val="0"/>
          <w:i w:val="0"/>
        </w:rPr>
        <w:t>, which stays below 2</w:t>
      </w:r>
      <w:r>
        <w:rPr>
          <w:rFonts w:ascii="Times New Roman" w:hAnsi="Times New Roman" w:cs="Times New Roman" w:eastAsia="Times New Roman"/>
          <w:b w:val="0"/>
          <w:i w:val="0"/>
          <w:vertAlign w:val="superscript"/>
        </w:rPr>
        <w:t>31</w:t>
      </w:r>
      <w:r>
        <w:rPr>
          <w:rFonts w:ascii="Times New Roman" w:hAnsi="Times New Roman" w:cs="Times New Roman" w:eastAsia="Times New Roman"/>
          <w:b w:val="0"/>
          <w:i w:val="0"/>
        </w:rPr>
        <w:t xml:space="preserve"> while</w:t>
      </w:r>
    </w:p>
    <w:p>
      <w:pPr>
        <w:tabs>
          <w:tab w:pos="4514" w:val="center"/>
          <w:tab w:pos="9029" w:val="right"/>
        </w:tabs>
        <w:spacing w:before="80" w:after="120" w:line="276" w:lineRule="auto"/>
        <w:jc w:val="left"/>
      </w:pPr>
      <w:r>
        <w:rPr>
          <w:rFonts w:ascii="Times New Roman" w:hAnsi="Times New Roman" w:cs="Times New Roman" w:eastAsia="Times New Roman"/>
          <w:b w:val="0"/>
          <w:i w:val="0"/>
          <w:sz w:val="24"/>
        </w:rPr>
        <w:tab/>
      </w:r>
      <w:r>
        <w:rPr>
          <w:rFonts w:ascii="Times New Roman" w:hAnsi="Times New Roman" w:cs="Times New Roman" w:eastAsia="Times New Roman"/>
          <w:b w:val="0"/>
          <w:i/>
          <w:sz w:val="24"/>
        </w:rPr>
        <w:t>k</w:t>
      </w:r>
      <w:r>
        <w:rPr>
          <w:rFonts w:ascii="Times New Roman" w:hAnsi="Times New Roman" w:cs="Times New Roman" w:eastAsia="Times New Roman"/>
          <w:b w:val="0"/>
          <w:i/>
          <w:sz w:val="24"/>
        </w:rPr>
        <w:t xml:space="preserve"> &lt; 2</w:t>
      </w:r>
      <w:r>
        <w:rPr>
          <w:rFonts w:ascii="Times New Roman" w:hAnsi="Times New Roman" w:cs="Times New Roman" w:eastAsia="Times New Roman"/>
          <w:b w:val="0"/>
          <w:i/>
          <w:sz w:val="24"/>
          <w:vertAlign w:val="superscript"/>
        </w:rPr>
        <w:t>31</w:t>
      </w:r>
      <w:r>
        <w:rPr>
          <w:rFonts w:ascii="Times New Roman" w:hAnsi="Times New Roman" w:cs="Times New Roman" w:eastAsia="Times New Roman"/>
          <w:b w:val="0"/>
          <w:i/>
          <w:sz w:val="24"/>
        </w:rPr>
        <w:t xml:space="preserve"> / 2</w:t>
      </w:r>
      <w:r>
        <w:rPr>
          <w:rFonts w:ascii="Times New Roman" w:hAnsi="Times New Roman" w:cs="Times New Roman" w:eastAsia="Times New Roman"/>
          <w:b w:val="0"/>
          <w:i/>
          <w:sz w:val="24"/>
          <w:vertAlign w:val="superscript"/>
        </w:rPr>
        <w:t>14</w:t>
      </w:r>
      <w:r>
        <w:rPr>
          <w:rFonts w:ascii="Times New Roman" w:hAnsi="Times New Roman" w:cs="Times New Roman" w:eastAsia="Times New Roman"/>
          <w:b w:val="0"/>
          <w:i/>
          <w:sz w:val="24"/>
        </w:rPr>
        <w:t xml:space="preserve"> = 2</w:t>
      </w:r>
      <w:r>
        <w:rPr>
          <w:rFonts w:ascii="Times New Roman" w:hAnsi="Times New Roman" w:cs="Times New Roman" w:eastAsia="Times New Roman"/>
          <w:b w:val="0"/>
          <w:i/>
          <w:sz w:val="24"/>
          <w:vertAlign w:val="superscript"/>
        </w:rPr>
        <w:t>17</w:t>
      </w:r>
      <w:r>
        <w:rPr>
          <w:rFonts w:ascii="Times New Roman" w:hAnsi="Times New Roman" w:cs="Times New Roman" w:eastAsia="Times New Roman"/>
          <w:b w:val="0"/>
          <w:i/>
          <w:sz w:val="24"/>
        </w:rPr>
        <w:t xml:space="preserve"> = 131,072</w:t>
      </w:r>
      <w:r>
        <w:rPr>
          <w:rFonts w:ascii="Times New Roman" w:hAnsi="Times New Roman" w:cs="Times New Roman" w:eastAsia="Times New Roman"/>
          <w:b w:val="0"/>
          <w:i w:val="0"/>
          <w:sz w:val="24"/>
        </w:rPr>
        <w:tab/>
        <w:t>(5.1)</w:t>
      </w:r>
    </w:p>
    <w:p>
      <w:pPr>
        <w:spacing w:after="120"/>
      </w:pPr>
      <w:r>
        <w:rPr>
          <w:rFonts w:ascii="Times New Roman" w:hAnsi="Times New Roman" w:cs="Times New Roman" w:eastAsia="Times New Roman"/>
          <w:b w:val="0"/>
          <w:i w:val="0"/>
        </w:rPr>
        <w:t>The 6-bit instance processes at most 63 non-zeros per invocation (|acc| ≤ 1,032,192 &lt; 2</w:t>
      </w:r>
      <w:r>
        <w:rPr>
          <w:rFonts w:ascii="Times New Roman" w:hAnsi="Times New Roman" w:cs="Times New Roman" w:eastAsia="Times New Roman"/>
          <w:b w:val="0"/>
          <w:i w:val="0"/>
          <w:vertAlign w:val="superscript"/>
        </w:rPr>
        <w:t>20</w:t>
      </w:r>
      <w:r>
        <w:rPr>
          <w:rFonts w:ascii="Times New Roman" w:hAnsi="Times New Roman" w:cs="Times New Roman" w:eastAsia="Times New Roman"/>
          <w:b w:val="0"/>
          <w:i w:val="0"/>
        </w:rPr>
        <w:t>), so the 32-bit register has more than 11 unused bits of headroom; even the 11-bit instance with 2,047 non-zeros (|acc| ≤ 33.5 million &lt; 2</w:t>
      </w:r>
      <w:r>
        <w:rPr>
          <w:rFonts w:ascii="Times New Roman" w:hAnsi="Times New Roman" w:cs="Times New Roman" w:eastAsia="Times New Roman"/>
          <w:b w:val="0"/>
          <w:i w:val="0"/>
          <w:vertAlign w:val="superscript"/>
        </w:rPr>
        <w:t>25</w:t>
      </w:r>
      <w:r>
        <w:rPr>
          <w:rFonts w:ascii="Times New Roman" w:hAnsi="Times New Roman" w:cs="Times New Roman" w:eastAsia="Times New Roman"/>
          <w:b w:val="0"/>
          <w:i w:val="0"/>
        </w:rPr>
        <w:t>) retains six. The 32-bit width, equal to the width of the result port, thus guarantees overflow-free accumulation for any layer tile addressable by the banks, at a cost of 32 flip-flops.</w:t>
      </w:r>
    </w:p>
    <w:p>
      <w:pPr>
        <w:keepNext/>
        <w:spacing w:before="200" w:after="100"/>
        <w:jc w:val="left"/>
      </w:pPr>
      <w:r>
        <w:rPr>
          <w:rFonts w:ascii="Times New Roman" w:hAnsi="Times New Roman" w:cs="Times New Roman" w:eastAsia="Times New Roman"/>
          <w:b w:val="0"/>
          <w:i/>
          <w:sz w:val="24"/>
        </w:rPr>
        <w:t>5.4 Storage footprint and compression efficiency</w:t>
      </w:r>
    </w:p>
    <w:p>
      <w:pPr>
        <w:spacing w:after="120"/>
      </w:pPr>
      <w:r>
        <w:rPr>
          <w:rFonts w:ascii="Times New Roman" w:hAnsi="Times New Roman" w:cs="Times New Roman" w:eastAsia="Times New Roman"/>
          <w:b w:val="0"/>
          <w:i w:val="0"/>
        </w:rPr>
        <w:t>Using the expressions of Section 3.4 for a 64 × 64 INT8 tile (</w:t>
      </w:r>
      <w:r>
        <w:rPr>
          <w:rFonts w:ascii="Times New Roman" w:hAnsi="Times New Roman" w:cs="Times New Roman" w:eastAsia="Times New Roman"/>
          <w:b w:val="0"/>
          <w:i/>
        </w:rPr>
        <w:t>b</w:t>
      </w:r>
      <w:r>
        <w:rPr>
          <w:rFonts w:ascii="Times New Roman" w:hAnsi="Times New Roman" w:cs="Times New Roman" w:eastAsia="Times New Roman"/>
          <w:b w:val="0"/>
          <w:i/>
          <w:vertAlign w:val="subscript"/>
        </w:rPr>
        <w:t>v</w:t>
      </w:r>
      <w:r>
        <w:rPr>
          <w:rFonts w:ascii="Times New Roman" w:hAnsi="Times New Roman" w:cs="Times New Roman" w:eastAsia="Times New Roman"/>
          <w:b w:val="0"/>
          <w:i w:val="0"/>
        </w:rPr>
        <w:t xml:space="preserve"> = 8, </w:t>
      </w:r>
      <w:r>
        <w:rPr>
          <w:rFonts w:ascii="Times New Roman" w:hAnsi="Times New Roman" w:cs="Times New Roman" w:eastAsia="Times New Roman"/>
          <w:b w:val="0"/>
          <w:i/>
        </w:rPr>
        <w:t>b</w:t>
      </w:r>
      <w:r>
        <w:rPr>
          <w:rFonts w:ascii="Times New Roman" w:hAnsi="Times New Roman" w:cs="Times New Roman" w:eastAsia="Times New Roman"/>
          <w:b w:val="0"/>
          <w:i/>
          <w:vertAlign w:val="subscript"/>
        </w:rPr>
        <w:t>c</w:t>
      </w:r>
      <w:r>
        <w:rPr>
          <w:rFonts w:ascii="Times New Roman" w:hAnsi="Times New Roman" w:cs="Times New Roman" w:eastAsia="Times New Roman"/>
          <w:b w:val="0"/>
          <w:i w:val="0"/>
        </w:rPr>
        <w:t xml:space="preserve"> = </w:t>
      </w:r>
      <w:r>
        <w:rPr>
          <w:rFonts w:ascii="Times New Roman" w:hAnsi="Times New Roman" w:cs="Times New Roman" w:eastAsia="Times New Roman"/>
          <w:b w:val="0"/>
          <w:i/>
        </w:rPr>
        <w:t>b</w:t>
      </w:r>
      <w:r>
        <w:rPr>
          <w:rFonts w:ascii="Times New Roman" w:hAnsi="Times New Roman" w:cs="Times New Roman" w:eastAsia="Times New Roman"/>
          <w:b w:val="0"/>
          <w:i/>
          <w:vertAlign w:val="subscript"/>
        </w:rPr>
        <w:t>r</w:t>
      </w:r>
      <w:r>
        <w:rPr>
          <w:rFonts w:ascii="Times New Roman" w:hAnsi="Times New Roman" w:cs="Times New Roman" w:eastAsia="Times New Roman"/>
          <w:b w:val="0"/>
          <w:i w:val="0"/>
        </w:rPr>
        <w:t xml:space="preserve"> = 6), the dense footprint is 32,768 bits (4.00 KiB) independent of sparsity, whereas the CSR footprint with minimum-width indices is 29,452 bits (3.60 KiB) at 50 % sparsity (NNZ = 2048); 17,921 bits (2.19 KiB) at 70 % sparsity (NNZ = 1229); 6,325 bits (0.77 KiB) at 90 % sparsity (NNZ = 410); 3,390 bits (0.41 KiB) at 95 % sparsity (NNZ = 205). The corresponding compression ratios relative to dense are 1.1×, 1.8×, 5.2×, 9.7× respectively. Figure 5.2 compares the four formats; the COO footprint exceeds CSR at every sparsity because of its per-element row index, and the break-even of Section 3.4 is visible at 50 % sparsity, where COO is larger than dense and CSR is only 10 % smaller.</w:t>
      </w:r>
    </w:p>
    <w:p>
      <w:pPr>
        <w:keepNext/>
        <w:spacing w:before="120" w:after="40" w:line="240" w:lineRule="auto"/>
        <w:jc w:val="center"/>
      </w:pPr>
      <w:r>
        <w:drawing>
          <wp:inline xmlns:a="http://schemas.openxmlformats.org/drawingml/2006/main" xmlns:pic="http://schemas.openxmlformats.org/drawingml/2006/picture">
            <wp:extent cx="4754880" cy="2977230"/>
            <wp:docPr id="10" name="Picture 10"/>
            <wp:cNvGraphicFramePr>
              <a:graphicFrameLocks noChangeAspect="1"/>
            </wp:cNvGraphicFramePr>
            <a:graphic>
              <a:graphicData uri="http://schemas.openxmlformats.org/drawingml/2006/picture">
                <pic:pic>
                  <pic:nvPicPr>
                    <pic:cNvPr id="0" name="gen_fig_storage.png"/>
                    <pic:cNvPicPr/>
                  </pic:nvPicPr>
                  <pic:blipFill>
                    <a:blip r:embed="rId21"/>
                    <a:stretch>
                      <a:fillRect/>
                    </a:stretch>
                  </pic:blipFill>
                  <pic:spPr>
                    <a:xfrm>
                      <a:off x="0" y="0"/>
                      <a:ext cx="4754880" cy="2977230"/>
                    </a:xfrm>
                    <a:prstGeom prst="rect"/>
                  </pic:spPr>
                </pic:pic>
              </a:graphicData>
            </a:graphic>
          </wp:inline>
        </w:drawing>
      </w:r>
    </w:p>
    <w:p>
      <w:pPr>
        <w:keepNext w:val="0"/>
        <w:spacing w:before="40" w:after="200" w:line="264" w:lineRule="auto"/>
        <w:jc w:val="center"/>
      </w:pPr>
      <w:r>
        <w:rPr>
          <w:rFonts w:ascii="Times New Roman" w:hAnsi="Times New Roman" w:cs="Times New Roman" w:eastAsia="Times New Roman"/>
          <w:b w:val="0"/>
          <w:i w:val="0"/>
          <w:sz w:val="22"/>
        </w:rPr>
        <w:t>Figure 5.2 Storage of a 64 × 64 INT8 weight tile for Dense, COO and CSR formats versus sparsity</w:t>
      </w:r>
    </w:p>
    <w:p>
      <w:pPr>
        <w:spacing w:after="120"/>
      </w:pPr>
      <w:r>
        <w:rPr>
          <w:rFonts w:ascii="Times New Roman" w:hAnsi="Times New Roman" w:cs="Times New Roman" w:eastAsia="Times New Roman"/>
          <w:b w:val="0"/>
          <w:i w:val="0"/>
        </w:rPr>
        <w:t>The byte-wide index banks of the implementation (</w:t>
      </w:r>
      <w:r>
        <w:rPr>
          <w:rFonts w:ascii="Courier New" w:hAnsi="Courier New" w:cs="Courier New" w:eastAsia="Courier New"/>
          <w:b w:val="0"/>
          <w:i w:val="0"/>
          <w:sz w:val="21"/>
        </w:rPr>
        <w:t>DATA_WIDTH</w:t>
      </w:r>
      <w:r>
        <w:rPr>
          <w:rFonts w:ascii="Times New Roman" w:hAnsi="Times New Roman" w:cs="Times New Roman" w:eastAsia="Times New Roman"/>
          <w:b w:val="0"/>
          <w:i w:val="0"/>
        </w:rPr>
        <w:t xml:space="preserve"> = 8 for the column index and for the pointer) cost between 15 % and 27 % more than the minimum-width bound, as the right-hand bar of each group shows. This is a deliberate simplification: the BRAM word is 8 bits wide in any case, since a RAMB18E1 is organised in 9-bit-wide words and the extra bits would be unused. The saving of the on-chip memory is therefore best expressed in </w:t>
      </w:r>
      <w:r>
        <w:rPr>
          <w:rFonts w:ascii="Times New Roman" w:hAnsi="Times New Roman" w:cs="Times New Roman" w:eastAsia="Times New Roman"/>
          <w:b w:val="0"/>
          <w:i/>
        </w:rPr>
        <w:t>words read</w:t>
      </w:r>
      <w:r>
        <w:rPr>
          <w:rFonts w:ascii="Times New Roman" w:hAnsi="Times New Roman" w:cs="Times New Roman" w:eastAsia="Times New Roman"/>
          <w:b w:val="0"/>
          <w:i w:val="0"/>
        </w:rPr>
        <w:t xml:space="preserve"> (Table 3.3) rather than in minimum-width bits.</w:t>
      </w:r>
    </w:p>
    <w:p>
      <w:pPr>
        <w:keepNext/>
        <w:spacing w:before="200" w:after="100"/>
        <w:jc w:val="left"/>
      </w:pPr>
      <w:r>
        <w:rPr>
          <w:rFonts w:ascii="Times New Roman" w:hAnsi="Times New Roman" w:cs="Times New Roman" w:eastAsia="Times New Roman"/>
          <w:b w:val="0"/>
          <w:i/>
          <w:sz w:val="24"/>
        </w:rPr>
        <w:t>5.5 FPGA utilization and architectural bottlenecks</w:t>
      </w:r>
    </w:p>
    <w:p>
      <w:pPr>
        <w:spacing w:after="120"/>
      </w:pPr>
      <w:r>
        <w:rPr>
          <w:rFonts w:ascii="Times New Roman" w:hAnsi="Times New Roman" w:cs="Times New Roman" w:eastAsia="Times New Roman"/>
          <w:b w:val="0"/>
          <w:i w:val="0"/>
        </w:rPr>
        <w:t xml:space="preserve">Table 5.2 reproduces the post-synthesis resource utilisation of the accelerator on the </w:t>
      </w:r>
      <w:r>
        <w:rPr>
          <w:rFonts w:ascii="Courier New" w:hAnsi="Courier New" w:cs="Courier New" w:eastAsia="Courier New"/>
          <w:b w:val="0"/>
          <w:i w:val="0"/>
          <w:sz w:val="21"/>
        </w:rPr>
        <w:t>xc7z020clg484-1</w:t>
      </w:r>
      <w:r>
        <w:rPr>
          <w:rFonts w:ascii="Times New Roman" w:hAnsi="Times New Roman" w:cs="Times New Roman" w:eastAsia="Times New Roman"/>
          <w:b w:val="0"/>
          <w:i w:val="0"/>
        </w:rPr>
        <w:t xml:space="preserve"> device (out-of-context synthesis), with percentages computed against the device inventory.</w:t>
      </w:r>
    </w:p>
    <w:p>
      <w:pPr>
        <w:keepNext/>
        <w:spacing w:before="160" w:after="80" w:line="264" w:lineRule="auto"/>
        <w:jc w:val="center"/>
      </w:pPr>
      <w:r>
        <w:rPr>
          <w:rFonts w:ascii="Times New Roman" w:hAnsi="Times New Roman" w:cs="Times New Roman" w:eastAsia="Times New Roman"/>
          <w:b w:val="0"/>
          <w:i w:val="0"/>
          <w:sz w:val="22"/>
        </w:rPr>
        <w:t>Table 5.2 FPGA resource utilisation of the Sparse-CIM core on the Zynq-7000 (xc7z020clg484-1)</w:t>
      </w:r>
    </w:p>
    <w:tbl>
      <w:tblPr>
        <w:tblW w:type="dxa" w:w="9028"/>
        <w:jc w:val="center"/>
        <w:tblBorders>
          <w:top w:val="single" w:sz="4" w:space="0" w:color="BFC9D6"/>
          <w:left w:val="single" w:sz="4" w:space="0" w:color="BFC9D6"/>
          <w:bottom w:val="single" w:sz="4" w:space="0" w:color="BFC9D6"/>
          <w:right w:val="single" w:sz="4" w:space="0" w:color="BFC9D6"/>
          <w:insideH w:val="single" w:sz="4" w:space="0" w:color="BFC9D6"/>
          <w:insideV w:val="single" w:sz="4" w:space="0" w:color="BFC9D6"/>
        </w:tblBorders>
        <w:tblLayout w:type="fixed"/>
        <w:tblCellMar>
          <w:top w:w="40" w:type="dxa"/>
          <w:left w:w="80" w:type="dxa"/>
          <w:bottom w:w="40" w:type="dxa"/>
          <w:right w:w="80" w:type="dxa"/>
        </w:tblCellMar>
        <w:tblLook w:firstColumn="1" w:firstRow="1" w:lastColumn="0" w:lastRow="0" w:noHBand="0" w:noVBand="1" w:val="04A0"/>
      </w:tblPr>
      <w:tblGrid>
        <w:gridCol w:w="3456"/>
        <w:gridCol w:w="1584"/>
        <w:gridCol w:w="1584"/>
        <w:gridCol w:w="2405"/>
      </w:tblGrid>
      <w:tr>
        <w:trPr>
          <w:tblHeader/>
          <w:cantSplit/>
        </w:trPr>
        <w:tc>
          <w:tcPr>
            <w:tcW w:type="dxa" w:w="3456"/>
            <w:shd w:val="clear" w:color="auto" w:fill="DCE6F1"/>
            <w:vAlign w:val="center"/>
          </w:tcPr>
          <w:p>
            <w:pPr>
              <w:keepNext/>
              <w:spacing w:after="0" w:line="252" w:lineRule="auto"/>
              <w:jc w:val="left"/>
            </w:pPr>
            <w:r>
              <w:rPr>
                <w:rFonts w:ascii="Times New Roman" w:hAnsi="Times New Roman" w:cs="Times New Roman" w:eastAsia="Times New Roman"/>
                <w:b/>
                <w:i w:val="0"/>
                <w:sz w:val="21"/>
              </w:rPr>
              <w:t>Resource</w:t>
            </w:r>
          </w:p>
        </w:tc>
        <w:tc>
          <w:tcPr>
            <w:tcW w:type="dxa" w:w="1584"/>
            <w:shd w:val="clear" w:color="auto" w:fill="DCE6F1"/>
            <w:vAlign w:val="center"/>
          </w:tcPr>
          <w:p>
            <w:pPr>
              <w:keepNext/>
              <w:spacing w:after="0" w:line="252" w:lineRule="auto"/>
              <w:jc w:val="right"/>
            </w:pPr>
            <w:r>
              <w:rPr>
                <w:rFonts w:ascii="Times New Roman" w:hAnsi="Times New Roman" w:cs="Times New Roman" w:eastAsia="Times New Roman"/>
                <w:b/>
                <w:i w:val="0"/>
                <w:sz w:val="21"/>
              </w:rPr>
              <w:t>Utilisation</w:t>
            </w:r>
          </w:p>
        </w:tc>
        <w:tc>
          <w:tcPr>
            <w:tcW w:type="dxa" w:w="1584"/>
            <w:shd w:val="clear" w:color="auto" w:fill="DCE6F1"/>
            <w:vAlign w:val="center"/>
          </w:tcPr>
          <w:p>
            <w:pPr>
              <w:keepNext/>
              <w:spacing w:after="0" w:line="252" w:lineRule="auto"/>
              <w:jc w:val="right"/>
            </w:pPr>
            <w:r>
              <w:rPr>
                <w:rFonts w:ascii="Times New Roman" w:hAnsi="Times New Roman" w:cs="Times New Roman" w:eastAsia="Times New Roman"/>
                <w:b/>
                <w:i w:val="0"/>
                <w:sz w:val="21"/>
              </w:rPr>
              <w:t>Available</w:t>
            </w:r>
          </w:p>
        </w:tc>
        <w:tc>
          <w:tcPr>
            <w:tcW w:type="dxa" w:w="2405"/>
            <w:shd w:val="clear" w:color="auto" w:fill="DCE6F1"/>
            <w:vAlign w:val="center"/>
          </w:tcPr>
          <w:p>
            <w:pPr>
              <w:keepNext/>
              <w:spacing w:after="0" w:line="252" w:lineRule="auto"/>
              <w:jc w:val="right"/>
            </w:pPr>
            <w:r>
              <w:rPr>
                <w:rFonts w:ascii="Times New Roman" w:hAnsi="Times New Roman" w:cs="Times New Roman" w:eastAsia="Times New Roman"/>
                <w:b/>
                <w:i w:val="0"/>
                <w:sz w:val="21"/>
              </w:rPr>
              <w:t>Utilisation (%)</w:t>
            </w:r>
          </w:p>
        </w:tc>
      </w:tr>
      <w:tr>
        <w:trPr>
          <w:cantSplit/>
        </w:trPr>
        <w:tc>
          <w:tcPr>
            <w:tcW w:type="dxa" w:w="3456"/>
            <w:shd w:val="clear" w:color="auto" w:fill="F4F7FB"/>
            <w:vAlign w:val="center"/>
          </w:tcPr>
          <w:p>
            <w:pPr>
              <w:keepNext/>
              <w:spacing w:after="0" w:line="252" w:lineRule="auto"/>
              <w:jc w:val="left"/>
            </w:pPr>
            <w:r>
              <w:rPr>
                <w:rFonts w:ascii="Times New Roman" w:hAnsi="Times New Roman" w:cs="Times New Roman" w:eastAsia="Times New Roman"/>
                <w:b w:val="0"/>
                <w:i w:val="0"/>
                <w:sz w:val="21"/>
              </w:rPr>
              <w:t>Slice LUTs</w:t>
            </w:r>
          </w:p>
        </w:tc>
        <w:tc>
          <w:tcPr>
            <w:tcW w:type="dxa" w:w="1584"/>
            <w:shd w:val="clear" w:color="auto" w:fill="F4F7FB"/>
            <w:vAlign w:val="center"/>
          </w:tcPr>
          <w:p>
            <w:pPr>
              <w:keepNext/>
              <w:spacing w:after="0" w:line="252" w:lineRule="auto"/>
              <w:jc w:val="right"/>
            </w:pPr>
            <w:r>
              <w:rPr>
                <w:rFonts w:ascii="Times New Roman" w:hAnsi="Times New Roman" w:cs="Times New Roman" w:eastAsia="Times New Roman"/>
                <w:b w:val="0"/>
                <w:i w:val="0"/>
                <w:sz w:val="21"/>
              </w:rPr>
              <w:t>154</w:t>
            </w:r>
          </w:p>
        </w:tc>
        <w:tc>
          <w:tcPr>
            <w:tcW w:type="dxa" w:w="1584"/>
            <w:shd w:val="clear" w:color="auto" w:fill="F4F7FB"/>
            <w:vAlign w:val="center"/>
          </w:tcPr>
          <w:p>
            <w:pPr>
              <w:keepNext/>
              <w:spacing w:after="0" w:line="252" w:lineRule="auto"/>
              <w:jc w:val="right"/>
            </w:pPr>
            <w:r>
              <w:rPr>
                <w:rFonts w:ascii="Times New Roman" w:hAnsi="Times New Roman" w:cs="Times New Roman" w:eastAsia="Times New Roman"/>
                <w:b w:val="0"/>
                <w:i w:val="0"/>
                <w:sz w:val="21"/>
              </w:rPr>
              <w:t>53,200</w:t>
            </w:r>
          </w:p>
        </w:tc>
        <w:tc>
          <w:tcPr>
            <w:tcW w:type="dxa" w:w="2405"/>
            <w:shd w:val="clear" w:color="auto" w:fill="F4F7FB"/>
            <w:vAlign w:val="center"/>
          </w:tcPr>
          <w:p>
            <w:pPr>
              <w:keepNext/>
              <w:spacing w:after="0" w:line="252" w:lineRule="auto"/>
              <w:jc w:val="right"/>
            </w:pPr>
            <w:r>
              <w:rPr>
                <w:rFonts w:ascii="Times New Roman" w:hAnsi="Times New Roman" w:cs="Times New Roman" w:eastAsia="Times New Roman"/>
                <w:b w:val="0"/>
                <w:i w:val="0"/>
                <w:sz w:val="21"/>
              </w:rPr>
              <w:t>0.29</w:t>
            </w:r>
          </w:p>
        </w:tc>
      </w:tr>
      <w:tr>
        <w:trPr>
          <w:cantSplit/>
        </w:trPr>
        <w:tc>
          <w:tcPr>
            <w:tcW w:type="dxa" w:w="3456"/>
            <w:vAlign w:val="center"/>
          </w:tcPr>
          <w:p>
            <w:pPr>
              <w:keepNext/>
              <w:spacing w:after="0" w:line="252" w:lineRule="auto"/>
              <w:jc w:val="left"/>
            </w:pPr>
            <w:r>
              <w:rPr>
                <w:rFonts w:ascii="Times New Roman" w:hAnsi="Times New Roman" w:cs="Times New Roman" w:eastAsia="Times New Roman"/>
                <w:b w:val="0"/>
                <w:i w:val="0"/>
                <w:sz w:val="21"/>
              </w:rPr>
              <w:t>Slice Registers (FDCE)</w:t>
            </w:r>
          </w:p>
        </w:tc>
        <w:tc>
          <w:tcPr>
            <w:tcW w:type="dxa" w:w="1584"/>
            <w:vAlign w:val="center"/>
          </w:tcPr>
          <w:p>
            <w:pPr>
              <w:keepNext/>
              <w:spacing w:after="0" w:line="252" w:lineRule="auto"/>
              <w:jc w:val="right"/>
            </w:pPr>
            <w:r>
              <w:rPr>
                <w:rFonts w:ascii="Times New Roman" w:hAnsi="Times New Roman" w:cs="Times New Roman" w:eastAsia="Times New Roman"/>
                <w:b w:val="0"/>
                <w:i w:val="0"/>
                <w:sz w:val="21"/>
              </w:rPr>
              <w:t>41</w:t>
            </w:r>
          </w:p>
        </w:tc>
        <w:tc>
          <w:tcPr>
            <w:tcW w:type="dxa" w:w="1584"/>
            <w:vAlign w:val="center"/>
          </w:tcPr>
          <w:p>
            <w:pPr>
              <w:keepNext/>
              <w:spacing w:after="0" w:line="252" w:lineRule="auto"/>
              <w:jc w:val="right"/>
            </w:pPr>
            <w:r>
              <w:rPr>
                <w:rFonts w:ascii="Times New Roman" w:hAnsi="Times New Roman" w:cs="Times New Roman" w:eastAsia="Times New Roman"/>
                <w:b w:val="0"/>
                <w:i w:val="0"/>
                <w:sz w:val="21"/>
              </w:rPr>
              <w:t>106,400</w:t>
            </w:r>
          </w:p>
        </w:tc>
        <w:tc>
          <w:tcPr>
            <w:tcW w:type="dxa" w:w="2405"/>
            <w:vAlign w:val="center"/>
          </w:tcPr>
          <w:p>
            <w:pPr>
              <w:keepNext/>
              <w:spacing w:after="0" w:line="252" w:lineRule="auto"/>
              <w:jc w:val="right"/>
            </w:pPr>
            <w:r>
              <w:rPr>
                <w:rFonts w:ascii="Times New Roman" w:hAnsi="Times New Roman" w:cs="Times New Roman" w:eastAsia="Times New Roman"/>
                <w:b w:val="0"/>
                <w:i w:val="0"/>
                <w:sz w:val="21"/>
              </w:rPr>
              <w:t>0.04</w:t>
            </w:r>
          </w:p>
        </w:tc>
      </w:tr>
      <w:tr>
        <w:trPr>
          <w:cantSplit/>
        </w:trPr>
        <w:tc>
          <w:tcPr>
            <w:tcW w:type="dxa" w:w="3456"/>
            <w:shd w:val="clear" w:color="auto" w:fill="F4F7FB"/>
            <w:vAlign w:val="center"/>
          </w:tcPr>
          <w:p>
            <w:pPr>
              <w:keepNext/>
              <w:spacing w:after="0" w:line="252" w:lineRule="auto"/>
              <w:jc w:val="left"/>
            </w:pPr>
            <w:r>
              <w:rPr>
                <w:rFonts w:ascii="Times New Roman" w:hAnsi="Times New Roman" w:cs="Times New Roman" w:eastAsia="Times New Roman"/>
                <w:b w:val="0"/>
                <w:i w:val="0"/>
                <w:sz w:val="21"/>
              </w:rPr>
              <w:t>Block RAM (RAMB18E1)</w:t>
            </w:r>
          </w:p>
        </w:tc>
        <w:tc>
          <w:tcPr>
            <w:tcW w:type="dxa" w:w="1584"/>
            <w:shd w:val="clear" w:color="auto" w:fill="F4F7FB"/>
            <w:vAlign w:val="center"/>
          </w:tcPr>
          <w:p>
            <w:pPr>
              <w:keepNext/>
              <w:spacing w:after="0" w:line="252" w:lineRule="auto"/>
              <w:jc w:val="right"/>
            </w:pPr>
            <w:r>
              <w:rPr>
                <w:rFonts w:ascii="Times New Roman" w:hAnsi="Times New Roman" w:cs="Times New Roman" w:eastAsia="Times New Roman"/>
                <w:b w:val="0"/>
                <w:i w:val="0"/>
                <w:sz w:val="21"/>
              </w:rPr>
              <w:t>3</w:t>
            </w:r>
          </w:p>
        </w:tc>
        <w:tc>
          <w:tcPr>
            <w:tcW w:type="dxa" w:w="1584"/>
            <w:shd w:val="clear" w:color="auto" w:fill="F4F7FB"/>
            <w:vAlign w:val="center"/>
          </w:tcPr>
          <w:p>
            <w:pPr>
              <w:keepNext/>
              <w:spacing w:after="0" w:line="252" w:lineRule="auto"/>
              <w:jc w:val="right"/>
            </w:pPr>
            <w:r>
              <w:rPr>
                <w:rFonts w:ascii="Times New Roman" w:hAnsi="Times New Roman" w:cs="Times New Roman" w:eastAsia="Times New Roman"/>
                <w:b w:val="0"/>
                <w:i w:val="0"/>
                <w:sz w:val="21"/>
              </w:rPr>
              <w:t>280</w:t>
            </w:r>
          </w:p>
        </w:tc>
        <w:tc>
          <w:tcPr>
            <w:tcW w:type="dxa" w:w="2405"/>
            <w:shd w:val="clear" w:color="auto" w:fill="F4F7FB"/>
            <w:vAlign w:val="center"/>
          </w:tcPr>
          <w:p>
            <w:pPr>
              <w:keepNext/>
              <w:spacing w:after="0" w:line="252" w:lineRule="auto"/>
              <w:jc w:val="right"/>
            </w:pPr>
            <w:r>
              <w:rPr>
                <w:rFonts w:ascii="Times New Roman" w:hAnsi="Times New Roman" w:cs="Times New Roman" w:eastAsia="Times New Roman"/>
                <w:b w:val="0"/>
                <w:i w:val="0"/>
                <w:sz w:val="21"/>
              </w:rPr>
              <w:t>1.07</w:t>
            </w:r>
          </w:p>
        </w:tc>
      </w:tr>
      <w:tr>
        <w:trPr>
          <w:cantSplit/>
        </w:trPr>
        <w:tc>
          <w:tcPr>
            <w:tcW w:type="dxa" w:w="3456"/>
            <w:vAlign w:val="center"/>
          </w:tcPr>
          <w:p>
            <w:pPr>
              <w:spacing w:after="0" w:line="252" w:lineRule="auto"/>
              <w:jc w:val="left"/>
            </w:pPr>
            <w:r>
              <w:rPr>
                <w:rFonts w:ascii="Times New Roman" w:hAnsi="Times New Roman" w:cs="Times New Roman" w:eastAsia="Times New Roman"/>
                <w:b w:val="0"/>
                <w:i w:val="0"/>
                <w:sz w:val="21"/>
              </w:rPr>
              <w:t>DSP48E1 slices</w:t>
            </w:r>
          </w:p>
        </w:tc>
        <w:tc>
          <w:tcPr>
            <w:tcW w:type="dxa" w:w="1584"/>
            <w:vAlign w:val="center"/>
          </w:tcPr>
          <w:p>
            <w:pPr>
              <w:spacing w:after="0" w:line="252" w:lineRule="auto"/>
              <w:jc w:val="right"/>
            </w:pPr>
            <w:r>
              <w:rPr>
                <w:rFonts w:ascii="Times New Roman" w:hAnsi="Times New Roman" w:cs="Times New Roman" w:eastAsia="Times New Roman"/>
                <w:b w:val="0"/>
                <w:i w:val="0"/>
                <w:sz w:val="21"/>
              </w:rPr>
              <w:t>0</w:t>
            </w:r>
          </w:p>
        </w:tc>
        <w:tc>
          <w:tcPr>
            <w:tcW w:type="dxa" w:w="1584"/>
            <w:vAlign w:val="center"/>
          </w:tcPr>
          <w:p>
            <w:pPr>
              <w:spacing w:after="0" w:line="252" w:lineRule="auto"/>
              <w:jc w:val="right"/>
            </w:pPr>
            <w:r>
              <w:rPr>
                <w:rFonts w:ascii="Times New Roman" w:hAnsi="Times New Roman" w:cs="Times New Roman" w:eastAsia="Times New Roman"/>
                <w:b w:val="0"/>
                <w:i w:val="0"/>
                <w:sz w:val="21"/>
              </w:rPr>
              <w:t>220</w:t>
            </w:r>
          </w:p>
        </w:tc>
        <w:tc>
          <w:tcPr>
            <w:tcW w:type="dxa" w:w="2405"/>
            <w:vAlign w:val="center"/>
          </w:tcPr>
          <w:p>
            <w:pPr>
              <w:spacing w:after="0" w:line="252" w:lineRule="auto"/>
              <w:jc w:val="right"/>
            </w:pPr>
            <w:r>
              <w:rPr>
                <w:rFonts w:ascii="Times New Roman" w:hAnsi="Times New Roman" w:cs="Times New Roman" w:eastAsia="Times New Roman"/>
                <w:b w:val="0"/>
                <w:i w:val="0"/>
                <w:sz w:val="21"/>
              </w:rPr>
              <w:t>0.00</w:t>
            </w:r>
          </w:p>
        </w:tc>
      </w:tr>
    </w:tbl>
    <w:p>
      <w:pPr>
        <w:spacing w:after="80" w:line="144" w:lineRule="auto"/>
      </w:pPr>
    </w:p>
    <w:p>
      <w:pPr>
        <w:spacing w:after="120"/>
      </w:pPr>
      <w:r>
        <w:rPr>
          <w:rFonts w:ascii="Times New Roman" w:hAnsi="Times New Roman" w:cs="Times New Roman" w:eastAsia="Times New Roman"/>
          <w:b w:val="0"/>
          <w:i w:val="0"/>
        </w:rPr>
        <w:t>The core occupies under 0.3 % of the LUTs, 0.04 % of the flip-flops and about 1 % of the block RAMs, and no DSP slices. The 41 registers decompose exactly as 32 (accumulator) + 6 (pointer) + 3 (state) (Section 3.17), and the 3 RAMB18E1 are the three operand banks.</w:t>
      </w:r>
    </w:p>
    <w:p>
      <w:pPr>
        <w:keepNext/>
        <w:spacing w:before="120" w:after="80"/>
        <w:ind w:left="0"/>
        <w:jc w:val="left"/>
      </w:pPr>
      <w:r>
        <w:rPr>
          <w:rFonts w:ascii="Times New Roman" w:hAnsi="Times New Roman" w:cs="Times New Roman" w:eastAsia="Times New Roman"/>
          <w:b/>
          <w:i/>
          <w:sz w:val="24"/>
        </w:rPr>
        <w:t>Multi-PE parallel scaling</w:t>
      </w:r>
    </w:p>
    <w:p>
      <w:pPr>
        <w:spacing w:after="120"/>
      </w:pPr>
      <w:r>
        <w:rPr>
          <w:rFonts w:ascii="Times New Roman" w:hAnsi="Times New Roman" w:cs="Times New Roman" w:eastAsia="Times New Roman"/>
          <w:b w:val="0"/>
          <w:i w:val="0"/>
        </w:rPr>
        <w:t>Because the engine is so small, the device can host many PEs, each with its own three banks. The number of PEs that fit is bounded by the scarcest resource:</w:t>
      </w:r>
    </w:p>
    <w:p>
      <w:pPr>
        <w:tabs>
          <w:tab w:pos="749" w:val="left"/>
        </w:tabs>
        <w:spacing w:after="60"/>
        <w:ind w:left="749" w:hanging="317"/>
      </w:pPr>
      <w:r>
        <w:rPr>
          <w:rFonts w:ascii="Times New Roman" w:hAnsi="Times New Roman" w:cs="Times New Roman" w:eastAsia="Times New Roman"/>
          <w:b w:val="0"/>
          <w:i w:val="0"/>
        </w:rPr>
        <w:t>•</w:t>
        <w:tab/>
        <w:t>LUTs: ⌊53200/154⌋ = 345 PEs;</w:t>
      </w:r>
    </w:p>
    <w:p>
      <w:pPr>
        <w:tabs>
          <w:tab w:pos="749" w:val="left"/>
        </w:tabs>
        <w:spacing w:after="60"/>
        <w:ind w:left="749" w:hanging="317"/>
      </w:pPr>
      <w:r>
        <w:rPr>
          <w:rFonts w:ascii="Times New Roman" w:hAnsi="Times New Roman" w:cs="Times New Roman" w:eastAsia="Times New Roman"/>
          <w:b w:val="0"/>
          <w:i w:val="0"/>
        </w:rPr>
        <w:t>•</w:t>
        <w:tab/>
        <w:t>flip-flops: ⌊106400/41⌋ = 2595 PEs;</w:t>
      </w:r>
    </w:p>
    <w:p>
      <w:pPr>
        <w:tabs>
          <w:tab w:pos="749" w:val="left"/>
        </w:tabs>
        <w:spacing w:after="60"/>
        <w:ind w:left="749" w:hanging="317"/>
      </w:pPr>
      <w:r>
        <w:rPr>
          <w:rFonts w:ascii="Times New Roman" w:hAnsi="Times New Roman" w:cs="Times New Roman" w:eastAsia="Times New Roman"/>
          <w:b w:val="0"/>
          <w:i w:val="0"/>
        </w:rPr>
        <w:t>•</w:t>
        <w:tab/>
        <w:t>RAMB18E1 (one per bank, three per PE): ⌊280/3⌋ = 93 PEs;</w:t>
      </w:r>
    </w:p>
    <w:p>
      <w:pPr>
        <w:tabs>
          <w:tab w:pos="749" w:val="left"/>
        </w:tabs>
        <w:spacing w:after="160"/>
        <w:ind w:left="749" w:hanging="317"/>
      </w:pPr>
      <w:r>
        <w:rPr>
          <w:rFonts w:ascii="Times New Roman" w:hAnsi="Times New Roman" w:cs="Times New Roman" w:eastAsia="Times New Roman"/>
          <w:b w:val="0"/>
          <w:i w:val="0"/>
        </w:rPr>
        <w:t>•</w:t>
        <w:tab/>
        <w:t>DSP48E1: not a constraint (0 per PE).</w:t>
      </w:r>
    </w:p>
    <w:p>
      <w:pPr>
        <w:spacing w:after="120"/>
      </w:pPr>
      <w:r>
        <w:rPr>
          <w:rFonts w:ascii="Times New Roman" w:hAnsi="Times New Roman" w:cs="Times New Roman" w:eastAsia="Times New Roman"/>
          <w:b w:val="0"/>
          <w:i w:val="0"/>
        </w:rPr>
        <w:t>Block RAM is therefore the binding resource: 93 PEs would use 14,322 LUTs (26.9 %), 3,813 flip-flops (3.6 %) and 279 RAMB18E1 (99.6 %). Each bank uses only 512 of the 2,048 words (9-bit) of its primitive, so address-partitioned sharing of a primitive between the banks of several PEs is available if more PEs are wanted, at the cost of port arbitration; alternatively the same three primitives per PE can hold up to 32× larger tiles (</w:t>
      </w:r>
      <w:r>
        <w:rPr>
          <w:rFonts w:ascii="Courier New" w:hAnsi="Courier New" w:cs="Courier New" w:eastAsia="Courier New"/>
          <w:b w:val="0"/>
          <w:i w:val="0"/>
          <w:sz w:val="21"/>
        </w:rPr>
        <w:t>ADDR_WIDTH</w:t>
      </w:r>
      <w:r>
        <w:rPr>
          <w:rFonts w:ascii="Times New Roman" w:hAnsi="Times New Roman" w:cs="Times New Roman" w:eastAsia="Times New Roman"/>
          <w:b w:val="0"/>
          <w:i w:val="0"/>
        </w:rPr>
        <w:t xml:space="preserve"> = 11) at no area cost. Under ideal linear scaling (independent PEs on independent rows, ignoring routing congestion and clock degradation) the aggregate effective throughput would be about 93 × 0.64 ≈ 60 GOPS-equivalent at 90 % sparsity; this is a projection, not a measurement.</w:t>
      </w:r>
    </w:p>
    <w:p>
      <w:pPr>
        <w:spacing w:after="120"/>
      </w:pPr>
      <w:r>
        <w:rPr>
          <w:rFonts w:ascii="Times New Roman" w:hAnsi="Times New Roman" w:cs="Times New Roman" w:eastAsia="Times New Roman"/>
          <w:b w:val="0"/>
          <w:i w:val="0"/>
        </w:rPr>
        <w:t xml:space="preserve">The architectural bottlenecks of a single PE are, in order: (i) the 3-cycle-per-non-zero schedule, which limits one PE to </w:t>
      </w:r>
      <w:r>
        <w:rPr>
          <w:rFonts w:ascii="Times New Roman" w:hAnsi="Times New Roman" w:cs="Times New Roman" w:eastAsia="Times New Roman"/>
          <w:b w:val="0"/>
          <w:i/>
        </w:rPr>
        <w:t>f</w:t>
      </w:r>
      <w:r>
        <w:rPr>
          <w:rFonts w:ascii="Times New Roman" w:hAnsi="Times New Roman" w:cs="Times New Roman" w:eastAsia="Times New Roman"/>
          <w:b w:val="0"/>
          <w:i w:val="0"/>
        </w:rPr>
        <w:t xml:space="preserve">/3 MACs per second; (ii) the single MAC per PE; (iii) the combinational multiplier-plus-adder path that sets </w:t>
      </w:r>
      <w:r>
        <w:rPr>
          <w:rFonts w:ascii="Times New Roman" w:hAnsi="Times New Roman" w:cs="Times New Roman" w:eastAsia="Times New Roman"/>
          <w:b w:val="0"/>
          <w:i/>
        </w:rPr>
        <w:t>T</w:t>
      </w:r>
      <w:r>
        <w:rPr>
          <w:rFonts w:ascii="Times New Roman" w:hAnsi="Times New Roman" w:cs="Times New Roman" w:eastAsia="Times New Roman"/>
          <w:b w:val="0"/>
          <w:i w:val="0"/>
          <w:vertAlign w:val="subscript"/>
        </w:rPr>
        <w:t>crit</w:t>
      </w:r>
      <w:r>
        <w:rPr>
          <w:rFonts w:ascii="Times New Roman" w:hAnsi="Times New Roman" w:cs="Times New Roman" w:eastAsia="Times New Roman"/>
          <w:b w:val="0"/>
          <w:i w:val="0"/>
        </w:rPr>
        <w:t xml:space="preserve"> = 10.32 ns; and (iv) the single read port per bank on Port A. Each is addressed by a localised change (overlapped fetch, parallel MAC lanes with banked indices, a product register, and bank replication respectively) that preserves the architecture.</w:t>
      </w:r>
    </w:p>
    <w:p>
      <w:pPr>
        <w:keepNext/>
        <w:spacing w:before="200" w:after="100"/>
        <w:jc w:val="left"/>
      </w:pPr>
      <w:r>
        <w:rPr>
          <w:rFonts w:ascii="Times New Roman" w:hAnsi="Times New Roman" w:cs="Times New Roman" w:eastAsia="Times New Roman"/>
          <w:b w:val="0"/>
          <w:i/>
          <w:sz w:val="24"/>
        </w:rPr>
        <w:t>5.6 Timing results and their scope</w:t>
      </w:r>
    </w:p>
    <w:p>
      <w:pPr>
        <w:keepNext/>
        <w:spacing w:before="160" w:after="80" w:line="264" w:lineRule="auto"/>
        <w:jc w:val="center"/>
      </w:pPr>
      <w:r>
        <w:rPr>
          <w:rFonts w:ascii="Times New Roman" w:hAnsi="Times New Roman" w:cs="Times New Roman" w:eastAsia="Times New Roman"/>
          <w:b w:val="0"/>
          <w:i w:val="0"/>
          <w:sz w:val="22"/>
        </w:rPr>
        <w:t>Table 5.3 Timing results and derived quantities (post-synthesis, out-of-context)</w:t>
      </w:r>
    </w:p>
    <w:tbl>
      <w:tblPr>
        <w:tblW w:type="dxa" w:w="9028"/>
        <w:jc w:val="center"/>
        <w:tblBorders>
          <w:top w:val="single" w:sz="4" w:space="0" w:color="BFC9D6"/>
          <w:left w:val="single" w:sz="4" w:space="0" w:color="BFC9D6"/>
          <w:bottom w:val="single" w:sz="4" w:space="0" w:color="BFC9D6"/>
          <w:right w:val="single" w:sz="4" w:space="0" w:color="BFC9D6"/>
          <w:insideH w:val="single" w:sz="4" w:space="0" w:color="BFC9D6"/>
          <w:insideV w:val="single" w:sz="4" w:space="0" w:color="BFC9D6"/>
        </w:tblBorders>
        <w:tblLayout w:type="fixed"/>
        <w:tblCellMar>
          <w:top w:w="40" w:type="dxa"/>
          <w:left w:w="80" w:type="dxa"/>
          <w:bottom w:w="40" w:type="dxa"/>
          <w:right w:w="80" w:type="dxa"/>
        </w:tblCellMar>
        <w:tblLook w:firstColumn="1" w:firstRow="1" w:lastColumn="0" w:lastRow="0" w:noHBand="0" w:noVBand="1" w:val="04A0"/>
      </w:tblPr>
      <w:tblGrid>
        <w:gridCol w:w="3312"/>
        <w:gridCol w:w="2160"/>
        <w:gridCol w:w="3557"/>
      </w:tblGrid>
      <w:tr>
        <w:trPr>
          <w:tblHeader/>
          <w:cantSplit/>
        </w:trPr>
        <w:tc>
          <w:tcPr>
            <w:tcW w:type="dxa" w:w="3312"/>
            <w:shd w:val="clear" w:color="auto" w:fill="DCE6F1"/>
            <w:vAlign w:val="center"/>
          </w:tcPr>
          <w:p>
            <w:pPr>
              <w:keepNext/>
              <w:spacing w:after="0" w:line="252" w:lineRule="auto"/>
              <w:jc w:val="left"/>
            </w:pPr>
            <w:r>
              <w:rPr>
                <w:rFonts w:ascii="Times New Roman" w:hAnsi="Times New Roman" w:cs="Times New Roman" w:eastAsia="Times New Roman"/>
                <w:b/>
                <w:i w:val="0"/>
                <w:sz w:val="20"/>
              </w:rPr>
              <w:t>Quantity</w:t>
            </w:r>
          </w:p>
        </w:tc>
        <w:tc>
          <w:tcPr>
            <w:tcW w:type="dxa" w:w="2160"/>
            <w:shd w:val="clear" w:color="auto" w:fill="DCE6F1"/>
            <w:vAlign w:val="center"/>
          </w:tcPr>
          <w:p>
            <w:pPr>
              <w:keepNext/>
              <w:spacing w:after="0" w:line="252" w:lineRule="auto"/>
              <w:jc w:val="left"/>
            </w:pPr>
            <w:r>
              <w:rPr>
                <w:rFonts w:ascii="Times New Roman" w:hAnsi="Times New Roman" w:cs="Times New Roman" w:eastAsia="Times New Roman"/>
                <w:b/>
                <w:i w:val="0"/>
                <w:sz w:val="20"/>
              </w:rPr>
              <w:t>Value</w:t>
            </w:r>
          </w:p>
        </w:tc>
        <w:tc>
          <w:tcPr>
            <w:tcW w:type="dxa" w:w="3557"/>
            <w:shd w:val="clear" w:color="auto" w:fill="DCE6F1"/>
            <w:vAlign w:val="center"/>
          </w:tcPr>
          <w:p>
            <w:pPr>
              <w:keepNext/>
              <w:spacing w:after="0" w:line="252" w:lineRule="auto"/>
              <w:jc w:val="left"/>
            </w:pPr>
            <w:r>
              <w:rPr>
                <w:rFonts w:ascii="Times New Roman" w:hAnsi="Times New Roman" w:cs="Times New Roman" w:eastAsia="Times New Roman"/>
                <w:b/>
                <w:i w:val="0"/>
                <w:sz w:val="20"/>
              </w:rPr>
              <w:t>Remark</w:t>
            </w:r>
          </w:p>
        </w:tc>
      </w:tr>
      <w:tr>
        <w:trPr>
          <w:cantSplit/>
        </w:trPr>
        <w:tc>
          <w:tcPr>
            <w:tcW w:type="dxa" w:w="3312"/>
            <w:shd w:val="clear" w:color="auto" w:fill="F4F7FB"/>
            <w:vAlign w:val="center"/>
          </w:tcPr>
          <w:p>
            <w:pPr>
              <w:keepNext/>
              <w:spacing w:after="0" w:line="252" w:lineRule="auto"/>
              <w:jc w:val="left"/>
            </w:pPr>
            <w:r>
              <w:rPr>
                <w:rFonts w:ascii="Times New Roman" w:hAnsi="Times New Roman" w:cs="Times New Roman" w:eastAsia="Times New Roman"/>
                <w:b w:val="0"/>
                <w:i w:val="0"/>
                <w:sz w:val="20"/>
              </w:rPr>
              <w:t xml:space="preserve">Critical path delay </w:t>
            </w:r>
            <w:r>
              <w:rPr>
                <w:rFonts w:ascii="Times New Roman" w:hAnsi="Times New Roman" w:cs="Times New Roman" w:eastAsia="Times New Roman"/>
                <w:b w:val="0"/>
                <w:i/>
                <w:sz w:val="20"/>
              </w:rPr>
              <w:t>T</w:t>
            </w:r>
            <w:r>
              <w:rPr>
                <w:rFonts w:ascii="Times New Roman" w:hAnsi="Times New Roman" w:cs="Times New Roman" w:eastAsia="Times New Roman"/>
                <w:b w:val="0"/>
                <w:i w:val="0"/>
                <w:sz w:val="20"/>
                <w:vertAlign w:val="subscript"/>
              </w:rPr>
              <w:t>crit</w:t>
            </w:r>
          </w:p>
        </w:tc>
        <w:tc>
          <w:tcPr>
            <w:tcW w:type="dxa" w:w="2160"/>
            <w:shd w:val="clear" w:color="auto" w:fill="F4F7FB"/>
            <w:vAlign w:val="center"/>
          </w:tcPr>
          <w:p>
            <w:pPr>
              <w:keepNext/>
              <w:spacing w:after="0" w:line="252" w:lineRule="auto"/>
              <w:jc w:val="left"/>
            </w:pPr>
            <w:r>
              <w:rPr>
                <w:rFonts w:ascii="Times New Roman" w:hAnsi="Times New Roman" w:cs="Times New Roman" w:eastAsia="Times New Roman"/>
                <w:b w:val="0"/>
                <w:i w:val="0"/>
                <w:sz w:val="20"/>
              </w:rPr>
              <w:t>10.32 ns</w:t>
            </w:r>
          </w:p>
        </w:tc>
        <w:tc>
          <w:tcPr>
            <w:tcW w:type="dxa" w:w="3557"/>
            <w:shd w:val="clear" w:color="auto" w:fill="F4F7FB"/>
            <w:vAlign w:val="center"/>
          </w:tcPr>
          <w:p>
            <w:pPr>
              <w:keepNext/>
              <w:spacing w:after="0" w:line="252" w:lineRule="auto"/>
              <w:jc w:val="left"/>
            </w:pPr>
            <w:r>
              <w:rPr>
                <w:rFonts w:ascii="Times New Roman" w:hAnsi="Times New Roman" w:cs="Times New Roman" w:eastAsia="Times New Roman"/>
                <w:b w:val="0"/>
                <w:i w:val="0"/>
                <w:sz w:val="20"/>
              </w:rPr>
              <w:t>Longest register-to-register path (post-synthesis)</w:t>
            </w:r>
          </w:p>
        </w:tc>
      </w:tr>
      <w:tr>
        <w:trPr>
          <w:cantSplit/>
        </w:trPr>
        <w:tc>
          <w:tcPr>
            <w:tcW w:type="dxa" w:w="3312"/>
            <w:vAlign w:val="center"/>
          </w:tcPr>
          <w:p>
            <w:pPr>
              <w:keepNext/>
              <w:spacing w:after="0" w:line="252" w:lineRule="auto"/>
              <w:jc w:val="left"/>
            </w:pPr>
            <w:r>
              <w:rPr>
                <w:rFonts w:ascii="Times New Roman" w:hAnsi="Times New Roman" w:cs="Times New Roman" w:eastAsia="Times New Roman"/>
                <w:b w:val="0"/>
                <w:i w:val="0"/>
                <w:sz w:val="20"/>
              </w:rPr>
              <w:t xml:space="preserve">Maximum frequency </w:t>
            </w:r>
            <w:r>
              <w:rPr>
                <w:rFonts w:ascii="Times New Roman" w:hAnsi="Times New Roman" w:cs="Times New Roman" w:eastAsia="Times New Roman"/>
                <w:b w:val="0"/>
                <w:i/>
                <w:sz w:val="20"/>
              </w:rPr>
              <w:t>F</w:t>
            </w:r>
            <w:r>
              <w:rPr>
                <w:rFonts w:ascii="Times New Roman" w:hAnsi="Times New Roman" w:cs="Times New Roman" w:eastAsia="Times New Roman"/>
                <w:b w:val="0"/>
                <w:i w:val="0"/>
                <w:sz w:val="20"/>
                <w:vertAlign w:val="subscript"/>
              </w:rPr>
              <w:t>max</w:t>
            </w:r>
          </w:p>
        </w:tc>
        <w:tc>
          <w:tcPr>
            <w:tcW w:type="dxa" w:w="2160"/>
            <w:vAlign w:val="center"/>
          </w:tcPr>
          <w:p>
            <w:pPr>
              <w:keepNext/>
              <w:spacing w:after="0" w:line="252" w:lineRule="auto"/>
              <w:jc w:val="left"/>
            </w:pPr>
            <w:r>
              <w:rPr>
                <w:rFonts w:ascii="Times New Roman" w:hAnsi="Times New Roman" w:cs="Times New Roman" w:eastAsia="Times New Roman"/>
                <w:b w:val="0"/>
                <w:i w:val="0"/>
                <w:sz w:val="20"/>
              </w:rPr>
              <w:t>≈ 96.90 MHz</w:t>
            </w:r>
          </w:p>
        </w:tc>
        <w:tc>
          <w:tcPr>
            <w:tcW w:type="dxa" w:w="3557"/>
            <w:vAlign w:val="center"/>
          </w:tcPr>
          <w:p>
            <w:pPr>
              <w:keepNext/>
              <w:spacing w:after="0" w:line="252" w:lineRule="auto"/>
              <w:jc w:val="left"/>
            </w:pPr>
            <w:r>
              <w:rPr>
                <w:rFonts w:ascii="Times New Roman" w:hAnsi="Times New Roman" w:cs="Times New Roman" w:eastAsia="Times New Roman"/>
                <w:b w:val="0"/>
                <w:i w:val="0"/>
                <w:sz w:val="20"/>
              </w:rPr>
              <w:t>1 / 10.32 ns</w:t>
            </w:r>
          </w:p>
        </w:tc>
      </w:tr>
      <w:tr>
        <w:trPr>
          <w:cantSplit/>
        </w:trPr>
        <w:tc>
          <w:tcPr>
            <w:tcW w:type="dxa" w:w="3312"/>
            <w:shd w:val="clear" w:color="auto" w:fill="F4F7FB"/>
            <w:vAlign w:val="center"/>
          </w:tcPr>
          <w:p>
            <w:pPr>
              <w:keepNext/>
              <w:spacing w:after="0" w:line="252" w:lineRule="auto"/>
              <w:jc w:val="left"/>
            </w:pPr>
            <w:r>
              <w:rPr>
                <w:rFonts w:ascii="Times New Roman" w:hAnsi="Times New Roman" w:cs="Times New Roman" w:eastAsia="Times New Roman"/>
                <w:b w:val="0"/>
                <w:i w:val="0"/>
                <w:sz w:val="20"/>
              </w:rPr>
              <w:t>Simulation clock</w:t>
            </w:r>
          </w:p>
        </w:tc>
        <w:tc>
          <w:tcPr>
            <w:tcW w:type="dxa" w:w="2160"/>
            <w:shd w:val="clear" w:color="auto" w:fill="F4F7FB"/>
            <w:vAlign w:val="center"/>
          </w:tcPr>
          <w:p>
            <w:pPr>
              <w:keepNext/>
              <w:spacing w:after="0" w:line="252" w:lineRule="auto"/>
              <w:jc w:val="left"/>
            </w:pPr>
            <w:r>
              <w:rPr>
                <w:rFonts w:ascii="Times New Roman" w:hAnsi="Times New Roman" w:cs="Times New Roman" w:eastAsia="Times New Roman"/>
                <w:b w:val="0"/>
                <w:i w:val="0"/>
                <w:sz w:val="20"/>
              </w:rPr>
              <w:t>100 MHz (10 ns)</w:t>
            </w:r>
          </w:p>
        </w:tc>
        <w:tc>
          <w:tcPr>
            <w:tcW w:type="dxa" w:w="3557"/>
            <w:shd w:val="clear" w:color="auto" w:fill="F4F7FB"/>
            <w:vAlign w:val="center"/>
          </w:tcPr>
          <w:p>
            <w:pPr>
              <w:keepNext/>
              <w:spacing w:after="0" w:line="252" w:lineRule="auto"/>
              <w:jc w:val="left"/>
            </w:pPr>
            <w:r>
              <w:rPr>
                <w:rFonts w:ascii="Times New Roman" w:hAnsi="Times New Roman" w:cs="Times New Roman" w:eastAsia="Times New Roman"/>
                <w:b w:val="0"/>
                <w:i w:val="0"/>
                <w:sz w:val="20"/>
              </w:rPr>
              <w:t>Behavioural simulation only; not a constraint</w:t>
            </w:r>
          </w:p>
        </w:tc>
      </w:tr>
      <w:tr>
        <w:trPr>
          <w:cantSplit/>
        </w:trPr>
        <w:tc>
          <w:tcPr>
            <w:tcW w:type="dxa" w:w="3312"/>
            <w:vAlign w:val="center"/>
          </w:tcPr>
          <w:p>
            <w:pPr>
              <w:keepNext/>
              <w:spacing w:after="0" w:line="252" w:lineRule="auto"/>
              <w:jc w:val="left"/>
            </w:pPr>
            <w:r>
              <w:rPr>
                <w:rFonts w:ascii="Times New Roman" w:hAnsi="Times New Roman" w:cs="Times New Roman" w:eastAsia="Times New Roman"/>
                <w:b w:val="0"/>
                <w:i w:val="0"/>
                <w:sz w:val="20"/>
              </w:rPr>
              <w:t xml:space="preserve">Slack at </w:t>
            </w:r>
            <w:r>
              <w:rPr>
                <w:rFonts w:ascii="Times New Roman" w:hAnsi="Times New Roman" w:cs="Times New Roman" w:eastAsia="Times New Roman"/>
                <w:b w:val="0"/>
                <w:i/>
                <w:sz w:val="20"/>
              </w:rPr>
              <w:t>T</w:t>
            </w:r>
            <w:r>
              <w:rPr>
                <w:rFonts w:ascii="Times New Roman" w:hAnsi="Times New Roman" w:cs="Times New Roman" w:eastAsia="Times New Roman"/>
                <w:b w:val="0"/>
                <w:i w:val="0"/>
                <w:sz w:val="20"/>
                <w:vertAlign w:val="subscript"/>
              </w:rPr>
              <w:t>clk</w:t>
            </w:r>
            <w:r>
              <w:rPr>
                <w:rFonts w:ascii="Times New Roman" w:hAnsi="Times New Roman" w:cs="Times New Roman" w:eastAsia="Times New Roman"/>
                <w:b w:val="0"/>
                <w:i w:val="0"/>
                <w:sz w:val="20"/>
              </w:rPr>
              <w:t xml:space="preserve"> = 10.5 ns</w:t>
            </w:r>
          </w:p>
        </w:tc>
        <w:tc>
          <w:tcPr>
            <w:tcW w:type="dxa" w:w="2160"/>
            <w:vAlign w:val="center"/>
          </w:tcPr>
          <w:p>
            <w:pPr>
              <w:keepNext/>
              <w:spacing w:after="0" w:line="252" w:lineRule="auto"/>
              <w:jc w:val="left"/>
            </w:pPr>
            <w:r>
              <w:rPr>
                <w:rFonts w:ascii="Times New Roman" w:hAnsi="Times New Roman" w:cs="Times New Roman" w:eastAsia="Times New Roman"/>
                <w:b w:val="0"/>
                <w:i w:val="0"/>
                <w:sz w:val="20"/>
              </w:rPr>
              <w:t>+0.18 ns</w:t>
            </w:r>
          </w:p>
        </w:tc>
        <w:tc>
          <w:tcPr>
            <w:tcW w:type="dxa" w:w="3557"/>
            <w:vAlign w:val="center"/>
          </w:tcPr>
          <w:p>
            <w:pPr>
              <w:keepNext/>
              <w:spacing w:after="0" w:line="252" w:lineRule="auto"/>
              <w:jc w:val="left"/>
            </w:pPr>
            <w:r>
              <w:rPr>
                <w:rFonts w:ascii="Times New Roman" w:hAnsi="Times New Roman" w:cs="Times New Roman" w:eastAsia="Times New Roman"/>
                <w:b w:val="0"/>
                <w:i w:val="0"/>
                <w:sz w:val="20"/>
              </w:rPr>
              <w:t>95.2 MHz target</w:t>
            </w:r>
          </w:p>
        </w:tc>
      </w:tr>
      <w:tr>
        <w:trPr>
          <w:cantSplit/>
        </w:trPr>
        <w:tc>
          <w:tcPr>
            <w:tcW w:type="dxa" w:w="3312"/>
            <w:shd w:val="clear" w:color="auto" w:fill="F4F7FB"/>
            <w:vAlign w:val="center"/>
          </w:tcPr>
          <w:p>
            <w:pPr>
              <w:keepNext/>
              <w:spacing w:after="0" w:line="252" w:lineRule="auto"/>
              <w:jc w:val="left"/>
            </w:pPr>
            <w:r>
              <w:rPr>
                <w:rFonts w:ascii="Times New Roman" w:hAnsi="Times New Roman" w:cs="Times New Roman" w:eastAsia="Times New Roman"/>
                <w:b w:val="0"/>
                <w:i w:val="0"/>
                <w:sz w:val="20"/>
              </w:rPr>
              <w:t xml:space="preserve">Slack at </w:t>
            </w:r>
            <w:r>
              <w:rPr>
                <w:rFonts w:ascii="Times New Roman" w:hAnsi="Times New Roman" w:cs="Times New Roman" w:eastAsia="Times New Roman"/>
                <w:b w:val="0"/>
                <w:i/>
                <w:sz w:val="20"/>
              </w:rPr>
              <w:t>T</w:t>
            </w:r>
            <w:r>
              <w:rPr>
                <w:rFonts w:ascii="Times New Roman" w:hAnsi="Times New Roman" w:cs="Times New Roman" w:eastAsia="Times New Roman"/>
                <w:b w:val="0"/>
                <w:i w:val="0"/>
                <w:sz w:val="20"/>
                <w:vertAlign w:val="subscript"/>
              </w:rPr>
              <w:t>clk</w:t>
            </w:r>
            <w:r>
              <w:rPr>
                <w:rFonts w:ascii="Times New Roman" w:hAnsi="Times New Roman" w:cs="Times New Roman" w:eastAsia="Times New Roman"/>
                <w:b w:val="0"/>
                <w:i w:val="0"/>
                <w:sz w:val="20"/>
              </w:rPr>
              <w:t xml:space="preserve"> = 10.0 ns</w:t>
            </w:r>
          </w:p>
        </w:tc>
        <w:tc>
          <w:tcPr>
            <w:tcW w:type="dxa" w:w="2160"/>
            <w:shd w:val="clear" w:color="auto" w:fill="F4F7FB"/>
            <w:vAlign w:val="center"/>
          </w:tcPr>
          <w:p>
            <w:pPr>
              <w:keepNext/>
              <w:spacing w:after="0" w:line="252" w:lineRule="auto"/>
              <w:jc w:val="left"/>
            </w:pPr>
            <w:r>
              <w:rPr>
                <w:rFonts w:ascii="Times New Roman" w:hAnsi="Times New Roman" w:cs="Times New Roman" w:eastAsia="Times New Roman"/>
                <w:b w:val="0"/>
                <w:i w:val="0"/>
                <w:sz w:val="20"/>
              </w:rPr>
              <w:t>−0.32 ns</w:t>
            </w:r>
          </w:p>
        </w:tc>
        <w:tc>
          <w:tcPr>
            <w:tcW w:type="dxa" w:w="3557"/>
            <w:shd w:val="clear" w:color="auto" w:fill="F4F7FB"/>
            <w:vAlign w:val="center"/>
          </w:tcPr>
          <w:p>
            <w:pPr>
              <w:keepNext/>
              <w:spacing w:after="0" w:line="252" w:lineRule="auto"/>
              <w:jc w:val="left"/>
            </w:pPr>
            <w:r>
              <w:rPr>
                <w:rFonts w:ascii="Times New Roman" w:hAnsi="Times New Roman" w:cs="Times New Roman" w:eastAsia="Times New Roman"/>
                <w:b w:val="0"/>
                <w:i w:val="0"/>
                <w:sz w:val="20"/>
              </w:rPr>
              <w:t>Would need the pipelining step below</w:t>
            </w:r>
          </w:p>
        </w:tc>
      </w:tr>
      <w:tr>
        <w:trPr>
          <w:cantSplit/>
        </w:trPr>
        <w:tc>
          <w:tcPr>
            <w:tcW w:type="dxa" w:w="3312"/>
            <w:vAlign w:val="center"/>
          </w:tcPr>
          <w:p>
            <w:pPr>
              <w:keepNext/>
              <w:spacing w:after="0" w:line="252" w:lineRule="auto"/>
              <w:jc w:val="left"/>
            </w:pPr>
            <w:r>
              <w:rPr>
                <w:rFonts w:ascii="Times New Roman" w:hAnsi="Times New Roman" w:cs="Times New Roman" w:eastAsia="Times New Roman"/>
                <w:b w:val="0"/>
                <w:i w:val="0"/>
                <w:sz w:val="20"/>
              </w:rPr>
              <w:t xml:space="preserve">Time per non-zero at </w:t>
            </w:r>
            <w:r>
              <w:rPr>
                <w:rFonts w:ascii="Times New Roman" w:hAnsi="Times New Roman" w:cs="Times New Roman" w:eastAsia="Times New Roman"/>
                <w:b w:val="0"/>
                <w:i/>
                <w:sz w:val="20"/>
              </w:rPr>
              <w:t>F</w:t>
            </w:r>
            <w:r>
              <w:rPr>
                <w:rFonts w:ascii="Times New Roman" w:hAnsi="Times New Roman" w:cs="Times New Roman" w:eastAsia="Times New Roman"/>
                <w:b w:val="0"/>
                <w:i w:val="0"/>
                <w:sz w:val="20"/>
                <w:vertAlign w:val="subscript"/>
              </w:rPr>
              <w:t>max</w:t>
            </w:r>
          </w:p>
        </w:tc>
        <w:tc>
          <w:tcPr>
            <w:tcW w:type="dxa" w:w="2160"/>
            <w:vAlign w:val="center"/>
          </w:tcPr>
          <w:p>
            <w:pPr>
              <w:keepNext/>
              <w:spacing w:after="0" w:line="252" w:lineRule="auto"/>
              <w:jc w:val="left"/>
            </w:pPr>
            <w:r>
              <w:rPr>
                <w:rFonts w:ascii="Times New Roman" w:hAnsi="Times New Roman" w:cs="Times New Roman" w:eastAsia="Times New Roman"/>
                <w:b w:val="0"/>
                <w:i w:val="0"/>
                <w:sz w:val="20"/>
              </w:rPr>
              <w:t>30.96 ns</w:t>
            </w:r>
          </w:p>
        </w:tc>
        <w:tc>
          <w:tcPr>
            <w:tcW w:type="dxa" w:w="3557"/>
            <w:vAlign w:val="center"/>
          </w:tcPr>
          <w:p>
            <w:pPr>
              <w:keepNext/>
              <w:spacing w:after="0" w:line="252" w:lineRule="auto"/>
              <w:jc w:val="left"/>
            </w:pPr>
            <w:r>
              <w:rPr>
                <w:rFonts w:ascii="Times New Roman" w:hAnsi="Times New Roman" w:cs="Times New Roman" w:eastAsia="Times New Roman"/>
                <w:b w:val="0"/>
                <w:i w:val="0"/>
                <w:sz w:val="20"/>
              </w:rPr>
              <w:t>3 cycles × 10.32 ns</w:t>
            </w:r>
          </w:p>
        </w:tc>
      </w:tr>
      <w:tr>
        <w:trPr>
          <w:cantSplit/>
        </w:trPr>
        <w:tc>
          <w:tcPr>
            <w:tcW w:type="dxa" w:w="3312"/>
            <w:shd w:val="clear" w:color="auto" w:fill="F4F7FB"/>
            <w:vAlign w:val="center"/>
          </w:tcPr>
          <w:p>
            <w:pPr>
              <w:spacing w:after="0" w:line="252" w:lineRule="auto"/>
              <w:jc w:val="left"/>
            </w:pPr>
            <w:r>
              <w:rPr>
                <w:rFonts w:ascii="Times New Roman" w:hAnsi="Times New Roman" w:cs="Times New Roman" w:eastAsia="Times New Roman"/>
                <w:b w:val="0"/>
                <w:i w:val="0"/>
                <w:sz w:val="20"/>
              </w:rPr>
              <w:t xml:space="preserve">Non-zero rate at </w:t>
            </w:r>
            <w:r>
              <w:rPr>
                <w:rFonts w:ascii="Times New Roman" w:hAnsi="Times New Roman" w:cs="Times New Roman" w:eastAsia="Times New Roman"/>
                <w:b w:val="0"/>
                <w:i/>
                <w:sz w:val="20"/>
              </w:rPr>
              <w:t>F</w:t>
            </w:r>
            <w:r>
              <w:rPr>
                <w:rFonts w:ascii="Times New Roman" w:hAnsi="Times New Roman" w:cs="Times New Roman" w:eastAsia="Times New Roman"/>
                <w:b w:val="0"/>
                <w:i w:val="0"/>
                <w:sz w:val="20"/>
                <w:vertAlign w:val="subscript"/>
              </w:rPr>
              <w:t>max</w:t>
            </w:r>
          </w:p>
        </w:tc>
        <w:tc>
          <w:tcPr>
            <w:tcW w:type="dxa" w:w="2160"/>
            <w:shd w:val="clear" w:color="auto" w:fill="F4F7FB"/>
            <w:vAlign w:val="center"/>
          </w:tcPr>
          <w:p>
            <w:pPr>
              <w:spacing w:after="0" w:line="252" w:lineRule="auto"/>
              <w:jc w:val="left"/>
            </w:pPr>
            <w:r>
              <w:rPr>
                <w:rFonts w:ascii="Times New Roman" w:hAnsi="Times New Roman" w:cs="Times New Roman" w:eastAsia="Times New Roman"/>
                <w:b w:val="0"/>
                <w:i w:val="0"/>
                <w:sz w:val="20"/>
              </w:rPr>
              <w:t>32.30 M non-zeros/s</w:t>
            </w:r>
          </w:p>
        </w:tc>
        <w:tc>
          <w:tcPr>
            <w:tcW w:type="dxa" w:w="3557"/>
            <w:shd w:val="clear" w:color="auto" w:fill="F4F7FB"/>
            <w:vAlign w:val="center"/>
          </w:tcPr>
          <w:p>
            <w:pPr>
              <w:spacing w:after="0" w:line="252" w:lineRule="auto"/>
              <w:jc w:val="left"/>
            </w:pPr>
            <w:r>
              <w:rPr>
                <w:rFonts w:ascii="Times New Roman" w:hAnsi="Times New Roman" w:cs="Times New Roman" w:eastAsia="Times New Roman"/>
                <w:b w:val="0"/>
                <w:i/>
                <w:sz w:val="20"/>
              </w:rPr>
              <w:t>F</w:t>
            </w:r>
            <w:r>
              <w:rPr>
                <w:rFonts w:ascii="Times New Roman" w:hAnsi="Times New Roman" w:cs="Times New Roman" w:eastAsia="Times New Roman"/>
                <w:b w:val="0"/>
                <w:i w:val="0"/>
                <w:sz w:val="20"/>
                <w:vertAlign w:val="subscript"/>
              </w:rPr>
              <w:t>max</w:t>
            </w:r>
            <w:r>
              <w:rPr>
                <w:rFonts w:ascii="Times New Roman" w:hAnsi="Times New Roman" w:cs="Times New Roman" w:eastAsia="Times New Roman"/>
                <w:b w:val="0"/>
                <w:i w:val="0"/>
                <w:sz w:val="20"/>
              </w:rPr>
              <w:t xml:space="preserve"> / 3</w:t>
            </w:r>
          </w:p>
        </w:tc>
      </w:tr>
    </w:tbl>
    <w:p>
      <w:pPr>
        <w:spacing w:after="80" w:line="144" w:lineRule="auto"/>
      </w:pPr>
    </w:p>
    <w:p>
      <w:pPr>
        <w:spacing w:after="120"/>
      </w:pPr>
      <w:r>
        <w:rPr>
          <w:rFonts w:ascii="Times New Roman" w:hAnsi="Times New Roman" w:cs="Times New Roman" w:eastAsia="Times New Roman"/>
          <w:b w:val="0"/>
          <w:i w:val="0"/>
        </w:rPr>
        <w:t>The reported delay is the post-synthesis figure for the out-of-context core: it includes the logic delay and the synthesis tool's estimate of net delay, and it does not include the placed-and-routed interconnect of a full system. It is therefore the appropriate number for comparing micro-architectures and for planning the clock constraint, and the implementation of the integrated design (Section 3.18) will refine it.</w:t>
      </w:r>
    </w:p>
    <w:p>
      <w:pPr>
        <w:spacing w:after="120"/>
      </w:pPr>
      <w:r>
        <w:rPr>
          <w:rFonts w:ascii="Times New Roman" w:hAnsi="Times New Roman" w:cs="Times New Roman" w:eastAsia="Times New Roman"/>
          <w:b/>
          <w:i w:val="0"/>
        </w:rPr>
        <w:t>Pipeline-optimisation avenues.</w:t>
      </w:r>
      <w:r>
        <w:rPr>
          <w:rFonts w:ascii="Times New Roman" w:hAnsi="Times New Roman" w:cs="Times New Roman" w:eastAsia="Times New Roman"/>
          <w:b w:val="0"/>
          <w:i w:val="0"/>
        </w:rPr>
        <w:t xml:space="preserve"> The 10.32 ns path comprises, in series, the BRAM clock-to-output delay, the controller's operand gating, the 8 × 8 LUT multiplier and the 32-bit carry-chain accumulate. Three independent register insertions shorten it: (a) a 16-bit product register after the multiplier, splitting multiply from accumulate; (b) registering </w:t>
      </w:r>
      <w:r>
        <w:rPr>
          <w:rFonts w:ascii="Courier New" w:hAnsi="Courier New" w:cs="Courier New" w:eastAsia="Courier New"/>
          <w:b w:val="0"/>
          <w:i w:val="0"/>
          <w:sz w:val="21"/>
        </w:rPr>
        <w:t>mac_weight</w:t>
      </w:r>
      <w:r>
        <w:rPr>
          <w:rFonts w:ascii="Times New Roman" w:hAnsi="Times New Roman" w:cs="Times New Roman" w:eastAsia="Times New Roman"/>
          <w:b w:val="0"/>
          <w:i w:val="0"/>
        </w:rPr>
        <w:t>/</w:t>
      </w:r>
      <w:r>
        <w:rPr>
          <w:rFonts w:ascii="Courier New" w:hAnsi="Courier New" w:cs="Courier New" w:eastAsia="Courier New"/>
          <w:b w:val="0"/>
          <w:i w:val="0"/>
          <w:sz w:val="21"/>
        </w:rPr>
        <w:t>mac_act</w:t>
      </w:r>
      <w:r>
        <w:rPr>
          <w:rFonts w:ascii="Times New Roman" w:hAnsi="Times New Roman" w:cs="Times New Roman" w:eastAsia="Times New Roman"/>
          <w:b w:val="0"/>
          <w:i w:val="0"/>
        </w:rPr>
        <w:t xml:space="preserve"> after the gating; (c) enabling the optional output register of the RAMB18E1 [8], which reduces the clock-to-output delay at the cost of one extra read-latency cycle. Each adds one pipeline stage and a small number of flip-flops (16, 16, and 8 per bank respectively) and shifts the bottleneck to the next-longest stage; combined with the overlapped schedule of Section 3.11 the engine reaches one non-zero per cycle at a clock considerably above 100 MHz.</w:t>
      </w:r>
    </w:p>
    <w:p>
      <w:pPr>
        <w:keepNext/>
        <w:spacing w:before="200" w:after="100"/>
        <w:jc w:val="left"/>
      </w:pPr>
      <w:r>
        <w:rPr>
          <w:rFonts w:ascii="Times New Roman" w:hAnsi="Times New Roman" w:cs="Times New Roman" w:eastAsia="Times New Roman"/>
          <w:b w:val="0"/>
          <w:i/>
          <w:sz w:val="24"/>
        </w:rPr>
        <w:t>5.7 Estimated power and characterization analysis</w:t>
      </w:r>
    </w:p>
    <w:p>
      <w:pPr>
        <w:spacing w:after="120"/>
      </w:pPr>
      <w:r>
        <w:rPr>
          <w:rFonts w:ascii="Times New Roman" w:hAnsi="Times New Roman" w:cs="Times New Roman" w:eastAsia="Times New Roman"/>
          <w:b w:val="0"/>
          <w:i w:val="0"/>
        </w:rPr>
        <w:t xml:space="preserve">Figure 5.3 shows the post-synthesis out-of-context power summary produced by Vivado, and Table 5.4 tabulates it. The estimate is </w:t>
      </w:r>
      <w:r>
        <w:rPr>
          <w:rFonts w:ascii="Times New Roman" w:hAnsi="Times New Roman" w:cs="Times New Roman" w:eastAsia="Times New Roman"/>
          <w:b w:val="0"/>
          <w:i/>
        </w:rPr>
        <w:t>vectorless</w:t>
      </w:r>
      <w:r>
        <w:rPr>
          <w:rFonts w:ascii="Times New Roman" w:hAnsi="Times New Roman" w:cs="Times New Roman" w:eastAsia="Times New Roman"/>
          <w:b w:val="0"/>
          <w:i w:val="0"/>
        </w:rPr>
        <w:t xml:space="preserve">: it is derived from the synthesised netlist and from the tool's default switching-activity assumptions, without simulation activity data [34]. The report itself marks the confidence level as </w:t>
      </w:r>
      <w:r>
        <w:rPr>
          <w:rFonts w:ascii="Times New Roman" w:hAnsi="Times New Roman" w:cs="Times New Roman" w:eastAsia="Times New Roman"/>
          <w:b w:val="0"/>
          <w:i/>
        </w:rPr>
        <w:t>Low</w:t>
      </w:r>
      <w:r>
        <w:rPr>
          <w:rFonts w:ascii="Times New Roman" w:hAnsi="Times New Roman" w:cs="Times New Roman" w:eastAsia="Times New Roman"/>
          <w:b w:val="0"/>
          <w:i w:val="0"/>
        </w:rPr>
        <w:t>, which is the expected classification for any pre-implementation, vectorless estimate.</w:t>
      </w:r>
    </w:p>
    <w:p>
      <w:pPr>
        <w:keepNext/>
        <w:spacing w:before="120" w:after="40" w:line="240" w:lineRule="auto"/>
        <w:jc w:val="center"/>
      </w:pPr>
      <w:r>
        <w:drawing>
          <wp:inline xmlns:a="http://schemas.openxmlformats.org/drawingml/2006/main" xmlns:pic="http://schemas.openxmlformats.org/drawingml/2006/picture">
            <wp:extent cx="4114800" cy="2492148"/>
            <wp:docPr id="11" name="Picture 11"/>
            <wp:cNvGraphicFramePr>
              <a:graphicFrameLocks noChangeAspect="1"/>
            </wp:cNvGraphicFramePr>
            <a:graphic>
              <a:graphicData uri="http://schemas.openxmlformats.org/drawingml/2006/picture">
                <pic:pic>
                  <pic:nvPicPr>
                    <pic:cNvPr id="0" name="ises_fig6.png"/>
                    <pic:cNvPicPr/>
                  </pic:nvPicPr>
                  <pic:blipFill>
                    <a:blip r:embed="rId22"/>
                    <a:stretch>
                      <a:fillRect/>
                    </a:stretch>
                  </pic:blipFill>
                  <pic:spPr>
                    <a:xfrm>
                      <a:off x="0" y="0"/>
                      <a:ext cx="4114800" cy="2492148"/>
                    </a:xfrm>
                    <a:prstGeom prst="rect"/>
                  </pic:spPr>
                </pic:pic>
              </a:graphicData>
            </a:graphic>
          </wp:inline>
        </w:drawing>
      </w:r>
    </w:p>
    <w:p>
      <w:pPr>
        <w:keepNext w:val="0"/>
        <w:spacing w:before="40" w:after="200" w:line="264" w:lineRule="auto"/>
        <w:jc w:val="center"/>
      </w:pPr>
      <w:r>
        <w:rPr>
          <w:rFonts w:ascii="Times New Roman" w:hAnsi="Times New Roman" w:cs="Times New Roman" w:eastAsia="Times New Roman"/>
          <w:b w:val="0"/>
          <w:i w:val="0"/>
          <w:sz w:val="22"/>
        </w:rPr>
        <w:t>Figure 5.3 Post-synthesis out-of-context power estimate (from the iSES paper): total on-chip power 4.502 W</w:t>
      </w:r>
    </w:p>
    <w:p>
      <w:pPr>
        <w:keepNext/>
        <w:spacing w:before="160" w:after="80" w:line="264" w:lineRule="auto"/>
        <w:jc w:val="center"/>
      </w:pPr>
      <w:r>
        <w:rPr>
          <w:rFonts w:ascii="Times New Roman" w:hAnsi="Times New Roman" w:cs="Times New Roman" w:eastAsia="Times New Roman"/>
          <w:b w:val="0"/>
          <w:i w:val="0"/>
          <w:sz w:val="22"/>
        </w:rPr>
        <w:t>Table 5.4 Vectorless post-synthesis power estimate (xc7z020clg484-1, out-of-context)</w:t>
      </w:r>
    </w:p>
    <w:tbl>
      <w:tblPr>
        <w:tblW w:type="dxa" w:w="9028"/>
        <w:jc w:val="center"/>
        <w:tblBorders>
          <w:top w:val="single" w:sz="4" w:space="0" w:color="BFC9D6"/>
          <w:left w:val="single" w:sz="4" w:space="0" w:color="BFC9D6"/>
          <w:bottom w:val="single" w:sz="4" w:space="0" w:color="BFC9D6"/>
          <w:right w:val="single" w:sz="4" w:space="0" w:color="BFC9D6"/>
          <w:insideH w:val="single" w:sz="4" w:space="0" w:color="BFC9D6"/>
          <w:insideV w:val="single" w:sz="4" w:space="0" w:color="BFC9D6"/>
        </w:tblBorders>
        <w:tblLayout w:type="fixed"/>
        <w:tblCellMar>
          <w:top w:w="40" w:type="dxa"/>
          <w:left w:w="80" w:type="dxa"/>
          <w:bottom w:w="40" w:type="dxa"/>
          <w:right w:w="80" w:type="dxa"/>
        </w:tblCellMar>
        <w:tblLook w:firstColumn="1" w:firstRow="1" w:lastColumn="0" w:lastRow="0" w:noHBand="0" w:noVBand="1" w:val="04A0"/>
      </w:tblPr>
      <w:tblGrid>
        <w:gridCol w:w="3744"/>
        <w:gridCol w:w="2736"/>
        <w:gridCol w:w="2549"/>
      </w:tblGrid>
      <w:tr>
        <w:trPr>
          <w:tblHeader/>
          <w:cantSplit/>
        </w:trPr>
        <w:tc>
          <w:tcPr>
            <w:tcW w:type="dxa" w:w="3744"/>
            <w:shd w:val="clear" w:color="auto" w:fill="DCE6F1"/>
            <w:vAlign w:val="center"/>
          </w:tcPr>
          <w:p>
            <w:pPr>
              <w:keepNext/>
              <w:spacing w:after="0" w:line="252" w:lineRule="auto"/>
              <w:jc w:val="left"/>
            </w:pPr>
            <w:r>
              <w:rPr>
                <w:rFonts w:ascii="Times New Roman" w:hAnsi="Times New Roman" w:cs="Times New Roman" w:eastAsia="Times New Roman"/>
                <w:b/>
                <w:i w:val="0"/>
                <w:sz w:val="20"/>
              </w:rPr>
              <w:t>Component</w:t>
            </w:r>
          </w:p>
        </w:tc>
        <w:tc>
          <w:tcPr>
            <w:tcW w:type="dxa" w:w="2736"/>
            <w:shd w:val="clear" w:color="auto" w:fill="DCE6F1"/>
            <w:vAlign w:val="center"/>
          </w:tcPr>
          <w:p>
            <w:pPr>
              <w:keepNext/>
              <w:spacing w:after="0" w:line="252" w:lineRule="auto"/>
              <w:jc w:val="right"/>
            </w:pPr>
            <w:r>
              <w:rPr>
                <w:rFonts w:ascii="Times New Roman" w:hAnsi="Times New Roman" w:cs="Times New Roman" w:eastAsia="Times New Roman"/>
                <w:b/>
                <w:i w:val="0"/>
                <w:sz w:val="20"/>
              </w:rPr>
              <w:t>Power (W)</w:t>
            </w:r>
          </w:p>
        </w:tc>
        <w:tc>
          <w:tcPr>
            <w:tcW w:type="dxa" w:w="2549"/>
            <w:shd w:val="clear" w:color="auto" w:fill="DCE6F1"/>
            <w:vAlign w:val="center"/>
          </w:tcPr>
          <w:p>
            <w:pPr>
              <w:keepNext/>
              <w:spacing w:after="0" w:line="252" w:lineRule="auto"/>
              <w:jc w:val="right"/>
            </w:pPr>
            <w:r>
              <w:rPr>
                <w:rFonts w:ascii="Times New Roman" w:hAnsi="Times New Roman" w:cs="Times New Roman" w:eastAsia="Times New Roman"/>
                <w:b/>
                <w:i w:val="0"/>
                <w:sz w:val="20"/>
              </w:rPr>
              <w:t>Share</w:t>
            </w:r>
          </w:p>
        </w:tc>
      </w:tr>
      <w:tr>
        <w:trPr>
          <w:cantSplit/>
        </w:trPr>
        <w:tc>
          <w:tcPr>
            <w:tcW w:type="dxa" w:w="3744"/>
            <w:shd w:val="clear" w:color="auto" w:fill="F4F7FB"/>
            <w:vAlign w:val="center"/>
          </w:tcPr>
          <w:p>
            <w:pPr>
              <w:keepNext/>
              <w:spacing w:after="0" w:line="252" w:lineRule="auto"/>
              <w:jc w:val="left"/>
            </w:pPr>
            <w:r>
              <w:rPr>
                <w:rFonts w:ascii="Times New Roman" w:hAnsi="Times New Roman" w:cs="Times New Roman" w:eastAsia="Times New Roman"/>
                <w:b/>
                <w:i w:val="0"/>
                <w:sz w:val="20"/>
              </w:rPr>
              <w:t>Total on-chip power</w:t>
            </w:r>
          </w:p>
        </w:tc>
        <w:tc>
          <w:tcPr>
            <w:tcW w:type="dxa" w:w="2736"/>
            <w:shd w:val="clear" w:color="auto" w:fill="F4F7FB"/>
            <w:vAlign w:val="center"/>
          </w:tcPr>
          <w:p>
            <w:pPr>
              <w:keepNext/>
              <w:spacing w:after="0" w:line="252" w:lineRule="auto"/>
              <w:jc w:val="right"/>
            </w:pPr>
            <w:r>
              <w:rPr>
                <w:rFonts w:ascii="Times New Roman" w:hAnsi="Times New Roman" w:cs="Times New Roman" w:eastAsia="Times New Roman"/>
                <w:b/>
                <w:i w:val="0"/>
                <w:sz w:val="20"/>
              </w:rPr>
              <w:t>4.502</w:t>
            </w:r>
          </w:p>
        </w:tc>
        <w:tc>
          <w:tcPr>
            <w:tcW w:type="dxa" w:w="2549"/>
            <w:shd w:val="clear" w:color="auto" w:fill="F4F7FB"/>
            <w:vAlign w:val="center"/>
          </w:tcPr>
          <w:p>
            <w:pPr>
              <w:keepNext/>
              <w:spacing w:after="0" w:line="252" w:lineRule="auto"/>
              <w:jc w:val="right"/>
            </w:pPr>
            <w:r>
              <w:rPr>
                <w:rFonts w:ascii="Times New Roman" w:hAnsi="Times New Roman" w:cs="Times New Roman" w:eastAsia="Times New Roman"/>
                <w:b w:val="0"/>
                <w:i w:val="0"/>
                <w:sz w:val="20"/>
              </w:rPr>
              <w:t>100 %</w:t>
            </w:r>
          </w:p>
        </w:tc>
      </w:tr>
      <w:tr>
        <w:trPr>
          <w:cantSplit/>
        </w:trPr>
        <w:tc>
          <w:tcPr>
            <w:tcW w:type="dxa" w:w="3744"/>
            <w:vAlign w:val="center"/>
          </w:tcPr>
          <w:p>
            <w:pPr>
              <w:keepNext/>
              <w:spacing w:after="0" w:line="252" w:lineRule="auto"/>
              <w:jc w:val="left"/>
            </w:pPr>
            <w:r>
              <w:rPr>
                <w:rFonts w:ascii="Times New Roman" w:hAnsi="Times New Roman" w:cs="Times New Roman" w:eastAsia="Times New Roman"/>
                <w:b w:val="0"/>
                <w:i w:val="0"/>
                <w:sz w:val="20"/>
              </w:rPr>
              <w:t>Dynamic power</w:t>
            </w:r>
          </w:p>
        </w:tc>
        <w:tc>
          <w:tcPr>
            <w:tcW w:type="dxa" w:w="2736"/>
            <w:vAlign w:val="center"/>
          </w:tcPr>
          <w:p>
            <w:pPr>
              <w:keepNext/>
              <w:spacing w:after="0" w:line="252" w:lineRule="auto"/>
              <w:jc w:val="right"/>
            </w:pPr>
            <w:r>
              <w:rPr>
                <w:rFonts w:ascii="Times New Roman" w:hAnsi="Times New Roman" w:cs="Times New Roman" w:eastAsia="Times New Roman"/>
                <w:b w:val="0"/>
                <w:i w:val="0"/>
                <w:sz w:val="20"/>
              </w:rPr>
              <w:t>4.235</w:t>
            </w:r>
          </w:p>
        </w:tc>
        <w:tc>
          <w:tcPr>
            <w:tcW w:type="dxa" w:w="2549"/>
            <w:vAlign w:val="center"/>
          </w:tcPr>
          <w:p>
            <w:pPr>
              <w:keepNext/>
              <w:spacing w:after="0" w:line="252" w:lineRule="auto"/>
              <w:jc w:val="right"/>
            </w:pPr>
            <w:r>
              <w:rPr>
                <w:rFonts w:ascii="Times New Roman" w:hAnsi="Times New Roman" w:cs="Times New Roman" w:eastAsia="Times New Roman"/>
                <w:b w:val="0"/>
                <w:i w:val="0"/>
                <w:sz w:val="20"/>
              </w:rPr>
              <w:t>94 % of total</w:t>
            </w:r>
          </w:p>
        </w:tc>
      </w:tr>
      <w:tr>
        <w:trPr>
          <w:cantSplit/>
        </w:trPr>
        <w:tc>
          <w:tcPr>
            <w:tcW w:type="dxa" w:w="3744"/>
            <w:shd w:val="clear" w:color="auto" w:fill="F4F7FB"/>
            <w:vAlign w:val="center"/>
          </w:tcPr>
          <w:p>
            <w:pPr>
              <w:keepNext/>
              <w:spacing w:after="0" w:line="252" w:lineRule="auto"/>
              <w:jc w:val="left"/>
            </w:pPr>
            <w:r>
              <w:rPr>
                <w:rFonts w:ascii="Times New Roman" w:hAnsi="Times New Roman" w:cs="Times New Roman" w:eastAsia="Times New Roman"/>
                <w:b w:val="0"/>
                <w:i w:val="0"/>
                <w:sz w:val="20"/>
              </w:rPr>
              <w:t xml:space="preserve"> Signals</w:t>
            </w:r>
          </w:p>
        </w:tc>
        <w:tc>
          <w:tcPr>
            <w:tcW w:type="dxa" w:w="2736"/>
            <w:shd w:val="clear" w:color="auto" w:fill="F4F7FB"/>
            <w:vAlign w:val="center"/>
          </w:tcPr>
          <w:p>
            <w:pPr>
              <w:keepNext/>
              <w:spacing w:after="0" w:line="252" w:lineRule="auto"/>
              <w:jc w:val="right"/>
            </w:pPr>
            <w:r>
              <w:rPr>
                <w:rFonts w:ascii="Times New Roman" w:hAnsi="Times New Roman" w:cs="Times New Roman" w:eastAsia="Times New Roman"/>
                <w:b w:val="0"/>
                <w:i w:val="0"/>
                <w:sz w:val="20"/>
              </w:rPr>
              <w:t>1.917</w:t>
            </w:r>
          </w:p>
        </w:tc>
        <w:tc>
          <w:tcPr>
            <w:tcW w:type="dxa" w:w="2549"/>
            <w:shd w:val="clear" w:color="auto" w:fill="F4F7FB"/>
            <w:vAlign w:val="center"/>
          </w:tcPr>
          <w:p>
            <w:pPr>
              <w:keepNext/>
              <w:spacing w:after="0" w:line="252" w:lineRule="auto"/>
              <w:jc w:val="right"/>
            </w:pPr>
            <w:r>
              <w:rPr>
                <w:rFonts w:ascii="Times New Roman" w:hAnsi="Times New Roman" w:cs="Times New Roman" w:eastAsia="Times New Roman"/>
                <w:b w:val="0"/>
                <w:i w:val="0"/>
                <w:sz w:val="20"/>
              </w:rPr>
              <w:t>45 % of dynamic</w:t>
            </w:r>
          </w:p>
        </w:tc>
      </w:tr>
      <w:tr>
        <w:trPr>
          <w:cantSplit/>
        </w:trPr>
        <w:tc>
          <w:tcPr>
            <w:tcW w:type="dxa" w:w="3744"/>
            <w:vAlign w:val="center"/>
          </w:tcPr>
          <w:p>
            <w:pPr>
              <w:keepNext/>
              <w:spacing w:after="0" w:line="252" w:lineRule="auto"/>
              <w:jc w:val="left"/>
            </w:pPr>
            <w:r>
              <w:rPr>
                <w:rFonts w:ascii="Times New Roman" w:hAnsi="Times New Roman" w:cs="Times New Roman" w:eastAsia="Times New Roman"/>
                <w:b w:val="0"/>
                <w:i w:val="0"/>
                <w:sz w:val="20"/>
              </w:rPr>
              <w:t xml:space="preserve"> Logic</w:t>
            </w:r>
          </w:p>
        </w:tc>
        <w:tc>
          <w:tcPr>
            <w:tcW w:type="dxa" w:w="2736"/>
            <w:vAlign w:val="center"/>
          </w:tcPr>
          <w:p>
            <w:pPr>
              <w:keepNext/>
              <w:spacing w:after="0" w:line="252" w:lineRule="auto"/>
              <w:jc w:val="right"/>
            </w:pPr>
            <w:r>
              <w:rPr>
                <w:rFonts w:ascii="Times New Roman" w:hAnsi="Times New Roman" w:cs="Times New Roman" w:eastAsia="Times New Roman"/>
                <w:b w:val="0"/>
                <w:i w:val="0"/>
                <w:sz w:val="20"/>
              </w:rPr>
              <w:t>1.994</w:t>
            </w:r>
          </w:p>
        </w:tc>
        <w:tc>
          <w:tcPr>
            <w:tcW w:type="dxa" w:w="2549"/>
            <w:vAlign w:val="center"/>
          </w:tcPr>
          <w:p>
            <w:pPr>
              <w:keepNext/>
              <w:spacing w:after="0" w:line="252" w:lineRule="auto"/>
              <w:jc w:val="right"/>
            </w:pPr>
            <w:r>
              <w:rPr>
                <w:rFonts w:ascii="Times New Roman" w:hAnsi="Times New Roman" w:cs="Times New Roman" w:eastAsia="Times New Roman"/>
                <w:b w:val="0"/>
                <w:i w:val="0"/>
                <w:sz w:val="20"/>
              </w:rPr>
              <w:t>47 % of dynamic</w:t>
            </w:r>
          </w:p>
        </w:tc>
      </w:tr>
      <w:tr>
        <w:trPr>
          <w:cantSplit/>
        </w:trPr>
        <w:tc>
          <w:tcPr>
            <w:tcW w:type="dxa" w:w="3744"/>
            <w:shd w:val="clear" w:color="auto" w:fill="F4F7FB"/>
            <w:vAlign w:val="center"/>
          </w:tcPr>
          <w:p>
            <w:pPr>
              <w:keepNext/>
              <w:spacing w:after="0" w:line="252" w:lineRule="auto"/>
              <w:jc w:val="left"/>
            </w:pPr>
            <w:r>
              <w:rPr>
                <w:rFonts w:ascii="Times New Roman" w:hAnsi="Times New Roman" w:cs="Times New Roman" w:eastAsia="Times New Roman"/>
                <w:b w:val="0"/>
                <w:i w:val="0"/>
                <w:sz w:val="20"/>
              </w:rPr>
              <w:t xml:space="preserve"> BRAM</w:t>
            </w:r>
          </w:p>
        </w:tc>
        <w:tc>
          <w:tcPr>
            <w:tcW w:type="dxa" w:w="2736"/>
            <w:shd w:val="clear" w:color="auto" w:fill="F4F7FB"/>
            <w:vAlign w:val="center"/>
          </w:tcPr>
          <w:p>
            <w:pPr>
              <w:keepNext/>
              <w:spacing w:after="0" w:line="252" w:lineRule="auto"/>
              <w:jc w:val="right"/>
            </w:pPr>
            <w:r>
              <w:rPr>
                <w:rFonts w:ascii="Times New Roman" w:hAnsi="Times New Roman" w:cs="Times New Roman" w:eastAsia="Times New Roman"/>
                <w:b w:val="0"/>
                <w:i w:val="0"/>
                <w:sz w:val="20"/>
              </w:rPr>
              <w:t>0.323</w:t>
            </w:r>
          </w:p>
        </w:tc>
        <w:tc>
          <w:tcPr>
            <w:tcW w:type="dxa" w:w="2549"/>
            <w:shd w:val="clear" w:color="auto" w:fill="F4F7FB"/>
            <w:vAlign w:val="center"/>
          </w:tcPr>
          <w:p>
            <w:pPr>
              <w:keepNext/>
              <w:spacing w:after="0" w:line="252" w:lineRule="auto"/>
              <w:jc w:val="right"/>
            </w:pPr>
            <w:r>
              <w:rPr>
                <w:rFonts w:ascii="Times New Roman" w:hAnsi="Times New Roman" w:cs="Times New Roman" w:eastAsia="Times New Roman"/>
                <w:b w:val="0"/>
                <w:i w:val="0"/>
                <w:sz w:val="20"/>
              </w:rPr>
              <w:t>8 % of dynamic</w:t>
            </w:r>
          </w:p>
        </w:tc>
      </w:tr>
      <w:tr>
        <w:trPr>
          <w:cantSplit/>
        </w:trPr>
        <w:tc>
          <w:tcPr>
            <w:tcW w:type="dxa" w:w="3744"/>
            <w:vAlign w:val="center"/>
          </w:tcPr>
          <w:p>
            <w:pPr>
              <w:keepNext/>
              <w:spacing w:after="0" w:line="252" w:lineRule="auto"/>
              <w:jc w:val="left"/>
            </w:pPr>
            <w:r>
              <w:rPr>
                <w:rFonts w:ascii="Times New Roman" w:hAnsi="Times New Roman" w:cs="Times New Roman" w:eastAsia="Times New Roman"/>
                <w:b w:val="0"/>
                <w:i w:val="0"/>
                <w:sz w:val="20"/>
              </w:rPr>
              <w:t>Device static power</w:t>
            </w:r>
          </w:p>
        </w:tc>
        <w:tc>
          <w:tcPr>
            <w:tcW w:type="dxa" w:w="2736"/>
            <w:vAlign w:val="center"/>
          </w:tcPr>
          <w:p>
            <w:pPr>
              <w:keepNext/>
              <w:spacing w:after="0" w:line="252" w:lineRule="auto"/>
              <w:jc w:val="right"/>
            </w:pPr>
            <w:r>
              <w:rPr>
                <w:rFonts w:ascii="Times New Roman" w:hAnsi="Times New Roman" w:cs="Times New Roman" w:eastAsia="Times New Roman"/>
                <w:b w:val="0"/>
                <w:i w:val="0"/>
                <w:sz w:val="20"/>
              </w:rPr>
              <w:t>0.268</w:t>
            </w:r>
          </w:p>
        </w:tc>
        <w:tc>
          <w:tcPr>
            <w:tcW w:type="dxa" w:w="2549"/>
            <w:vAlign w:val="center"/>
          </w:tcPr>
          <w:p>
            <w:pPr>
              <w:keepNext/>
              <w:spacing w:after="0" w:line="252" w:lineRule="auto"/>
              <w:jc w:val="right"/>
            </w:pPr>
            <w:r>
              <w:rPr>
                <w:rFonts w:ascii="Times New Roman" w:hAnsi="Times New Roman" w:cs="Times New Roman" w:eastAsia="Times New Roman"/>
                <w:b w:val="0"/>
                <w:i w:val="0"/>
                <w:sz w:val="20"/>
              </w:rPr>
              <w:t>6 % of total</w:t>
            </w:r>
          </w:p>
        </w:tc>
      </w:tr>
      <w:tr>
        <w:trPr>
          <w:cantSplit/>
        </w:trPr>
        <w:tc>
          <w:tcPr>
            <w:tcW w:type="dxa" w:w="3744"/>
            <w:shd w:val="clear" w:color="auto" w:fill="F4F7FB"/>
            <w:vAlign w:val="center"/>
          </w:tcPr>
          <w:p>
            <w:pPr>
              <w:keepNext/>
              <w:spacing w:after="0" w:line="252" w:lineRule="auto"/>
              <w:jc w:val="left"/>
            </w:pPr>
            <w:r>
              <w:rPr>
                <w:rFonts w:ascii="Times New Roman" w:hAnsi="Times New Roman" w:cs="Times New Roman" w:eastAsia="Times New Roman"/>
                <w:b w:val="0"/>
                <w:i w:val="0"/>
                <w:sz w:val="20"/>
              </w:rPr>
              <w:t>Junction temperature / thermal margin</w:t>
            </w:r>
          </w:p>
        </w:tc>
        <w:tc>
          <w:tcPr>
            <w:tcW w:type="dxa" w:w="2736"/>
            <w:shd w:val="clear" w:color="auto" w:fill="F4F7FB"/>
            <w:vAlign w:val="center"/>
          </w:tcPr>
          <w:p>
            <w:pPr>
              <w:keepNext/>
              <w:spacing w:after="0" w:line="252" w:lineRule="auto"/>
              <w:jc w:val="right"/>
            </w:pPr>
            <w:r>
              <w:rPr>
                <w:rFonts w:ascii="Times New Roman" w:hAnsi="Times New Roman" w:cs="Times New Roman" w:eastAsia="Times New Roman"/>
                <w:b w:val="0"/>
                <w:i w:val="0"/>
                <w:sz w:val="20"/>
              </w:rPr>
              <w:t>76.9 °C / 8.1 °C (0.7 W)</w:t>
            </w:r>
          </w:p>
        </w:tc>
        <w:tc>
          <w:tcPr>
            <w:tcW w:type="dxa" w:w="2549"/>
            <w:shd w:val="clear" w:color="auto" w:fill="F4F7FB"/>
            <w:vAlign w:val="center"/>
          </w:tcPr>
          <w:p>
            <w:pPr>
              <w:keepNext/>
              <w:spacing w:after="0" w:line="252" w:lineRule="auto"/>
              <w:jc w:val="right"/>
            </w:pPr>
            <w:r>
              <w:rPr>
                <w:rFonts w:ascii="Times New Roman" w:hAnsi="Times New Roman" w:cs="Times New Roman" w:eastAsia="Times New Roman"/>
                <w:b w:val="0"/>
                <w:i w:val="0"/>
                <w:sz w:val="20"/>
              </w:rPr>
              <w:t>θ</w:t>
            </w:r>
            <w:r>
              <w:rPr>
                <w:rFonts w:ascii="Times New Roman" w:hAnsi="Times New Roman" w:cs="Times New Roman" w:eastAsia="Times New Roman"/>
                <w:b w:val="0"/>
                <w:i w:val="0"/>
                <w:sz w:val="20"/>
                <w:vertAlign w:val="subscript"/>
              </w:rPr>
              <w:t>JA</w:t>
            </w:r>
            <w:r>
              <w:rPr>
                <w:rFonts w:ascii="Times New Roman" w:hAnsi="Times New Roman" w:cs="Times New Roman" w:eastAsia="Times New Roman"/>
                <w:b w:val="0"/>
                <w:i w:val="0"/>
                <w:sz w:val="20"/>
              </w:rPr>
              <w:t xml:space="preserve"> = 11.5 °C/W</w:t>
            </w:r>
          </w:p>
        </w:tc>
      </w:tr>
      <w:tr>
        <w:trPr>
          <w:cantSplit/>
        </w:trPr>
        <w:tc>
          <w:tcPr>
            <w:tcW w:type="dxa" w:w="3744"/>
            <w:vAlign w:val="center"/>
          </w:tcPr>
          <w:p>
            <w:pPr>
              <w:spacing w:after="0" w:line="252" w:lineRule="auto"/>
              <w:jc w:val="left"/>
            </w:pPr>
            <w:r>
              <w:rPr>
                <w:rFonts w:ascii="Times New Roman" w:hAnsi="Times New Roman" w:cs="Times New Roman" w:eastAsia="Times New Roman"/>
                <w:b w:val="0"/>
                <w:i w:val="0"/>
                <w:sz w:val="20"/>
              </w:rPr>
              <w:t>Confidence level</w:t>
            </w:r>
          </w:p>
        </w:tc>
        <w:tc>
          <w:tcPr>
            <w:tcW w:type="dxa" w:w="2736"/>
            <w:vAlign w:val="center"/>
          </w:tcPr>
          <w:p>
            <w:pPr>
              <w:spacing w:after="0" w:line="252" w:lineRule="auto"/>
              <w:jc w:val="right"/>
            </w:pPr>
            <w:r>
              <w:rPr>
                <w:rFonts w:ascii="Times New Roman" w:hAnsi="Times New Roman" w:cs="Times New Roman" w:eastAsia="Times New Roman"/>
                <w:b w:val="0"/>
                <w:i w:val="0"/>
                <w:sz w:val="20"/>
              </w:rPr>
              <w:t>Low</w:t>
            </w:r>
          </w:p>
        </w:tc>
        <w:tc>
          <w:tcPr>
            <w:tcW w:type="dxa" w:w="2549"/>
            <w:vAlign w:val="center"/>
          </w:tcPr>
          <w:p>
            <w:pPr>
              <w:spacing w:after="0" w:line="252" w:lineRule="auto"/>
              <w:jc w:val="right"/>
            </w:pPr>
            <w:r>
              <w:rPr>
                <w:rFonts w:ascii="Times New Roman" w:hAnsi="Times New Roman" w:cs="Times New Roman" w:eastAsia="Times New Roman"/>
                <w:b w:val="0"/>
                <w:i w:val="0"/>
                <w:sz w:val="20"/>
              </w:rPr>
              <w:t>Vectorless estimate</w:t>
            </w:r>
          </w:p>
        </w:tc>
      </w:tr>
    </w:tbl>
    <w:p>
      <w:pPr>
        <w:spacing w:after="80" w:line="144" w:lineRule="auto"/>
      </w:pPr>
    </w:p>
    <w:p>
      <w:pPr>
        <w:spacing w:after="120"/>
      </w:pPr>
      <w:r>
        <w:rPr>
          <w:rFonts w:ascii="Times New Roman" w:hAnsi="Times New Roman" w:cs="Times New Roman" w:eastAsia="Times New Roman"/>
          <w:b/>
          <w:i w:val="0"/>
        </w:rPr>
        <w:t>Reading the estimate constructively.</w:t>
      </w:r>
      <w:r>
        <w:rPr>
          <w:rFonts w:ascii="Times New Roman" w:hAnsi="Times New Roman" w:cs="Times New Roman" w:eastAsia="Times New Roman"/>
          <w:b w:val="0"/>
          <w:i w:val="0"/>
        </w:rPr>
        <w:t xml:space="preserve"> A vectorless analysis assigns a default toggle rate and static probability to every net that has no simulated activity, so the result is an </w:t>
      </w:r>
      <w:r>
        <w:rPr>
          <w:rFonts w:ascii="Times New Roman" w:hAnsi="Times New Roman" w:cs="Times New Roman" w:eastAsia="Times New Roman"/>
          <w:b w:val="0"/>
          <w:i/>
        </w:rPr>
        <w:t>envelope</w:t>
      </w:r>
      <w:r>
        <w:rPr>
          <w:rFonts w:ascii="Times New Roman" w:hAnsi="Times New Roman" w:cs="Times New Roman" w:eastAsia="Times New Roman"/>
          <w:b w:val="0"/>
          <w:i w:val="0"/>
        </w:rPr>
        <w:t>: it bounds the power of a design whose nets are all assumed to be switching at the default rate, rather than the power of a specific inference. Under this model the distribution is informative. Signals (routing) and logic together account for 92 % of the dynamic power and the three RAMB18E1 only 8 % (0.323 W), which agrees with the architectural intent: the operand storage is cheap and the energy is spent where switching is assumed. The device static term, 0.268 W, is a property of the chosen silicon and is independent of the design.</w:t>
      </w:r>
    </w:p>
    <w:p>
      <w:pPr>
        <w:spacing w:after="120"/>
      </w:pPr>
      <w:r>
        <w:rPr>
          <w:rFonts w:ascii="Times New Roman" w:hAnsi="Times New Roman" w:cs="Times New Roman" w:eastAsia="Times New Roman"/>
          <w:b w:val="0"/>
          <w:i w:val="0"/>
        </w:rPr>
        <w:t xml:space="preserve">The characterisation can be tightened in three ways that the existing RTL supports. First, </w:t>
      </w:r>
      <w:r>
        <w:rPr>
          <w:rFonts w:ascii="Times New Roman" w:hAnsi="Times New Roman" w:cs="Times New Roman" w:eastAsia="Times New Roman"/>
          <w:b/>
          <w:i w:val="0"/>
        </w:rPr>
        <w:t>activity-annotated power</w:t>
      </w:r>
      <w:r>
        <w:rPr>
          <w:rFonts w:ascii="Times New Roman" w:hAnsi="Times New Roman" w:cs="Times New Roman" w:eastAsia="Times New Roman"/>
          <w:b w:val="0"/>
          <w:i w:val="0"/>
        </w:rPr>
        <w:t xml:space="preserve">: exporting a SAIF or VCD file from the testbench simulation and reading it into the power analyser replaces default activity with the actual, mostly idle, toggling of an inference. Second, </w:t>
      </w:r>
      <w:r>
        <w:rPr>
          <w:rFonts w:ascii="Times New Roman" w:hAnsi="Times New Roman" w:cs="Times New Roman" w:eastAsia="Times New Roman"/>
          <w:b/>
          <w:i w:val="0"/>
        </w:rPr>
        <w:t>activity-aware enables</w:t>
      </w:r>
      <w:r>
        <w:rPr>
          <w:rFonts w:ascii="Times New Roman" w:hAnsi="Times New Roman" w:cs="Times New Roman" w:eastAsia="Times New Roman"/>
          <w:b w:val="0"/>
          <w:i w:val="0"/>
        </w:rPr>
        <w:t xml:space="preserve">: the MAC accumulator is already enable-gated; driving the Port A enable of each bank from the FSM state, instead of tying </w:t>
      </w:r>
      <w:r>
        <w:rPr>
          <w:rFonts w:ascii="Courier New" w:hAnsi="Courier New" w:cs="Courier New" w:eastAsia="Courier New"/>
          <w:b w:val="0"/>
          <w:i w:val="0"/>
          <w:sz w:val="21"/>
        </w:rPr>
        <w:t>ena</w:t>
      </w:r>
      <w:r>
        <w:rPr>
          <w:rFonts w:ascii="Times New Roman" w:hAnsi="Times New Roman" w:cs="Times New Roman" w:eastAsia="Times New Roman"/>
          <w:b w:val="0"/>
          <w:i w:val="0"/>
        </w:rPr>
        <w:t xml:space="preserve"> to 1 (Listing 3.1), suppresses BRAM reads in IDLE, DONE_STATE and the cycles that do not need a fetch. Third, </w:t>
      </w:r>
      <w:r>
        <w:rPr>
          <w:rFonts w:ascii="Times New Roman" w:hAnsi="Times New Roman" w:cs="Times New Roman" w:eastAsia="Times New Roman"/>
          <w:b/>
          <w:i w:val="0"/>
        </w:rPr>
        <w:t>measurement</w:t>
      </w:r>
      <w:r>
        <w:rPr>
          <w:rFonts w:ascii="Times New Roman" w:hAnsi="Times New Roman" w:cs="Times New Roman" w:eastAsia="Times New Roman"/>
          <w:b w:val="0"/>
          <w:i w:val="0"/>
        </w:rPr>
        <w:t xml:space="preserve"> on a board (Section 5.8). The 4.502 W figure is also recorded in the iSES paper and in the comparison of Section 5.9, where its vectorless nature is noted.</w:t>
      </w:r>
    </w:p>
    <w:p>
      <w:pPr>
        <w:keepNext/>
        <w:spacing w:before="200" w:after="100"/>
        <w:jc w:val="left"/>
      </w:pPr>
      <w:r>
        <w:rPr>
          <w:rFonts w:ascii="Times New Roman" w:hAnsi="Times New Roman" w:cs="Times New Roman" w:eastAsia="Times New Roman"/>
          <w:b w:val="0"/>
          <w:i/>
          <w:sz w:val="24"/>
        </w:rPr>
        <w:t>5.8 Hardware demonstration status and deployment boundary</w:t>
      </w:r>
    </w:p>
    <w:p>
      <w:pPr>
        <w:spacing w:after="120"/>
      </w:pPr>
      <w:r>
        <w:rPr>
          <w:rFonts w:ascii="Times New Roman" w:hAnsi="Times New Roman" w:cs="Times New Roman" w:eastAsia="Times New Roman"/>
          <w:b w:val="0"/>
          <w:i w:val="0"/>
        </w:rPr>
        <w:t>The results of this report are RTL-level and post-synthesis results. The engine has been simulated (Section 5.1) and synthesised for the Zynq-7000 xc7z020clg484-1 (Sections 5.5–5.7). The step that remains is its deployment on a physical Zynq-7000 board, which proceeds exactly as specified in Sections 3.20–3.23: package the core with the AXI4-Lite wrapper, build the block design, export the XSA, run the driver of Listing 3.10 and compare the on-board result and cycle count with the simulation values of Table 5.1.</w:t>
      </w:r>
    </w:p>
    <w:p>
      <w:pPr>
        <w:spacing w:after="120"/>
      </w:pPr>
      <w:r>
        <w:rPr>
          <w:rFonts w:ascii="Times New Roman" w:hAnsi="Times New Roman" w:cs="Times New Roman" w:eastAsia="Times New Roman"/>
          <w:b w:val="0"/>
          <w:i w:val="0"/>
        </w:rPr>
        <w:t xml:space="preserve">The boundary between the demonstrated and the roadmap items is therefore: </w:t>
      </w:r>
      <w:r>
        <w:rPr>
          <w:rFonts w:ascii="Times New Roman" w:hAnsi="Times New Roman" w:cs="Times New Roman" w:eastAsia="Times New Roman"/>
          <w:b/>
          <w:i w:val="0"/>
        </w:rPr>
        <w:t>demonstrated</w:t>
      </w:r>
      <w:r>
        <w:rPr>
          <w:rFonts w:ascii="Times New Roman" w:hAnsi="Times New Roman" w:cs="Times New Roman" w:eastAsia="Times New Roman"/>
          <w:b w:val="0"/>
          <w:i w:val="0"/>
        </w:rPr>
        <w:t xml:space="preserve"> — correct signed accumulation with indirect addressing, the five-state schedule, the handshake, and the area/timing/power characterisation; </w:t>
      </w:r>
      <w:r>
        <w:rPr>
          <w:rFonts w:ascii="Times New Roman" w:hAnsi="Times New Roman" w:cs="Times New Roman" w:eastAsia="Times New Roman"/>
          <w:b/>
          <w:i w:val="0"/>
        </w:rPr>
        <w:t>roadmap</w:t>
      </w:r>
      <w:r>
        <w:rPr>
          <w:rFonts w:ascii="Times New Roman" w:hAnsi="Times New Roman" w:cs="Times New Roman" w:eastAsia="Times New Roman"/>
          <w:b w:val="0"/>
          <w:i w:val="0"/>
        </w:rPr>
        <w:t xml:space="preserve"> — multi-row CSR sequencing, automatic checking, AXI integration and on-board measurement. When the board measurements are available, the figures of Chapter 5 gain three measured counterparts: the end-to-end latency (read from a hardware counter in the wrapper), the on-board power (from the board's power monitor) and the board-level correctness of repeated invocations.</w:t>
      </w:r>
    </w:p>
    <w:p>
      <w:pPr>
        <w:keepNext/>
        <w:spacing w:before="200" w:after="100"/>
        <w:jc w:val="left"/>
      </w:pPr>
      <w:r>
        <w:rPr>
          <w:rFonts w:ascii="Times New Roman" w:hAnsi="Times New Roman" w:cs="Times New Roman" w:eastAsia="Times New Roman"/>
          <w:b w:val="0"/>
          <w:i/>
          <w:sz w:val="24"/>
        </w:rPr>
        <w:t>5.9 Latency, throughput, speedup, and architectural comparison</w:t>
      </w:r>
    </w:p>
    <w:p>
      <w:pPr>
        <w:spacing w:after="120"/>
      </w:pPr>
      <w:r>
        <w:rPr>
          <w:rFonts w:ascii="Times New Roman" w:hAnsi="Times New Roman" w:cs="Times New Roman" w:eastAsia="Times New Roman"/>
          <w:b/>
          <w:i w:val="0"/>
        </w:rPr>
        <w:t>Cycle-accurate latency.</w:t>
      </w:r>
      <w:r>
        <w:rPr>
          <w:rFonts w:ascii="Times New Roman" w:hAnsi="Times New Roman" w:cs="Times New Roman" w:eastAsia="Times New Roman"/>
          <w:b w:val="0"/>
          <w:i w:val="0"/>
        </w:rPr>
        <w:t xml:space="preserve"> Section 3.11 shows that every stored non-zero costs three cycles (FETCH_PTR, FETCH_VEC, COMPUTE), because the one-cycle synchronous read of </w:t>
      </w:r>
      <w:r>
        <w:rPr>
          <w:rFonts w:ascii="Courier New" w:hAnsi="Courier New" w:cs="Courier New" w:eastAsia="Courier New"/>
          <w:b w:val="0"/>
          <w:i w:val="0"/>
          <w:sz w:val="21"/>
        </w:rPr>
        <w:t>bank_col_idx</w:t>
      </w:r>
      <w:r>
        <w:rPr>
          <w:rFonts w:ascii="Times New Roman" w:hAnsi="Times New Roman" w:cs="Times New Roman" w:eastAsia="Times New Roman"/>
          <w:b w:val="0"/>
          <w:i w:val="0"/>
        </w:rPr>
        <w:t xml:space="preserve"> must complete before </w:t>
      </w:r>
      <w:r>
        <w:rPr>
          <w:rFonts w:ascii="Courier New" w:hAnsi="Courier New" w:cs="Courier New" w:eastAsia="Courier New"/>
          <w:b w:val="0"/>
          <w:i w:val="0"/>
          <w:sz w:val="21"/>
        </w:rPr>
        <w:t>vec_addr</w:t>
      </w:r>
      <w:r>
        <w:rPr>
          <w:rFonts w:ascii="Times New Roman" w:hAnsi="Times New Roman" w:cs="Times New Roman" w:eastAsia="Times New Roman"/>
          <w:b w:val="0"/>
          <w:i w:val="0"/>
        </w:rPr>
        <w:t xml:space="preserve"> can be issued to </w:t>
      </w:r>
      <w:r>
        <w:rPr>
          <w:rFonts w:ascii="Courier New" w:hAnsi="Courier New" w:cs="Courier New" w:eastAsia="Courier New"/>
          <w:b w:val="0"/>
          <w:i w:val="0"/>
          <w:sz w:val="21"/>
        </w:rPr>
        <w:t>bank_vector</w:t>
      </w:r>
      <w:r>
        <w:rPr>
          <w:rFonts w:ascii="Times New Roman" w:hAnsi="Times New Roman" w:cs="Times New Roman" w:eastAsia="Times New Roman"/>
          <w:b w:val="0"/>
          <w:i w:val="0"/>
        </w:rPr>
        <w:t xml:space="preserve">, whose own one-cycle read must complete before the MAC can operate. Adding the IDLE cycle in which </w:t>
      </w:r>
      <w:r>
        <w:rPr>
          <w:rFonts w:ascii="Courier New" w:hAnsi="Courier New" w:cs="Courier New" w:eastAsia="Courier New"/>
          <w:b w:val="0"/>
          <w:i w:val="0"/>
          <w:sz w:val="21"/>
        </w:rPr>
        <w:t>start</w:t>
      </w:r>
      <w:r>
        <w:rPr>
          <w:rFonts w:ascii="Times New Roman" w:hAnsi="Times New Roman" w:cs="Times New Roman" w:eastAsia="Times New Roman"/>
          <w:b w:val="0"/>
          <w:i w:val="0"/>
        </w:rPr>
        <w:t xml:space="preserve"> is sampled and the DONE_STATE cycle in which </w:t>
      </w:r>
      <w:r>
        <w:rPr>
          <w:rFonts w:ascii="Courier New" w:hAnsi="Courier New" w:cs="Courier New" w:eastAsia="Courier New"/>
          <w:b w:val="0"/>
          <w:i w:val="0"/>
          <w:sz w:val="21"/>
        </w:rPr>
        <w:t>done</w:t>
      </w:r>
      <w:r>
        <w:rPr>
          <w:rFonts w:ascii="Times New Roman" w:hAnsi="Times New Roman" w:cs="Times New Roman" w:eastAsia="Times New Roman"/>
          <w:b w:val="0"/>
          <w:i w:val="0"/>
        </w:rPr>
        <w:t xml:space="preserve"> is visible,</w:t>
      </w:r>
    </w:p>
    <w:p>
      <w:pPr>
        <w:tabs>
          <w:tab w:pos="4514" w:val="center"/>
          <w:tab w:pos="9029" w:val="right"/>
        </w:tabs>
        <w:spacing w:before="80" w:after="120" w:line="276" w:lineRule="auto"/>
        <w:jc w:val="left"/>
      </w:pPr>
      <w:r>
        <w:rPr>
          <w:rFonts w:ascii="Times New Roman" w:hAnsi="Times New Roman" w:cs="Times New Roman" w:eastAsia="Times New Roman"/>
          <w:b w:val="0"/>
          <w:i w:val="0"/>
          <w:sz w:val="24"/>
        </w:rPr>
        <w:tab/>
      </w:r>
      <w:r>
        <w:rPr>
          <w:rFonts w:ascii="Times New Roman" w:hAnsi="Times New Roman" w:cs="Times New Roman" w:eastAsia="Times New Roman"/>
          <w:b w:val="0"/>
          <w:i/>
          <w:sz w:val="24"/>
        </w:rPr>
        <w:t>T</w:t>
      </w:r>
      <w:r>
        <w:rPr>
          <w:rFonts w:ascii="Times New Roman" w:hAnsi="Times New Roman" w:cs="Times New Roman" w:eastAsia="Times New Roman"/>
          <w:b w:val="0"/>
          <w:i/>
          <w:sz w:val="24"/>
          <w:vertAlign w:val="subscript"/>
        </w:rPr>
        <w:t>cycles</w:t>
      </w:r>
      <w:r>
        <w:rPr>
          <w:rFonts w:ascii="Times New Roman" w:hAnsi="Times New Roman" w:cs="Times New Roman" w:eastAsia="Times New Roman"/>
          <w:b w:val="0"/>
          <w:i/>
          <w:sz w:val="24"/>
        </w:rPr>
        <w:t xml:space="preserve"> = 1 + 3 · NNZ + 1</w:t>
      </w:r>
      <w:r>
        <w:rPr>
          <w:rFonts w:ascii="Times New Roman" w:hAnsi="Times New Roman" w:cs="Times New Roman" w:eastAsia="Times New Roman"/>
          <w:b w:val="0"/>
          <w:i w:val="0"/>
          <w:sz w:val="24"/>
        </w:rPr>
        <w:tab/>
        <w:t>(5.2)</w:t>
      </w:r>
    </w:p>
    <w:p>
      <w:pPr>
        <w:spacing w:after="120"/>
      </w:pPr>
      <w:r>
        <w:rPr>
          <w:rFonts w:ascii="Times New Roman" w:hAnsi="Times New Roman" w:cs="Times New Roman" w:eastAsia="Times New Roman"/>
          <w:b w:val="0"/>
          <w:i w:val="0"/>
        </w:rPr>
        <w:t xml:space="preserve">For the directed test, NNZ = 2 and </w:t>
      </w:r>
      <w:r>
        <w:rPr>
          <w:rFonts w:ascii="Times New Roman" w:hAnsi="Times New Roman" w:cs="Times New Roman" w:eastAsia="Times New Roman"/>
          <w:b w:val="0"/>
          <w:i/>
        </w:rPr>
        <w:t>T</w:t>
      </w:r>
      <w:r>
        <w:rPr>
          <w:rFonts w:ascii="Times New Roman" w:hAnsi="Times New Roman" w:cs="Times New Roman" w:eastAsia="Times New Roman"/>
          <w:b w:val="0"/>
          <w:i w:val="0"/>
        </w:rPr>
        <w:t xml:space="preserve"> = 8, which Table 5.1 confirms (IDLE at cycle 0, DONE_STATE at cycle 7). The latency in time is </w:t>
      </w:r>
      <w:r>
        <w:rPr>
          <w:rFonts w:ascii="Times New Roman" w:hAnsi="Times New Roman" w:cs="Times New Roman" w:eastAsia="Times New Roman"/>
          <w:b w:val="0"/>
          <w:i/>
        </w:rPr>
        <w:t>T</w:t>
      </w:r>
      <w:r>
        <w:rPr>
          <w:rFonts w:ascii="Times New Roman" w:hAnsi="Times New Roman" w:cs="Times New Roman" w:eastAsia="Times New Roman"/>
          <w:b w:val="0"/>
          <w:i w:val="0"/>
          <w:vertAlign w:val="subscript"/>
        </w:rPr>
        <w:t>time</w:t>
      </w:r>
      <w:r>
        <w:rPr>
          <w:rFonts w:ascii="Times New Roman" w:hAnsi="Times New Roman" w:cs="Times New Roman" w:eastAsia="Times New Roman"/>
          <w:b w:val="0"/>
          <w:i w:val="0"/>
        </w:rPr>
        <w:t xml:space="preserve"> = </w:t>
      </w:r>
      <w:r>
        <w:rPr>
          <w:rFonts w:ascii="Times New Roman" w:hAnsi="Times New Roman" w:cs="Times New Roman" w:eastAsia="Times New Roman"/>
          <w:b w:val="0"/>
          <w:i/>
        </w:rPr>
        <w:t>T</w:t>
      </w:r>
      <w:r>
        <w:rPr>
          <w:rFonts w:ascii="Times New Roman" w:hAnsi="Times New Roman" w:cs="Times New Roman" w:eastAsia="Times New Roman"/>
          <w:b w:val="0"/>
          <w:i w:val="0"/>
          <w:vertAlign w:val="subscript"/>
        </w:rPr>
        <w:t>cycles</w:t>
      </w:r>
      <w:r>
        <w:rPr>
          <w:rFonts w:ascii="Times New Roman" w:hAnsi="Times New Roman" w:cs="Times New Roman" w:eastAsia="Times New Roman"/>
          <w:b w:val="0"/>
          <w:i w:val="0"/>
        </w:rPr>
        <w:t xml:space="preserve"> / </w:t>
      </w:r>
      <w:r>
        <w:rPr>
          <w:rFonts w:ascii="Times New Roman" w:hAnsi="Times New Roman" w:cs="Times New Roman" w:eastAsia="Times New Roman"/>
          <w:b w:val="0"/>
          <w:i/>
        </w:rPr>
        <w:t>F</w:t>
      </w:r>
      <w:r>
        <w:rPr>
          <w:rFonts w:ascii="Times New Roman" w:hAnsi="Times New Roman" w:cs="Times New Roman" w:eastAsia="Times New Roman"/>
          <w:b w:val="0"/>
          <w:i w:val="0"/>
        </w:rPr>
        <w:t>.</w:t>
      </w:r>
    </w:p>
    <w:p>
      <w:pPr>
        <w:spacing w:after="120"/>
      </w:pPr>
      <w:r>
        <w:rPr>
          <w:rFonts w:ascii="Times New Roman" w:hAnsi="Times New Roman" w:cs="Times New Roman" w:eastAsia="Times New Roman"/>
          <w:b/>
          <w:i w:val="0"/>
        </w:rPr>
        <w:t>Speedup.</w:t>
      </w:r>
      <w:r>
        <w:rPr>
          <w:rFonts w:ascii="Times New Roman" w:hAnsi="Times New Roman" w:cs="Times New Roman" w:eastAsia="Times New Roman"/>
          <w:b w:val="0"/>
          <w:i w:val="0"/>
        </w:rPr>
        <w:t xml:space="preserve"> Two baselines are meaningful. The first is a </w:t>
      </w:r>
      <w:r>
        <w:rPr>
          <w:rFonts w:ascii="Times New Roman" w:hAnsi="Times New Roman" w:cs="Times New Roman" w:eastAsia="Times New Roman"/>
          <w:b w:val="0"/>
          <w:i/>
        </w:rPr>
        <w:t>dense scan on the same PE</w:t>
      </w:r>
      <w:r>
        <w:rPr>
          <w:rFonts w:ascii="Times New Roman" w:hAnsi="Times New Roman" w:cs="Times New Roman" w:eastAsia="Times New Roman"/>
          <w:b w:val="0"/>
          <w:i w:val="0"/>
        </w:rPr>
        <w:t xml:space="preserve">, which visits all </w:t>
      </w:r>
      <w:r>
        <w:rPr>
          <w:rFonts w:ascii="Times New Roman" w:hAnsi="Times New Roman" w:cs="Times New Roman" w:eastAsia="Times New Roman"/>
          <w:b w:val="0"/>
          <w:i/>
        </w:rPr>
        <w:t>MN</w:t>
      </w:r>
      <w:r>
        <w:rPr>
          <w:rFonts w:ascii="Times New Roman" w:hAnsi="Times New Roman" w:cs="Times New Roman" w:eastAsia="Times New Roman"/>
          <w:b w:val="0"/>
          <w:i w:val="0"/>
        </w:rPr>
        <w:t xml:space="preserve"> elements with the same three-cycle schedule: </w:t>
      </w:r>
      <w:r>
        <w:rPr>
          <w:rFonts w:ascii="Times New Roman" w:hAnsi="Times New Roman" w:cs="Times New Roman" w:eastAsia="Times New Roman"/>
          <w:b w:val="0"/>
          <w:i/>
        </w:rPr>
        <w:t>T</w:t>
      </w:r>
      <w:r>
        <w:rPr>
          <w:rFonts w:ascii="Times New Roman" w:hAnsi="Times New Roman" w:cs="Times New Roman" w:eastAsia="Times New Roman"/>
          <w:b w:val="0"/>
          <w:i w:val="0"/>
          <w:vertAlign w:val="subscript"/>
        </w:rPr>
        <w:t>dense,3</w:t>
      </w:r>
      <w:r>
        <w:rPr>
          <w:rFonts w:ascii="Times New Roman" w:hAnsi="Times New Roman" w:cs="Times New Roman" w:eastAsia="Times New Roman"/>
          <w:b w:val="0"/>
          <w:i w:val="0"/>
        </w:rPr>
        <w:t xml:space="preserve"> = 3</w:t>
      </w:r>
      <w:r>
        <w:rPr>
          <w:rFonts w:ascii="Times New Roman" w:hAnsi="Times New Roman" w:cs="Times New Roman" w:eastAsia="Times New Roman"/>
          <w:b w:val="0"/>
          <w:i/>
        </w:rPr>
        <w:t>MN</w:t>
      </w:r>
      <w:r>
        <w:rPr>
          <w:rFonts w:ascii="Times New Roman" w:hAnsi="Times New Roman" w:cs="Times New Roman" w:eastAsia="Times New Roman"/>
          <w:b w:val="0"/>
          <w:i w:val="0"/>
        </w:rPr>
        <w:t xml:space="preserve"> + 2, so</w:t>
      </w:r>
    </w:p>
    <w:p>
      <w:pPr>
        <w:tabs>
          <w:tab w:pos="4514" w:val="center"/>
          <w:tab w:pos="9029" w:val="right"/>
        </w:tabs>
        <w:spacing w:before="80" w:after="120" w:line="276" w:lineRule="auto"/>
        <w:jc w:val="left"/>
      </w:pPr>
      <w:r>
        <w:rPr>
          <w:rFonts w:ascii="Times New Roman" w:hAnsi="Times New Roman" w:cs="Times New Roman" w:eastAsia="Times New Roman"/>
          <w:b w:val="0"/>
          <w:i w:val="0"/>
          <w:sz w:val="24"/>
        </w:rPr>
        <w:tab/>
      </w:r>
      <w:r>
        <w:rPr>
          <w:rFonts w:ascii="Times New Roman" w:hAnsi="Times New Roman" w:cs="Times New Roman" w:eastAsia="Times New Roman"/>
          <w:b w:val="0"/>
          <w:i/>
          <w:sz w:val="24"/>
        </w:rPr>
        <w:t>S</w:t>
      </w:r>
      <w:r>
        <w:rPr>
          <w:rFonts w:ascii="Times New Roman" w:hAnsi="Times New Roman" w:cs="Times New Roman" w:eastAsia="Times New Roman"/>
          <w:b w:val="0"/>
          <w:i/>
          <w:sz w:val="24"/>
          <w:vertAlign w:val="subscript"/>
        </w:rPr>
        <w:t>3</w:t>
      </w:r>
      <w:r>
        <w:rPr>
          <w:rFonts w:ascii="Times New Roman" w:hAnsi="Times New Roman" w:cs="Times New Roman" w:eastAsia="Times New Roman"/>
          <w:b w:val="0"/>
          <w:i/>
          <w:sz w:val="24"/>
        </w:rPr>
        <w:t xml:space="preserve"> = (3</w:t>
      </w:r>
      <w:r>
        <w:rPr>
          <w:rFonts w:ascii="Times New Roman" w:hAnsi="Times New Roman" w:cs="Times New Roman" w:eastAsia="Times New Roman"/>
          <w:b w:val="0"/>
          <w:i/>
          <w:sz w:val="24"/>
        </w:rPr>
        <w:t>MN</w:t>
      </w:r>
      <w:r>
        <w:rPr>
          <w:rFonts w:ascii="Times New Roman" w:hAnsi="Times New Roman" w:cs="Times New Roman" w:eastAsia="Times New Roman"/>
          <w:b w:val="0"/>
          <w:i/>
          <w:sz w:val="24"/>
        </w:rPr>
        <w:t xml:space="preserve"> + 2) / (3 NNZ + 2) ≈ 1 / (1 − </w:t>
      </w:r>
      <w:r>
        <w:rPr>
          <w:rFonts w:ascii="Times New Roman" w:hAnsi="Times New Roman" w:cs="Times New Roman" w:eastAsia="Times New Roman"/>
          <w:b w:val="0"/>
          <w:i/>
          <w:sz w:val="24"/>
        </w:rPr>
        <w:t>s</w:t>
      </w:r>
      <w:r>
        <w:rPr>
          <w:rFonts w:ascii="Times New Roman" w:hAnsi="Times New Roman" w:cs="Times New Roman" w:eastAsia="Times New Roman"/>
          <w:b w:val="0"/>
          <w:i/>
          <w:sz w:val="24"/>
        </w:rPr>
        <w:t>)</w:t>
      </w:r>
      <w:r>
        <w:rPr>
          <w:rFonts w:ascii="Times New Roman" w:hAnsi="Times New Roman" w:cs="Times New Roman" w:eastAsia="Times New Roman"/>
          <w:b w:val="0"/>
          <w:i w:val="0"/>
          <w:sz w:val="24"/>
        </w:rPr>
        <w:tab/>
        <w:t>(5.3)</w:t>
      </w:r>
    </w:p>
    <w:p>
      <w:pPr>
        <w:spacing w:after="120"/>
      </w:pPr>
      <w:r>
        <w:rPr>
          <w:rFonts w:ascii="Times New Roman" w:hAnsi="Times New Roman" w:cs="Times New Roman" w:eastAsia="Times New Roman"/>
          <w:b w:val="0"/>
          <w:i w:val="0"/>
        </w:rPr>
        <w:t xml:space="preserve">The second is an </w:t>
      </w:r>
      <w:r>
        <w:rPr>
          <w:rFonts w:ascii="Times New Roman" w:hAnsi="Times New Roman" w:cs="Times New Roman" w:eastAsia="Times New Roman"/>
          <w:b w:val="0"/>
          <w:i/>
        </w:rPr>
        <w:t>ideal pipelined dense engine</w:t>
      </w:r>
      <w:r>
        <w:rPr>
          <w:rFonts w:ascii="Times New Roman" w:hAnsi="Times New Roman" w:cs="Times New Roman" w:eastAsia="Times New Roman"/>
          <w:b w:val="0"/>
          <w:i w:val="0"/>
        </w:rPr>
        <w:t xml:space="preserve"> that performs one MAC per cycle, </w:t>
      </w:r>
      <w:r>
        <w:rPr>
          <w:rFonts w:ascii="Times New Roman" w:hAnsi="Times New Roman" w:cs="Times New Roman" w:eastAsia="Times New Roman"/>
          <w:b w:val="0"/>
          <w:i/>
        </w:rPr>
        <w:t>T</w:t>
      </w:r>
      <w:r>
        <w:rPr>
          <w:rFonts w:ascii="Times New Roman" w:hAnsi="Times New Roman" w:cs="Times New Roman" w:eastAsia="Times New Roman"/>
          <w:b w:val="0"/>
          <w:i w:val="0"/>
          <w:vertAlign w:val="subscript"/>
        </w:rPr>
        <w:t>dense,1</w:t>
      </w:r>
      <w:r>
        <w:rPr>
          <w:rFonts w:ascii="Times New Roman" w:hAnsi="Times New Roman" w:cs="Times New Roman" w:eastAsia="Times New Roman"/>
          <w:b w:val="0"/>
          <w:i w:val="0"/>
        </w:rPr>
        <w:t xml:space="preserve"> = </w:t>
      </w:r>
      <w:r>
        <w:rPr>
          <w:rFonts w:ascii="Times New Roman" w:hAnsi="Times New Roman" w:cs="Times New Roman" w:eastAsia="Times New Roman"/>
          <w:b w:val="0"/>
          <w:i/>
        </w:rPr>
        <w:t>MN</w:t>
      </w:r>
      <w:r>
        <w:rPr>
          <w:rFonts w:ascii="Times New Roman" w:hAnsi="Times New Roman" w:cs="Times New Roman" w:eastAsia="Times New Roman"/>
          <w:b w:val="0"/>
          <w:i w:val="0"/>
        </w:rPr>
        <w:t xml:space="preserve">, which is a demanding baseline because the sparse PE needs three cycles per non-zero: </w:t>
      </w:r>
      <w:r>
        <w:rPr>
          <w:rFonts w:ascii="Times New Roman" w:hAnsi="Times New Roman" w:cs="Times New Roman" w:eastAsia="Times New Roman"/>
          <w:b w:val="0"/>
          <w:i/>
        </w:rPr>
        <w:t>S</w:t>
      </w:r>
      <w:r>
        <w:rPr>
          <w:rFonts w:ascii="Times New Roman" w:hAnsi="Times New Roman" w:cs="Times New Roman" w:eastAsia="Times New Roman"/>
          <w:b w:val="0"/>
          <w:i w:val="0"/>
          <w:vertAlign w:val="subscript"/>
        </w:rPr>
        <w:t>1</w:t>
      </w:r>
      <w:r>
        <w:rPr>
          <w:rFonts w:ascii="Times New Roman" w:hAnsi="Times New Roman" w:cs="Times New Roman" w:eastAsia="Times New Roman"/>
          <w:b w:val="0"/>
          <w:i w:val="0"/>
        </w:rPr>
        <w:t xml:space="preserve"> = </w:t>
      </w:r>
      <w:r>
        <w:rPr>
          <w:rFonts w:ascii="Times New Roman" w:hAnsi="Times New Roman" w:cs="Times New Roman" w:eastAsia="Times New Roman"/>
          <w:b w:val="0"/>
          <w:i/>
        </w:rPr>
        <w:t>MN</w:t>
      </w:r>
      <w:r>
        <w:rPr>
          <w:rFonts w:ascii="Times New Roman" w:hAnsi="Times New Roman" w:cs="Times New Roman" w:eastAsia="Times New Roman"/>
          <w:b w:val="0"/>
          <w:i w:val="0"/>
        </w:rPr>
        <w:t xml:space="preserve"> / (3 NNZ + 2) ≈ 1/(3(1 − </w:t>
      </w:r>
      <w:r>
        <w:rPr>
          <w:rFonts w:ascii="Times New Roman" w:hAnsi="Times New Roman" w:cs="Times New Roman" w:eastAsia="Times New Roman"/>
          <w:b w:val="0"/>
          <w:i/>
        </w:rPr>
        <w:t>s</w:t>
      </w:r>
      <w:r>
        <w:rPr>
          <w:rFonts w:ascii="Times New Roman" w:hAnsi="Times New Roman" w:cs="Times New Roman" w:eastAsia="Times New Roman"/>
          <w:b w:val="0"/>
          <w:i w:val="0"/>
        </w:rPr>
        <w:t>)). The sparse PE therefore overtakes the ideal dense engine when sparsity exceeds about 67 % (</w:t>
      </w:r>
      <w:r>
        <w:rPr>
          <w:rFonts w:ascii="Times New Roman" w:hAnsi="Times New Roman" w:cs="Times New Roman" w:eastAsia="Times New Roman"/>
          <w:b w:val="0"/>
          <w:i/>
        </w:rPr>
        <w:t>s</w:t>
      </w:r>
      <w:r>
        <w:rPr>
          <w:rFonts w:ascii="Times New Roman" w:hAnsi="Times New Roman" w:cs="Times New Roman" w:eastAsia="Times New Roman"/>
          <w:b w:val="0"/>
          <w:i w:val="0"/>
        </w:rPr>
        <w:t xml:space="preserve"> &gt; 2/3), and the overlapped and pipelined schedules of Section 3.11 move this crossover to 50 % and below. Table 5.5 evaluates both for a 64 × 64 tile (</w:t>
      </w:r>
      <w:r>
        <w:rPr>
          <w:rFonts w:ascii="Times New Roman" w:hAnsi="Times New Roman" w:cs="Times New Roman" w:eastAsia="Times New Roman"/>
          <w:b w:val="0"/>
          <w:i/>
        </w:rPr>
        <w:t>MN</w:t>
      </w:r>
      <w:r>
        <w:rPr>
          <w:rFonts w:ascii="Times New Roman" w:hAnsi="Times New Roman" w:cs="Times New Roman" w:eastAsia="Times New Roman"/>
          <w:b w:val="0"/>
          <w:i w:val="0"/>
        </w:rPr>
        <w:t xml:space="preserve"> = 4096) at </w:t>
      </w:r>
      <w:r>
        <w:rPr>
          <w:rFonts w:ascii="Times New Roman" w:hAnsi="Times New Roman" w:cs="Times New Roman" w:eastAsia="Times New Roman"/>
          <w:b w:val="0"/>
          <w:i/>
        </w:rPr>
        <w:t>F</w:t>
      </w:r>
      <w:r>
        <w:rPr>
          <w:rFonts w:ascii="Times New Roman" w:hAnsi="Times New Roman" w:cs="Times New Roman" w:eastAsia="Times New Roman"/>
          <w:b w:val="0"/>
          <w:i w:val="0"/>
          <w:vertAlign w:val="subscript"/>
        </w:rPr>
        <w:t>max</w:t>
      </w:r>
      <w:r>
        <w:rPr>
          <w:rFonts w:ascii="Times New Roman" w:hAnsi="Times New Roman" w:cs="Times New Roman" w:eastAsia="Times New Roman"/>
          <w:b w:val="0"/>
          <w:i w:val="0"/>
        </w:rPr>
        <w:t xml:space="preserve"> = 96.9 MHz, together with the latency and the effective (dense-equivalent) throughput 2</w:t>
      </w:r>
      <w:r>
        <w:rPr>
          <w:rFonts w:ascii="Times New Roman" w:hAnsi="Times New Roman" w:cs="Times New Roman" w:eastAsia="Times New Roman"/>
          <w:b w:val="0"/>
          <w:i/>
        </w:rPr>
        <w:t>MN</w:t>
      </w:r>
      <w:r>
        <w:rPr>
          <w:rFonts w:ascii="Times New Roman" w:hAnsi="Times New Roman" w:cs="Times New Roman" w:eastAsia="Times New Roman"/>
          <w:b w:val="0"/>
          <w:i w:val="0"/>
        </w:rPr>
        <w:t>·</w:t>
      </w:r>
      <w:r>
        <w:rPr>
          <w:rFonts w:ascii="Times New Roman" w:hAnsi="Times New Roman" w:cs="Times New Roman" w:eastAsia="Times New Roman"/>
          <w:b w:val="0"/>
          <w:i/>
        </w:rPr>
        <w:t>F</w:t>
      </w:r>
      <w:r>
        <w:rPr>
          <w:rFonts w:ascii="Times New Roman" w:hAnsi="Times New Roman" w:cs="Times New Roman" w:eastAsia="Times New Roman"/>
          <w:b w:val="0"/>
          <w:i w:val="0"/>
        </w:rPr>
        <w:t>/</w:t>
      </w:r>
      <w:r>
        <w:rPr>
          <w:rFonts w:ascii="Times New Roman" w:hAnsi="Times New Roman" w:cs="Times New Roman" w:eastAsia="Times New Roman"/>
          <w:b w:val="0"/>
          <w:i/>
        </w:rPr>
        <w:t>T</w:t>
      </w:r>
      <w:r>
        <w:rPr>
          <w:rFonts w:ascii="Times New Roman" w:hAnsi="Times New Roman" w:cs="Times New Roman" w:eastAsia="Times New Roman"/>
          <w:b w:val="0"/>
          <w:i w:val="0"/>
        </w:rPr>
        <w:t>.</w:t>
      </w:r>
    </w:p>
    <w:p>
      <w:pPr>
        <w:keepNext/>
        <w:spacing w:before="160" w:after="80" w:line="264" w:lineRule="auto"/>
        <w:jc w:val="center"/>
      </w:pPr>
      <w:r>
        <w:rPr>
          <w:rFonts w:ascii="Times New Roman" w:hAnsi="Times New Roman" w:cs="Times New Roman" w:eastAsia="Times New Roman"/>
          <w:b w:val="0"/>
          <w:i w:val="0"/>
          <w:sz w:val="22"/>
        </w:rPr>
        <w:t xml:space="preserve">Table 5.5 Latency, speedup and effective throughput versus sparsity (64 × 64 INT8 tile, </w:t>
      </w:r>
      <w:r>
        <w:rPr>
          <w:rFonts w:ascii="Times New Roman" w:hAnsi="Times New Roman" w:cs="Times New Roman" w:eastAsia="Times New Roman"/>
          <w:b w:val="0"/>
          <w:i/>
          <w:sz w:val="22"/>
        </w:rPr>
        <w:t>F</w:t>
      </w:r>
      <w:r>
        <w:rPr>
          <w:rFonts w:ascii="Times New Roman" w:hAnsi="Times New Roman" w:cs="Times New Roman" w:eastAsia="Times New Roman"/>
          <w:b w:val="0"/>
          <w:i w:val="0"/>
          <w:sz w:val="22"/>
        </w:rPr>
        <w:t xml:space="preserve"> = 96.9 MHz)</w:t>
      </w:r>
    </w:p>
    <w:tbl>
      <w:tblPr>
        <w:tblW w:type="dxa" w:w="9028"/>
        <w:jc w:val="center"/>
        <w:tblBorders>
          <w:top w:val="single" w:sz="4" w:space="0" w:color="BFC9D6"/>
          <w:left w:val="single" w:sz="4" w:space="0" w:color="BFC9D6"/>
          <w:bottom w:val="single" w:sz="4" w:space="0" w:color="BFC9D6"/>
          <w:right w:val="single" w:sz="4" w:space="0" w:color="BFC9D6"/>
          <w:insideH w:val="single" w:sz="4" w:space="0" w:color="BFC9D6"/>
          <w:insideV w:val="single" w:sz="4" w:space="0" w:color="BFC9D6"/>
        </w:tblBorders>
        <w:tblLayout w:type="fixed"/>
        <w:tblCellMar>
          <w:top w:w="40" w:type="dxa"/>
          <w:left w:w="80" w:type="dxa"/>
          <w:bottom w:w="40" w:type="dxa"/>
          <w:right w:w="80" w:type="dxa"/>
        </w:tblCellMar>
        <w:tblLook w:firstColumn="1" w:firstRow="1" w:lastColumn="0" w:lastRow="0" w:noHBand="0" w:noVBand="1" w:val="04A0"/>
      </w:tblPr>
      <w:tblGrid>
        <w:gridCol w:w="1008"/>
        <w:gridCol w:w="864"/>
        <w:gridCol w:w="1224"/>
        <w:gridCol w:w="1152"/>
        <w:gridCol w:w="1656"/>
        <w:gridCol w:w="1728"/>
        <w:gridCol w:w="1397"/>
      </w:tblGrid>
      <w:tr>
        <w:trPr>
          <w:tblHeader/>
          <w:cantSplit/>
        </w:trPr>
        <w:tc>
          <w:tcPr>
            <w:tcW w:type="dxa" w:w="1008"/>
            <w:shd w:val="clear" w:color="auto" w:fill="DCE6F1"/>
            <w:vAlign w:val="center"/>
          </w:tcPr>
          <w:p>
            <w:pPr>
              <w:keepNext/>
              <w:spacing w:after="0" w:line="252" w:lineRule="auto"/>
              <w:jc w:val="center"/>
            </w:pPr>
            <w:r>
              <w:rPr>
                <w:rFonts w:ascii="Times New Roman" w:hAnsi="Times New Roman" w:cs="Times New Roman" w:eastAsia="Times New Roman"/>
                <w:b/>
                <w:i w:val="0"/>
                <w:sz w:val="19"/>
              </w:rPr>
              <w:t>Sparsity</w:t>
            </w:r>
          </w:p>
        </w:tc>
        <w:tc>
          <w:tcPr>
            <w:tcW w:type="dxa" w:w="864"/>
            <w:shd w:val="clear" w:color="auto" w:fill="DCE6F1"/>
            <w:vAlign w:val="center"/>
          </w:tcPr>
          <w:p>
            <w:pPr>
              <w:keepNext/>
              <w:spacing w:after="0" w:line="252" w:lineRule="auto"/>
              <w:jc w:val="center"/>
            </w:pPr>
            <w:r>
              <w:rPr>
                <w:rFonts w:ascii="Times New Roman" w:hAnsi="Times New Roman" w:cs="Times New Roman" w:eastAsia="Times New Roman"/>
                <w:b/>
                <w:i w:val="0"/>
                <w:sz w:val="19"/>
              </w:rPr>
              <w:t>NNZ</w:t>
            </w:r>
          </w:p>
        </w:tc>
        <w:tc>
          <w:tcPr>
            <w:tcW w:type="dxa" w:w="1224"/>
            <w:shd w:val="clear" w:color="auto" w:fill="DCE6F1"/>
            <w:vAlign w:val="center"/>
          </w:tcPr>
          <w:p>
            <w:pPr>
              <w:keepNext/>
              <w:spacing w:after="0" w:line="252" w:lineRule="auto"/>
              <w:jc w:val="center"/>
            </w:pPr>
            <w:r>
              <w:rPr>
                <w:rFonts w:ascii="Times New Roman" w:hAnsi="Times New Roman" w:cs="Times New Roman" w:eastAsia="Times New Roman"/>
                <w:b/>
                <w:i/>
                <w:sz w:val="19"/>
              </w:rPr>
              <w:t>T</w:t>
            </w:r>
            <w:r>
              <w:rPr>
                <w:rFonts w:ascii="Times New Roman" w:hAnsi="Times New Roman" w:cs="Times New Roman" w:eastAsia="Times New Roman"/>
                <w:b/>
                <w:i w:val="0"/>
                <w:sz w:val="19"/>
              </w:rPr>
              <w:t xml:space="preserve"> (cycles)</w:t>
            </w:r>
          </w:p>
        </w:tc>
        <w:tc>
          <w:tcPr>
            <w:tcW w:type="dxa" w:w="1152"/>
            <w:shd w:val="clear" w:color="auto" w:fill="DCE6F1"/>
            <w:vAlign w:val="center"/>
          </w:tcPr>
          <w:p>
            <w:pPr>
              <w:keepNext/>
              <w:spacing w:after="0" w:line="252" w:lineRule="auto"/>
              <w:jc w:val="center"/>
            </w:pPr>
            <w:r>
              <w:rPr>
                <w:rFonts w:ascii="Times New Roman" w:hAnsi="Times New Roman" w:cs="Times New Roman" w:eastAsia="Times New Roman"/>
                <w:b/>
                <w:i w:val="0"/>
                <w:sz w:val="19"/>
              </w:rPr>
              <w:t>Latency (µs)</w:t>
            </w:r>
          </w:p>
        </w:tc>
        <w:tc>
          <w:tcPr>
            <w:tcW w:type="dxa" w:w="1656"/>
            <w:shd w:val="clear" w:color="auto" w:fill="DCE6F1"/>
            <w:vAlign w:val="center"/>
          </w:tcPr>
          <w:p>
            <w:pPr>
              <w:keepNext/>
              <w:spacing w:after="0" w:line="252" w:lineRule="auto"/>
              <w:jc w:val="center"/>
            </w:pPr>
            <w:r>
              <w:rPr>
                <w:rFonts w:ascii="Times New Roman" w:hAnsi="Times New Roman" w:cs="Times New Roman" w:eastAsia="Times New Roman"/>
                <w:b/>
                <w:i w:val="0"/>
                <w:sz w:val="19"/>
              </w:rPr>
              <w:t>Speedup vs dense scan (3-cycle)</w:t>
            </w:r>
          </w:p>
        </w:tc>
        <w:tc>
          <w:tcPr>
            <w:tcW w:type="dxa" w:w="1728"/>
            <w:shd w:val="clear" w:color="auto" w:fill="DCE6F1"/>
            <w:vAlign w:val="center"/>
          </w:tcPr>
          <w:p>
            <w:pPr>
              <w:keepNext/>
              <w:spacing w:after="0" w:line="252" w:lineRule="auto"/>
              <w:jc w:val="center"/>
            </w:pPr>
            <w:r>
              <w:rPr>
                <w:rFonts w:ascii="Times New Roman" w:hAnsi="Times New Roman" w:cs="Times New Roman" w:eastAsia="Times New Roman"/>
                <w:b/>
                <w:i w:val="0"/>
                <w:sz w:val="19"/>
              </w:rPr>
              <w:t>Speedup vs ideal dense (1 MAC/cycle)</w:t>
            </w:r>
          </w:p>
        </w:tc>
        <w:tc>
          <w:tcPr>
            <w:tcW w:type="dxa" w:w="1397"/>
            <w:shd w:val="clear" w:color="auto" w:fill="DCE6F1"/>
            <w:vAlign w:val="center"/>
          </w:tcPr>
          <w:p>
            <w:pPr>
              <w:keepNext/>
              <w:spacing w:after="0" w:line="252" w:lineRule="auto"/>
              <w:jc w:val="center"/>
            </w:pPr>
            <w:r>
              <w:rPr>
                <w:rFonts w:ascii="Times New Roman" w:hAnsi="Times New Roman" w:cs="Times New Roman" w:eastAsia="Times New Roman"/>
                <w:b/>
                <w:i w:val="0"/>
                <w:sz w:val="19"/>
              </w:rPr>
              <w:t>Eff. GOPS</w:t>
            </w:r>
          </w:p>
        </w:tc>
      </w:tr>
      <w:tr>
        <w:trPr>
          <w:cantSplit/>
        </w:trPr>
        <w:tc>
          <w:tcPr>
            <w:tcW w:type="dxa" w:w="1008"/>
            <w:shd w:val="clear" w:color="auto" w:fill="F4F7FB"/>
            <w:vAlign w:val="center"/>
          </w:tcPr>
          <w:p>
            <w:pPr>
              <w:keepNext/>
              <w:spacing w:after="0" w:line="252" w:lineRule="auto"/>
              <w:jc w:val="center"/>
            </w:pPr>
            <w:r>
              <w:rPr>
                <w:rFonts w:ascii="Times New Roman" w:hAnsi="Times New Roman" w:cs="Times New Roman" w:eastAsia="Times New Roman"/>
                <w:b w:val="0"/>
                <w:i w:val="0"/>
                <w:sz w:val="19"/>
              </w:rPr>
              <w:t>50 %</w:t>
            </w:r>
          </w:p>
        </w:tc>
        <w:tc>
          <w:tcPr>
            <w:tcW w:type="dxa" w:w="864"/>
            <w:shd w:val="clear" w:color="auto" w:fill="F4F7FB"/>
            <w:vAlign w:val="center"/>
          </w:tcPr>
          <w:p>
            <w:pPr>
              <w:keepNext/>
              <w:spacing w:after="0" w:line="252" w:lineRule="auto"/>
              <w:jc w:val="center"/>
            </w:pPr>
            <w:r>
              <w:rPr>
                <w:rFonts w:ascii="Times New Roman" w:hAnsi="Times New Roman" w:cs="Times New Roman" w:eastAsia="Times New Roman"/>
                <w:b w:val="0"/>
                <w:i w:val="0"/>
                <w:sz w:val="19"/>
              </w:rPr>
              <w:t>2,048</w:t>
            </w:r>
          </w:p>
        </w:tc>
        <w:tc>
          <w:tcPr>
            <w:tcW w:type="dxa" w:w="1224"/>
            <w:shd w:val="clear" w:color="auto" w:fill="F4F7FB"/>
            <w:vAlign w:val="center"/>
          </w:tcPr>
          <w:p>
            <w:pPr>
              <w:keepNext/>
              <w:spacing w:after="0" w:line="252" w:lineRule="auto"/>
              <w:jc w:val="center"/>
            </w:pPr>
            <w:r>
              <w:rPr>
                <w:rFonts w:ascii="Times New Roman" w:hAnsi="Times New Roman" w:cs="Times New Roman" w:eastAsia="Times New Roman"/>
                <w:b w:val="0"/>
                <w:i w:val="0"/>
                <w:sz w:val="19"/>
              </w:rPr>
              <w:t>6,146</w:t>
            </w:r>
          </w:p>
        </w:tc>
        <w:tc>
          <w:tcPr>
            <w:tcW w:type="dxa" w:w="1152"/>
            <w:shd w:val="clear" w:color="auto" w:fill="F4F7FB"/>
            <w:vAlign w:val="center"/>
          </w:tcPr>
          <w:p>
            <w:pPr>
              <w:keepNext/>
              <w:spacing w:after="0" w:line="252" w:lineRule="auto"/>
              <w:jc w:val="center"/>
            </w:pPr>
            <w:r>
              <w:rPr>
                <w:rFonts w:ascii="Times New Roman" w:hAnsi="Times New Roman" w:cs="Times New Roman" w:eastAsia="Times New Roman"/>
                <w:b w:val="0"/>
                <w:i w:val="0"/>
                <w:sz w:val="19"/>
              </w:rPr>
              <w:t>63.43</w:t>
            </w:r>
          </w:p>
        </w:tc>
        <w:tc>
          <w:tcPr>
            <w:tcW w:type="dxa" w:w="1656"/>
            <w:shd w:val="clear" w:color="auto" w:fill="F4F7FB"/>
            <w:vAlign w:val="center"/>
          </w:tcPr>
          <w:p>
            <w:pPr>
              <w:keepNext/>
              <w:spacing w:after="0" w:line="252" w:lineRule="auto"/>
              <w:jc w:val="center"/>
            </w:pPr>
            <w:r>
              <w:rPr>
                <w:rFonts w:ascii="Times New Roman" w:hAnsi="Times New Roman" w:cs="Times New Roman" w:eastAsia="Times New Roman"/>
                <w:b w:val="0"/>
                <w:i w:val="0"/>
                <w:sz w:val="19"/>
              </w:rPr>
              <w:t>2.00×</w:t>
            </w:r>
          </w:p>
        </w:tc>
        <w:tc>
          <w:tcPr>
            <w:tcW w:type="dxa" w:w="1728"/>
            <w:shd w:val="clear" w:color="auto" w:fill="F4F7FB"/>
            <w:vAlign w:val="center"/>
          </w:tcPr>
          <w:p>
            <w:pPr>
              <w:keepNext/>
              <w:spacing w:after="0" w:line="252" w:lineRule="auto"/>
              <w:jc w:val="center"/>
            </w:pPr>
            <w:r>
              <w:rPr>
                <w:rFonts w:ascii="Times New Roman" w:hAnsi="Times New Roman" w:cs="Times New Roman" w:eastAsia="Times New Roman"/>
                <w:b w:val="0"/>
                <w:i w:val="0"/>
                <w:sz w:val="19"/>
              </w:rPr>
              <w:t>0.67×</w:t>
            </w:r>
          </w:p>
        </w:tc>
        <w:tc>
          <w:tcPr>
            <w:tcW w:type="dxa" w:w="1397"/>
            <w:shd w:val="clear" w:color="auto" w:fill="F4F7FB"/>
            <w:vAlign w:val="center"/>
          </w:tcPr>
          <w:p>
            <w:pPr>
              <w:keepNext/>
              <w:spacing w:after="0" w:line="252" w:lineRule="auto"/>
              <w:jc w:val="center"/>
            </w:pPr>
            <w:r>
              <w:rPr>
                <w:rFonts w:ascii="Times New Roman" w:hAnsi="Times New Roman" w:cs="Times New Roman" w:eastAsia="Times New Roman"/>
                <w:b w:val="0"/>
                <w:i w:val="0"/>
                <w:sz w:val="19"/>
              </w:rPr>
              <w:t>0.129</w:t>
            </w:r>
          </w:p>
        </w:tc>
      </w:tr>
      <w:tr>
        <w:trPr>
          <w:cantSplit/>
        </w:trPr>
        <w:tc>
          <w:tcPr>
            <w:tcW w:type="dxa" w:w="1008"/>
            <w:vAlign w:val="center"/>
          </w:tcPr>
          <w:p>
            <w:pPr>
              <w:keepNext/>
              <w:spacing w:after="0" w:line="252" w:lineRule="auto"/>
              <w:jc w:val="center"/>
            </w:pPr>
            <w:r>
              <w:rPr>
                <w:rFonts w:ascii="Times New Roman" w:hAnsi="Times New Roman" w:cs="Times New Roman" w:eastAsia="Times New Roman"/>
                <w:b w:val="0"/>
                <w:i w:val="0"/>
                <w:sz w:val="19"/>
              </w:rPr>
              <w:t>60 %</w:t>
            </w:r>
          </w:p>
        </w:tc>
        <w:tc>
          <w:tcPr>
            <w:tcW w:type="dxa" w:w="864"/>
            <w:vAlign w:val="center"/>
          </w:tcPr>
          <w:p>
            <w:pPr>
              <w:keepNext/>
              <w:spacing w:after="0" w:line="252" w:lineRule="auto"/>
              <w:jc w:val="center"/>
            </w:pPr>
            <w:r>
              <w:rPr>
                <w:rFonts w:ascii="Times New Roman" w:hAnsi="Times New Roman" w:cs="Times New Roman" w:eastAsia="Times New Roman"/>
                <w:b w:val="0"/>
                <w:i w:val="0"/>
                <w:sz w:val="19"/>
              </w:rPr>
              <w:t>1,638</w:t>
            </w:r>
          </w:p>
        </w:tc>
        <w:tc>
          <w:tcPr>
            <w:tcW w:type="dxa" w:w="1224"/>
            <w:vAlign w:val="center"/>
          </w:tcPr>
          <w:p>
            <w:pPr>
              <w:keepNext/>
              <w:spacing w:after="0" w:line="252" w:lineRule="auto"/>
              <w:jc w:val="center"/>
            </w:pPr>
            <w:r>
              <w:rPr>
                <w:rFonts w:ascii="Times New Roman" w:hAnsi="Times New Roman" w:cs="Times New Roman" w:eastAsia="Times New Roman"/>
                <w:b w:val="0"/>
                <w:i w:val="0"/>
                <w:sz w:val="19"/>
              </w:rPr>
              <w:t>4,916</w:t>
            </w:r>
          </w:p>
        </w:tc>
        <w:tc>
          <w:tcPr>
            <w:tcW w:type="dxa" w:w="1152"/>
            <w:vAlign w:val="center"/>
          </w:tcPr>
          <w:p>
            <w:pPr>
              <w:keepNext/>
              <w:spacing w:after="0" w:line="252" w:lineRule="auto"/>
              <w:jc w:val="center"/>
            </w:pPr>
            <w:r>
              <w:rPr>
                <w:rFonts w:ascii="Times New Roman" w:hAnsi="Times New Roman" w:cs="Times New Roman" w:eastAsia="Times New Roman"/>
                <w:b w:val="0"/>
                <w:i w:val="0"/>
                <w:sz w:val="19"/>
              </w:rPr>
              <w:t>50.73</w:t>
            </w:r>
          </w:p>
        </w:tc>
        <w:tc>
          <w:tcPr>
            <w:tcW w:type="dxa" w:w="1656"/>
            <w:vAlign w:val="center"/>
          </w:tcPr>
          <w:p>
            <w:pPr>
              <w:keepNext/>
              <w:spacing w:after="0" w:line="252" w:lineRule="auto"/>
              <w:jc w:val="center"/>
            </w:pPr>
            <w:r>
              <w:rPr>
                <w:rFonts w:ascii="Times New Roman" w:hAnsi="Times New Roman" w:cs="Times New Roman" w:eastAsia="Times New Roman"/>
                <w:b w:val="0"/>
                <w:i w:val="0"/>
                <w:sz w:val="19"/>
              </w:rPr>
              <w:t>2.50×</w:t>
            </w:r>
          </w:p>
        </w:tc>
        <w:tc>
          <w:tcPr>
            <w:tcW w:type="dxa" w:w="1728"/>
            <w:vAlign w:val="center"/>
          </w:tcPr>
          <w:p>
            <w:pPr>
              <w:keepNext/>
              <w:spacing w:after="0" w:line="252" w:lineRule="auto"/>
              <w:jc w:val="center"/>
            </w:pPr>
            <w:r>
              <w:rPr>
                <w:rFonts w:ascii="Times New Roman" w:hAnsi="Times New Roman" w:cs="Times New Roman" w:eastAsia="Times New Roman"/>
                <w:b w:val="0"/>
                <w:i w:val="0"/>
                <w:sz w:val="19"/>
              </w:rPr>
              <w:t>0.83×</w:t>
            </w:r>
          </w:p>
        </w:tc>
        <w:tc>
          <w:tcPr>
            <w:tcW w:type="dxa" w:w="1397"/>
            <w:vAlign w:val="center"/>
          </w:tcPr>
          <w:p>
            <w:pPr>
              <w:keepNext/>
              <w:spacing w:after="0" w:line="252" w:lineRule="auto"/>
              <w:jc w:val="center"/>
            </w:pPr>
            <w:r>
              <w:rPr>
                <w:rFonts w:ascii="Times New Roman" w:hAnsi="Times New Roman" w:cs="Times New Roman" w:eastAsia="Times New Roman"/>
                <w:b w:val="0"/>
                <w:i w:val="0"/>
                <w:sz w:val="19"/>
              </w:rPr>
              <w:t>0.161</w:t>
            </w:r>
          </w:p>
        </w:tc>
      </w:tr>
      <w:tr>
        <w:trPr>
          <w:cantSplit/>
        </w:trPr>
        <w:tc>
          <w:tcPr>
            <w:tcW w:type="dxa" w:w="1008"/>
            <w:shd w:val="clear" w:color="auto" w:fill="F4F7FB"/>
            <w:vAlign w:val="center"/>
          </w:tcPr>
          <w:p>
            <w:pPr>
              <w:keepNext/>
              <w:spacing w:after="0" w:line="252" w:lineRule="auto"/>
              <w:jc w:val="center"/>
            </w:pPr>
            <w:r>
              <w:rPr>
                <w:rFonts w:ascii="Times New Roman" w:hAnsi="Times New Roman" w:cs="Times New Roman" w:eastAsia="Times New Roman"/>
                <w:b w:val="0"/>
                <w:i w:val="0"/>
                <w:sz w:val="19"/>
              </w:rPr>
              <w:t>70 %</w:t>
            </w:r>
          </w:p>
        </w:tc>
        <w:tc>
          <w:tcPr>
            <w:tcW w:type="dxa" w:w="864"/>
            <w:shd w:val="clear" w:color="auto" w:fill="F4F7FB"/>
            <w:vAlign w:val="center"/>
          </w:tcPr>
          <w:p>
            <w:pPr>
              <w:keepNext/>
              <w:spacing w:after="0" w:line="252" w:lineRule="auto"/>
              <w:jc w:val="center"/>
            </w:pPr>
            <w:r>
              <w:rPr>
                <w:rFonts w:ascii="Times New Roman" w:hAnsi="Times New Roman" w:cs="Times New Roman" w:eastAsia="Times New Roman"/>
                <w:b w:val="0"/>
                <w:i w:val="0"/>
                <w:sz w:val="19"/>
              </w:rPr>
              <w:t>1,229</w:t>
            </w:r>
          </w:p>
        </w:tc>
        <w:tc>
          <w:tcPr>
            <w:tcW w:type="dxa" w:w="1224"/>
            <w:shd w:val="clear" w:color="auto" w:fill="F4F7FB"/>
            <w:vAlign w:val="center"/>
          </w:tcPr>
          <w:p>
            <w:pPr>
              <w:keepNext/>
              <w:spacing w:after="0" w:line="252" w:lineRule="auto"/>
              <w:jc w:val="center"/>
            </w:pPr>
            <w:r>
              <w:rPr>
                <w:rFonts w:ascii="Times New Roman" w:hAnsi="Times New Roman" w:cs="Times New Roman" w:eastAsia="Times New Roman"/>
                <w:b w:val="0"/>
                <w:i w:val="0"/>
                <w:sz w:val="19"/>
              </w:rPr>
              <w:t>3,689</w:t>
            </w:r>
          </w:p>
        </w:tc>
        <w:tc>
          <w:tcPr>
            <w:tcW w:type="dxa" w:w="1152"/>
            <w:shd w:val="clear" w:color="auto" w:fill="F4F7FB"/>
            <w:vAlign w:val="center"/>
          </w:tcPr>
          <w:p>
            <w:pPr>
              <w:keepNext/>
              <w:spacing w:after="0" w:line="252" w:lineRule="auto"/>
              <w:jc w:val="center"/>
            </w:pPr>
            <w:r>
              <w:rPr>
                <w:rFonts w:ascii="Times New Roman" w:hAnsi="Times New Roman" w:cs="Times New Roman" w:eastAsia="Times New Roman"/>
                <w:b w:val="0"/>
                <w:i w:val="0"/>
                <w:sz w:val="19"/>
              </w:rPr>
              <w:t>38.07</w:t>
            </w:r>
          </w:p>
        </w:tc>
        <w:tc>
          <w:tcPr>
            <w:tcW w:type="dxa" w:w="1656"/>
            <w:shd w:val="clear" w:color="auto" w:fill="F4F7FB"/>
            <w:vAlign w:val="center"/>
          </w:tcPr>
          <w:p>
            <w:pPr>
              <w:keepNext/>
              <w:spacing w:after="0" w:line="252" w:lineRule="auto"/>
              <w:jc w:val="center"/>
            </w:pPr>
            <w:r>
              <w:rPr>
                <w:rFonts w:ascii="Times New Roman" w:hAnsi="Times New Roman" w:cs="Times New Roman" w:eastAsia="Times New Roman"/>
                <w:b w:val="0"/>
                <w:i w:val="0"/>
                <w:sz w:val="19"/>
              </w:rPr>
              <w:t>3.33×</w:t>
            </w:r>
          </w:p>
        </w:tc>
        <w:tc>
          <w:tcPr>
            <w:tcW w:type="dxa" w:w="1728"/>
            <w:shd w:val="clear" w:color="auto" w:fill="F4F7FB"/>
            <w:vAlign w:val="center"/>
          </w:tcPr>
          <w:p>
            <w:pPr>
              <w:keepNext/>
              <w:spacing w:after="0" w:line="252" w:lineRule="auto"/>
              <w:jc w:val="center"/>
            </w:pPr>
            <w:r>
              <w:rPr>
                <w:rFonts w:ascii="Times New Roman" w:hAnsi="Times New Roman" w:cs="Times New Roman" w:eastAsia="Times New Roman"/>
                <w:b w:val="0"/>
                <w:i w:val="0"/>
                <w:sz w:val="19"/>
              </w:rPr>
              <w:t>1.11×</w:t>
            </w:r>
          </w:p>
        </w:tc>
        <w:tc>
          <w:tcPr>
            <w:tcW w:type="dxa" w:w="1397"/>
            <w:shd w:val="clear" w:color="auto" w:fill="F4F7FB"/>
            <w:vAlign w:val="center"/>
          </w:tcPr>
          <w:p>
            <w:pPr>
              <w:keepNext/>
              <w:spacing w:after="0" w:line="252" w:lineRule="auto"/>
              <w:jc w:val="center"/>
            </w:pPr>
            <w:r>
              <w:rPr>
                <w:rFonts w:ascii="Times New Roman" w:hAnsi="Times New Roman" w:cs="Times New Roman" w:eastAsia="Times New Roman"/>
                <w:b w:val="0"/>
                <w:i w:val="0"/>
                <w:sz w:val="19"/>
              </w:rPr>
              <w:t>0.215</w:t>
            </w:r>
          </w:p>
        </w:tc>
      </w:tr>
      <w:tr>
        <w:trPr>
          <w:cantSplit/>
        </w:trPr>
        <w:tc>
          <w:tcPr>
            <w:tcW w:type="dxa" w:w="1008"/>
            <w:vAlign w:val="center"/>
          </w:tcPr>
          <w:p>
            <w:pPr>
              <w:keepNext/>
              <w:spacing w:after="0" w:line="252" w:lineRule="auto"/>
              <w:jc w:val="center"/>
            </w:pPr>
            <w:r>
              <w:rPr>
                <w:rFonts w:ascii="Times New Roman" w:hAnsi="Times New Roman" w:cs="Times New Roman" w:eastAsia="Times New Roman"/>
                <w:b w:val="0"/>
                <w:i w:val="0"/>
                <w:sz w:val="19"/>
              </w:rPr>
              <w:t>80 %</w:t>
            </w:r>
          </w:p>
        </w:tc>
        <w:tc>
          <w:tcPr>
            <w:tcW w:type="dxa" w:w="864"/>
            <w:vAlign w:val="center"/>
          </w:tcPr>
          <w:p>
            <w:pPr>
              <w:keepNext/>
              <w:spacing w:after="0" w:line="252" w:lineRule="auto"/>
              <w:jc w:val="center"/>
            </w:pPr>
            <w:r>
              <w:rPr>
                <w:rFonts w:ascii="Times New Roman" w:hAnsi="Times New Roman" w:cs="Times New Roman" w:eastAsia="Times New Roman"/>
                <w:b w:val="0"/>
                <w:i w:val="0"/>
                <w:sz w:val="19"/>
              </w:rPr>
              <w:t>819</w:t>
            </w:r>
          </w:p>
        </w:tc>
        <w:tc>
          <w:tcPr>
            <w:tcW w:type="dxa" w:w="1224"/>
            <w:vAlign w:val="center"/>
          </w:tcPr>
          <w:p>
            <w:pPr>
              <w:keepNext/>
              <w:spacing w:after="0" w:line="252" w:lineRule="auto"/>
              <w:jc w:val="center"/>
            </w:pPr>
            <w:r>
              <w:rPr>
                <w:rFonts w:ascii="Times New Roman" w:hAnsi="Times New Roman" w:cs="Times New Roman" w:eastAsia="Times New Roman"/>
                <w:b w:val="0"/>
                <w:i w:val="0"/>
                <w:sz w:val="19"/>
              </w:rPr>
              <w:t>2,459</w:t>
            </w:r>
          </w:p>
        </w:tc>
        <w:tc>
          <w:tcPr>
            <w:tcW w:type="dxa" w:w="1152"/>
            <w:vAlign w:val="center"/>
          </w:tcPr>
          <w:p>
            <w:pPr>
              <w:keepNext/>
              <w:spacing w:after="0" w:line="252" w:lineRule="auto"/>
              <w:jc w:val="center"/>
            </w:pPr>
            <w:r>
              <w:rPr>
                <w:rFonts w:ascii="Times New Roman" w:hAnsi="Times New Roman" w:cs="Times New Roman" w:eastAsia="Times New Roman"/>
                <w:b w:val="0"/>
                <w:i w:val="0"/>
                <w:sz w:val="19"/>
              </w:rPr>
              <w:t>25.38</w:t>
            </w:r>
          </w:p>
        </w:tc>
        <w:tc>
          <w:tcPr>
            <w:tcW w:type="dxa" w:w="1656"/>
            <w:vAlign w:val="center"/>
          </w:tcPr>
          <w:p>
            <w:pPr>
              <w:keepNext/>
              <w:spacing w:after="0" w:line="252" w:lineRule="auto"/>
              <w:jc w:val="center"/>
            </w:pPr>
            <w:r>
              <w:rPr>
                <w:rFonts w:ascii="Times New Roman" w:hAnsi="Times New Roman" w:cs="Times New Roman" w:eastAsia="Times New Roman"/>
                <w:b w:val="0"/>
                <w:i w:val="0"/>
                <w:sz w:val="19"/>
              </w:rPr>
              <w:t>5.00×</w:t>
            </w:r>
          </w:p>
        </w:tc>
        <w:tc>
          <w:tcPr>
            <w:tcW w:type="dxa" w:w="1728"/>
            <w:vAlign w:val="center"/>
          </w:tcPr>
          <w:p>
            <w:pPr>
              <w:keepNext/>
              <w:spacing w:after="0" w:line="252" w:lineRule="auto"/>
              <w:jc w:val="center"/>
            </w:pPr>
            <w:r>
              <w:rPr>
                <w:rFonts w:ascii="Times New Roman" w:hAnsi="Times New Roman" w:cs="Times New Roman" w:eastAsia="Times New Roman"/>
                <w:b w:val="0"/>
                <w:i w:val="0"/>
                <w:sz w:val="19"/>
              </w:rPr>
              <w:t>1.67×</w:t>
            </w:r>
          </w:p>
        </w:tc>
        <w:tc>
          <w:tcPr>
            <w:tcW w:type="dxa" w:w="1397"/>
            <w:vAlign w:val="center"/>
          </w:tcPr>
          <w:p>
            <w:pPr>
              <w:keepNext/>
              <w:spacing w:after="0" w:line="252" w:lineRule="auto"/>
              <w:jc w:val="center"/>
            </w:pPr>
            <w:r>
              <w:rPr>
                <w:rFonts w:ascii="Times New Roman" w:hAnsi="Times New Roman" w:cs="Times New Roman" w:eastAsia="Times New Roman"/>
                <w:b w:val="0"/>
                <w:i w:val="0"/>
                <w:sz w:val="19"/>
              </w:rPr>
              <w:t>0.323</w:t>
            </w:r>
          </w:p>
        </w:tc>
      </w:tr>
      <w:tr>
        <w:trPr>
          <w:cantSplit/>
        </w:trPr>
        <w:tc>
          <w:tcPr>
            <w:tcW w:type="dxa" w:w="1008"/>
            <w:shd w:val="clear" w:color="auto" w:fill="F4F7FB"/>
            <w:vAlign w:val="center"/>
          </w:tcPr>
          <w:p>
            <w:pPr>
              <w:keepNext/>
              <w:spacing w:after="0" w:line="252" w:lineRule="auto"/>
              <w:jc w:val="center"/>
            </w:pPr>
            <w:r>
              <w:rPr>
                <w:rFonts w:ascii="Times New Roman" w:hAnsi="Times New Roman" w:cs="Times New Roman" w:eastAsia="Times New Roman"/>
                <w:b w:val="0"/>
                <w:i w:val="0"/>
                <w:sz w:val="19"/>
              </w:rPr>
              <w:t>90 %</w:t>
            </w:r>
          </w:p>
        </w:tc>
        <w:tc>
          <w:tcPr>
            <w:tcW w:type="dxa" w:w="864"/>
            <w:shd w:val="clear" w:color="auto" w:fill="F4F7FB"/>
            <w:vAlign w:val="center"/>
          </w:tcPr>
          <w:p>
            <w:pPr>
              <w:keepNext/>
              <w:spacing w:after="0" w:line="252" w:lineRule="auto"/>
              <w:jc w:val="center"/>
            </w:pPr>
            <w:r>
              <w:rPr>
                <w:rFonts w:ascii="Times New Roman" w:hAnsi="Times New Roman" w:cs="Times New Roman" w:eastAsia="Times New Roman"/>
                <w:b w:val="0"/>
                <w:i w:val="0"/>
                <w:sz w:val="19"/>
              </w:rPr>
              <w:t>410</w:t>
            </w:r>
          </w:p>
        </w:tc>
        <w:tc>
          <w:tcPr>
            <w:tcW w:type="dxa" w:w="1224"/>
            <w:shd w:val="clear" w:color="auto" w:fill="F4F7FB"/>
            <w:vAlign w:val="center"/>
          </w:tcPr>
          <w:p>
            <w:pPr>
              <w:keepNext/>
              <w:spacing w:after="0" w:line="252" w:lineRule="auto"/>
              <w:jc w:val="center"/>
            </w:pPr>
            <w:r>
              <w:rPr>
                <w:rFonts w:ascii="Times New Roman" w:hAnsi="Times New Roman" w:cs="Times New Roman" w:eastAsia="Times New Roman"/>
                <w:b w:val="0"/>
                <w:i w:val="0"/>
                <w:sz w:val="19"/>
              </w:rPr>
              <w:t>1,232</w:t>
            </w:r>
          </w:p>
        </w:tc>
        <w:tc>
          <w:tcPr>
            <w:tcW w:type="dxa" w:w="1152"/>
            <w:shd w:val="clear" w:color="auto" w:fill="F4F7FB"/>
            <w:vAlign w:val="center"/>
          </w:tcPr>
          <w:p>
            <w:pPr>
              <w:keepNext/>
              <w:spacing w:after="0" w:line="252" w:lineRule="auto"/>
              <w:jc w:val="center"/>
            </w:pPr>
            <w:r>
              <w:rPr>
                <w:rFonts w:ascii="Times New Roman" w:hAnsi="Times New Roman" w:cs="Times New Roman" w:eastAsia="Times New Roman"/>
                <w:b w:val="0"/>
                <w:i w:val="0"/>
                <w:sz w:val="19"/>
              </w:rPr>
              <w:t>12.71</w:t>
            </w:r>
          </w:p>
        </w:tc>
        <w:tc>
          <w:tcPr>
            <w:tcW w:type="dxa" w:w="1656"/>
            <w:shd w:val="clear" w:color="auto" w:fill="F4F7FB"/>
            <w:vAlign w:val="center"/>
          </w:tcPr>
          <w:p>
            <w:pPr>
              <w:keepNext/>
              <w:spacing w:after="0" w:line="252" w:lineRule="auto"/>
              <w:jc w:val="center"/>
            </w:pPr>
            <w:r>
              <w:rPr>
                <w:rFonts w:ascii="Times New Roman" w:hAnsi="Times New Roman" w:cs="Times New Roman" w:eastAsia="Times New Roman"/>
                <w:b w:val="0"/>
                <w:i w:val="0"/>
                <w:sz w:val="19"/>
              </w:rPr>
              <w:t>9.98×</w:t>
            </w:r>
          </w:p>
        </w:tc>
        <w:tc>
          <w:tcPr>
            <w:tcW w:type="dxa" w:w="1728"/>
            <w:shd w:val="clear" w:color="auto" w:fill="F4F7FB"/>
            <w:vAlign w:val="center"/>
          </w:tcPr>
          <w:p>
            <w:pPr>
              <w:keepNext/>
              <w:spacing w:after="0" w:line="252" w:lineRule="auto"/>
              <w:jc w:val="center"/>
            </w:pPr>
            <w:r>
              <w:rPr>
                <w:rFonts w:ascii="Times New Roman" w:hAnsi="Times New Roman" w:cs="Times New Roman" w:eastAsia="Times New Roman"/>
                <w:b w:val="0"/>
                <w:i w:val="0"/>
                <w:sz w:val="19"/>
              </w:rPr>
              <w:t>3.32×</w:t>
            </w:r>
          </w:p>
        </w:tc>
        <w:tc>
          <w:tcPr>
            <w:tcW w:type="dxa" w:w="1397"/>
            <w:shd w:val="clear" w:color="auto" w:fill="F4F7FB"/>
            <w:vAlign w:val="center"/>
          </w:tcPr>
          <w:p>
            <w:pPr>
              <w:keepNext/>
              <w:spacing w:after="0" w:line="252" w:lineRule="auto"/>
              <w:jc w:val="center"/>
            </w:pPr>
            <w:r>
              <w:rPr>
                <w:rFonts w:ascii="Times New Roman" w:hAnsi="Times New Roman" w:cs="Times New Roman" w:eastAsia="Times New Roman"/>
                <w:b w:val="0"/>
                <w:i w:val="0"/>
                <w:sz w:val="19"/>
              </w:rPr>
              <w:t>0.644</w:t>
            </w:r>
          </w:p>
        </w:tc>
      </w:tr>
      <w:tr>
        <w:trPr>
          <w:cantSplit/>
        </w:trPr>
        <w:tc>
          <w:tcPr>
            <w:tcW w:type="dxa" w:w="1008"/>
            <w:vAlign w:val="center"/>
          </w:tcPr>
          <w:p>
            <w:pPr>
              <w:spacing w:after="0" w:line="252" w:lineRule="auto"/>
              <w:jc w:val="center"/>
            </w:pPr>
            <w:r>
              <w:rPr>
                <w:rFonts w:ascii="Times New Roman" w:hAnsi="Times New Roman" w:cs="Times New Roman" w:eastAsia="Times New Roman"/>
                <w:b w:val="0"/>
                <w:i w:val="0"/>
                <w:sz w:val="19"/>
              </w:rPr>
              <w:t>95 %</w:t>
            </w:r>
          </w:p>
        </w:tc>
        <w:tc>
          <w:tcPr>
            <w:tcW w:type="dxa" w:w="864"/>
            <w:vAlign w:val="center"/>
          </w:tcPr>
          <w:p>
            <w:pPr>
              <w:spacing w:after="0" w:line="252" w:lineRule="auto"/>
              <w:jc w:val="center"/>
            </w:pPr>
            <w:r>
              <w:rPr>
                <w:rFonts w:ascii="Times New Roman" w:hAnsi="Times New Roman" w:cs="Times New Roman" w:eastAsia="Times New Roman"/>
                <w:b w:val="0"/>
                <w:i w:val="0"/>
                <w:sz w:val="19"/>
              </w:rPr>
              <w:t>205</w:t>
            </w:r>
          </w:p>
        </w:tc>
        <w:tc>
          <w:tcPr>
            <w:tcW w:type="dxa" w:w="1224"/>
            <w:vAlign w:val="center"/>
          </w:tcPr>
          <w:p>
            <w:pPr>
              <w:spacing w:after="0" w:line="252" w:lineRule="auto"/>
              <w:jc w:val="center"/>
            </w:pPr>
            <w:r>
              <w:rPr>
                <w:rFonts w:ascii="Times New Roman" w:hAnsi="Times New Roman" w:cs="Times New Roman" w:eastAsia="Times New Roman"/>
                <w:b w:val="0"/>
                <w:i w:val="0"/>
                <w:sz w:val="19"/>
              </w:rPr>
              <w:t>617</w:t>
            </w:r>
          </w:p>
        </w:tc>
        <w:tc>
          <w:tcPr>
            <w:tcW w:type="dxa" w:w="1152"/>
            <w:vAlign w:val="center"/>
          </w:tcPr>
          <w:p>
            <w:pPr>
              <w:spacing w:after="0" w:line="252" w:lineRule="auto"/>
              <w:jc w:val="center"/>
            </w:pPr>
            <w:r>
              <w:rPr>
                <w:rFonts w:ascii="Times New Roman" w:hAnsi="Times New Roman" w:cs="Times New Roman" w:eastAsia="Times New Roman"/>
                <w:b w:val="0"/>
                <w:i w:val="0"/>
                <w:sz w:val="19"/>
              </w:rPr>
              <w:t>6.37</w:t>
            </w:r>
          </w:p>
        </w:tc>
        <w:tc>
          <w:tcPr>
            <w:tcW w:type="dxa" w:w="1656"/>
            <w:vAlign w:val="center"/>
          </w:tcPr>
          <w:p>
            <w:pPr>
              <w:spacing w:after="0" w:line="252" w:lineRule="auto"/>
              <w:jc w:val="center"/>
            </w:pPr>
            <w:r>
              <w:rPr>
                <w:rFonts w:ascii="Times New Roman" w:hAnsi="Times New Roman" w:cs="Times New Roman" w:eastAsia="Times New Roman"/>
                <w:b w:val="0"/>
                <w:i w:val="0"/>
                <w:sz w:val="19"/>
              </w:rPr>
              <w:t>19.92×</w:t>
            </w:r>
          </w:p>
        </w:tc>
        <w:tc>
          <w:tcPr>
            <w:tcW w:type="dxa" w:w="1728"/>
            <w:vAlign w:val="center"/>
          </w:tcPr>
          <w:p>
            <w:pPr>
              <w:spacing w:after="0" w:line="252" w:lineRule="auto"/>
              <w:jc w:val="center"/>
            </w:pPr>
            <w:r>
              <w:rPr>
                <w:rFonts w:ascii="Times New Roman" w:hAnsi="Times New Roman" w:cs="Times New Roman" w:eastAsia="Times New Roman"/>
                <w:b w:val="0"/>
                <w:i w:val="0"/>
                <w:sz w:val="19"/>
              </w:rPr>
              <w:t>6.64×</w:t>
            </w:r>
          </w:p>
        </w:tc>
        <w:tc>
          <w:tcPr>
            <w:tcW w:type="dxa" w:w="1397"/>
            <w:vAlign w:val="center"/>
          </w:tcPr>
          <w:p>
            <w:pPr>
              <w:spacing w:after="0" w:line="252" w:lineRule="auto"/>
              <w:jc w:val="center"/>
            </w:pPr>
            <w:r>
              <w:rPr>
                <w:rFonts w:ascii="Times New Roman" w:hAnsi="Times New Roman" w:cs="Times New Roman" w:eastAsia="Times New Roman"/>
                <w:b w:val="0"/>
                <w:i w:val="0"/>
                <w:sz w:val="19"/>
              </w:rPr>
              <w:t>1.287</w:t>
            </w:r>
          </w:p>
        </w:tc>
      </w:tr>
    </w:tbl>
    <w:p>
      <w:pPr>
        <w:spacing w:after="80" w:line="144" w:lineRule="auto"/>
      </w:pPr>
    </w:p>
    <w:p>
      <w:pPr>
        <w:keepNext/>
        <w:spacing w:before="120" w:after="40" w:line="240" w:lineRule="auto"/>
        <w:jc w:val="center"/>
      </w:pPr>
      <w:r>
        <w:drawing>
          <wp:inline xmlns:a="http://schemas.openxmlformats.org/drawingml/2006/main" xmlns:pic="http://schemas.openxmlformats.org/drawingml/2006/picture">
            <wp:extent cx="4572000" cy="2834831"/>
            <wp:docPr id="12" name="Picture 12"/>
            <wp:cNvGraphicFramePr>
              <a:graphicFrameLocks noChangeAspect="1"/>
            </wp:cNvGraphicFramePr>
            <a:graphic>
              <a:graphicData uri="http://schemas.openxmlformats.org/drawingml/2006/picture">
                <pic:pic>
                  <pic:nvPicPr>
                    <pic:cNvPr id="0" name="gen_fig_speedup.png"/>
                    <pic:cNvPicPr/>
                  </pic:nvPicPr>
                  <pic:blipFill>
                    <a:blip r:embed="rId23"/>
                    <a:stretch>
                      <a:fillRect/>
                    </a:stretch>
                  </pic:blipFill>
                  <pic:spPr>
                    <a:xfrm>
                      <a:off x="0" y="0"/>
                      <a:ext cx="4572000" cy="2834831"/>
                    </a:xfrm>
                    <a:prstGeom prst="rect"/>
                  </pic:spPr>
                </pic:pic>
              </a:graphicData>
            </a:graphic>
          </wp:inline>
        </w:drawing>
      </w:r>
    </w:p>
    <w:p>
      <w:pPr>
        <w:keepNext w:val="0"/>
        <w:spacing w:before="40" w:after="200" w:line="264" w:lineRule="auto"/>
        <w:jc w:val="center"/>
      </w:pPr>
      <w:r>
        <w:rPr>
          <w:rFonts w:ascii="Times New Roman" w:hAnsi="Times New Roman" w:cs="Times New Roman" w:eastAsia="Times New Roman"/>
          <w:b w:val="0"/>
          <w:i w:val="0"/>
          <w:sz w:val="22"/>
        </w:rPr>
        <w:t>Figure 5.4 Cycle-count speedup of the zero-skipping PE versus sparsity for a 64 × 64 tile (two baselines)</w:t>
      </w:r>
    </w:p>
    <w:p>
      <w:pPr>
        <w:spacing w:after="120"/>
      </w:pPr>
      <w:r>
        <w:rPr>
          <w:rFonts w:ascii="Times New Roman" w:hAnsi="Times New Roman" w:cs="Times New Roman" w:eastAsia="Times New Roman"/>
          <w:b w:val="0"/>
          <w:i w:val="0"/>
        </w:rPr>
        <w:t>(The 64 × 64 tile needs up to 2,048 non-zeros per invocation, i.e. the 11-bit instance of the parameterised design; the control flow and the equations are unchanged.)</w:t>
      </w:r>
    </w:p>
    <w:p>
      <w:pPr>
        <w:spacing w:after="120"/>
      </w:pPr>
      <w:r>
        <w:rPr>
          <w:rFonts w:ascii="Times New Roman" w:hAnsi="Times New Roman" w:cs="Times New Roman" w:eastAsia="Times New Roman"/>
          <w:b/>
          <w:i w:val="0"/>
        </w:rPr>
        <w:t>Throughput.</w:t>
      </w:r>
      <w:r>
        <w:rPr>
          <w:rFonts w:ascii="Times New Roman" w:hAnsi="Times New Roman" w:cs="Times New Roman" w:eastAsia="Times New Roman"/>
          <w:b w:val="0"/>
          <w:i w:val="0"/>
        </w:rPr>
        <w:t xml:space="preserve"> In steady state one PE performs one MAC (two operations: a multiply and an add) per three cycles, i.e. 2</w:t>
      </w:r>
      <w:r>
        <w:rPr>
          <w:rFonts w:ascii="Times New Roman" w:hAnsi="Times New Roman" w:cs="Times New Roman" w:eastAsia="Times New Roman"/>
          <w:b w:val="0"/>
          <w:i/>
        </w:rPr>
        <w:t>F</w:t>
      </w:r>
      <w:r>
        <w:rPr>
          <w:rFonts w:ascii="Times New Roman" w:hAnsi="Times New Roman" w:cs="Times New Roman" w:eastAsia="Times New Roman"/>
          <w:b w:val="0"/>
          <w:i w:val="0"/>
        </w:rPr>
        <w:t xml:space="preserve">/3 = 64.6 MOPS of </w:t>
      </w:r>
      <w:r>
        <w:rPr>
          <w:rFonts w:ascii="Times New Roman" w:hAnsi="Times New Roman" w:cs="Times New Roman" w:eastAsia="Times New Roman"/>
          <w:b w:val="0"/>
          <w:i/>
        </w:rPr>
        <w:t>useful</w:t>
      </w:r>
      <w:r>
        <w:rPr>
          <w:rFonts w:ascii="Times New Roman" w:hAnsi="Times New Roman" w:cs="Times New Roman" w:eastAsia="Times New Roman"/>
          <w:b w:val="0"/>
          <w:i w:val="0"/>
        </w:rPr>
        <w:t xml:space="preserve"> operations at 96.9 MHz. The effective throughput compares the work of the dense equivalent with the time taken, 2</w:t>
      </w:r>
      <w:r>
        <w:rPr>
          <w:rFonts w:ascii="Times New Roman" w:hAnsi="Times New Roman" w:cs="Times New Roman" w:eastAsia="Times New Roman"/>
          <w:b w:val="0"/>
          <w:i/>
        </w:rPr>
        <w:t>MN</w:t>
      </w:r>
      <w:r>
        <w:rPr>
          <w:rFonts w:ascii="Times New Roman" w:hAnsi="Times New Roman" w:cs="Times New Roman" w:eastAsia="Times New Roman"/>
          <w:b w:val="0"/>
          <w:i w:val="0"/>
        </w:rPr>
        <w:t>·</w:t>
      </w:r>
      <w:r>
        <w:rPr>
          <w:rFonts w:ascii="Times New Roman" w:hAnsi="Times New Roman" w:cs="Times New Roman" w:eastAsia="Times New Roman"/>
          <w:b w:val="0"/>
          <w:i/>
        </w:rPr>
        <w:t>F</w:t>
      </w:r>
      <w:r>
        <w:rPr>
          <w:rFonts w:ascii="Times New Roman" w:hAnsi="Times New Roman" w:cs="Times New Roman" w:eastAsia="Times New Roman"/>
          <w:b w:val="0"/>
          <w:i w:val="0"/>
        </w:rPr>
        <w:t>/</w:t>
      </w:r>
      <w:r>
        <w:rPr>
          <w:rFonts w:ascii="Times New Roman" w:hAnsi="Times New Roman" w:cs="Times New Roman" w:eastAsia="Times New Roman"/>
          <w:b w:val="0"/>
          <w:i/>
        </w:rPr>
        <w:t>T</w:t>
      </w:r>
      <w:r>
        <w:rPr>
          <w:rFonts w:ascii="Times New Roman" w:hAnsi="Times New Roman" w:cs="Times New Roman" w:eastAsia="Times New Roman"/>
          <w:b w:val="0"/>
          <w:i w:val="0"/>
        </w:rPr>
        <w:t xml:space="preserve"> ≈ 2</w:t>
      </w:r>
      <w:r>
        <w:rPr>
          <w:rFonts w:ascii="Times New Roman" w:hAnsi="Times New Roman" w:cs="Times New Roman" w:eastAsia="Times New Roman"/>
          <w:b w:val="0"/>
          <w:i/>
        </w:rPr>
        <w:t>F</w:t>
      </w:r>
      <w:r>
        <w:rPr>
          <w:rFonts w:ascii="Times New Roman" w:hAnsi="Times New Roman" w:cs="Times New Roman" w:eastAsia="Times New Roman"/>
          <w:b w:val="0"/>
          <w:i w:val="0"/>
        </w:rPr>
        <w:t xml:space="preserve"> / (3(1 − </w:t>
      </w:r>
      <w:r>
        <w:rPr>
          <w:rFonts w:ascii="Times New Roman" w:hAnsi="Times New Roman" w:cs="Times New Roman" w:eastAsia="Times New Roman"/>
          <w:b w:val="0"/>
          <w:i/>
        </w:rPr>
        <w:t>s</w:t>
      </w:r>
      <w:r>
        <w:rPr>
          <w:rFonts w:ascii="Times New Roman" w:hAnsi="Times New Roman" w:cs="Times New Roman" w:eastAsia="Times New Roman"/>
          <w:b w:val="0"/>
          <w:i w:val="0"/>
        </w:rPr>
        <w:t>)), which at 90 % sparsity is 2×96.9 MHz / 0.3 = 646 MOPS ≈ 0.64 GOPS: this is the effective figure reported for the proposed Sparse-CIM in Table 5.6 and in the iSES paper, and the table above shows that it grows to more than 1.2 GOPS at 95 % sparsity. Normalised by the vectorless power of 4.502 W this is about 0.14 effective GOPS/W; since the power figure is an envelope, this is a lower bound that the activity-annotated analysis of Section 5.7 is expected to improve.</w:t>
      </w:r>
    </w:p>
    <w:p>
      <w:pPr>
        <w:spacing w:after="120"/>
      </w:pPr>
      <w:r>
        <w:rPr>
          <w:rFonts w:ascii="Times New Roman" w:hAnsi="Times New Roman" w:cs="Times New Roman" w:eastAsia="Times New Roman"/>
          <w:b/>
          <w:i w:val="0"/>
        </w:rPr>
        <w:t>Architectural comparison.</w:t>
      </w:r>
      <w:r>
        <w:rPr>
          <w:rFonts w:ascii="Times New Roman" w:hAnsi="Times New Roman" w:cs="Times New Roman" w:eastAsia="Times New Roman"/>
          <w:b w:val="0"/>
          <w:i w:val="0"/>
        </w:rPr>
        <w:t xml:space="preserve"> Table 5.6 reproduces the comparison of the iSES paper. The entries have different scopes and precisions (full systems with FP32/INT16/INT8, an ASIC MAC-only block, and the proposed FPGA core), so the table is read as a map of the design space rather than as a ranking.</w:t>
      </w:r>
    </w:p>
    <w:p>
      <w:pPr>
        <w:keepNext/>
        <w:spacing w:before="160" w:after="80" w:line="264" w:lineRule="auto"/>
        <w:jc w:val="center"/>
      </w:pPr>
      <w:r>
        <w:rPr>
          <w:rFonts w:ascii="Times New Roman" w:hAnsi="Times New Roman" w:cs="Times New Roman" w:eastAsia="Times New Roman"/>
          <w:b w:val="0"/>
          <w:i w:val="0"/>
          <w:sz w:val="22"/>
        </w:rPr>
        <w:t>Table 5.6 Comparison with existing sparse accelerators and MAC architectures (from the iSES paper)</w:t>
      </w:r>
    </w:p>
    <w:tbl>
      <w:tblPr>
        <w:tblW w:type="dxa" w:w="9028"/>
        <w:jc w:val="center"/>
        <w:tblBorders>
          <w:top w:val="single" w:sz="4" w:space="0" w:color="BFC9D6"/>
          <w:left w:val="single" w:sz="4" w:space="0" w:color="BFC9D6"/>
          <w:bottom w:val="single" w:sz="4" w:space="0" w:color="BFC9D6"/>
          <w:right w:val="single" w:sz="4" w:space="0" w:color="BFC9D6"/>
          <w:insideH w:val="single" w:sz="4" w:space="0" w:color="BFC9D6"/>
          <w:insideV w:val="single" w:sz="4" w:space="0" w:color="BFC9D6"/>
        </w:tblBorders>
        <w:tblLayout w:type="fixed"/>
        <w:tblCellMar>
          <w:top w:w="40" w:type="dxa"/>
          <w:left w:w="80" w:type="dxa"/>
          <w:bottom w:w="40" w:type="dxa"/>
          <w:right w:w="80" w:type="dxa"/>
        </w:tblCellMar>
        <w:tblLook w:firstColumn="1" w:firstRow="1" w:lastColumn="0" w:lastRow="0" w:noHBand="0" w:noVBand="1" w:val="04A0"/>
      </w:tblPr>
      <w:tblGrid>
        <w:gridCol w:w="2232"/>
        <w:gridCol w:w="1728"/>
        <w:gridCol w:w="1368"/>
        <w:gridCol w:w="1080"/>
        <w:gridCol w:w="864"/>
        <w:gridCol w:w="1757"/>
      </w:tblGrid>
      <w:tr>
        <w:trPr>
          <w:tblHeader/>
          <w:cantSplit/>
        </w:trPr>
        <w:tc>
          <w:tcPr>
            <w:tcW w:type="dxa" w:w="2232"/>
            <w:shd w:val="clear" w:color="auto" w:fill="DCE6F1"/>
            <w:vAlign w:val="center"/>
          </w:tcPr>
          <w:p>
            <w:pPr>
              <w:keepNext/>
              <w:spacing w:after="0" w:line="252" w:lineRule="auto"/>
              <w:jc w:val="left"/>
            </w:pPr>
            <w:r>
              <w:rPr>
                <w:rFonts w:ascii="Times New Roman" w:hAnsi="Times New Roman" w:cs="Times New Roman" w:eastAsia="Times New Roman"/>
                <w:b/>
                <w:i w:val="0"/>
                <w:sz w:val="18"/>
              </w:rPr>
              <w:t>Architecture</w:t>
            </w:r>
          </w:p>
        </w:tc>
        <w:tc>
          <w:tcPr>
            <w:tcW w:type="dxa" w:w="1728"/>
            <w:shd w:val="clear" w:color="auto" w:fill="DCE6F1"/>
            <w:vAlign w:val="center"/>
          </w:tcPr>
          <w:p>
            <w:pPr>
              <w:keepNext/>
              <w:spacing w:after="0" w:line="252" w:lineRule="auto"/>
              <w:jc w:val="left"/>
            </w:pPr>
            <w:r>
              <w:rPr>
                <w:rFonts w:ascii="Times New Roman" w:hAnsi="Times New Roman" w:cs="Times New Roman" w:eastAsia="Times New Roman"/>
                <w:b/>
                <w:i w:val="0"/>
                <w:sz w:val="18"/>
              </w:rPr>
              <w:t>Scope / precision</w:t>
            </w:r>
          </w:p>
        </w:tc>
        <w:tc>
          <w:tcPr>
            <w:tcW w:type="dxa" w:w="1368"/>
            <w:shd w:val="clear" w:color="auto" w:fill="DCE6F1"/>
            <w:vAlign w:val="center"/>
          </w:tcPr>
          <w:p>
            <w:pPr>
              <w:keepNext/>
              <w:spacing w:after="0" w:line="252" w:lineRule="auto"/>
              <w:jc w:val="left"/>
            </w:pPr>
            <w:r>
              <w:rPr>
                <w:rFonts w:ascii="Times New Roman" w:hAnsi="Times New Roman" w:cs="Times New Roman" w:eastAsia="Times New Roman"/>
                <w:b/>
                <w:i w:val="0"/>
                <w:sz w:val="18"/>
              </w:rPr>
              <w:t>Area / LUTs</w:t>
            </w:r>
          </w:p>
        </w:tc>
        <w:tc>
          <w:tcPr>
            <w:tcW w:type="dxa" w:w="1080"/>
            <w:shd w:val="clear" w:color="auto" w:fill="DCE6F1"/>
            <w:vAlign w:val="center"/>
          </w:tcPr>
          <w:p>
            <w:pPr>
              <w:keepNext/>
              <w:spacing w:after="0" w:line="252" w:lineRule="auto"/>
              <w:jc w:val="left"/>
            </w:pPr>
            <w:r>
              <w:rPr>
                <w:rFonts w:ascii="Times New Roman" w:hAnsi="Times New Roman" w:cs="Times New Roman" w:eastAsia="Times New Roman"/>
                <w:b/>
                <w:i w:val="0"/>
                <w:sz w:val="18"/>
              </w:rPr>
              <w:t>Power (mW)</w:t>
            </w:r>
          </w:p>
        </w:tc>
        <w:tc>
          <w:tcPr>
            <w:tcW w:type="dxa" w:w="864"/>
            <w:shd w:val="clear" w:color="auto" w:fill="DCE6F1"/>
            <w:vAlign w:val="center"/>
          </w:tcPr>
          <w:p>
            <w:pPr>
              <w:keepNext/>
              <w:spacing w:after="0" w:line="252" w:lineRule="auto"/>
              <w:jc w:val="left"/>
            </w:pPr>
            <w:r>
              <w:rPr>
                <w:rFonts w:ascii="Times New Roman" w:hAnsi="Times New Roman" w:cs="Times New Roman" w:eastAsia="Times New Roman"/>
                <w:b/>
                <w:i w:val="0"/>
                <w:sz w:val="18"/>
              </w:rPr>
              <w:t>Delay (ns)</w:t>
            </w:r>
          </w:p>
        </w:tc>
        <w:tc>
          <w:tcPr>
            <w:tcW w:type="dxa" w:w="1757"/>
            <w:shd w:val="clear" w:color="auto" w:fill="DCE6F1"/>
            <w:vAlign w:val="center"/>
          </w:tcPr>
          <w:p>
            <w:pPr>
              <w:keepNext/>
              <w:spacing w:after="0" w:line="252" w:lineRule="auto"/>
              <w:jc w:val="left"/>
            </w:pPr>
            <w:r>
              <w:rPr>
                <w:rFonts w:ascii="Times New Roman" w:hAnsi="Times New Roman" w:cs="Times New Roman" w:eastAsia="Times New Roman"/>
                <w:b/>
                <w:i w:val="0"/>
                <w:sz w:val="18"/>
              </w:rPr>
              <w:t>Throughput</w:t>
            </w:r>
          </w:p>
        </w:tc>
      </w:tr>
      <w:tr>
        <w:trPr>
          <w:cantSplit/>
        </w:trPr>
        <w:tc>
          <w:tcPr>
            <w:tcW w:type="dxa" w:w="2232"/>
            <w:shd w:val="clear" w:color="auto" w:fill="F4F7FB"/>
            <w:vAlign w:val="center"/>
          </w:tcPr>
          <w:p>
            <w:pPr>
              <w:keepNext/>
              <w:spacing w:after="0" w:line="252" w:lineRule="auto"/>
              <w:jc w:val="left"/>
            </w:pPr>
            <w:r>
              <w:rPr>
                <w:rFonts w:ascii="Times New Roman" w:hAnsi="Times New Roman" w:cs="Times New Roman" w:eastAsia="Times New Roman"/>
                <w:b w:val="0"/>
                <w:i w:val="0"/>
                <w:sz w:val="18"/>
              </w:rPr>
              <w:t>GraphLily [18]</w:t>
            </w:r>
          </w:p>
        </w:tc>
        <w:tc>
          <w:tcPr>
            <w:tcW w:type="dxa" w:w="1728"/>
            <w:shd w:val="clear" w:color="auto" w:fill="F4F7FB"/>
            <w:vAlign w:val="center"/>
          </w:tcPr>
          <w:p>
            <w:pPr>
              <w:keepNext/>
              <w:spacing w:after="0" w:line="252" w:lineRule="auto"/>
              <w:jc w:val="left"/>
            </w:pPr>
            <w:r>
              <w:rPr>
                <w:rFonts w:ascii="Times New Roman" w:hAnsi="Times New Roman" w:cs="Times New Roman" w:eastAsia="Times New Roman"/>
                <w:b w:val="0"/>
                <w:i w:val="0"/>
                <w:sz w:val="18"/>
              </w:rPr>
              <w:t>Full system / FP32</w:t>
            </w:r>
          </w:p>
        </w:tc>
        <w:tc>
          <w:tcPr>
            <w:tcW w:type="dxa" w:w="1368"/>
            <w:shd w:val="clear" w:color="auto" w:fill="F4F7FB"/>
            <w:vAlign w:val="center"/>
          </w:tcPr>
          <w:p>
            <w:pPr>
              <w:keepNext/>
              <w:spacing w:after="0" w:line="252" w:lineRule="auto"/>
              <w:jc w:val="left"/>
            </w:pPr>
            <w:r>
              <w:rPr>
                <w:rFonts w:ascii="Times New Roman" w:hAnsi="Times New Roman" w:cs="Times New Roman" w:eastAsia="Times New Roman"/>
                <w:b w:val="0"/>
                <w:i w:val="0"/>
                <w:sz w:val="18"/>
              </w:rPr>
              <w:t>390K LUTs</w:t>
            </w:r>
          </w:p>
        </w:tc>
        <w:tc>
          <w:tcPr>
            <w:tcW w:type="dxa" w:w="1080"/>
            <w:shd w:val="clear" w:color="auto" w:fill="F4F7FB"/>
            <w:vAlign w:val="center"/>
          </w:tcPr>
          <w:p>
            <w:pPr>
              <w:keepNext/>
              <w:spacing w:after="0" w:line="252" w:lineRule="auto"/>
              <w:jc w:val="left"/>
            </w:pPr>
            <w:r>
              <w:rPr>
                <w:rFonts w:ascii="Times New Roman" w:hAnsi="Times New Roman" w:cs="Times New Roman" w:eastAsia="Times New Roman"/>
                <w:b w:val="0"/>
                <w:i w:val="0"/>
                <w:sz w:val="18"/>
              </w:rPr>
              <w:t>43,000</w:t>
            </w:r>
          </w:p>
        </w:tc>
        <w:tc>
          <w:tcPr>
            <w:tcW w:type="dxa" w:w="864"/>
            <w:shd w:val="clear" w:color="auto" w:fill="F4F7FB"/>
            <w:vAlign w:val="center"/>
          </w:tcPr>
          <w:p>
            <w:pPr>
              <w:keepNext/>
              <w:spacing w:after="0" w:line="252" w:lineRule="auto"/>
              <w:jc w:val="left"/>
            </w:pPr>
            <w:r>
              <w:rPr>
                <w:rFonts w:ascii="Times New Roman" w:hAnsi="Times New Roman" w:cs="Times New Roman" w:eastAsia="Times New Roman"/>
                <w:b w:val="0"/>
                <w:i w:val="0"/>
                <w:sz w:val="18"/>
              </w:rPr>
              <w:t>6.02</w:t>
            </w:r>
          </w:p>
        </w:tc>
        <w:tc>
          <w:tcPr>
            <w:tcW w:type="dxa" w:w="1757"/>
            <w:shd w:val="clear" w:color="auto" w:fill="F4F7FB"/>
            <w:vAlign w:val="center"/>
          </w:tcPr>
          <w:p>
            <w:pPr>
              <w:keepNext/>
              <w:spacing w:after="0" w:line="252" w:lineRule="auto"/>
              <w:jc w:val="left"/>
            </w:pPr>
            <w:r>
              <w:rPr>
                <w:rFonts w:ascii="Times New Roman" w:hAnsi="Times New Roman" w:cs="Times New Roman" w:eastAsia="Times New Roman"/>
                <w:b w:val="0"/>
                <w:i w:val="0"/>
                <w:sz w:val="18"/>
              </w:rPr>
              <w:t>35.8 GFLOPS</w:t>
            </w:r>
          </w:p>
        </w:tc>
      </w:tr>
      <w:tr>
        <w:trPr>
          <w:cantSplit/>
        </w:trPr>
        <w:tc>
          <w:tcPr>
            <w:tcW w:type="dxa" w:w="2232"/>
            <w:vAlign w:val="center"/>
          </w:tcPr>
          <w:p>
            <w:pPr>
              <w:keepNext/>
              <w:spacing w:after="0" w:line="252" w:lineRule="auto"/>
              <w:jc w:val="left"/>
            </w:pPr>
            <w:r>
              <w:rPr>
                <w:rFonts w:ascii="Times New Roman" w:hAnsi="Times New Roman" w:cs="Times New Roman" w:eastAsia="Times New Roman"/>
                <w:b w:val="0"/>
                <w:i w:val="0"/>
                <w:sz w:val="18"/>
              </w:rPr>
              <w:t>SERPENS [19]</w:t>
            </w:r>
          </w:p>
        </w:tc>
        <w:tc>
          <w:tcPr>
            <w:tcW w:type="dxa" w:w="1728"/>
            <w:vAlign w:val="center"/>
          </w:tcPr>
          <w:p>
            <w:pPr>
              <w:keepNext/>
              <w:spacing w:after="0" w:line="252" w:lineRule="auto"/>
              <w:jc w:val="left"/>
            </w:pPr>
            <w:r>
              <w:rPr>
                <w:rFonts w:ascii="Times New Roman" w:hAnsi="Times New Roman" w:cs="Times New Roman" w:eastAsia="Times New Roman"/>
                <w:b w:val="0"/>
                <w:i w:val="0"/>
                <w:sz w:val="18"/>
              </w:rPr>
              <w:t>Full system / FP32</w:t>
            </w:r>
          </w:p>
        </w:tc>
        <w:tc>
          <w:tcPr>
            <w:tcW w:type="dxa" w:w="1368"/>
            <w:vAlign w:val="center"/>
          </w:tcPr>
          <w:p>
            <w:pPr>
              <w:keepNext/>
              <w:spacing w:after="0" w:line="252" w:lineRule="auto"/>
              <w:jc w:val="left"/>
            </w:pPr>
            <w:r>
              <w:rPr>
                <w:rFonts w:ascii="Times New Roman" w:hAnsi="Times New Roman" w:cs="Times New Roman" w:eastAsia="Times New Roman"/>
                <w:b w:val="0"/>
                <w:i w:val="0"/>
                <w:sz w:val="18"/>
              </w:rPr>
              <w:t>173K LUTs</w:t>
            </w:r>
          </w:p>
        </w:tc>
        <w:tc>
          <w:tcPr>
            <w:tcW w:type="dxa" w:w="1080"/>
            <w:vAlign w:val="center"/>
          </w:tcPr>
          <w:p>
            <w:pPr>
              <w:keepNext/>
              <w:spacing w:after="0" w:line="252" w:lineRule="auto"/>
              <w:jc w:val="left"/>
            </w:pPr>
            <w:r>
              <w:rPr>
                <w:rFonts w:ascii="Times New Roman" w:hAnsi="Times New Roman" w:cs="Times New Roman" w:eastAsia="Times New Roman"/>
                <w:b w:val="0"/>
                <w:i w:val="0"/>
                <w:sz w:val="18"/>
              </w:rPr>
              <w:t>48,000</w:t>
            </w:r>
          </w:p>
        </w:tc>
        <w:tc>
          <w:tcPr>
            <w:tcW w:type="dxa" w:w="864"/>
            <w:vAlign w:val="center"/>
          </w:tcPr>
          <w:p>
            <w:pPr>
              <w:keepNext/>
              <w:spacing w:after="0" w:line="252" w:lineRule="auto"/>
              <w:jc w:val="left"/>
            </w:pPr>
            <w:r>
              <w:rPr>
                <w:rFonts w:ascii="Times New Roman" w:hAnsi="Times New Roman" w:cs="Times New Roman" w:eastAsia="Times New Roman"/>
                <w:b w:val="0"/>
                <w:i w:val="0"/>
                <w:sz w:val="18"/>
              </w:rPr>
              <w:t>4.48</w:t>
            </w:r>
          </w:p>
        </w:tc>
        <w:tc>
          <w:tcPr>
            <w:tcW w:type="dxa" w:w="1757"/>
            <w:vAlign w:val="center"/>
          </w:tcPr>
          <w:p>
            <w:pPr>
              <w:keepNext/>
              <w:spacing w:after="0" w:line="252" w:lineRule="auto"/>
              <w:jc w:val="left"/>
            </w:pPr>
            <w:r>
              <w:rPr>
                <w:rFonts w:ascii="Times New Roman" w:hAnsi="Times New Roman" w:cs="Times New Roman" w:eastAsia="Times New Roman"/>
                <w:b w:val="0"/>
                <w:i w:val="0"/>
                <w:sz w:val="18"/>
              </w:rPr>
              <w:t>60.5 GFLOPS</w:t>
            </w:r>
          </w:p>
        </w:tc>
      </w:tr>
      <w:tr>
        <w:trPr>
          <w:cantSplit/>
        </w:trPr>
        <w:tc>
          <w:tcPr>
            <w:tcW w:type="dxa" w:w="2232"/>
            <w:shd w:val="clear" w:color="auto" w:fill="F4F7FB"/>
            <w:vAlign w:val="center"/>
          </w:tcPr>
          <w:p>
            <w:pPr>
              <w:keepNext/>
              <w:spacing w:after="0" w:line="252" w:lineRule="auto"/>
              <w:jc w:val="left"/>
            </w:pPr>
            <w:r>
              <w:rPr>
                <w:rFonts w:ascii="Times New Roman" w:hAnsi="Times New Roman" w:cs="Times New Roman" w:eastAsia="Times New Roman"/>
                <w:b w:val="0"/>
                <w:i w:val="0"/>
                <w:sz w:val="18"/>
              </w:rPr>
              <w:t>Cerberus [20]</w:t>
            </w:r>
          </w:p>
        </w:tc>
        <w:tc>
          <w:tcPr>
            <w:tcW w:type="dxa" w:w="1728"/>
            <w:shd w:val="clear" w:color="auto" w:fill="F4F7FB"/>
            <w:vAlign w:val="center"/>
          </w:tcPr>
          <w:p>
            <w:pPr>
              <w:keepNext/>
              <w:spacing w:after="0" w:line="252" w:lineRule="auto"/>
              <w:jc w:val="left"/>
            </w:pPr>
            <w:r>
              <w:rPr>
                <w:rFonts w:ascii="Times New Roman" w:hAnsi="Times New Roman" w:cs="Times New Roman" w:eastAsia="Times New Roman"/>
                <w:b w:val="0"/>
                <w:i w:val="0"/>
                <w:sz w:val="18"/>
              </w:rPr>
              <w:t>Full system / INT16</w:t>
            </w:r>
          </w:p>
        </w:tc>
        <w:tc>
          <w:tcPr>
            <w:tcW w:type="dxa" w:w="1368"/>
            <w:shd w:val="clear" w:color="auto" w:fill="F4F7FB"/>
            <w:vAlign w:val="center"/>
          </w:tcPr>
          <w:p>
            <w:pPr>
              <w:keepNext/>
              <w:spacing w:after="0" w:line="252" w:lineRule="auto"/>
              <w:jc w:val="left"/>
            </w:pPr>
            <w:r>
              <w:rPr>
                <w:rFonts w:ascii="Times New Roman" w:hAnsi="Times New Roman" w:cs="Times New Roman" w:eastAsia="Times New Roman"/>
                <w:b w:val="0"/>
                <w:i w:val="0"/>
                <w:sz w:val="18"/>
              </w:rPr>
              <w:t>30.1 mm</w:t>
            </w:r>
            <w:r>
              <w:rPr>
                <w:rFonts w:ascii="Times New Roman" w:hAnsi="Times New Roman" w:cs="Times New Roman" w:eastAsia="Times New Roman"/>
                <w:b w:val="0"/>
                <w:i w:val="0"/>
                <w:sz w:val="18"/>
                <w:vertAlign w:val="superscript"/>
              </w:rPr>
              <w:t>2</w:t>
            </w:r>
          </w:p>
        </w:tc>
        <w:tc>
          <w:tcPr>
            <w:tcW w:type="dxa" w:w="1080"/>
            <w:shd w:val="clear" w:color="auto" w:fill="F4F7FB"/>
            <w:vAlign w:val="center"/>
          </w:tcPr>
          <w:p>
            <w:pPr>
              <w:keepNext/>
              <w:spacing w:after="0" w:line="252" w:lineRule="auto"/>
              <w:jc w:val="left"/>
            </w:pPr>
            <w:r>
              <w:rPr>
                <w:rFonts w:ascii="Times New Roman" w:hAnsi="Times New Roman" w:cs="Times New Roman" w:eastAsia="Times New Roman"/>
                <w:b w:val="0"/>
                <w:i w:val="0"/>
                <w:sz w:val="18"/>
              </w:rPr>
              <w:t>17,032</w:t>
            </w:r>
          </w:p>
        </w:tc>
        <w:tc>
          <w:tcPr>
            <w:tcW w:type="dxa" w:w="864"/>
            <w:shd w:val="clear" w:color="auto" w:fill="F4F7FB"/>
            <w:vAlign w:val="center"/>
          </w:tcPr>
          <w:p>
            <w:pPr>
              <w:keepNext/>
              <w:spacing w:after="0" w:line="252" w:lineRule="auto"/>
              <w:jc w:val="left"/>
            </w:pPr>
            <w:r>
              <w:rPr>
                <w:rFonts w:ascii="Times New Roman" w:hAnsi="Times New Roman" w:cs="Times New Roman" w:eastAsia="Times New Roman"/>
                <w:b w:val="0"/>
                <w:i w:val="0"/>
                <w:sz w:val="18"/>
              </w:rPr>
              <w:t>1.00</w:t>
            </w:r>
          </w:p>
        </w:tc>
        <w:tc>
          <w:tcPr>
            <w:tcW w:type="dxa" w:w="1757"/>
            <w:shd w:val="clear" w:color="auto" w:fill="F4F7FB"/>
            <w:vAlign w:val="center"/>
          </w:tcPr>
          <w:p>
            <w:pPr>
              <w:keepNext/>
              <w:spacing w:after="0" w:line="252" w:lineRule="auto"/>
              <w:jc w:val="left"/>
            </w:pPr>
            <w:r>
              <w:rPr>
                <w:rFonts w:ascii="Times New Roman" w:hAnsi="Times New Roman" w:cs="Times New Roman" w:eastAsia="Times New Roman"/>
                <w:b w:val="0"/>
                <w:i w:val="0"/>
                <w:sz w:val="18"/>
              </w:rPr>
              <w:t>112.4 GOPS</w:t>
            </w:r>
          </w:p>
        </w:tc>
      </w:tr>
      <w:tr>
        <w:trPr>
          <w:cantSplit/>
        </w:trPr>
        <w:tc>
          <w:tcPr>
            <w:tcW w:type="dxa" w:w="2232"/>
            <w:vAlign w:val="center"/>
          </w:tcPr>
          <w:p>
            <w:pPr>
              <w:keepNext/>
              <w:spacing w:after="0" w:line="252" w:lineRule="auto"/>
              <w:jc w:val="left"/>
            </w:pPr>
            <w:r>
              <w:rPr>
                <w:rFonts w:ascii="Times New Roman" w:hAnsi="Times New Roman" w:cs="Times New Roman" w:eastAsia="Times New Roman"/>
                <w:b w:val="0"/>
                <w:i w:val="0"/>
                <w:sz w:val="18"/>
              </w:rPr>
              <w:t xml:space="preserve">Zhang </w:t>
            </w:r>
            <w:r>
              <w:rPr>
                <w:rFonts w:ascii="Times New Roman" w:hAnsi="Times New Roman" w:cs="Times New Roman" w:eastAsia="Times New Roman"/>
                <w:b w:val="0"/>
                <w:i/>
                <w:sz w:val="18"/>
              </w:rPr>
              <w:t>et al.</w:t>
            </w:r>
            <w:r>
              <w:rPr>
                <w:rFonts w:ascii="Times New Roman" w:hAnsi="Times New Roman" w:cs="Times New Roman" w:eastAsia="Times New Roman"/>
                <w:b w:val="0"/>
                <w:i w:val="0"/>
                <w:sz w:val="18"/>
              </w:rPr>
              <w:t xml:space="preserve"> [21]</w:t>
            </w:r>
          </w:p>
        </w:tc>
        <w:tc>
          <w:tcPr>
            <w:tcW w:type="dxa" w:w="1728"/>
            <w:vAlign w:val="center"/>
          </w:tcPr>
          <w:p>
            <w:pPr>
              <w:keepNext/>
              <w:spacing w:after="0" w:line="252" w:lineRule="auto"/>
              <w:jc w:val="left"/>
            </w:pPr>
            <w:r>
              <w:rPr>
                <w:rFonts w:ascii="Times New Roman" w:hAnsi="Times New Roman" w:cs="Times New Roman" w:eastAsia="Times New Roman"/>
                <w:b w:val="0"/>
                <w:i w:val="0"/>
                <w:sz w:val="18"/>
              </w:rPr>
              <w:t>Full system / INT8</w:t>
            </w:r>
          </w:p>
        </w:tc>
        <w:tc>
          <w:tcPr>
            <w:tcW w:type="dxa" w:w="1368"/>
            <w:vAlign w:val="center"/>
          </w:tcPr>
          <w:p>
            <w:pPr>
              <w:keepNext/>
              <w:spacing w:after="0" w:line="252" w:lineRule="auto"/>
              <w:jc w:val="left"/>
            </w:pPr>
            <w:r>
              <w:rPr>
                <w:rFonts w:ascii="Times New Roman" w:hAnsi="Times New Roman" w:cs="Times New Roman" w:eastAsia="Times New Roman"/>
                <w:b w:val="0"/>
                <w:i w:val="0"/>
                <w:sz w:val="18"/>
              </w:rPr>
              <w:t>∼120K LUTs</w:t>
            </w:r>
          </w:p>
        </w:tc>
        <w:tc>
          <w:tcPr>
            <w:tcW w:type="dxa" w:w="1080"/>
            <w:vAlign w:val="center"/>
          </w:tcPr>
          <w:p>
            <w:pPr>
              <w:keepNext/>
              <w:spacing w:after="0" w:line="252" w:lineRule="auto"/>
              <w:jc w:val="left"/>
            </w:pPr>
            <w:r>
              <w:rPr>
                <w:rFonts w:ascii="Times New Roman" w:hAnsi="Times New Roman" w:cs="Times New Roman" w:eastAsia="Times New Roman"/>
                <w:b w:val="0"/>
                <w:i w:val="0"/>
                <w:sz w:val="18"/>
              </w:rPr>
              <w:t>3,200</w:t>
            </w:r>
          </w:p>
        </w:tc>
        <w:tc>
          <w:tcPr>
            <w:tcW w:type="dxa" w:w="864"/>
            <w:vAlign w:val="center"/>
          </w:tcPr>
          <w:p>
            <w:pPr>
              <w:keepNext/>
              <w:spacing w:after="0" w:line="252" w:lineRule="auto"/>
              <w:jc w:val="left"/>
            </w:pPr>
            <w:r>
              <w:rPr>
                <w:rFonts w:ascii="Times New Roman" w:hAnsi="Times New Roman" w:cs="Times New Roman" w:eastAsia="Times New Roman"/>
                <w:b w:val="0"/>
                <w:i w:val="0"/>
                <w:sz w:val="18"/>
              </w:rPr>
              <w:t>N/A</w:t>
            </w:r>
          </w:p>
        </w:tc>
        <w:tc>
          <w:tcPr>
            <w:tcW w:type="dxa" w:w="1757"/>
            <w:vAlign w:val="center"/>
          </w:tcPr>
          <w:p>
            <w:pPr>
              <w:keepNext/>
              <w:spacing w:after="0" w:line="252" w:lineRule="auto"/>
              <w:jc w:val="left"/>
            </w:pPr>
            <w:r>
              <w:rPr>
                <w:rFonts w:ascii="Times New Roman" w:hAnsi="Times New Roman" w:cs="Times New Roman" w:eastAsia="Times New Roman"/>
                <w:b w:val="0"/>
                <w:i w:val="0"/>
                <w:sz w:val="18"/>
              </w:rPr>
              <w:t>∼348 GOPS</w:t>
            </w:r>
          </w:p>
        </w:tc>
      </w:tr>
      <w:tr>
        <w:trPr>
          <w:cantSplit/>
        </w:trPr>
        <w:tc>
          <w:tcPr>
            <w:tcW w:type="dxa" w:w="2232"/>
            <w:shd w:val="clear" w:color="auto" w:fill="F4F7FB"/>
            <w:vAlign w:val="center"/>
          </w:tcPr>
          <w:p>
            <w:pPr>
              <w:keepNext/>
              <w:spacing w:after="0" w:line="252" w:lineRule="auto"/>
              <w:jc w:val="left"/>
            </w:pPr>
            <w:r>
              <w:rPr>
                <w:rFonts w:ascii="Times New Roman" w:hAnsi="Times New Roman" w:cs="Times New Roman" w:eastAsia="Times New Roman"/>
                <w:b w:val="0"/>
                <w:i w:val="0"/>
                <w:sz w:val="18"/>
              </w:rPr>
              <w:t xml:space="preserve">Abhiram </w:t>
            </w:r>
            <w:r>
              <w:rPr>
                <w:rFonts w:ascii="Times New Roman" w:hAnsi="Times New Roman" w:cs="Times New Roman" w:eastAsia="Times New Roman"/>
                <w:b w:val="0"/>
                <w:i/>
                <w:sz w:val="18"/>
              </w:rPr>
              <w:t>et al.</w:t>
            </w:r>
            <w:r>
              <w:rPr>
                <w:rFonts w:ascii="Times New Roman" w:hAnsi="Times New Roman" w:cs="Times New Roman" w:eastAsia="Times New Roman"/>
                <w:b w:val="0"/>
                <w:i w:val="0"/>
                <w:sz w:val="18"/>
              </w:rPr>
              <w:t xml:space="preserve"> [22]</w:t>
            </w:r>
          </w:p>
        </w:tc>
        <w:tc>
          <w:tcPr>
            <w:tcW w:type="dxa" w:w="1728"/>
            <w:shd w:val="clear" w:color="auto" w:fill="F4F7FB"/>
            <w:vAlign w:val="center"/>
          </w:tcPr>
          <w:p>
            <w:pPr>
              <w:keepNext/>
              <w:spacing w:after="0" w:line="252" w:lineRule="auto"/>
              <w:jc w:val="left"/>
            </w:pPr>
            <w:r>
              <w:rPr>
                <w:rFonts w:ascii="Times New Roman" w:hAnsi="Times New Roman" w:cs="Times New Roman" w:eastAsia="Times New Roman"/>
                <w:b w:val="0"/>
                <w:i w:val="0"/>
                <w:sz w:val="18"/>
              </w:rPr>
              <w:t>MAC only / INT8</w:t>
            </w:r>
          </w:p>
        </w:tc>
        <w:tc>
          <w:tcPr>
            <w:tcW w:type="dxa" w:w="1368"/>
            <w:shd w:val="clear" w:color="auto" w:fill="F4F7FB"/>
            <w:vAlign w:val="center"/>
          </w:tcPr>
          <w:p>
            <w:pPr>
              <w:keepNext/>
              <w:spacing w:after="0" w:line="252" w:lineRule="auto"/>
              <w:jc w:val="left"/>
            </w:pPr>
            <w:r>
              <w:rPr>
                <w:rFonts w:ascii="Times New Roman" w:hAnsi="Times New Roman" w:cs="Times New Roman" w:eastAsia="Times New Roman"/>
                <w:b w:val="0"/>
                <w:i w:val="0"/>
                <w:sz w:val="18"/>
              </w:rPr>
              <w:t>2967 µm</w:t>
            </w:r>
            <w:r>
              <w:rPr>
                <w:rFonts w:ascii="Times New Roman" w:hAnsi="Times New Roman" w:cs="Times New Roman" w:eastAsia="Times New Roman"/>
                <w:b w:val="0"/>
                <w:i w:val="0"/>
                <w:sz w:val="18"/>
                <w:vertAlign w:val="superscript"/>
              </w:rPr>
              <w:t>2</w:t>
            </w:r>
          </w:p>
        </w:tc>
        <w:tc>
          <w:tcPr>
            <w:tcW w:type="dxa" w:w="1080"/>
            <w:shd w:val="clear" w:color="auto" w:fill="F4F7FB"/>
            <w:vAlign w:val="center"/>
          </w:tcPr>
          <w:p>
            <w:pPr>
              <w:keepNext/>
              <w:spacing w:after="0" w:line="252" w:lineRule="auto"/>
              <w:jc w:val="left"/>
            </w:pPr>
            <w:r>
              <w:rPr>
                <w:rFonts w:ascii="Times New Roman" w:hAnsi="Times New Roman" w:cs="Times New Roman" w:eastAsia="Times New Roman"/>
                <w:b w:val="0"/>
                <w:i w:val="0"/>
                <w:sz w:val="18"/>
              </w:rPr>
              <w:t>0.507</w:t>
            </w:r>
          </w:p>
        </w:tc>
        <w:tc>
          <w:tcPr>
            <w:tcW w:type="dxa" w:w="864"/>
            <w:shd w:val="clear" w:color="auto" w:fill="F4F7FB"/>
            <w:vAlign w:val="center"/>
          </w:tcPr>
          <w:p>
            <w:pPr>
              <w:keepNext/>
              <w:spacing w:after="0" w:line="252" w:lineRule="auto"/>
              <w:jc w:val="left"/>
            </w:pPr>
            <w:r>
              <w:rPr>
                <w:rFonts w:ascii="Times New Roman" w:hAnsi="Times New Roman" w:cs="Times New Roman" w:eastAsia="Times New Roman"/>
                <w:b w:val="0"/>
                <w:i w:val="0"/>
                <w:sz w:val="18"/>
              </w:rPr>
              <w:t>3.99</w:t>
            </w:r>
          </w:p>
        </w:tc>
        <w:tc>
          <w:tcPr>
            <w:tcW w:type="dxa" w:w="1757"/>
            <w:shd w:val="clear" w:color="auto" w:fill="F4F7FB"/>
            <w:vAlign w:val="center"/>
          </w:tcPr>
          <w:p>
            <w:pPr>
              <w:keepNext/>
              <w:spacing w:after="0" w:line="252" w:lineRule="auto"/>
              <w:jc w:val="left"/>
            </w:pPr>
            <w:r>
              <w:rPr>
                <w:rFonts w:ascii="Times New Roman" w:hAnsi="Times New Roman" w:cs="Times New Roman" w:eastAsia="Times New Roman"/>
                <w:b w:val="0"/>
                <w:i w:val="0"/>
                <w:sz w:val="18"/>
              </w:rPr>
              <w:t>N/A</w:t>
            </w:r>
          </w:p>
        </w:tc>
      </w:tr>
      <w:tr>
        <w:trPr>
          <w:cantSplit/>
        </w:trPr>
        <w:tc>
          <w:tcPr>
            <w:tcW w:type="dxa" w:w="2232"/>
            <w:vAlign w:val="center"/>
          </w:tcPr>
          <w:p>
            <w:pPr>
              <w:spacing w:after="0" w:line="252" w:lineRule="auto"/>
              <w:jc w:val="left"/>
            </w:pPr>
            <w:r>
              <w:rPr>
                <w:rFonts w:ascii="Times New Roman" w:hAnsi="Times New Roman" w:cs="Times New Roman" w:eastAsia="Times New Roman"/>
                <w:b/>
                <w:i w:val="0"/>
                <w:sz w:val="18"/>
              </w:rPr>
              <w:t>Proposed Sparse-CIM</w:t>
            </w:r>
          </w:p>
        </w:tc>
        <w:tc>
          <w:tcPr>
            <w:tcW w:type="dxa" w:w="1728"/>
            <w:vAlign w:val="center"/>
          </w:tcPr>
          <w:p>
            <w:pPr>
              <w:spacing w:after="0" w:line="252" w:lineRule="auto"/>
              <w:jc w:val="left"/>
            </w:pPr>
            <w:r>
              <w:rPr>
                <w:rFonts w:ascii="Times New Roman" w:hAnsi="Times New Roman" w:cs="Times New Roman" w:eastAsia="Times New Roman"/>
                <w:b/>
                <w:i w:val="0"/>
                <w:sz w:val="18"/>
              </w:rPr>
              <w:t>Full system / INT8</w:t>
            </w:r>
          </w:p>
        </w:tc>
        <w:tc>
          <w:tcPr>
            <w:tcW w:type="dxa" w:w="1368"/>
            <w:vAlign w:val="center"/>
          </w:tcPr>
          <w:p>
            <w:pPr>
              <w:spacing w:after="0" w:line="252" w:lineRule="auto"/>
              <w:jc w:val="left"/>
            </w:pPr>
            <w:r>
              <w:rPr>
                <w:rFonts w:ascii="Times New Roman" w:hAnsi="Times New Roman" w:cs="Times New Roman" w:eastAsia="Times New Roman"/>
                <w:b/>
                <w:i w:val="0"/>
                <w:sz w:val="18"/>
              </w:rPr>
              <w:t>154 LUTs</w:t>
            </w:r>
          </w:p>
        </w:tc>
        <w:tc>
          <w:tcPr>
            <w:tcW w:type="dxa" w:w="1080"/>
            <w:vAlign w:val="center"/>
          </w:tcPr>
          <w:p>
            <w:pPr>
              <w:spacing w:after="0" w:line="252" w:lineRule="auto"/>
              <w:jc w:val="left"/>
            </w:pPr>
            <w:r>
              <w:rPr>
                <w:rFonts w:ascii="Times New Roman" w:hAnsi="Times New Roman" w:cs="Times New Roman" w:eastAsia="Times New Roman"/>
                <w:b/>
                <w:i w:val="0"/>
                <w:sz w:val="18"/>
              </w:rPr>
              <w:t>4,500</w:t>
            </w:r>
          </w:p>
        </w:tc>
        <w:tc>
          <w:tcPr>
            <w:tcW w:type="dxa" w:w="864"/>
            <w:vAlign w:val="center"/>
          </w:tcPr>
          <w:p>
            <w:pPr>
              <w:spacing w:after="0" w:line="252" w:lineRule="auto"/>
              <w:jc w:val="left"/>
            </w:pPr>
            <w:r>
              <w:rPr>
                <w:rFonts w:ascii="Times New Roman" w:hAnsi="Times New Roman" w:cs="Times New Roman" w:eastAsia="Times New Roman"/>
                <w:b/>
                <w:i w:val="0"/>
                <w:sz w:val="18"/>
              </w:rPr>
              <w:t>10.32</w:t>
            </w:r>
          </w:p>
        </w:tc>
        <w:tc>
          <w:tcPr>
            <w:tcW w:type="dxa" w:w="1757"/>
            <w:vAlign w:val="center"/>
          </w:tcPr>
          <w:p>
            <w:pPr>
              <w:spacing w:after="0" w:line="252" w:lineRule="auto"/>
              <w:jc w:val="left"/>
            </w:pPr>
            <w:r>
              <w:rPr>
                <w:rFonts w:ascii="Times New Roman" w:hAnsi="Times New Roman" w:cs="Times New Roman" w:eastAsia="Times New Roman"/>
                <w:b/>
                <w:i w:val="0"/>
                <w:sz w:val="18"/>
              </w:rPr>
              <w:t>0.64 GOPS (Eff.)</w:t>
            </w:r>
          </w:p>
        </w:tc>
      </w:tr>
    </w:tbl>
    <w:p>
      <w:pPr>
        <w:spacing w:after="80" w:line="144" w:lineRule="auto"/>
      </w:pPr>
    </w:p>
    <w:p>
      <w:pPr>
        <w:spacing w:after="120"/>
      </w:pPr>
      <w:r>
        <w:rPr>
          <w:rFonts w:ascii="Times New Roman" w:hAnsi="Times New Roman" w:cs="Times New Roman" w:eastAsia="Times New Roman"/>
          <w:b/>
          <w:i w:val="0"/>
        </w:rPr>
        <w:t>Discussion.</w:t>
      </w:r>
      <w:r>
        <w:rPr>
          <w:rFonts w:ascii="Times New Roman" w:hAnsi="Times New Roman" w:cs="Times New Roman" w:eastAsia="Times New Roman"/>
          <w:b w:val="0"/>
          <w:i w:val="0"/>
        </w:rPr>
        <w:t xml:space="preserve"> Three observations follow. (i) </w:t>
      </w:r>
      <w:r>
        <w:rPr>
          <w:rFonts w:ascii="Times New Roman" w:hAnsi="Times New Roman" w:cs="Times New Roman" w:eastAsia="Times New Roman"/>
          <w:b w:val="0"/>
          <w:i/>
        </w:rPr>
        <w:t>Area.</w:t>
      </w:r>
      <w:r>
        <w:rPr>
          <w:rFonts w:ascii="Times New Roman" w:hAnsi="Times New Roman" w:cs="Times New Roman" w:eastAsia="Times New Roman"/>
          <w:b w:val="0"/>
          <w:i w:val="0"/>
        </w:rPr>
        <w:t xml:space="preserve"> The proposed core uses 154 LUTs and no DSP slices, against 120K–390K LUTs for the FPGA systems; it is a PE, not a full-system accelerator, and its role is as the replicable building block (Section 5.5). (ii) </w:t>
      </w:r>
      <w:r>
        <w:rPr>
          <w:rFonts w:ascii="Times New Roman" w:hAnsi="Times New Roman" w:cs="Times New Roman" w:eastAsia="Times New Roman"/>
          <w:b w:val="0"/>
          <w:i/>
        </w:rPr>
        <w:t>Power.</w:t>
      </w:r>
      <w:r>
        <w:rPr>
          <w:rFonts w:ascii="Times New Roman" w:hAnsi="Times New Roman" w:cs="Times New Roman" w:eastAsia="Times New Roman"/>
          <w:b w:val="0"/>
          <w:i w:val="0"/>
        </w:rPr>
        <w:t xml:space="preserve"> The 4.5 W figure is a vectorless envelope for the core, which compares with 17–48 W for the data-centre-class entries; the only entry in the same INT8-FPGA class, Zhang </w:t>
      </w:r>
      <w:r>
        <w:rPr>
          <w:rFonts w:ascii="Times New Roman" w:hAnsi="Times New Roman" w:cs="Times New Roman" w:eastAsia="Times New Roman"/>
          <w:b w:val="0"/>
          <w:i/>
        </w:rPr>
        <w:t>et al.</w:t>
      </w:r>
      <w:r>
        <w:rPr>
          <w:rFonts w:ascii="Times New Roman" w:hAnsi="Times New Roman" w:cs="Times New Roman" w:eastAsia="Times New Roman"/>
          <w:b w:val="0"/>
          <w:i w:val="0"/>
        </w:rPr>
        <w:t xml:space="preserve">, reports 3.2 W for a complete 348-GOPS Vision Transformer system, which shows that the efficiency of the proposed core depends on the activity-annotated refinement described in Section 5.7 and on replication. (iii) </w:t>
      </w:r>
      <w:r>
        <w:rPr>
          <w:rFonts w:ascii="Times New Roman" w:hAnsi="Times New Roman" w:cs="Times New Roman" w:eastAsia="Times New Roman"/>
          <w:b w:val="0"/>
          <w:i/>
        </w:rPr>
        <w:t>Delay and throughput.</w:t>
      </w:r>
      <w:r>
        <w:rPr>
          <w:rFonts w:ascii="Times New Roman" w:hAnsi="Times New Roman" w:cs="Times New Roman" w:eastAsia="Times New Roman"/>
          <w:b w:val="0"/>
          <w:i w:val="0"/>
        </w:rPr>
        <w:t xml:space="preserve"> The 10.32 ns path and the three-cycle schedule give 0.64 effective GOPS per PE at 90 % sparsity, below the high-bandwidth systems; the pipelining avenues of Section 5.6 and multi-PE replication (≈ 93 PEs by block-RAM count) are the path to the hundreds-of-GOPS class. The design's distinguishing property is that it reaches its operating point with no DSP slices, no off-chip memory and a single-digit-percent fraction of a low-cost device.</w:t>
      </w:r>
    </w:p>
    <w:p>
      <w:pPr>
        <w:keepNext/>
        <w:spacing w:before="200" w:after="100"/>
        <w:jc w:val="left"/>
      </w:pPr>
      <w:r>
        <w:rPr>
          <w:rFonts w:ascii="Times New Roman" w:hAnsi="Times New Roman" w:cs="Times New Roman" w:eastAsia="Times New Roman"/>
          <w:b w:val="0"/>
          <w:i/>
          <w:sz w:val="24"/>
        </w:rPr>
        <w:t>5.10 Measurement and characterization methodology</w:t>
      </w:r>
    </w:p>
    <w:p>
      <w:pPr>
        <w:spacing w:after="120"/>
      </w:pPr>
      <w:r>
        <w:rPr>
          <w:rFonts w:ascii="Times New Roman" w:hAnsi="Times New Roman" w:cs="Times New Roman" w:eastAsia="Times New Roman"/>
          <w:b w:val="0"/>
          <w:i w:val="0"/>
        </w:rPr>
        <w:t xml:space="preserve">Every number in Chapter 5 has a defined origin. </w:t>
      </w:r>
      <w:r>
        <w:rPr>
          <w:rFonts w:ascii="Times New Roman" w:hAnsi="Times New Roman" w:cs="Times New Roman" w:eastAsia="Times New Roman"/>
          <w:b/>
          <w:i w:val="0"/>
        </w:rPr>
        <w:t>Functional results</w:t>
      </w:r>
      <w:r>
        <w:rPr>
          <w:rFonts w:ascii="Times New Roman" w:hAnsi="Times New Roman" w:cs="Times New Roman" w:eastAsia="Times New Roman"/>
          <w:b w:val="0"/>
          <w:i w:val="0"/>
        </w:rPr>
        <w:t xml:space="preserve"> come from the Vivado Simulator run of the two testbenches; Table 5.1 is additionally reproduced by a cycle-accurate reference model whose agreement with the waveform at 115, 145 and 175 ns is described in Section 5.1. </w:t>
      </w:r>
      <w:r>
        <w:rPr>
          <w:rFonts w:ascii="Times New Roman" w:hAnsi="Times New Roman" w:cs="Times New Roman" w:eastAsia="Times New Roman"/>
          <w:b/>
          <w:i w:val="0"/>
        </w:rPr>
        <w:t>Resource utilisation</w:t>
      </w:r>
      <w:r>
        <w:rPr>
          <w:rFonts w:ascii="Times New Roman" w:hAnsi="Times New Roman" w:cs="Times New Roman" w:eastAsia="Times New Roman"/>
          <w:b w:val="0"/>
          <w:i w:val="0"/>
        </w:rPr>
        <w:t xml:space="preserve"> is the post-synthesis utilisation report of the out-of-context core (LUTs, registers, block RAM and DSP counts). </w:t>
      </w:r>
      <w:r>
        <w:rPr>
          <w:rFonts w:ascii="Times New Roman" w:hAnsi="Times New Roman" w:cs="Times New Roman" w:eastAsia="Times New Roman"/>
          <w:b/>
          <w:i w:val="0"/>
        </w:rPr>
        <w:t>Delay</w:t>
      </w:r>
      <w:r>
        <w:rPr>
          <w:rFonts w:ascii="Times New Roman" w:hAnsi="Times New Roman" w:cs="Times New Roman" w:eastAsia="Times New Roman"/>
          <w:b w:val="0"/>
          <w:i w:val="0"/>
        </w:rPr>
        <w:t xml:space="preserve"> is the post-synthesis critical-path delay of the same run. </w:t>
      </w:r>
      <w:r>
        <w:rPr>
          <w:rFonts w:ascii="Times New Roman" w:hAnsi="Times New Roman" w:cs="Times New Roman" w:eastAsia="Times New Roman"/>
          <w:b/>
          <w:i w:val="0"/>
        </w:rPr>
        <w:t>Power</w:t>
      </w:r>
      <w:r>
        <w:rPr>
          <w:rFonts w:ascii="Times New Roman" w:hAnsi="Times New Roman" w:cs="Times New Roman" w:eastAsia="Times New Roman"/>
          <w:b w:val="0"/>
          <w:i w:val="0"/>
        </w:rPr>
        <w:t xml:space="preserve"> is the vectorless post-synthesis power report. </w:t>
      </w:r>
      <w:r>
        <w:rPr>
          <w:rFonts w:ascii="Times New Roman" w:hAnsi="Times New Roman" w:cs="Times New Roman" w:eastAsia="Times New Roman"/>
          <w:b/>
          <w:i w:val="0"/>
        </w:rPr>
        <w:t>Latency, speedup and effective throughput</w:t>
      </w:r>
      <w:r>
        <w:rPr>
          <w:rFonts w:ascii="Times New Roman" w:hAnsi="Times New Roman" w:cs="Times New Roman" w:eastAsia="Times New Roman"/>
          <w:b w:val="0"/>
          <w:i w:val="0"/>
        </w:rPr>
        <w:t xml:space="preserve"> are analytical, computed from </w:t>
      </w:r>
      <w:r>
        <w:rPr>
          <w:rFonts w:ascii="Times New Roman" w:hAnsi="Times New Roman" w:cs="Times New Roman" w:eastAsia="Times New Roman"/>
          <w:b w:val="0"/>
          <w:i/>
        </w:rPr>
        <w:t>T</w:t>
      </w:r>
      <w:r>
        <w:rPr>
          <w:rFonts w:ascii="Times New Roman" w:hAnsi="Times New Roman" w:cs="Times New Roman" w:eastAsia="Times New Roman"/>
          <w:b w:val="0"/>
          <w:i w:val="0"/>
        </w:rPr>
        <w:t xml:space="preserve"> = 3·NNZ + 2, the stated baselines and </w:t>
      </w:r>
      <w:r>
        <w:rPr>
          <w:rFonts w:ascii="Times New Roman" w:hAnsi="Times New Roman" w:cs="Times New Roman" w:eastAsia="Times New Roman"/>
          <w:b w:val="0"/>
          <w:i/>
        </w:rPr>
        <w:t>F</w:t>
      </w:r>
      <w:r>
        <w:rPr>
          <w:rFonts w:ascii="Times New Roman" w:hAnsi="Times New Roman" w:cs="Times New Roman" w:eastAsia="Times New Roman"/>
          <w:b w:val="0"/>
          <w:i w:val="0"/>
          <w:vertAlign w:val="subscript"/>
        </w:rPr>
        <w:t>max</w:t>
      </w:r>
      <w:r>
        <w:rPr>
          <w:rFonts w:ascii="Times New Roman" w:hAnsi="Times New Roman" w:cs="Times New Roman" w:eastAsia="Times New Roman"/>
          <w:b w:val="0"/>
          <w:i w:val="0"/>
        </w:rPr>
        <w:t xml:space="preserve"> = 1/10.32 ns. Listing 5.3 gives the Tcl flow that regenerates the synthesis-based numbers.</w:t>
      </w:r>
    </w:p>
    <w:p>
      <w:pPr>
        <w:keepNext/>
        <w:spacing w:before="120" w:after="60" w:line="264" w:lineRule="auto"/>
        <w:jc w:val="center"/>
      </w:pPr>
      <w:r>
        <w:rPr>
          <w:rFonts w:ascii="Times New Roman" w:hAnsi="Times New Roman" w:cs="Times New Roman" w:eastAsia="Times New Roman"/>
          <w:b w:val="0"/>
          <w:i w:val="0"/>
          <w:sz w:val="22"/>
        </w:rPr>
        <w:t>Listing 5.3 Vivado Tcl flow for the out-of-context characterisation</w:t>
      </w:r>
    </w:p>
    <w:p>
      <w:pPr>
        <w:widowControl w:val="0"/>
        <w:pBdr>
          <w:top w:val="single" w:sz="6" w:space="2" w:color="9AA8BA"/>
          <w:left w:val="single" w:sz="6" w:space="4" w:color="9AA8BA"/>
          <w:right w:val="single" w:sz="6" w:space="4" w:color="9AA8BA"/>
        </w:pBdr>
        <w:shd w:val="clear" w:color="auto" w:fill="F6F6F6"/>
        <w:spacing w:after="0" w:before="0" w:line="240" w:lineRule="auto"/>
        <w:ind w:left="115" w:firstLine="0" w:right="58"/>
        <w:jc w:val="left"/>
      </w:pPr>
      <w:r>
        <w:rPr>
          <w:rFonts w:ascii="Courier New" w:hAnsi="Courier New" w:cs="Courier New" w:eastAsia="Courier New"/>
          <w:color w:val="7A7A7A"/>
          <w:sz w:val="15"/>
        </w:rPr>
      </w:r>
      <w:r>
        <w:rPr>
          <w:rFonts w:ascii="Courier New" w:hAnsi="Courier New" w:cs="Courier New" w:eastAsia="Courier New"/>
          <w:sz w:val="15"/>
        </w:rPr>
        <w:t>read_verilog -sv {bram_bank.sv mac_unit.sv sparse_cim_controller.sv sparse_cim_top.sv}</w:t>
      </w:r>
    </w:p>
    <w:p>
      <w:pPr>
        <w:widowControl w:val="0"/>
        <w:pBdr>
          <w:left w:val="single" w:sz="6" w:space="4" w:color="9AA8BA"/>
          <w:right w:val="single" w:sz="6" w:space="4" w:color="9AA8BA"/>
        </w:pBdr>
        <w:shd w:val="clear" w:color="auto" w:fill="F6F6F6"/>
        <w:spacing w:after="0" w:before="0" w:line="240" w:lineRule="auto"/>
        <w:ind w:left="115" w:firstLine="0" w:right="58"/>
        <w:jc w:val="left"/>
      </w:pPr>
      <w:r>
        <w:rPr>
          <w:rFonts w:ascii="Courier New" w:hAnsi="Courier New" w:cs="Courier New" w:eastAsia="Courier New"/>
          <w:color w:val="7A7A7A"/>
          <w:sz w:val="15"/>
        </w:rPr>
      </w:r>
      <w:r>
        <w:rPr>
          <w:rFonts w:ascii="Courier New" w:hAnsi="Courier New" w:cs="Courier New" w:eastAsia="Courier New"/>
          <w:sz w:val="15"/>
        </w:rPr>
        <w:t>synth_design -top sparse_cim_top -part xc7z020clg484-1 -mode out_of_context</w:t>
      </w:r>
    </w:p>
    <w:p>
      <w:pPr>
        <w:widowControl w:val="0"/>
        <w:pBdr>
          <w:left w:val="single" w:sz="6" w:space="4" w:color="9AA8BA"/>
          <w:right w:val="single" w:sz="6" w:space="4" w:color="9AA8BA"/>
        </w:pBdr>
        <w:shd w:val="clear" w:color="auto" w:fill="F6F6F6"/>
        <w:spacing w:after="0" w:before="0" w:line="240" w:lineRule="auto"/>
        <w:ind w:left="115" w:firstLine="0" w:right="58"/>
        <w:jc w:val="left"/>
      </w:pPr>
      <w:r>
        <w:rPr>
          <w:rFonts w:ascii="Courier New" w:hAnsi="Courier New" w:cs="Courier New" w:eastAsia="Courier New"/>
          <w:color w:val="7A7A7A"/>
          <w:sz w:val="15"/>
        </w:rPr>
      </w:r>
      <w:r>
        <w:rPr>
          <w:rFonts w:ascii="Courier New" w:hAnsi="Courier New" w:cs="Courier New" w:eastAsia="Courier New"/>
          <w:sz w:val="15"/>
        </w:rPr>
        <w:t>report_utilization        -file util.rpt</w:t>
      </w:r>
    </w:p>
    <w:p>
      <w:pPr>
        <w:widowControl w:val="0"/>
        <w:pBdr>
          <w:left w:val="single" w:sz="6" w:space="4" w:color="9AA8BA"/>
          <w:right w:val="single" w:sz="6" w:space="4" w:color="9AA8BA"/>
        </w:pBdr>
        <w:shd w:val="clear" w:color="auto" w:fill="F6F6F6"/>
        <w:spacing w:after="0" w:before="0" w:line="240" w:lineRule="auto"/>
        <w:ind w:left="115" w:firstLine="0" w:right="58"/>
        <w:jc w:val="left"/>
      </w:pPr>
      <w:r>
        <w:rPr>
          <w:rFonts w:ascii="Courier New" w:hAnsi="Courier New" w:cs="Courier New" w:eastAsia="Courier New"/>
          <w:color w:val="7A7A7A"/>
          <w:sz w:val="15"/>
        </w:rPr>
      </w:r>
      <w:r>
        <w:rPr>
          <w:rFonts w:ascii="Courier New" w:hAnsi="Courier New" w:cs="Courier New" w:eastAsia="Courier New"/>
          <w:sz w:val="15"/>
        </w:rPr>
        <w:t>report_timing_summary     -file timing.rpt</w:t>
      </w:r>
    </w:p>
    <w:p>
      <w:pPr>
        <w:widowControl w:val="0"/>
        <w:pBdr>
          <w:left w:val="single" w:sz="6" w:space="4" w:color="9AA8BA"/>
          <w:bottom w:val="single" w:sz="6" w:space="2" w:color="9AA8BA"/>
          <w:right w:val="single" w:sz="6" w:space="4" w:color="9AA8BA"/>
        </w:pBdr>
        <w:shd w:val="clear" w:color="auto" w:fill="F6F6F6"/>
        <w:spacing w:after="0" w:before="0" w:line="240" w:lineRule="auto"/>
        <w:ind w:left="115" w:firstLine="0" w:right="58"/>
        <w:jc w:val="left"/>
      </w:pPr>
      <w:r>
        <w:rPr>
          <w:rFonts w:ascii="Courier New" w:hAnsi="Courier New" w:cs="Courier New" w:eastAsia="Courier New"/>
          <w:color w:val="7A7A7A"/>
          <w:sz w:val="15"/>
        </w:rPr>
      </w:r>
      <w:r>
        <w:rPr>
          <w:rFonts w:ascii="Courier New" w:hAnsi="Courier New" w:cs="Courier New" w:eastAsia="Courier New"/>
          <w:sz w:val="15"/>
        </w:rPr>
        <w:t>report_power              -file power.rpt          ;# vectorless: no SAIF/VCD attached</w:t>
      </w:r>
    </w:p>
    <w:p>
      <w:pPr>
        <w:spacing w:after="80" w:line="144" w:lineRule="auto"/>
      </w:pPr>
    </w:p>
    <w:p>
      <w:pPr>
        <w:spacing w:after="120"/>
      </w:pPr>
      <w:r>
        <w:rPr>
          <w:rFonts w:ascii="Times New Roman" w:hAnsi="Times New Roman" w:cs="Times New Roman" w:eastAsia="Times New Roman"/>
          <w:b w:val="0"/>
          <w:i w:val="0"/>
        </w:rPr>
        <w:t>The limits of the characterisation are stated alongside each figure: the delay and power are post-synthesis, out-of-context values; the power is a vectorless estimate with Low confidence; and throughput is an analytical figure for one PE. Section 5.11 lists the steps that turn each into a measured quantity.</w:t>
      </w:r>
    </w:p>
    <w:p>
      <w:pPr>
        <w:keepNext/>
        <w:spacing w:before="200" w:after="100"/>
        <w:jc w:val="left"/>
      </w:pPr>
      <w:r>
        <w:rPr>
          <w:rFonts w:ascii="Times New Roman" w:hAnsi="Times New Roman" w:cs="Times New Roman" w:eastAsia="Times New Roman"/>
          <w:b w:val="0"/>
          <w:i/>
          <w:sz w:val="24"/>
        </w:rPr>
        <w:t>5.11 Architectural scalability priorities and verification roadmap</w:t>
      </w:r>
    </w:p>
    <w:p>
      <w:pPr>
        <w:spacing w:after="120"/>
      </w:pPr>
      <w:r>
        <w:rPr>
          <w:rFonts w:ascii="Times New Roman" w:hAnsi="Times New Roman" w:cs="Times New Roman" w:eastAsia="Times New Roman"/>
          <w:b w:val="0"/>
          <w:i w:val="0"/>
        </w:rPr>
        <w:t>Table 5.7 organises the system-scaling enhancements of the architecture in the order in which they build on one another, together with the verification gate that marks the completion of each.</w:t>
      </w:r>
    </w:p>
    <w:p>
      <w:pPr>
        <w:keepNext/>
        <w:spacing w:before="160" w:after="80" w:line="264" w:lineRule="auto"/>
        <w:jc w:val="center"/>
      </w:pPr>
      <w:r>
        <w:rPr>
          <w:rFonts w:ascii="Times New Roman" w:hAnsi="Times New Roman" w:cs="Times New Roman" w:eastAsia="Times New Roman"/>
          <w:b w:val="0"/>
          <w:i w:val="0"/>
          <w:sz w:val="22"/>
        </w:rPr>
        <w:t>Table 5.7 System-scaling enhancements and verification gates</w:t>
      </w:r>
    </w:p>
    <w:tbl>
      <w:tblPr>
        <w:tblW w:type="dxa" w:w="9028"/>
        <w:jc w:val="center"/>
        <w:tblBorders>
          <w:top w:val="single" w:sz="4" w:space="0" w:color="BFC9D6"/>
          <w:left w:val="single" w:sz="4" w:space="0" w:color="BFC9D6"/>
          <w:bottom w:val="single" w:sz="4" w:space="0" w:color="BFC9D6"/>
          <w:right w:val="single" w:sz="4" w:space="0" w:color="BFC9D6"/>
          <w:insideH w:val="single" w:sz="4" w:space="0" w:color="BFC9D6"/>
          <w:insideV w:val="single" w:sz="4" w:space="0" w:color="BFC9D6"/>
        </w:tblBorders>
        <w:tblLayout w:type="fixed"/>
        <w:tblCellMar>
          <w:top w:w="40" w:type="dxa"/>
          <w:left w:w="80" w:type="dxa"/>
          <w:bottom w:w="40" w:type="dxa"/>
          <w:right w:w="80" w:type="dxa"/>
        </w:tblCellMar>
        <w:tblLook w:firstColumn="1" w:firstRow="1" w:lastColumn="0" w:lastRow="0" w:noHBand="0" w:noVBand="1" w:val="04A0"/>
      </w:tblPr>
      <w:tblGrid>
        <w:gridCol w:w="864"/>
        <w:gridCol w:w="3384"/>
        <w:gridCol w:w="2304"/>
        <w:gridCol w:w="2477"/>
      </w:tblGrid>
      <w:tr>
        <w:trPr>
          <w:tblHeader/>
          <w:cantSplit/>
        </w:trPr>
        <w:tc>
          <w:tcPr>
            <w:tcW w:type="dxa" w:w="864"/>
            <w:shd w:val="clear" w:color="auto" w:fill="DCE6F1"/>
            <w:vAlign w:val="center"/>
          </w:tcPr>
          <w:p>
            <w:pPr>
              <w:keepNext/>
              <w:spacing w:after="0" w:line="252" w:lineRule="auto"/>
              <w:jc w:val="left"/>
            </w:pPr>
            <w:r>
              <w:rPr>
                <w:rFonts w:ascii="Times New Roman" w:hAnsi="Times New Roman" w:cs="Times New Roman" w:eastAsia="Times New Roman"/>
                <w:b/>
                <w:i w:val="0"/>
                <w:sz w:val="18"/>
              </w:rPr>
              <w:t>Priority</w:t>
            </w:r>
          </w:p>
        </w:tc>
        <w:tc>
          <w:tcPr>
            <w:tcW w:type="dxa" w:w="3384"/>
            <w:shd w:val="clear" w:color="auto" w:fill="DCE6F1"/>
            <w:vAlign w:val="center"/>
          </w:tcPr>
          <w:p>
            <w:pPr>
              <w:keepNext/>
              <w:spacing w:after="0" w:line="252" w:lineRule="auto"/>
              <w:jc w:val="left"/>
            </w:pPr>
            <w:r>
              <w:rPr>
                <w:rFonts w:ascii="Times New Roman" w:hAnsi="Times New Roman" w:cs="Times New Roman" w:eastAsia="Times New Roman"/>
                <w:b/>
                <w:i w:val="0"/>
                <w:sz w:val="18"/>
              </w:rPr>
              <w:t>Enhancement</w:t>
            </w:r>
          </w:p>
        </w:tc>
        <w:tc>
          <w:tcPr>
            <w:tcW w:type="dxa" w:w="2304"/>
            <w:shd w:val="clear" w:color="auto" w:fill="DCE6F1"/>
            <w:vAlign w:val="center"/>
          </w:tcPr>
          <w:p>
            <w:pPr>
              <w:keepNext/>
              <w:spacing w:after="0" w:line="252" w:lineRule="auto"/>
              <w:jc w:val="left"/>
            </w:pPr>
            <w:r>
              <w:rPr>
                <w:rFonts w:ascii="Times New Roman" w:hAnsi="Times New Roman" w:cs="Times New Roman" w:eastAsia="Times New Roman"/>
                <w:b/>
                <w:i w:val="0"/>
                <w:sz w:val="18"/>
              </w:rPr>
              <w:t>Benefit</w:t>
            </w:r>
          </w:p>
        </w:tc>
        <w:tc>
          <w:tcPr>
            <w:tcW w:type="dxa" w:w="2477"/>
            <w:shd w:val="clear" w:color="auto" w:fill="DCE6F1"/>
            <w:vAlign w:val="center"/>
          </w:tcPr>
          <w:p>
            <w:pPr>
              <w:keepNext/>
              <w:spacing w:after="0" w:line="252" w:lineRule="auto"/>
              <w:jc w:val="left"/>
            </w:pPr>
            <w:r>
              <w:rPr>
                <w:rFonts w:ascii="Times New Roman" w:hAnsi="Times New Roman" w:cs="Times New Roman" w:eastAsia="Times New Roman"/>
                <w:b/>
                <w:i w:val="0"/>
                <w:sz w:val="18"/>
              </w:rPr>
              <w:t>Verification gate</w:t>
            </w:r>
          </w:p>
        </w:tc>
      </w:tr>
      <w:tr>
        <w:trPr>
          <w:cantSplit/>
        </w:trPr>
        <w:tc>
          <w:tcPr>
            <w:tcW w:type="dxa" w:w="864"/>
            <w:shd w:val="clear" w:color="auto" w:fill="F4F7FB"/>
            <w:vAlign w:val="center"/>
          </w:tcPr>
          <w:p>
            <w:pPr>
              <w:keepNext/>
              <w:spacing w:after="0" w:line="252" w:lineRule="auto"/>
              <w:jc w:val="left"/>
            </w:pPr>
            <w:r>
              <w:rPr>
                <w:rFonts w:ascii="Times New Roman" w:hAnsi="Times New Roman" w:cs="Times New Roman" w:eastAsia="Times New Roman"/>
                <w:b w:val="0"/>
                <w:i w:val="0"/>
                <w:sz w:val="18"/>
              </w:rPr>
              <w:t>1</w:t>
            </w:r>
          </w:p>
        </w:tc>
        <w:tc>
          <w:tcPr>
            <w:tcW w:type="dxa" w:w="3384"/>
            <w:shd w:val="clear" w:color="auto" w:fill="F4F7FB"/>
            <w:vAlign w:val="center"/>
          </w:tcPr>
          <w:p>
            <w:pPr>
              <w:keepNext/>
              <w:spacing w:after="0" w:line="252" w:lineRule="auto"/>
              <w:jc w:val="left"/>
            </w:pPr>
            <w:r>
              <w:rPr>
                <w:rFonts w:ascii="Times New Roman" w:hAnsi="Times New Roman" w:cs="Times New Roman" w:eastAsia="Times New Roman"/>
                <w:b w:val="0"/>
                <w:i w:val="0"/>
                <w:sz w:val="18"/>
              </w:rPr>
              <w:t xml:space="preserve">Multi-row CSR FSM with </w:t>
            </w:r>
            <w:r>
              <w:rPr>
                <w:rFonts w:ascii="Courier New" w:hAnsi="Courier New" w:cs="Courier New" w:eastAsia="Courier New"/>
                <w:b w:val="0"/>
                <w:i w:val="0"/>
                <w:sz w:val="15"/>
              </w:rPr>
              <w:t>row_ptr</w:t>
            </w:r>
            <w:r>
              <w:rPr>
                <w:rFonts w:ascii="Times New Roman" w:hAnsi="Times New Roman" w:cs="Times New Roman" w:eastAsia="Times New Roman"/>
                <w:b w:val="0"/>
                <w:i w:val="0"/>
                <w:sz w:val="18"/>
              </w:rPr>
              <w:t xml:space="preserve"> sequencing and result write-back (Section 3.10)</w:t>
            </w:r>
          </w:p>
        </w:tc>
        <w:tc>
          <w:tcPr>
            <w:tcW w:type="dxa" w:w="2304"/>
            <w:shd w:val="clear" w:color="auto" w:fill="F4F7FB"/>
            <w:vAlign w:val="center"/>
          </w:tcPr>
          <w:p>
            <w:pPr>
              <w:keepNext/>
              <w:spacing w:after="0" w:line="252" w:lineRule="auto"/>
              <w:jc w:val="left"/>
            </w:pPr>
            <w:r>
              <w:rPr>
                <w:rFonts w:ascii="Times New Roman" w:hAnsi="Times New Roman" w:cs="Times New Roman" w:eastAsia="Times New Roman"/>
                <w:b w:val="0"/>
                <w:i w:val="0"/>
                <w:sz w:val="18"/>
              </w:rPr>
              <w:t xml:space="preserve">Full matrix per invocation; </w:t>
            </w:r>
            <w:r>
              <w:rPr>
                <w:rFonts w:ascii="Times New Roman" w:hAnsi="Times New Roman" w:cs="Times New Roman" w:eastAsia="Times New Roman"/>
                <w:b w:val="0"/>
                <w:i/>
                <w:sz w:val="18"/>
              </w:rPr>
              <w:t>y</w:t>
            </w:r>
            <w:r>
              <w:rPr>
                <w:rFonts w:ascii="Times New Roman" w:hAnsi="Times New Roman" w:cs="Times New Roman" w:eastAsia="Times New Roman"/>
                <w:b w:val="0"/>
                <w:i w:val="0"/>
                <w:sz w:val="18"/>
              </w:rPr>
              <w:t xml:space="preserve"> in on-chip bank</w:t>
            </w:r>
          </w:p>
        </w:tc>
        <w:tc>
          <w:tcPr>
            <w:tcW w:type="dxa" w:w="2477"/>
            <w:shd w:val="clear" w:color="auto" w:fill="F4F7FB"/>
            <w:vAlign w:val="center"/>
          </w:tcPr>
          <w:p>
            <w:pPr>
              <w:keepNext/>
              <w:spacing w:after="0" w:line="252" w:lineRule="auto"/>
              <w:jc w:val="left"/>
            </w:pPr>
            <w:r>
              <w:rPr>
                <w:rFonts w:ascii="Times New Roman" w:hAnsi="Times New Roman" w:cs="Times New Roman" w:eastAsia="Times New Roman"/>
                <w:b w:val="0"/>
                <w:i w:val="0"/>
                <w:sz w:val="18"/>
              </w:rPr>
              <w:t xml:space="preserve">4 × 4 example yields (13, 3, 12, 24); </w:t>
            </w:r>
            <w:r>
              <w:rPr>
                <w:rFonts w:ascii="Times New Roman" w:hAnsi="Times New Roman" w:cs="Times New Roman" w:eastAsia="Times New Roman"/>
                <w:b w:val="0"/>
                <w:i/>
                <w:sz w:val="18"/>
              </w:rPr>
              <w:t>T</w:t>
            </w:r>
            <w:r>
              <w:rPr>
                <w:rFonts w:ascii="Times New Roman" w:hAnsi="Times New Roman" w:cs="Times New Roman" w:eastAsia="Times New Roman"/>
                <w:b w:val="0"/>
                <w:i w:val="0"/>
                <w:sz w:val="18"/>
              </w:rPr>
              <w:t xml:space="preserve"> = 3NNZ + 3</w:t>
            </w:r>
            <w:r>
              <w:rPr>
                <w:rFonts w:ascii="Times New Roman" w:hAnsi="Times New Roman" w:cs="Times New Roman" w:eastAsia="Times New Roman"/>
                <w:b w:val="0"/>
                <w:i/>
                <w:sz w:val="18"/>
              </w:rPr>
              <w:t>M</w:t>
            </w:r>
            <w:r>
              <w:rPr>
                <w:rFonts w:ascii="Times New Roman" w:hAnsi="Times New Roman" w:cs="Times New Roman" w:eastAsia="Times New Roman"/>
                <w:b w:val="0"/>
                <w:i w:val="0"/>
                <w:sz w:val="18"/>
              </w:rPr>
              <w:t xml:space="preserve"> + 2</w:t>
            </w:r>
          </w:p>
        </w:tc>
      </w:tr>
      <w:tr>
        <w:trPr>
          <w:cantSplit/>
        </w:trPr>
        <w:tc>
          <w:tcPr>
            <w:tcW w:type="dxa" w:w="864"/>
            <w:vAlign w:val="center"/>
          </w:tcPr>
          <w:p>
            <w:pPr>
              <w:keepNext/>
              <w:spacing w:after="0" w:line="252" w:lineRule="auto"/>
              <w:jc w:val="left"/>
            </w:pPr>
            <w:r>
              <w:rPr>
                <w:rFonts w:ascii="Times New Roman" w:hAnsi="Times New Roman" w:cs="Times New Roman" w:eastAsia="Times New Roman"/>
                <w:b w:val="0"/>
                <w:i w:val="0"/>
                <w:sz w:val="18"/>
              </w:rPr>
              <w:t>2</w:t>
            </w:r>
          </w:p>
        </w:tc>
        <w:tc>
          <w:tcPr>
            <w:tcW w:type="dxa" w:w="3384"/>
            <w:vAlign w:val="center"/>
          </w:tcPr>
          <w:p>
            <w:pPr>
              <w:keepNext/>
              <w:spacing w:after="0" w:line="252" w:lineRule="auto"/>
              <w:jc w:val="left"/>
            </w:pPr>
            <w:r>
              <w:rPr>
                <w:rFonts w:ascii="Times New Roman" w:hAnsi="Times New Roman" w:cs="Times New Roman" w:eastAsia="Times New Roman"/>
                <w:b w:val="0"/>
                <w:i w:val="0"/>
                <w:sz w:val="18"/>
              </w:rPr>
              <w:t>Self-checking scoreboard and randomised regression (Listing 3.8)</w:t>
            </w:r>
          </w:p>
        </w:tc>
        <w:tc>
          <w:tcPr>
            <w:tcW w:type="dxa" w:w="2304"/>
            <w:vAlign w:val="center"/>
          </w:tcPr>
          <w:p>
            <w:pPr>
              <w:keepNext/>
              <w:spacing w:after="0" w:line="252" w:lineRule="auto"/>
              <w:jc w:val="left"/>
            </w:pPr>
            <w:r>
              <w:rPr>
                <w:rFonts w:ascii="Times New Roman" w:hAnsi="Times New Roman" w:cs="Times New Roman" w:eastAsia="Times New Roman"/>
                <w:b w:val="0"/>
                <w:i w:val="0"/>
                <w:sz w:val="18"/>
              </w:rPr>
              <w:t>Automatic pass/fail; latency assertion</w:t>
            </w:r>
          </w:p>
        </w:tc>
        <w:tc>
          <w:tcPr>
            <w:tcW w:type="dxa" w:w="2477"/>
            <w:vAlign w:val="center"/>
          </w:tcPr>
          <w:p>
            <w:pPr>
              <w:keepNext/>
              <w:spacing w:after="0" w:line="252" w:lineRule="auto"/>
              <w:jc w:val="left"/>
            </w:pPr>
            <w:r>
              <w:rPr>
                <w:rFonts w:ascii="Times New Roman" w:hAnsi="Times New Roman" w:cs="Times New Roman" w:eastAsia="Times New Roman"/>
                <w:b w:val="0"/>
                <w:i w:val="0"/>
                <w:sz w:val="18"/>
              </w:rPr>
              <w:t>Zero mismatches over randomised CSR rows</w:t>
            </w:r>
          </w:p>
        </w:tc>
      </w:tr>
      <w:tr>
        <w:trPr>
          <w:cantSplit/>
        </w:trPr>
        <w:tc>
          <w:tcPr>
            <w:tcW w:type="dxa" w:w="864"/>
            <w:shd w:val="clear" w:color="auto" w:fill="F4F7FB"/>
            <w:vAlign w:val="center"/>
          </w:tcPr>
          <w:p>
            <w:pPr>
              <w:keepNext/>
              <w:spacing w:after="0" w:line="252" w:lineRule="auto"/>
              <w:jc w:val="left"/>
            </w:pPr>
            <w:r>
              <w:rPr>
                <w:rFonts w:ascii="Times New Roman" w:hAnsi="Times New Roman" w:cs="Times New Roman" w:eastAsia="Times New Roman"/>
                <w:b w:val="0"/>
                <w:i w:val="0"/>
                <w:sz w:val="18"/>
              </w:rPr>
              <w:t>3</w:t>
            </w:r>
          </w:p>
        </w:tc>
        <w:tc>
          <w:tcPr>
            <w:tcW w:type="dxa" w:w="3384"/>
            <w:shd w:val="clear" w:color="auto" w:fill="F4F7FB"/>
            <w:vAlign w:val="center"/>
          </w:tcPr>
          <w:p>
            <w:pPr>
              <w:keepNext/>
              <w:spacing w:after="0" w:line="252" w:lineRule="auto"/>
              <w:jc w:val="left"/>
            </w:pPr>
            <w:r>
              <w:rPr>
                <w:rFonts w:ascii="Times New Roman" w:hAnsi="Times New Roman" w:cs="Times New Roman" w:eastAsia="Times New Roman"/>
                <w:b w:val="0"/>
                <w:i w:val="0"/>
                <w:sz w:val="18"/>
              </w:rPr>
              <w:t>AXI4-Lite wrapper and AXI BRAM controllers (Table 3.8)</w:t>
            </w:r>
          </w:p>
        </w:tc>
        <w:tc>
          <w:tcPr>
            <w:tcW w:type="dxa" w:w="2304"/>
            <w:shd w:val="clear" w:color="auto" w:fill="F4F7FB"/>
            <w:vAlign w:val="center"/>
          </w:tcPr>
          <w:p>
            <w:pPr>
              <w:keepNext/>
              <w:spacing w:after="0" w:line="252" w:lineRule="auto"/>
              <w:jc w:val="left"/>
            </w:pPr>
            <w:r>
              <w:rPr>
                <w:rFonts w:ascii="Times New Roman" w:hAnsi="Times New Roman" w:cs="Times New Roman" w:eastAsia="Times New Roman"/>
                <w:b w:val="0"/>
                <w:i w:val="0"/>
                <w:sz w:val="18"/>
              </w:rPr>
              <w:t>Processor-controlled operation</w:t>
            </w:r>
          </w:p>
        </w:tc>
        <w:tc>
          <w:tcPr>
            <w:tcW w:type="dxa" w:w="2477"/>
            <w:shd w:val="clear" w:color="auto" w:fill="F4F7FB"/>
            <w:vAlign w:val="center"/>
          </w:tcPr>
          <w:p>
            <w:pPr>
              <w:keepNext/>
              <w:spacing w:after="0" w:line="252" w:lineRule="auto"/>
              <w:jc w:val="left"/>
            </w:pPr>
            <w:r>
              <w:rPr>
                <w:rFonts w:ascii="Times New Roman" w:hAnsi="Times New Roman" w:cs="Times New Roman" w:eastAsia="Times New Roman"/>
                <w:b w:val="0"/>
                <w:i w:val="0"/>
                <w:sz w:val="18"/>
              </w:rPr>
              <w:t>Driver of Listing 3.10 passes in simulation and on board</w:t>
            </w:r>
          </w:p>
        </w:tc>
      </w:tr>
      <w:tr>
        <w:trPr>
          <w:cantSplit/>
        </w:trPr>
        <w:tc>
          <w:tcPr>
            <w:tcW w:type="dxa" w:w="864"/>
            <w:vAlign w:val="center"/>
          </w:tcPr>
          <w:p>
            <w:pPr>
              <w:keepNext/>
              <w:spacing w:after="0" w:line="252" w:lineRule="auto"/>
              <w:jc w:val="left"/>
            </w:pPr>
            <w:r>
              <w:rPr>
                <w:rFonts w:ascii="Times New Roman" w:hAnsi="Times New Roman" w:cs="Times New Roman" w:eastAsia="Times New Roman"/>
                <w:b w:val="0"/>
                <w:i w:val="0"/>
                <w:sz w:val="18"/>
              </w:rPr>
              <w:t>4</w:t>
            </w:r>
          </w:p>
        </w:tc>
        <w:tc>
          <w:tcPr>
            <w:tcW w:type="dxa" w:w="3384"/>
            <w:vAlign w:val="center"/>
          </w:tcPr>
          <w:p>
            <w:pPr>
              <w:keepNext/>
              <w:spacing w:after="0" w:line="252" w:lineRule="auto"/>
              <w:jc w:val="left"/>
            </w:pPr>
            <w:r>
              <w:rPr>
                <w:rFonts w:ascii="Times New Roman" w:hAnsi="Times New Roman" w:cs="Times New Roman" w:eastAsia="Times New Roman"/>
                <w:b w:val="0"/>
                <w:i w:val="0"/>
                <w:sz w:val="18"/>
              </w:rPr>
              <w:t>Timing closure at the target clock (product/operand registers)</w:t>
            </w:r>
          </w:p>
        </w:tc>
        <w:tc>
          <w:tcPr>
            <w:tcW w:type="dxa" w:w="2304"/>
            <w:vAlign w:val="center"/>
          </w:tcPr>
          <w:p>
            <w:pPr>
              <w:keepNext/>
              <w:spacing w:after="0" w:line="252" w:lineRule="auto"/>
              <w:jc w:val="left"/>
            </w:pPr>
            <w:r>
              <w:rPr>
                <w:rFonts w:ascii="Times New Roman" w:hAnsi="Times New Roman" w:cs="Times New Roman" w:eastAsia="Times New Roman"/>
                <w:b w:val="0"/>
                <w:i/>
                <w:sz w:val="18"/>
              </w:rPr>
              <w:t>F</w:t>
            </w:r>
            <w:r>
              <w:rPr>
                <w:rFonts w:ascii="Times New Roman" w:hAnsi="Times New Roman" w:cs="Times New Roman" w:eastAsia="Times New Roman"/>
                <w:b w:val="0"/>
                <w:i w:val="0"/>
                <w:sz w:val="18"/>
              </w:rPr>
              <w:t xml:space="preserve"> above 100 MHz</w:t>
            </w:r>
          </w:p>
        </w:tc>
        <w:tc>
          <w:tcPr>
            <w:tcW w:type="dxa" w:w="2477"/>
            <w:vAlign w:val="center"/>
          </w:tcPr>
          <w:p>
            <w:pPr>
              <w:keepNext/>
              <w:spacing w:after="0" w:line="252" w:lineRule="auto"/>
              <w:jc w:val="left"/>
            </w:pPr>
            <w:r>
              <w:rPr>
                <w:rFonts w:ascii="Times New Roman" w:hAnsi="Times New Roman" w:cs="Times New Roman" w:eastAsia="Times New Roman"/>
                <w:b w:val="0"/>
                <w:i w:val="0"/>
                <w:sz w:val="18"/>
              </w:rPr>
              <w:t>Positive WNS in implemented design</w:t>
            </w:r>
          </w:p>
        </w:tc>
      </w:tr>
      <w:tr>
        <w:trPr>
          <w:cantSplit/>
        </w:trPr>
        <w:tc>
          <w:tcPr>
            <w:tcW w:type="dxa" w:w="864"/>
            <w:shd w:val="clear" w:color="auto" w:fill="F4F7FB"/>
            <w:vAlign w:val="center"/>
          </w:tcPr>
          <w:p>
            <w:pPr>
              <w:keepNext/>
              <w:spacing w:after="0" w:line="252" w:lineRule="auto"/>
              <w:jc w:val="left"/>
            </w:pPr>
            <w:r>
              <w:rPr>
                <w:rFonts w:ascii="Times New Roman" w:hAnsi="Times New Roman" w:cs="Times New Roman" w:eastAsia="Times New Roman"/>
                <w:b w:val="0"/>
                <w:i w:val="0"/>
                <w:sz w:val="18"/>
              </w:rPr>
              <w:t>5</w:t>
            </w:r>
          </w:p>
        </w:tc>
        <w:tc>
          <w:tcPr>
            <w:tcW w:type="dxa" w:w="3384"/>
            <w:shd w:val="clear" w:color="auto" w:fill="F4F7FB"/>
            <w:vAlign w:val="center"/>
          </w:tcPr>
          <w:p>
            <w:pPr>
              <w:keepNext/>
              <w:spacing w:after="0" w:line="252" w:lineRule="auto"/>
              <w:jc w:val="left"/>
            </w:pPr>
            <w:r>
              <w:rPr>
                <w:rFonts w:ascii="Times New Roman" w:hAnsi="Times New Roman" w:cs="Times New Roman" w:eastAsia="Times New Roman"/>
                <w:b w:val="0"/>
                <w:i w:val="0"/>
                <w:sz w:val="18"/>
              </w:rPr>
              <w:t>Activity-annotated power (SAIF/VCD) and BRAM enable gating</w:t>
            </w:r>
          </w:p>
        </w:tc>
        <w:tc>
          <w:tcPr>
            <w:tcW w:type="dxa" w:w="2304"/>
            <w:shd w:val="clear" w:color="auto" w:fill="F4F7FB"/>
            <w:vAlign w:val="center"/>
          </w:tcPr>
          <w:p>
            <w:pPr>
              <w:keepNext/>
              <w:spacing w:after="0" w:line="252" w:lineRule="auto"/>
              <w:jc w:val="left"/>
            </w:pPr>
            <w:r>
              <w:rPr>
                <w:rFonts w:ascii="Times New Roman" w:hAnsi="Times New Roman" w:cs="Times New Roman" w:eastAsia="Times New Roman"/>
                <w:b w:val="0"/>
                <w:i w:val="0"/>
                <w:sz w:val="18"/>
              </w:rPr>
              <w:t>Realistic power; lower activity</w:t>
            </w:r>
          </w:p>
        </w:tc>
        <w:tc>
          <w:tcPr>
            <w:tcW w:type="dxa" w:w="2477"/>
            <w:shd w:val="clear" w:color="auto" w:fill="F4F7FB"/>
            <w:vAlign w:val="center"/>
          </w:tcPr>
          <w:p>
            <w:pPr>
              <w:keepNext/>
              <w:spacing w:after="0" w:line="252" w:lineRule="auto"/>
              <w:jc w:val="left"/>
            </w:pPr>
            <w:r>
              <w:rPr>
                <w:rFonts w:ascii="Times New Roman" w:hAnsi="Times New Roman" w:cs="Times New Roman" w:eastAsia="Times New Roman"/>
                <w:b w:val="0"/>
                <w:i w:val="0"/>
                <w:sz w:val="18"/>
              </w:rPr>
              <w:t>Power report with annotated activity</w:t>
            </w:r>
          </w:p>
        </w:tc>
      </w:tr>
      <w:tr>
        <w:trPr>
          <w:cantSplit/>
        </w:trPr>
        <w:tc>
          <w:tcPr>
            <w:tcW w:type="dxa" w:w="864"/>
            <w:vAlign w:val="center"/>
          </w:tcPr>
          <w:p>
            <w:pPr>
              <w:keepNext/>
              <w:spacing w:after="0" w:line="252" w:lineRule="auto"/>
              <w:jc w:val="left"/>
            </w:pPr>
            <w:r>
              <w:rPr>
                <w:rFonts w:ascii="Times New Roman" w:hAnsi="Times New Roman" w:cs="Times New Roman" w:eastAsia="Times New Roman"/>
                <w:b w:val="0"/>
                <w:i w:val="0"/>
                <w:sz w:val="18"/>
              </w:rPr>
              <w:t>6</w:t>
            </w:r>
          </w:p>
        </w:tc>
        <w:tc>
          <w:tcPr>
            <w:tcW w:type="dxa" w:w="3384"/>
            <w:vAlign w:val="center"/>
          </w:tcPr>
          <w:p>
            <w:pPr>
              <w:keepNext/>
              <w:spacing w:after="0" w:line="252" w:lineRule="auto"/>
              <w:jc w:val="left"/>
            </w:pPr>
            <w:r>
              <w:rPr>
                <w:rFonts w:ascii="Times New Roman" w:hAnsi="Times New Roman" w:cs="Times New Roman" w:eastAsia="Times New Roman"/>
                <w:b w:val="0"/>
                <w:i w:val="0"/>
                <w:sz w:val="18"/>
              </w:rPr>
              <w:t>Zynq-7000 board deployment and measurement</w:t>
            </w:r>
          </w:p>
        </w:tc>
        <w:tc>
          <w:tcPr>
            <w:tcW w:type="dxa" w:w="2304"/>
            <w:vAlign w:val="center"/>
          </w:tcPr>
          <w:p>
            <w:pPr>
              <w:keepNext/>
              <w:spacing w:after="0" w:line="252" w:lineRule="auto"/>
              <w:jc w:val="left"/>
            </w:pPr>
            <w:r>
              <w:rPr>
                <w:rFonts w:ascii="Times New Roman" w:hAnsi="Times New Roman" w:cs="Times New Roman" w:eastAsia="Times New Roman"/>
                <w:b w:val="0"/>
                <w:i w:val="0"/>
                <w:sz w:val="18"/>
              </w:rPr>
              <w:t>Measured latency and power</w:t>
            </w:r>
          </w:p>
        </w:tc>
        <w:tc>
          <w:tcPr>
            <w:tcW w:type="dxa" w:w="2477"/>
            <w:vAlign w:val="center"/>
          </w:tcPr>
          <w:p>
            <w:pPr>
              <w:keepNext/>
              <w:spacing w:after="0" w:line="252" w:lineRule="auto"/>
              <w:jc w:val="left"/>
            </w:pPr>
            <w:r>
              <w:rPr>
                <w:rFonts w:ascii="Times New Roman" w:hAnsi="Times New Roman" w:cs="Times New Roman" w:eastAsia="Times New Roman"/>
                <w:b w:val="0"/>
                <w:i w:val="0"/>
                <w:sz w:val="18"/>
              </w:rPr>
              <w:t xml:space="preserve">On-board cycle count equals </w:t>
            </w:r>
            <w:r>
              <w:rPr>
                <w:rFonts w:ascii="Times New Roman" w:hAnsi="Times New Roman" w:cs="Times New Roman" w:eastAsia="Times New Roman"/>
                <w:b w:val="0"/>
                <w:i/>
                <w:sz w:val="18"/>
              </w:rPr>
              <w:t>T</w:t>
            </w:r>
          </w:p>
        </w:tc>
      </w:tr>
      <w:tr>
        <w:trPr>
          <w:cantSplit/>
        </w:trPr>
        <w:tc>
          <w:tcPr>
            <w:tcW w:type="dxa" w:w="864"/>
            <w:shd w:val="clear" w:color="auto" w:fill="F4F7FB"/>
            <w:vAlign w:val="center"/>
          </w:tcPr>
          <w:p>
            <w:pPr>
              <w:keepNext/>
              <w:spacing w:after="0" w:line="252" w:lineRule="auto"/>
              <w:jc w:val="left"/>
            </w:pPr>
            <w:r>
              <w:rPr>
                <w:rFonts w:ascii="Times New Roman" w:hAnsi="Times New Roman" w:cs="Times New Roman" w:eastAsia="Times New Roman"/>
                <w:b w:val="0"/>
                <w:i w:val="0"/>
                <w:sz w:val="18"/>
              </w:rPr>
              <w:t>7</w:t>
            </w:r>
          </w:p>
        </w:tc>
        <w:tc>
          <w:tcPr>
            <w:tcW w:type="dxa" w:w="3384"/>
            <w:shd w:val="clear" w:color="auto" w:fill="F4F7FB"/>
            <w:vAlign w:val="center"/>
          </w:tcPr>
          <w:p>
            <w:pPr>
              <w:keepNext/>
              <w:spacing w:after="0" w:line="252" w:lineRule="auto"/>
              <w:jc w:val="left"/>
            </w:pPr>
            <w:r>
              <w:rPr>
                <w:rFonts w:ascii="Times New Roman" w:hAnsi="Times New Roman" w:cs="Times New Roman" w:eastAsia="Times New Roman"/>
                <w:b w:val="0"/>
                <w:i w:val="0"/>
                <w:sz w:val="18"/>
              </w:rPr>
              <w:t>Multi-PE replication (up to ≈ 93 by BRAM count)</w:t>
            </w:r>
          </w:p>
        </w:tc>
        <w:tc>
          <w:tcPr>
            <w:tcW w:type="dxa" w:w="2304"/>
            <w:shd w:val="clear" w:color="auto" w:fill="F4F7FB"/>
            <w:vAlign w:val="center"/>
          </w:tcPr>
          <w:p>
            <w:pPr>
              <w:keepNext/>
              <w:spacing w:after="0" w:line="252" w:lineRule="auto"/>
              <w:jc w:val="left"/>
            </w:pPr>
            <w:r>
              <w:rPr>
                <w:rFonts w:ascii="Times New Roman" w:hAnsi="Times New Roman" w:cs="Times New Roman" w:eastAsia="Times New Roman"/>
                <w:b w:val="0"/>
                <w:i w:val="0"/>
                <w:sz w:val="18"/>
              </w:rPr>
              <w:t>Near-linear throughput scaling</w:t>
            </w:r>
          </w:p>
        </w:tc>
        <w:tc>
          <w:tcPr>
            <w:tcW w:type="dxa" w:w="2477"/>
            <w:shd w:val="clear" w:color="auto" w:fill="F4F7FB"/>
            <w:vAlign w:val="center"/>
          </w:tcPr>
          <w:p>
            <w:pPr>
              <w:keepNext/>
              <w:spacing w:after="0" w:line="252" w:lineRule="auto"/>
              <w:jc w:val="left"/>
            </w:pPr>
            <w:r>
              <w:rPr>
                <w:rFonts w:ascii="Times New Roman" w:hAnsi="Times New Roman" w:cs="Times New Roman" w:eastAsia="Times New Roman"/>
                <w:b w:val="0"/>
                <w:i w:val="0"/>
                <w:sz w:val="18"/>
              </w:rPr>
              <w:t>Aggregate GOPS versus PE count</w:t>
            </w:r>
          </w:p>
        </w:tc>
      </w:tr>
      <w:tr>
        <w:trPr>
          <w:cantSplit/>
        </w:trPr>
        <w:tc>
          <w:tcPr>
            <w:tcW w:type="dxa" w:w="864"/>
            <w:vAlign w:val="center"/>
          </w:tcPr>
          <w:p>
            <w:pPr>
              <w:spacing w:after="0" w:line="252" w:lineRule="auto"/>
              <w:jc w:val="left"/>
            </w:pPr>
            <w:r>
              <w:rPr>
                <w:rFonts w:ascii="Times New Roman" w:hAnsi="Times New Roman" w:cs="Times New Roman" w:eastAsia="Times New Roman"/>
                <w:b w:val="0"/>
                <w:i w:val="0"/>
                <w:sz w:val="18"/>
              </w:rPr>
              <w:t>8</w:t>
            </w:r>
          </w:p>
        </w:tc>
        <w:tc>
          <w:tcPr>
            <w:tcW w:type="dxa" w:w="3384"/>
            <w:vAlign w:val="center"/>
          </w:tcPr>
          <w:p>
            <w:pPr>
              <w:spacing w:after="0" w:line="252" w:lineRule="auto"/>
              <w:jc w:val="left"/>
            </w:pPr>
            <w:r>
              <w:rPr>
                <w:rFonts w:ascii="Times New Roman" w:hAnsi="Times New Roman" w:cs="Times New Roman" w:eastAsia="Times New Roman"/>
                <w:b w:val="0"/>
                <w:i w:val="0"/>
                <w:sz w:val="18"/>
              </w:rPr>
              <w:t>Multi-precision arithmetic (INT16, FP16/BF16/FP32)</w:t>
            </w:r>
          </w:p>
        </w:tc>
        <w:tc>
          <w:tcPr>
            <w:tcW w:type="dxa" w:w="2304"/>
            <w:vAlign w:val="center"/>
          </w:tcPr>
          <w:p>
            <w:pPr>
              <w:spacing w:after="0" w:line="252" w:lineRule="auto"/>
              <w:jc w:val="left"/>
            </w:pPr>
            <w:r>
              <w:rPr>
                <w:rFonts w:ascii="Times New Roman" w:hAnsi="Times New Roman" w:cs="Times New Roman" w:eastAsia="Times New Roman"/>
                <w:b w:val="0"/>
                <w:i w:val="0"/>
                <w:sz w:val="18"/>
              </w:rPr>
              <w:t>Wider applicability</w:t>
            </w:r>
          </w:p>
        </w:tc>
        <w:tc>
          <w:tcPr>
            <w:tcW w:type="dxa" w:w="2477"/>
            <w:vAlign w:val="center"/>
          </w:tcPr>
          <w:p>
            <w:pPr>
              <w:spacing w:after="0" w:line="252" w:lineRule="auto"/>
              <w:jc w:val="left"/>
            </w:pPr>
            <w:r>
              <w:rPr>
                <w:rFonts w:ascii="Times New Roman" w:hAnsi="Times New Roman" w:cs="Times New Roman" w:eastAsia="Times New Roman"/>
                <w:b w:val="0"/>
                <w:i w:val="0"/>
                <w:sz w:val="18"/>
              </w:rPr>
              <w:t>Bit-exact against software reference</w:t>
            </w:r>
          </w:p>
        </w:tc>
      </w:tr>
    </w:tbl>
    <w:p>
      <w:pPr>
        <w:spacing w:after="80" w:line="144" w:lineRule="auto"/>
      </w:pPr>
    </w:p>
    <w:p>
      <w:pPr>
        <w:keepNext/>
        <w:pageBreakBefore/>
        <w:spacing w:before="0" w:after="0"/>
        <w:jc w:val="center"/>
      </w:pPr>
      <w:r>
        <w:rPr>
          <w:rFonts w:ascii="Times New Roman" w:hAnsi="Times New Roman" w:cs="Times New Roman" w:eastAsia="Times New Roman"/>
          <w:b/>
          <w:i w:val="0"/>
          <w:sz w:val="28"/>
        </w:rPr>
        <w:t>CHAPTER 6</w:t>
      </w:r>
    </w:p>
    <w:p>
      <w:pPr>
        <w:keepNext/>
        <w:spacing w:after="320"/>
        <w:jc w:val="center"/>
      </w:pPr>
      <w:r>
        <w:rPr>
          <w:rFonts w:ascii="Times New Roman" w:hAnsi="Times New Roman" w:cs="Times New Roman" w:eastAsia="Times New Roman"/>
          <w:b/>
          <w:i w:val="0"/>
          <w:sz w:val="28"/>
        </w:rPr>
        <w:t>CONCLUSION AND FUTURE SCOPE</w:t>
      </w:r>
    </w:p>
    <w:p>
      <w:pPr>
        <w:keepNext/>
        <w:spacing w:before="200" w:after="100"/>
        <w:jc w:val="left"/>
      </w:pPr>
      <w:r>
        <w:rPr>
          <w:rFonts w:ascii="Times New Roman" w:hAnsi="Times New Roman" w:cs="Times New Roman" w:eastAsia="Times New Roman"/>
          <w:b w:val="0"/>
          <w:i/>
          <w:sz w:val="24"/>
        </w:rPr>
        <w:t>6.1 Summary of the work</w:t>
      </w:r>
    </w:p>
    <w:p>
      <w:pPr>
        <w:spacing w:after="120"/>
      </w:pPr>
      <w:r>
        <w:rPr>
          <w:rFonts w:ascii="Times New Roman" w:hAnsi="Times New Roman" w:cs="Times New Roman" w:eastAsia="Times New Roman"/>
          <w:b w:val="0"/>
          <w:i w:val="0"/>
        </w:rPr>
        <w:t xml:space="preserve">This project designed, verified and characterised a sparsity-aware, BRAM-centric near-memory SpMVM accelerator for edge inference on an AMD/Xilinx Zynq-7000 SoC. The computation </w:t>
      </w:r>
      <w:r>
        <w:rPr>
          <w:rFonts w:ascii="Times New Roman" w:hAnsi="Times New Roman" w:cs="Times New Roman" w:eastAsia="Times New Roman"/>
          <w:b w:val="0"/>
          <w:i/>
        </w:rPr>
        <w:t>y</w:t>
      </w:r>
      <w:r>
        <w:rPr>
          <w:rFonts w:ascii="Times New Roman" w:hAnsi="Times New Roman" w:cs="Times New Roman" w:eastAsia="Times New Roman"/>
          <w:b w:val="0"/>
          <w:i w:val="0"/>
        </w:rPr>
        <w:t xml:space="preserve"> = </w:t>
      </w:r>
      <w:r>
        <w:rPr>
          <w:rFonts w:ascii="Times New Roman" w:hAnsi="Times New Roman" w:cs="Times New Roman" w:eastAsia="Times New Roman"/>
          <w:b w:val="0"/>
          <w:i/>
        </w:rPr>
        <w:t>A</w:t>
      </w:r>
      <w:r>
        <w:rPr>
          <w:rFonts w:ascii="Times New Roman" w:hAnsi="Times New Roman" w:cs="Times New Roman" w:eastAsia="Times New Roman"/>
          <w:b w:val="0"/>
          <w:i/>
        </w:rPr>
        <w:t>x</w:t>
      </w:r>
      <w:r>
        <w:rPr>
          <w:rFonts w:ascii="Times New Roman" w:hAnsi="Times New Roman" w:cs="Times New Roman" w:eastAsia="Times New Roman"/>
          <w:b w:val="0"/>
          <w:i w:val="0"/>
        </w:rPr>
        <w:t xml:space="preserve"> over a pruned weight matrix is formulated in CSR, for which the storage, traffic and cycle models were derived. The architecture realises on an FPGA the near-memory counterpart of in-memory computing: a five-state zero-skipping FSM and a signed INT8 MAC with 32-bit accumulation sit directly at the synchronous read ports of three RAMB18E1-based banks that hold the compressed weights, the column indices and the dense vector. Simulation confirmed the signed accumulation 0 → 15 → 7 and the control handshake, and out-of-context synthesis on the xc7z020clg484-1 gave 154 LUTs, 41 flip-flops, 3 RAMB18E1, 0 DSP48E1, a 10.32 ns critical path and a 4.502 W vectorless power estimate, with an effective throughput of 0.64 GOPS at 90 % sparsity.</w:t>
      </w:r>
    </w:p>
    <w:p>
      <w:pPr>
        <w:keepNext/>
        <w:spacing w:before="200" w:after="100"/>
        <w:jc w:val="left"/>
      </w:pPr>
      <w:r>
        <w:rPr>
          <w:rFonts w:ascii="Times New Roman" w:hAnsi="Times New Roman" w:cs="Times New Roman" w:eastAsia="Times New Roman"/>
          <w:b w:val="0"/>
          <w:i/>
          <w:sz w:val="24"/>
        </w:rPr>
        <w:t>6.2 Major contributions</w:t>
      </w:r>
    </w:p>
    <w:p>
      <w:pPr>
        <w:tabs>
          <w:tab w:pos="864" w:val="left"/>
        </w:tabs>
        <w:spacing w:after="60"/>
        <w:ind w:left="864" w:hanging="432"/>
      </w:pPr>
      <w:r>
        <w:rPr>
          <w:rFonts w:ascii="Times New Roman" w:hAnsi="Times New Roman" w:cs="Times New Roman" w:eastAsia="Times New Roman"/>
          <w:b w:val="0"/>
          <w:i w:val="0"/>
        </w:rPr>
        <w:t>1.</w:t>
        <w:tab/>
        <w:t>A modular Sparse Compute-in-Memory / Near-Memory Processing Engine (</w:t>
      </w:r>
      <w:r>
        <w:rPr>
          <w:rFonts w:ascii="Courier New" w:hAnsi="Courier New" w:cs="Courier New" w:eastAsia="Courier New"/>
          <w:b w:val="0"/>
          <w:i w:val="0"/>
          <w:sz w:val="21"/>
        </w:rPr>
        <w:t>sparse_cim_top</w:t>
      </w:r>
      <w:r>
        <w:rPr>
          <w:rFonts w:ascii="Times New Roman" w:hAnsi="Times New Roman" w:cs="Times New Roman" w:eastAsia="Times New Roman"/>
          <w:b w:val="0"/>
          <w:i w:val="0"/>
        </w:rPr>
        <w:t>) integrating three parameterised BRAM banks, a five-state zero-skipping controller and a DSP-free INT8 MAC.</w:t>
      </w:r>
    </w:p>
    <w:p>
      <w:pPr>
        <w:tabs>
          <w:tab w:pos="864" w:val="left"/>
        </w:tabs>
        <w:spacing w:after="60"/>
        <w:ind w:left="864" w:hanging="432"/>
      </w:pPr>
      <w:r>
        <w:rPr>
          <w:rFonts w:ascii="Times New Roman" w:hAnsi="Times New Roman" w:cs="Times New Roman" w:eastAsia="Times New Roman"/>
          <w:b w:val="0"/>
          <w:i w:val="0"/>
        </w:rPr>
        <w:t>2.</w:t>
        <w:tab/>
        <w:t>A rigorous treatment of in-memory versus near-memory computing on commercial FPGAs, justifying BRAM-centric NMC as the practical realisation of the CIM dataflow.</w:t>
      </w:r>
    </w:p>
    <w:p>
      <w:pPr>
        <w:tabs>
          <w:tab w:pos="864" w:val="left"/>
        </w:tabs>
        <w:spacing w:after="60"/>
        <w:ind w:left="864" w:hanging="432"/>
      </w:pPr>
      <w:r>
        <w:rPr>
          <w:rFonts w:ascii="Times New Roman" w:hAnsi="Times New Roman" w:cs="Times New Roman" w:eastAsia="Times New Roman"/>
          <w:b w:val="0"/>
          <w:i w:val="0"/>
        </w:rPr>
        <w:t>3.</w:t>
        <w:tab/>
        <w:t xml:space="preserve">Storage and traffic models for Dense, CSR, COO and CSC formats with index-overhead break-even thresholds, and a cycle-accurate latency model </w:t>
      </w:r>
      <w:r>
        <w:rPr>
          <w:rFonts w:ascii="Times New Roman" w:hAnsi="Times New Roman" w:cs="Times New Roman" w:eastAsia="Times New Roman"/>
          <w:b w:val="0"/>
          <w:i/>
        </w:rPr>
        <w:t>T</w:t>
      </w:r>
      <w:r>
        <w:rPr>
          <w:rFonts w:ascii="Times New Roman" w:hAnsi="Times New Roman" w:cs="Times New Roman" w:eastAsia="Times New Roman"/>
          <w:b w:val="0"/>
          <w:i w:val="0"/>
        </w:rPr>
        <w:t xml:space="preserve"> = 3·NNZ + 2 that follows from the one-cycle BRAM read latency.</w:t>
      </w:r>
    </w:p>
    <w:p>
      <w:pPr>
        <w:tabs>
          <w:tab w:pos="864" w:val="left"/>
        </w:tabs>
        <w:spacing w:after="60"/>
        <w:ind w:left="864" w:hanging="432"/>
      </w:pPr>
      <w:r>
        <w:rPr>
          <w:rFonts w:ascii="Times New Roman" w:hAnsi="Times New Roman" w:cs="Times New Roman" w:eastAsia="Times New Roman"/>
          <w:b w:val="0"/>
          <w:i w:val="0"/>
        </w:rPr>
        <w:t>4.</w:t>
        <w:tab/>
        <w:t>A verification suite (MAC and top-level testbenches), a cycle-accurate reference trace, and a specified self-checking scoreboard extension.</w:t>
      </w:r>
    </w:p>
    <w:p>
      <w:pPr>
        <w:tabs>
          <w:tab w:pos="864" w:val="left"/>
        </w:tabs>
        <w:spacing w:after="60"/>
        <w:ind w:left="864" w:hanging="432"/>
      </w:pPr>
      <w:r>
        <w:rPr>
          <w:rFonts w:ascii="Times New Roman" w:hAnsi="Times New Roman" w:cs="Times New Roman" w:eastAsia="Times New Roman"/>
          <w:b w:val="0"/>
          <w:i w:val="0"/>
        </w:rPr>
        <w:t>5.</w:t>
        <w:tab/>
        <w:t>Post-synthesis characterisation on the Zynq-7000 and a comparison with published sparse accelerators and MAC units.</w:t>
      </w:r>
    </w:p>
    <w:p>
      <w:pPr>
        <w:tabs>
          <w:tab w:pos="864" w:val="left"/>
        </w:tabs>
        <w:spacing w:after="160"/>
        <w:ind w:left="864" w:hanging="432"/>
      </w:pPr>
      <w:r>
        <w:rPr>
          <w:rFonts w:ascii="Times New Roman" w:hAnsi="Times New Roman" w:cs="Times New Roman" w:eastAsia="Times New Roman"/>
          <w:b w:val="0"/>
          <w:i w:val="0"/>
        </w:rPr>
        <w:t>6.</w:t>
        <w:tab/>
        <w:t>A system-level integration roadmap: six-state multi-row CSR FSM, AXI4-Lite register map, PS–PL integration, bitstream/XSA/Vitis flow and a host driver.</w:t>
      </w:r>
    </w:p>
    <w:p>
      <w:pPr>
        <w:keepNext/>
        <w:spacing w:before="200" w:after="100"/>
        <w:jc w:val="left"/>
      </w:pPr>
      <w:r>
        <w:rPr>
          <w:rFonts w:ascii="Times New Roman" w:hAnsi="Times New Roman" w:cs="Times New Roman" w:eastAsia="Times New Roman"/>
          <w:b w:val="0"/>
          <w:i/>
          <w:sz w:val="24"/>
        </w:rPr>
        <w:t>6.3 Conclusions and design insights</w:t>
      </w:r>
    </w:p>
    <w:p>
      <w:pPr>
        <w:tabs>
          <w:tab w:pos="749" w:val="left"/>
        </w:tabs>
        <w:spacing w:after="60"/>
        <w:ind w:left="749" w:hanging="317"/>
      </w:pPr>
      <w:r>
        <w:rPr>
          <w:rFonts w:ascii="Times New Roman" w:hAnsi="Times New Roman" w:cs="Times New Roman" w:eastAsia="Times New Roman"/>
          <w:b w:val="0"/>
          <w:i w:val="0"/>
        </w:rPr>
        <w:t>•</w:t>
        <w:tab/>
      </w:r>
      <w:r>
        <w:rPr>
          <w:rFonts w:ascii="Times New Roman" w:hAnsi="Times New Roman" w:cs="Times New Roman" w:eastAsia="Times New Roman"/>
          <w:b/>
          <w:i w:val="0"/>
        </w:rPr>
        <w:t>Compute proportional to non-zeros.</w:t>
      </w:r>
      <w:r>
        <w:rPr>
          <w:rFonts w:ascii="Times New Roman" w:hAnsi="Times New Roman" w:cs="Times New Roman" w:eastAsia="Times New Roman"/>
          <w:b w:val="0"/>
          <w:i w:val="0"/>
        </w:rPr>
        <w:t xml:space="preserve"> A controller that iterates over stored non-zeros converts sparsity directly into fewer cycles, fewer memory reads and fewer MACs; at 90 % sparsity the work is one tenth of the dense work.</w:t>
      </w:r>
    </w:p>
    <w:p>
      <w:pPr>
        <w:tabs>
          <w:tab w:pos="749" w:val="left"/>
        </w:tabs>
        <w:spacing w:after="60"/>
        <w:ind w:left="749" w:hanging="317"/>
      </w:pPr>
      <w:r>
        <w:rPr>
          <w:rFonts w:ascii="Times New Roman" w:hAnsi="Times New Roman" w:cs="Times New Roman" w:eastAsia="Times New Roman"/>
          <w:b w:val="0"/>
          <w:i w:val="0"/>
        </w:rPr>
        <w:t>•</w:t>
        <w:tab/>
      </w:r>
      <w:r>
        <w:rPr>
          <w:rFonts w:ascii="Times New Roman" w:hAnsi="Times New Roman" w:cs="Times New Roman" w:eastAsia="Times New Roman"/>
          <w:b/>
          <w:i w:val="0"/>
        </w:rPr>
        <w:t>The BRAM read latency is the architecture.</w:t>
      </w:r>
      <w:r>
        <w:rPr>
          <w:rFonts w:ascii="Times New Roman" w:hAnsi="Times New Roman" w:cs="Times New Roman" w:eastAsia="Times New Roman"/>
          <w:b w:val="0"/>
          <w:i w:val="0"/>
        </w:rPr>
        <w:t xml:space="preserve"> The serial dependency col_idx → vec_addr → vec_data across two one-cycle synchronous reads fixes the three-cycle schedule, and the same fact points to the optimisations (overlapped fetch, pipelining) that follow.</w:t>
      </w:r>
    </w:p>
    <w:p>
      <w:pPr>
        <w:tabs>
          <w:tab w:pos="749" w:val="left"/>
        </w:tabs>
        <w:spacing w:after="60"/>
        <w:ind w:left="749" w:hanging="317"/>
      </w:pPr>
      <w:r>
        <w:rPr>
          <w:rFonts w:ascii="Times New Roman" w:hAnsi="Times New Roman" w:cs="Times New Roman" w:eastAsia="Times New Roman"/>
          <w:b w:val="0"/>
          <w:i w:val="0"/>
        </w:rPr>
        <w:t>•</w:t>
        <w:tab/>
      </w:r>
      <w:r>
        <w:rPr>
          <w:rFonts w:ascii="Times New Roman" w:hAnsi="Times New Roman" w:cs="Times New Roman" w:eastAsia="Times New Roman"/>
          <w:b/>
          <w:i w:val="0"/>
        </w:rPr>
        <w:t>LUT arithmetic is the right size for INT8.</w:t>
      </w:r>
      <w:r>
        <w:rPr>
          <w:rFonts w:ascii="Times New Roman" w:hAnsi="Times New Roman" w:cs="Times New Roman" w:eastAsia="Times New Roman"/>
          <w:b w:val="0"/>
          <w:i w:val="0"/>
        </w:rPr>
        <w:t xml:space="preserve"> An 8 × 8 multiplier and 32-bit accumulator fit in 154 LUTs and 41 flip-flops without DSP slices, leaving the device almost entirely free for replication; block RAM, not logic, bounds the number of PEs.</w:t>
      </w:r>
    </w:p>
    <w:p>
      <w:pPr>
        <w:tabs>
          <w:tab w:pos="749" w:val="left"/>
        </w:tabs>
        <w:spacing w:after="60"/>
        <w:ind w:left="749" w:hanging="317"/>
      </w:pPr>
      <w:r>
        <w:rPr>
          <w:rFonts w:ascii="Times New Roman" w:hAnsi="Times New Roman" w:cs="Times New Roman" w:eastAsia="Times New Roman"/>
          <w:b w:val="0"/>
          <w:i w:val="0"/>
        </w:rPr>
        <w:t>•</w:t>
        <w:tab/>
      </w:r>
      <w:r>
        <w:rPr>
          <w:rFonts w:ascii="Times New Roman" w:hAnsi="Times New Roman" w:cs="Times New Roman" w:eastAsia="Times New Roman"/>
          <w:b/>
          <w:i w:val="0"/>
        </w:rPr>
        <w:t>Near-memory is the practical optimum on FPGAs.</w:t>
      </w:r>
      <w:r>
        <w:rPr>
          <w:rFonts w:ascii="Times New Roman" w:hAnsi="Times New Roman" w:cs="Times New Roman" w:eastAsia="Times New Roman"/>
          <w:b w:val="0"/>
          <w:i w:val="0"/>
        </w:rPr>
        <w:t xml:space="preserve"> The hard-macro BRAM interface rules out analog in-memory computing, but placing logic at the read port delivers the CIM benefits that matter at the edge: on-chip weights, deterministic timing and no off-chip traffic.</w:t>
      </w:r>
    </w:p>
    <w:p>
      <w:pPr>
        <w:tabs>
          <w:tab w:pos="749" w:val="left"/>
        </w:tabs>
        <w:spacing w:after="160"/>
        <w:ind w:left="749" w:hanging="317"/>
      </w:pPr>
      <w:r>
        <w:rPr>
          <w:rFonts w:ascii="Times New Roman" w:hAnsi="Times New Roman" w:cs="Times New Roman" w:eastAsia="Times New Roman"/>
          <w:b w:val="0"/>
          <w:i w:val="0"/>
        </w:rPr>
        <w:t>•</w:t>
        <w:tab/>
      </w:r>
      <w:r>
        <w:rPr>
          <w:rFonts w:ascii="Times New Roman" w:hAnsi="Times New Roman" w:cs="Times New Roman" w:eastAsia="Times New Roman"/>
          <w:b/>
          <w:i w:val="0"/>
        </w:rPr>
        <w:t>Report characterisation with its scope.</w:t>
      </w:r>
      <w:r>
        <w:rPr>
          <w:rFonts w:ascii="Times New Roman" w:hAnsi="Times New Roman" w:cs="Times New Roman" w:eastAsia="Times New Roman"/>
          <w:b w:val="0"/>
          <w:i w:val="0"/>
        </w:rPr>
        <w:t xml:space="preserve"> The delay and power figures are post-synthesis, out-of-context values; the activity-annotated and board-level measurements of the roadmap turn them into final design numbers.</w:t>
      </w:r>
    </w:p>
    <w:p>
      <w:pPr>
        <w:keepNext/>
        <w:spacing w:before="200" w:after="100"/>
        <w:jc w:val="left"/>
      </w:pPr>
      <w:r>
        <w:rPr>
          <w:rFonts w:ascii="Times New Roman" w:hAnsi="Times New Roman" w:cs="Times New Roman" w:eastAsia="Times New Roman"/>
          <w:b w:val="0"/>
          <w:i/>
          <w:sz w:val="24"/>
        </w:rPr>
        <w:t>6.4 Future scope</w:t>
      </w:r>
    </w:p>
    <w:p>
      <w:pPr>
        <w:keepNext/>
        <w:spacing w:before="120" w:after="80"/>
        <w:ind w:left="0"/>
        <w:jc w:val="left"/>
      </w:pPr>
      <w:r>
        <w:rPr>
          <w:rFonts w:ascii="Times New Roman" w:hAnsi="Times New Roman" w:cs="Times New Roman" w:eastAsia="Times New Roman"/>
          <w:b/>
          <w:i/>
          <w:sz w:val="24"/>
        </w:rPr>
        <w:t>6.4.1 Complete multi-row CSR execution and automated verification</w:t>
      </w:r>
    </w:p>
    <w:p>
      <w:pPr>
        <w:spacing w:after="120"/>
      </w:pPr>
      <w:r>
        <w:rPr>
          <w:rFonts w:ascii="Times New Roman" w:hAnsi="Times New Roman" w:cs="Times New Roman" w:eastAsia="Times New Roman"/>
          <w:b w:val="0"/>
          <w:i w:val="0"/>
        </w:rPr>
        <w:t xml:space="preserve">Implement the six-state FSM of Section 3.10 with a </w:t>
      </w:r>
      <w:r>
        <w:rPr>
          <w:rFonts w:ascii="Courier New" w:hAnsi="Courier New" w:cs="Courier New" w:eastAsia="Courier New"/>
          <w:b w:val="0"/>
          <w:i w:val="0"/>
          <w:sz w:val="21"/>
        </w:rPr>
        <w:t>row_ptr</w:t>
      </w:r>
      <w:r>
        <w:rPr>
          <w:rFonts w:ascii="Times New Roman" w:hAnsi="Times New Roman" w:cs="Times New Roman" w:eastAsia="Times New Roman"/>
          <w:b w:val="0"/>
          <w:i w:val="0"/>
        </w:rPr>
        <w:t xml:space="preserve"> bank and a result bank, verify it against the 4 × 4 example and randomised matrices with the scoreboard of Listing 3.8, and assert the cycle count </w:t>
      </w:r>
      <w:r>
        <w:rPr>
          <w:rFonts w:ascii="Times New Roman" w:hAnsi="Times New Roman" w:cs="Times New Roman" w:eastAsia="Times New Roman"/>
          <w:b w:val="0"/>
          <w:i/>
        </w:rPr>
        <w:t>T</w:t>
      </w:r>
      <w:r>
        <w:rPr>
          <w:rFonts w:ascii="Times New Roman" w:hAnsi="Times New Roman" w:cs="Times New Roman" w:eastAsia="Times New Roman"/>
          <w:b w:val="0"/>
          <w:i w:val="0"/>
        </w:rPr>
        <w:t xml:space="preserve"> = 3·NNZ + 3</w:t>
      </w:r>
      <w:r>
        <w:rPr>
          <w:rFonts w:ascii="Times New Roman" w:hAnsi="Times New Roman" w:cs="Times New Roman" w:eastAsia="Times New Roman"/>
          <w:b w:val="0"/>
          <w:i/>
        </w:rPr>
        <w:t>M</w:t>
      </w:r>
      <w:r>
        <w:rPr>
          <w:rFonts w:ascii="Times New Roman" w:hAnsi="Times New Roman" w:cs="Times New Roman" w:eastAsia="Times New Roman"/>
          <w:b w:val="0"/>
          <w:i w:val="0"/>
        </w:rPr>
        <w:t xml:space="preserve"> + 2. Add handling of empty rows and of rows longer than the bank, and constrained-random and coverage-driven verification (functional coverage of row-length, column-index and sign distributions, SystemVerilog assertions on the handshake).</w:t>
      </w:r>
    </w:p>
    <w:p>
      <w:pPr>
        <w:keepNext/>
        <w:spacing w:before="120" w:after="80"/>
        <w:ind w:left="0"/>
        <w:jc w:val="left"/>
      </w:pPr>
      <w:r>
        <w:rPr>
          <w:rFonts w:ascii="Times New Roman" w:hAnsi="Times New Roman" w:cs="Times New Roman" w:eastAsia="Times New Roman"/>
          <w:b/>
          <w:i/>
          <w:sz w:val="24"/>
        </w:rPr>
        <w:t>6.4.2 End-to-end hardware deployment on a physical FPGA SoC (Zynq-7000 / Zynq UltraScale+)</w:t>
      </w:r>
    </w:p>
    <w:p>
      <w:pPr>
        <w:spacing w:after="120"/>
      </w:pPr>
      <w:r>
        <w:rPr>
          <w:rFonts w:ascii="Times New Roman" w:hAnsi="Times New Roman" w:cs="Times New Roman" w:eastAsia="Times New Roman"/>
          <w:b w:val="0"/>
          <w:i w:val="0"/>
        </w:rPr>
        <w:t>Package the core with the AXI4-Lite wrapper (Table 3.8), integrate it in IP Integrator, export the XSA, run the driver on the ARM Cortex-A9 and measure latency with a hardware cycle counter and power with the board monitor. Port the same IP to a Zynq UltraScale+ device, where UltraRAM and a larger DSP/LUT inventory allow substantially larger tiles and more PEs, and compare the measured and estimated values.</w:t>
      </w:r>
    </w:p>
    <w:p>
      <w:pPr>
        <w:keepNext/>
        <w:spacing w:before="120" w:after="80"/>
        <w:ind w:left="0"/>
        <w:jc w:val="left"/>
      </w:pPr>
      <w:r>
        <w:rPr>
          <w:rFonts w:ascii="Times New Roman" w:hAnsi="Times New Roman" w:cs="Times New Roman" w:eastAsia="Times New Roman"/>
          <w:b/>
          <w:i/>
          <w:sz w:val="24"/>
        </w:rPr>
        <w:t>6.4.3 Cross-accelerator and scenario-based benchmarking</w:t>
      </w:r>
    </w:p>
    <w:p>
      <w:pPr>
        <w:spacing w:after="120"/>
      </w:pPr>
      <w:r>
        <w:rPr>
          <w:rFonts w:ascii="Times New Roman" w:hAnsi="Times New Roman" w:cs="Times New Roman" w:eastAsia="Times New Roman"/>
          <w:b w:val="0"/>
          <w:i w:val="0"/>
        </w:rPr>
        <w:t>Benchmark the engine on common pruned layers (for example a pruned fully connected layer and a Transformer projection) at matched sparsity, and compare it with a dense FPGA baseline, an embedded CPU running a software CSR kernel, and the published designs of Table 5.6 under a common measurement boundary (same model, same precision, same I/O accounting). Report latency, throughput, energy per inference and utilisation.</w:t>
      </w:r>
    </w:p>
    <w:p>
      <w:pPr>
        <w:keepNext/>
        <w:spacing w:before="120" w:after="80"/>
        <w:ind w:left="0"/>
        <w:jc w:val="left"/>
      </w:pPr>
      <w:r>
        <w:rPr>
          <w:rFonts w:ascii="Times New Roman" w:hAnsi="Times New Roman" w:cs="Times New Roman" w:eastAsia="Times New Roman"/>
          <w:b/>
          <w:i/>
          <w:sz w:val="24"/>
        </w:rPr>
        <w:t>6.4.4 Multi-precision arithmetic scaling (INT16, FP16, BF16, FP32)</w:t>
      </w:r>
    </w:p>
    <w:p>
      <w:pPr>
        <w:spacing w:after="120"/>
      </w:pPr>
      <w:r>
        <w:rPr>
          <w:rFonts w:ascii="Times New Roman" w:hAnsi="Times New Roman" w:cs="Times New Roman" w:eastAsia="Times New Roman"/>
          <w:b w:val="0"/>
          <w:i w:val="0"/>
        </w:rPr>
        <w:t>Parameterise the MAC for INT16 and floating-point formats (FP16, BF16, FP32) while keeping the controller and banks, so that numerically sensitive workloads such as sparse linear solves in SLAM can use wider arithmetic and quantisation-sensitive networks can use mixed precision. The study should quantify the LUT/DSP trade-off for each format and the extra accumulator width needed. In the opposite direction, sub-byte INT4 and 2:4 structured sparsity [15] reduce index and storage overhead further.</w:t>
      </w:r>
    </w:p>
    <w:p>
      <w:pPr>
        <w:keepNext/>
        <w:spacing w:before="120" w:after="80"/>
        <w:ind w:left="0"/>
        <w:jc w:val="left"/>
      </w:pPr>
      <w:r>
        <w:rPr>
          <w:rFonts w:ascii="Times New Roman" w:hAnsi="Times New Roman" w:cs="Times New Roman" w:eastAsia="Times New Roman"/>
          <w:b/>
          <w:i/>
          <w:sz w:val="24"/>
        </w:rPr>
        <w:t>6.4.5 Extended journal publication roadmap (Targeting IEEE TVLSI, IEEE TCAS-I/II, or ACM TRETS)</w:t>
      </w:r>
    </w:p>
    <w:p>
      <w:pPr>
        <w:spacing w:after="120"/>
      </w:pPr>
      <w:r>
        <w:rPr>
          <w:rFonts w:ascii="Times New Roman" w:hAnsi="Times New Roman" w:cs="Times New Roman" w:eastAsia="Times New Roman"/>
          <w:b w:val="0"/>
          <w:i w:val="0"/>
        </w:rPr>
        <w:t>An extended journal article can combine the architecture and storage/latency models of this report with the completed multi-row execution, the implemented and measured results on a Zynq board, the pipelined schedule and the cross-accelerator benchmark. Suitable venues are IEEE Transactions on VLSI Systems, IEEE Transactions on Circuits and Systems I/II, and ACM Transactions on Reconfigurable Technology and Systems.</w:t>
      </w:r>
    </w:p>
    <w:p>
      <w:pPr>
        <w:keepNext/>
        <w:pageBreakBefore/>
        <w:spacing w:after="320"/>
        <w:jc w:val="center"/>
      </w:pPr>
      <w:r>
        <w:rPr>
          <w:rFonts w:ascii="Times New Roman" w:hAnsi="Times New Roman" w:cs="Times New Roman" w:eastAsia="Times New Roman"/>
          <w:b/>
          <w:i w:val="0"/>
          <w:sz w:val="28"/>
        </w:rPr>
        <w:t>VISIBLE OUTCOME</w:t>
      </w:r>
    </w:p>
    <w:p>
      <w:pPr>
        <w:spacing w:after="120"/>
      </w:pPr>
      <w:r>
        <w:rPr>
          <w:rFonts w:ascii="Times New Roman" w:hAnsi="Times New Roman" w:cs="Times New Roman" w:eastAsia="Times New Roman"/>
          <w:b w:val="0"/>
          <w:i w:val="0"/>
        </w:rPr>
        <w:t>The project has produced the technical deliverables summarised in Table 6.1.</w:t>
      </w:r>
    </w:p>
    <w:p>
      <w:pPr>
        <w:keepNext/>
        <w:spacing w:before="160" w:after="80" w:line="264" w:lineRule="auto"/>
        <w:jc w:val="center"/>
      </w:pPr>
      <w:r>
        <w:rPr>
          <w:rFonts w:ascii="Times New Roman" w:hAnsi="Times New Roman" w:cs="Times New Roman" w:eastAsia="Times New Roman"/>
          <w:b w:val="0"/>
          <w:i w:val="0"/>
          <w:sz w:val="22"/>
        </w:rPr>
        <w:t>Table 6.1 Visible technical deliverables</w:t>
      </w:r>
    </w:p>
    <w:tbl>
      <w:tblPr>
        <w:tblW w:type="dxa" w:w="9028"/>
        <w:jc w:val="center"/>
        <w:tblBorders>
          <w:top w:val="single" w:sz="4" w:space="0" w:color="BFC9D6"/>
          <w:left w:val="single" w:sz="4" w:space="0" w:color="BFC9D6"/>
          <w:bottom w:val="single" w:sz="4" w:space="0" w:color="BFC9D6"/>
          <w:right w:val="single" w:sz="4" w:space="0" w:color="BFC9D6"/>
          <w:insideH w:val="single" w:sz="4" w:space="0" w:color="BFC9D6"/>
          <w:insideV w:val="single" w:sz="4" w:space="0" w:color="BFC9D6"/>
        </w:tblBorders>
        <w:tblLayout w:type="fixed"/>
        <w:tblCellMar>
          <w:top w:w="40" w:type="dxa"/>
          <w:left w:w="80" w:type="dxa"/>
          <w:bottom w:w="40" w:type="dxa"/>
          <w:right w:w="80" w:type="dxa"/>
        </w:tblCellMar>
        <w:tblLook w:firstColumn="1" w:firstRow="1" w:lastColumn="0" w:lastRow="0" w:noHBand="0" w:noVBand="1" w:val="04A0"/>
      </w:tblPr>
      <w:tblGrid>
        <w:gridCol w:w="2448"/>
        <w:gridCol w:w="6581"/>
      </w:tblGrid>
      <w:tr>
        <w:trPr>
          <w:tblHeader/>
          <w:cantSplit/>
        </w:trPr>
        <w:tc>
          <w:tcPr>
            <w:tcW w:type="dxa" w:w="2448"/>
            <w:shd w:val="clear" w:color="auto" w:fill="DCE6F1"/>
            <w:vAlign w:val="center"/>
          </w:tcPr>
          <w:p>
            <w:pPr>
              <w:keepNext/>
              <w:spacing w:after="0" w:line="252" w:lineRule="auto"/>
              <w:jc w:val="left"/>
            </w:pPr>
            <w:r>
              <w:rPr>
                <w:rFonts w:ascii="Times New Roman" w:hAnsi="Times New Roman" w:cs="Times New Roman" w:eastAsia="Times New Roman"/>
                <w:b/>
                <w:i w:val="0"/>
                <w:sz w:val="20"/>
              </w:rPr>
              <w:t>Deliverable</w:t>
            </w:r>
          </w:p>
        </w:tc>
        <w:tc>
          <w:tcPr>
            <w:tcW w:type="dxa" w:w="6581"/>
            <w:shd w:val="clear" w:color="auto" w:fill="DCE6F1"/>
            <w:vAlign w:val="center"/>
          </w:tcPr>
          <w:p>
            <w:pPr>
              <w:keepNext/>
              <w:spacing w:after="0" w:line="252" w:lineRule="auto"/>
              <w:jc w:val="left"/>
            </w:pPr>
            <w:r>
              <w:rPr>
                <w:rFonts w:ascii="Times New Roman" w:hAnsi="Times New Roman" w:cs="Times New Roman" w:eastAsia="Times New Roman"/>
                <w:b/>
                <w:i w:val="0"/>
                <w:sz w:val="20"/>
              </w:rPr>
              <w:t>Recorded outcome</w:t>
            </w:r>
          </w:p>
        </w:tc>
      </w:tr>
      <w:tr>
        <w:trPr>
          <w:cantSplit/>
        </w:trPr>
        <w:tc>
          <w:tcPr>
            <w:tcW w:type="dxa" w:w="2448"/>
            <w:shd w:val="clear" w:color="auto" w:fill="F4F7FB"/>
            <w:vAlign w:val="center"/>
          </w:tcPr>
          <w:p>
            <w:pPr>
              <w:keepNext/>
              <w:spacing w:after="0" w:line="252" w:lineRule="auto"/>
              <w:jc w:val="left"/>
            </w:pPr>
            <w:r>
              <w:rPr>
                <w:rFonts w:ascii="Times New Roman" w:hAnsi="Times New Roman" w:cs="Times New Roman" w:eastAsia="Times New Roman"/>
                <w:b w:val="0"/>
                <w:i w:val="0"/>
                <w:sz w:val="20"/>
              </w:rPr>
              <w:t>RTL modules</w:t>
            </w:r>
          </w:p>
        </w:tc>
        <w:tc>
          <w:tcPr>
            <w:tcW w:type="dxa" w:w="6581"/>
            <w:shd w:val="clear" w:color="auto" w:fill="F4F7FB"/>
            <w:vAlign w:val="center"/>
          </w:tcPr>
          <w:p>
            <w:pPr>
              <w:keepNext/>
              <w:spacing w:after="0" w:line="252" w:lineRule="auto"/>
              <w:jc w:val="left"/>
            </w:pPr>
            <w:r>
              <w:rPr>
                <w:rFonts w:ascii="Courier New" w:hAnsi="Courier New" w:cs="Courier New" w:eastAsia="Courier New"/>
                <w:b w:val="0"/>
                <w:i w:val="0"/>
                <w:sz w:val="17"/>
              </w:rPr>
              <w:t>bram_bank.sv</w:t>
            </w:r>
            <w:r>
              <w:rPr>
                <w:rFonts w:ascii="Times New Roman" w:hAnsi="Times New Roman" w:cs="Times New Roman" w:eastAsia="Times New Roman"/>
                <w:b w:val="0"/>
                <w:i w:val="0"/>
                <w:sz w:val="20"/>
              </w:rPr>
              <w:t xml:space="preserve">, </w:t>
            </w:r>
            <w:r>
              <w:rPr>
                <w:rFonts w:ascii="Courier New" w:hAnsi="Courier New" w:cs="Courier New" w:eastAsia="Courier New"/>
                <w:b w:val="0"/>
                <w:i w:val="0"/>
                <w:sz w:val="17"/>
              </w:rPr>
              <w:t>mac_unit.sv</w:t>
            </w:r>
            <w:r>
              <w:rPr>
                <w:rFonts w:ascii="Times New Roman" w:hAnsi="Times New Roman" w:cs="Times New Roman" w:eastAsia="Times New Roman"/>
                <w:b w:val="0"/>
                <w:i w:val="0"/>
                <w:sz w:val="20"/>
              </w:rPr>
              <w:t xml:space="preserve">, </w:t>
            </w:r>
            <w:r>
              <w:rPr>
                <w:rFonts w:ascii="Courier New" w:hAnsi="Courier New" w:cs="Courier New" w:eastAsia="Courier New"/>
                <w:b w:val="0"/>
                <w:i w:val="0"/>
                <w:sz w:val="17"/>
              </w:rPr>
              <w:t>sparse_cim_controller.sv</w:t>
            </w:r>
            <w:r>
              <w:rPr>
                <w:rFonts w:ascii="Times New Roman" w:hAnsi="Times New Roman" w:cs="Times New Roman" w:eastAsia="Times New Roman"/>
                <w:b w:val="0"/>
                <w:i w:val="0"/>
                <w:sz w:val="20"/>
              </w:rPr>
              <w:t xml:space="preserve">, </w:t>
            </w:r>
            <w:r>
              <w:rPr>
                <w:rFonts w:ascii="Courier New" w:hAnsi="Courier New" w:cs="Courier New" w:eastAsia="Courier New"/>
                <w:b w:val="0"/>
                <w:i w:val="0"/>
                <w:sz w:val="17"/>
              </w:rPr>
              <w:t>sparse_cim_top.sv</w:t>
            </w:r>
            <w:r>
              <w:rPr>
                <w:rFonts w:ascii="Times New Roman" w:hAnsi="Times New Roman" w:cs="Times New Roman" w:eastAsia="Times New Roman"/>
                <w:b w:val="0"/>
                <w:i w:val="0"/>
                <w:sz w:val="20"/>
              </w:rPr>
              <w:t xml:space="preserve"> (SystemVerilog)</w:t>
            </w:r>
          </w:p>
        </w:tc>
      </w:tr>
      <w:tr>
        <w:trPr>
          <w:cantSplit/>
        </w:trPr>
        <w:tc>
          <w:tcPr>
            <w:tcW w:type="dxa" w:w="2448"/>
            <w:vAlign w:val="center"/>
          </w:tcPr>
          <w:p>
            <w:pPr>
              <w:keepNext/>
              <w:spacing w:after="0" w:line="252" w:lineRule="auto"/>
              <w:jc w:val="left"/>
            </w:pPr>
            <w:r>
              <w:rPr>
                <w:rFonts w:ascii="Times New Roman" w:hAnsi="Times New Roman" w:cs="Times New Roman" w:eastAsia="Times New Roman"/>
                <w:b w:val="0"/>
                <w:i w:val="0"/>
                <w:sz w:val="20"/>
              </w:rPr>
              <w:t>Testbenches</w:t>
            </w:r>
          </w:p>
        </w:tc>
        <w:tc>
          <w:tcPr>
            <w:tcW w:type="dxa" w:w="6581"/>
            <w:vAlign w:val="center"/>
          </w:tcPr>
          <w:p>
            <w:pPr>
              <w:keepNext/>
              <w:spacing w:after="0" w:line="252" w:lineRule="auto"/>
              <w:jc w:val="left"/>
            </w:pPr>
            <w:r>
              <w:rPr>
                <w:rFonts w:ascii="Courier New" w:hAnsi="Courier New" w:cs="Courier New" w:eastAsia="Courier New"/>
                <w:b w:val="0"/>
                <w:i w:val="0"/>
                <w:sz w:val="17"/>
              </w:rPr>
              <w:t>tb_mac_unit.sv</w:t>
            </w:r>
            <w:r>
              <w:rPr>
                <w:rFonts w:ascii="Times New Roman" w:hAnsi="Times New Roman" w:cs="Times New Roman" w:eastAsia="Times New Roman"/>
                <w:b w:val="0"/>
                <w:i w:val="0"/>
                <w:sz w:val="20"/>
              </w:rPr>
              <w:t xml:space="preserve">, </w:t>
            </w:r>
            <w:r>
              <w:rPr>
                <w:rFonts w:ascii="Courier New" w:hAnsi="Courier New" w:cs="Courier New" w:eastAsia="Courier New"/>
                <w:b w:val="0"/>
                <w:i w:val="0"/>
                <w:sz w:val="17"/>
              </w:rPr>
              <w:t>tb_sparse_cim_top.sv</w:t>
            </w:r>
            <w:r>
              <w:rPr>
                <w:rFonts w:ascii="Times New Roman" w:hAnsi="Times New Roman" w:cs="Times New Roman" w:eastAsia="Times New Roman"/>
                <w:b w:val="0"/>
                <w:i w:val="0"/>
                <w:sz w:val="20"/>
              </w:rPr>
              <w:t>; Vivado Simulator waveform showing 0 → 15 → 7</w:t>
            </w:r>
          </w:p>
        </w:tc>
      </w:tr>
      <w:tr>
        <w:trPr>
          <w:cantSplit/>
        </w:trPr>
        <w:tc>
          <w:tcPr>
            <w:tcW w:type="dxa" w:w="2448"/>
            <w:shd w:val="clear" w:color="auto" w:fill="F4F7FB"/>
            <w:vAlign w:val="center"/>
          </w:tcPr>
          <w:p>
            <w:pPr>
              <w:keepNext/>
              <w:spacing w:after="0" w:line="252" w:lineRule="auto"/>
              <w:jc w:val="left"/>
            </w:pPr>
            <w:r>
              <w:rPr>
                <w:rFonts w:ascii="Times New Roman" w:hAnsi="Times New Roman" w:cs="Times New Roman" w:eastAsia="Times New Roman"/>
                <w:b w:val="0"/>
                <w:i w:val="0"/>
                <w:sz w:val="20"/>
              </w:rPr>
              <w:t>Synthesis characterisation</w:t>
            </w:r>
          </w:p>
        </w:tc>
        <w:tc>
          <w:tcPr>
            <w:tcW w:type="dxa" w:w="6581"/>
            <w:shd w:val="clear" w:color="auto" w:fill="F4F7FB"/>
            <w:vAlign w:val="center"/>
          </w:tcPr>
          <w:p>
            <w:pPr>
              <w:keepNext/>
              <w:spacing w:after="0" w:line="252" w:lineRule="auto"/>
              <w:jc w:val="left"/>
            </w:pPr>
            <w:r>
              <w:rPr>
                <w:rFonts w:ascii="Times New Roman" w:hAnsi="Times New Roman" w:cs="Times New Roman" w:eastAsia="Times New Roman"/>
                <w:b w:val="0"/>
                <w:i w:val="0"/>
                <w:sz w:val="20"/>
              </w:rPr>
              <w:t>Zynq-7000 xc7z020clg484-1: 154 LUTs, 41 FDCE, 3 RAMB18E1, 0 DSP48E1; 10.32 ns critical path; 4.502 W vectorless power; 0.64 GOPS effective</w:t>
            </w:r>
          </w:p>
        </w:tc>
      </w:tr>
      <w:tr>
        <w:trPr>
          <w:cantSplit/>
        </w:trPr>
        <w:tc>
          <w:tcPr>
            <w:tcW w:type="dxa" w:w="2448"/>
            <w:vAlign w:val="center"/>
          </w:tcPr>
          <w:p>
            <w:pPr>
              <w:keepNext/>
              <w:spacing w:after="0" w:line="252" w:lineRule="auto"/>
              <w:jc w:val="left"/>
            </w:pPr>
            <w:r>
              <w:rPr>
                <w:rFonts w:ascii="Times New Roman" w:hAnsi="Times New Roman" w:cs="Times New Roman" w:eastAsia="Times New Roman"/>
                <w:b w:val="0"/>
                <w:i w:val="0"/>
                <w:sz w:val="20"/>
              </w:rPr>
              <w:t>Analytical models</w:t>
            </w:r>
          </w:p>
        </w:tc>
        <w:tc>
          <w:tcPr>
            <w:tcW w:type="dxa" w:w="6581"/>
            <w:vAlign w:val="center"/>
          </w:tcPr>
          <w:p>
            <w:pPr>
              <w:keepNext/>
              <w:spacing w:after="0" w:line="252" w:lineRule="auto"/>
              <w:jc w:val="left"/>
            </w:pPr>
            <w:r>
              <w:rPr>
                <w:rFonts w:ascii="Times New Roman" w:hAnsi="Times New Roman" w:cs="Times New Roman" w:eastAsia="Times New Roman"/>
                <w:b w:val="0"/>
                <w:i w:val="0"/>
                <w:sz w:val="20"/>
              </w:rPr>
              <w:t xml:space="preserve">CSR/COO/CSC storage, break-even densities, </w:t>
            </w:r>
            <w:r>
              <w:rPr>
                <w:rFonts w:ascii="Times New Roman" w:hAnsi="Times New Roman" w:cs="Times New Roman" w:eastAsia="Times New Roman"/>
                <w:b w:val="0"/>
                <w:i/>
                <w:sz w:val="20"/>
              </w:rPr>
              <w:t>T</w:t>
            </w:r>
            <w:r>
              <w:rPr>
                <w:rFonts w:ascii="Times New Roman" w:hAnsi="Times New Roman" w:cs="Times New Roman" w:eastAsia="Times New Roman"/>
                <w:b w:val="0"/>
                <w:i w:val="0"/>
                <w:sz w:val="20"/>
              </w:rPr>
              <w:t xml:space="preserve"> = 3·NNZ + 2 latency, speedup and throughput tables</w:t>
            </w:r>
          </w:p>
        </w:tc>
      </w:tr>
      <w:tr>
        <w:trPr>
          <w:cantSplit/>
        </w:trPr>
        <w:tc>
          <w:tcPr>
            <w:tcW w:type="dxa" w:w="2448"/>
            <w:shd w:val="clear" w:color="auto" w:fill="F4F7FB"/>
            <w:vAlign w:val="center"/>
          </w:tcPr>
          <w:p>
            <w:pPr>
              <w:keepNext/>
              <w:spacing w:after="0" w:line="252" w:lineRule="auto"/>
              <w:jc w:val="left"/>
            </w:pPr>
            <w:r>
              <w:rPr>
                <w:rFonts w:ascii="Times New Roman" w:hAnsi="Times New Roman" w:cs="Times New Roman" w:eastAsia="Times New Roman"/>
                <w:b w:val="0"/>
                <w:i w:val="0"/>
                <w:sz w:val="20"/>
              </w:rPr>
              <w:t>Conference paper</w:t>
            </w:r>
          </w:p>
        </w:tc>
        <w:tc>
          <w:tcPr>
            <w:tcW w:type="dxa" w:w="6581"/>
            <w:shd w:val="clear" w:color="auto" w:fill="F4F7FB"/>
            <w:vAlign w:val="center"/>
          </w:tcPr>
          <w:p>
            <w:pPr>
              <w:keepNext/>
              <w:spacing w:after="0" w:line="252" w:lineRule="auto"/>
              <w:jc w:val="left"/>
            </w:pPr>
            <w:r>
              <w:rPr>
                <w:rFonts w:ascii="Times New Roman" w:hAnsi="Times New Roman" w:cs="Times New Roman" w:eastAsia="Times New Roman"/>
                <w:b w:val="0"/>
                <w:i w:val="0"/>
                <w:sz w:val="20"/>
              </w:rPr>
              <w:t>IEEE iSES conference paper “A Sparsity-Aware Near-Memory SpMVM Accelerator for Edge Inference on FPGA” (camera-ready manuscript)</w:t>
            </w:r>
          </w:p>
        </w:tc>
      </w:tr>
      <w:tr>
        <w:trPr>
          <w:cantSplit/>
        </w:trPr>
        <w:tc>
          <w:tcPr>
            <w:tcW w:type="dxa" w:w="2448"/>
            <w:vAlign w:val="center"/>
          </w:tcPr>
          <w:p>
            <w:pPr>
              <w:spacing w:after="0" w:line="252" w:lineRule="auto"/>
              <w:jc w:val="left"/>
            </w:pPr>
            <w:r>
              <w:rPr>
                <w:rFonts w:ascii="Times New Roman" w:hAnsi="Times New Roman" w:cs="Times New Roman" w:eastAsia="Times New Roman"/>
                <w:b w:val="0"/>
                <w:i w:val="0"/>
                <w:sz w:val="20"/>
              </w:rPr>
              <w:t>Integration roadmap</w:t>
            </w:r>
          </w:p>
        </w:tc>
        <w:tc>
          <w:tcPr>
            <w:tcW w:type="dxa" w:w="6581"/>
            <w:vAlign w:val="center"/>
          </w:tcPr>
          <w:p>
            <w:pPr>
              <w:spacing w:after="0" w:line="252" w:lineRule="auto"/>
              <w:jc w:val="left"/>
            </w:pPr>
            <w:r>
              <w:rPr>
                <w:rFonts w:ascii="Times New Roman" w:hAnsi="Times New Roman" w:cs="Times New Roman" w:eastAsia="Times New Roman"/>
                <w:b w:val="0"/>
                <w:i w:val="0"/>
                <w:sz w:val="20"/>
              </w:rPr>
              <w:t>Six-state multi-row FSM, AXI4-Lite register map, Zynq PS–PL block design, XSA/Vitis workflow, host driver</w:t>
            </w:r>
          </w:p>
        </w:tc>
      </w:tr>
    </w:tbl>
    <w:p>
      <w:pPr>
        <w:spacing w:after="80" w:line="144" w:lineRule="auto"/>
      </w:pPr>
    </w:p>
    <w:p>
      <w:pPr>
        <w:spacing w:after="120"/>
      </w:pPr>
      <w:r>
        <w:rPr>
          <w:rFonts w:ascii="Times New Roman" w:hAnsi="Times New Roman" w:cs="Times New Roman" w:eastAsia="Times New Roman"/>
          <w:b/>
          <w:i w:val="0"/>
        </w:rPr>
        <w:t>Publication status.</w:t>
      </w:r>
      <w:r>
        <w:rPr>
          <w:rFonts w:ascii="Times New Roman" w:hAnsi="Times New Roman" w:cs="Times New Roman" w:eastAsia="Times New Roman"/>
          <w:b w:val="0"/>
          <w:i w:val="0"/>
        </w:rPr>
        <w:t xml:space="preserve"> The architecture, the RTL, and the post-synthesis characterisation have been reported in an IEEE conference paper authored by Vemana Venkata Pujithram and Dr. Rahul Ratnakumar (Manipal Institute of Technology, Manipal). The extended journal article outlined in Section 6.4.5 will build on the completed multi-row execution and board measurements.</w:t>
      </w:r>
    </w:p>
    <w:p>
      <w:pPr>
        <w:keepNext/>
        <w:pageBreakBefore/>
        <w:spacing w:after="320"/>
        <w:jc w:val="center"/>
      </w:pPr>
      <w:r>
        <w:rPr>
          <w:rFonts w:ascii="Times New Roman" w:hAnsi="Times New Roman" w:cs="Times New Roman" w:eastAsia="Times New Roman"/>
          <w:b/>
          <w:i w:val="0"/>
          <w:sz w:val="28"/>
        </w:rPr>
        <w:t>REFERENCES</w:t>
      </w:r>
    </w:p>
    <w:p>
      <w:pPr>
        <w:tabs>
          <w:tab w:pos="648" w:val="left"/>
        </w:tabs>
        <w:spacing w:after="100" w:line="264" w:lineRule="auto"/>
        <w:ind w:left="648" w:hanging="648"/>
        <w:jc w:val="left"/>
      </w:pPr>
      <w:r>
        <w:rPr>
          <w:rFonts w:ascii="Times New Roman" w:hAnsi="Times New Roman" w:cs="Times New Roman" w:eastAsia="Times New Roman"/>
          <w:b w:val="0"/>
          <w:i w:val="0"/>
          <w:sz w:val="22"/>
        </w:rPr>
        <w:t>[1]</w:t>
        <w:tab/>
        <w:t xml:space="preserve">N. P. Jouppi </w:t>
      </w:r>
      <w:r>
        <w:rPr>
          <w:rFonts w:ascii="Times New Roman" w:hAnsi="Times New Roman" w:cs="Times New Roman" w:eastAsia="Times New Roman"/>
          <w:b w:val="0"/>
          <w:i/>
          <w:sz w:val="22"/>
        </w:rPr>
        <w:t>et al.</w:t>
      </w:r>
      <w:r>
        <w:rPr>
          <w:rFonts w:ascii="Times New Roman" w:hAnsi="Times New Roman" w:cs="Times New Roman" w:eastAsia="Times New Roman"/>
          <w:b w:val="0"/>
          <w:i w:val="0"/>
          <w:sz w:val="22"/>
        </w:rPr>
        <w:t xml:space="preserve">, “In-Datacenter Performance Analysis of a Tensor Processing Unit,” in </w:t>
      </w:r>
      <w:r>
        <w:rPr>
          <w:rFonts w:ascii="Times New Roman" w:hAnsi="Times New Roman" w:cs="Times New Roman" w:eastAsia="Times New Roman"/>
          <w:b w:val="0"/>
          <w:i/>
          <w:sz w:val="22"/>
        </w:rPr>
        <w:t>Proc. ACM/IEEE 44th Annu. Int. Symp. Computer Architecture (ISCA)</w:t>
      </w:r>
      <w:r>
        <w:rPr>
          <w:rFonts w:ascii="Times New Roman" w:hAnsi="Times New Roman" w:cs="Times New Roman" w:eastAsia="Times New Roman"/>
          <w:b w:val="0"/>
          <w:i w:val="0"/>
          <w:sz w:val="22"/>
        </w:rPr>
        <w:t>, 2017, pp. 1–12.</w:t>
      </w:r>
    </w:p>
    <w:p>
      <w:pPr>
        <w:tabs>
          <w:tab w:pos="648" w:val="left"/>
        </w:tabs>
        <w:spacing w:after="100" w:line="264" w:lineRule="auto"/>
        <w:ind w:left="648" w:hanging="648"/>
        <w:jc w:val="left"/>
      </w:pPr>
      <w:r>
        <w:rPr>
          <w:rFonts w:ascii="Times New Roman" w:hAnsi="Times New Roman" w:cs="Times New Roman" w:eastAsia="Times New Roman"/>
          <w:b w:val="0"/>
          <w:i w:val="0"/>
          <w:sz w:val="22"/>
        </w:rPr>
        <w:t>[2]</w:t>
        <w:tab/>
        <w:t xml:space="preserve">S. Han, J. Pool, J. Tran, and W. Dally, “Learning both Weights and Connections for Efficient Neural Network,” </w:t>
      </w:r>
      <w:r>
        <w:rPr>
          <w:rFonts w:ascii="Times New Roman" w:hAnsi="Times New Roman" w:cs="Times New Roman" w:eastAsia="Times New Roman"/>
          <w:b w:val="0"/>
          <w:i/>
          <w:sz w:val="22"/>
        </w:rPr>
        <w:t>Advances in Neural Information Processing Systems (NIPS)</w:t>
      </w:r>
      <w:r>
        <w:rPr>
          <w:rFonts w:ascii="Times New Roman" w:hAnsi="Times New Roman" w:cs="Times New Roman" w:eastAsia="Times New Roman"/>
          <w:b w:val="0"/>
          <w:i w:val="0"/>
          <w:sz w:val="22"/>
        </w:rPr>
        <w:t>, vol. 28, 2015.</w:t>
      </w:r>
    </w:p>
    <w:p>
      <w:pPr>
        <w:tabs>
          <w:tab w:pos="648" w:val="left"/>
        </w:tabs>
        <w:spacing w:after="100" w:line="264" w:lineRule="auto"/>
        <w:ind w:left="648" w:hanging="648"/>
        <w:jc w:val="left"/>
      </w:pPr>
      <w:r>
        <w:rPr>
          <w:rFonts w:ascii="Times New Roman" w:hAnsi="Times New Roman" w:cs="Times New Roman" w:eastAsia="Times New Roman"/>
          <w:b w:val="0"/>
          <w:i w:val="0"/>
          <w:sz w:val="22"/>
        </w:rPr>
        <w:t>[3]</w:t>
        <w:tab/>
        <w:t xml:space="preserve">T. Hoefler, D. Alistarh, T. Ben-Nun, N. Dryden, and A. Peste, “Sparsity in Deep Learning: Pruning and Growth for Efficient Inference and Training in Neural Networks,” </w:t>
      </w:r>
      <w:r>
        <w:rPr>
          <w:rFonts w:ascii="Times New Roman" w:hAnsi="Times New Roman" w:cs="Times New Roman" w:eastAsia="Times New Roman"/>
          <w:b w:val="0"/>
          <w:i/>
          <w:sz w:val="22"/>
        </w:rPr>
        <w:t>J. Machine Learning Research</w:t>
      </w:r>
      <w:r>
        <w:rPr>
          <w:rFonts w:ascii="Times New Roman" w:hAnsi="Times New Roman" w:cs="Times New Roman" w:eastAsia="Times New Roman"/>
          <w:b w:val="0"/>
          <w:i w:val="0"/>
          <w:sz w:val="22"/>
        </w:rPr>
        <w:t>, vol. 22, no. 241, pp. 1–124, 2021.</w:t>
      </w:r>
    </w:p>
    <w:p>
      <w:pPr>
        <w:tabs>
          <w:tab w:pos="648" w:val="left"/>
        </w:tabs>
        <w:spacing w:after="100" w:line="264" w:lineRule="auto"/>
        <w:ind w:left="648" w:hanging="648"/>
        <w:jc w:val="left"/>
      </w:pPr>
      <w:r>
        <w:rPr>
          <w:rFonts w:ascii="Times New Roman" w:hAnsi="Times New Roman" w:cs="Times New Roman" w:eastAsia="Times New Roman"/>
          <w:b w:val="0"/>
          <w:i w:val="0"/>
          <w:sz w:val="22"/>
        </w:rPr>
        <w:t>[4]</w:t>
        <w:tab/>
        <w:t xml:space="preserve">V. Sze, Y.-H. Chen, T.-J. Yang, and J. S. Emer, “Efficient Processing of Deep Neural Networks: A Tutorial and Survey,” </w:t>
      </w:r>
      <w:r>
        <w:rPr>
          <w:rFonts w:ascii="Times New Roman" w:hAnsi="Times New Roman" w:cs="Times New Roman" w:eastAsia="Times New Roman"/>
          <w:b w:val="0"/>
          <w:i/>
          <w:sz w:val="22"/>
        </w:rPr>
        <w:t>Proc. IEEE</w:t>
      </w:r>
      <w:r>
        <w:rPr>
          <w:rFonts w:ascii="Times New Roman" w:hAnsi="Times New Roman" w:cs="Times New Roman" w:eastAsia="Times New Roman"/>
          <w:b w:val="0"/>
          <w:i w:val="0"/>
          <w:sz w:val="22"/>
        </w:rPr>
        <w:t>, vol. 105, no. 12, pp. 2295–2329, Dec. 2017.</w:t>
      </w:r>
    </w:p>
    <w:p>
      <w:pPr>
        <w:tabs>
          <w:tab w:pos="648" w:val="left"/>
        </w:tabs>
        <w:spacing w:after="100" w:line="264" w:lineRule="auto"/>
        <w:ind w:left="648" w:hanging="648"/>
        <w:jc w:val="left"/>
      </w:pPr>
      <w:r>
        <w:rPr>
          <w:rFonts w:ascii="Times New Roman" w:hAnsi="Times New Roman" w:cs="Times New Roman" w:eastAsia="Times New Roman"/>
          <w:b w:val="0"/>
          <w:i w:val="0"/>
          <w:sz w:val="22"/>
        </w:rPr>
        <w:t>[5]</w:t>
        <w:tab/>
        <w:t xml:space="preserve">M. Horowitz, “Computing’s energy problem (and what we can do about it),” in </w:t>
      </w:r>
      <w:r>
        <w:rPr>
          <w:rFonts w:ascii="Times New Roman" w:hAnsi="Times New Roman" w:cs="Times New Roman" w:eastAsia="Times New Roman"/>
          <w:b w:val="0"/>
          <w:i/>
          <w:sz w:val="22"/>
        </w:rPr>
        <w:t>Proc. IEEE Int. Solid-State Circuits Conf. (ISSCC) Dig. Tech. Papers</w:t>
      </w:r>
      <w:r>
        <w:rPr>
          <w:rFonts w:ascii="Times New Roman" w:hAnsi="Times New Roman" w:cs="Times New Roman" w:eastAsia="Times New Roman"/>
          <w:b w:val="0"/>
          <w:i w:val="0"/>
          <w:sz w:val="22"/>
        </w:rPr>
        <w:t>, 2014, pp. 10–14.</w:t>
      </w:r>
    </w:p>
    <w:p>
      <w:pPr>
        <w:tabs>
          <w:tab w:pos="648" w:val="left"/>
        </w:tabs>
        <w:spacing w:after="100" w:line="264" w:lineRule="auto"/>
        <w:ind w:left="648" w:hanging="648"/>
        <w:jc w:val="left"/>
      </w:pPr>
      <w:r>
        <w:rPr>
          <w:rFonts w:ascii="Times New Roman" w:hAnsi="Times New Roman" w:cs="Times New Roman" w:eastAsia="Times New Roman"/>
          <w:b w:val="0"/>
          <w:i w:val="0"/>
          <w:sz w:val="22"/>
        </w:rPr>
        <w:t>[6]</w:t>
        <w:tab/>
        <w:t xml:space="preserve">Xilinx/AMD, </w:t>
      </w:r>
      <w:r>
        <w:rPr>
          <w:rFonts w:ascii="Times New Roman" w:hAnsi="Times New Roman" w:cs="Times New Roman" w:eastAsia="Times New Roman"/>
          <w:b w:val="0"/>
          <w:i/>
          <w:sz w:val="22"/>
        </w:rPr>
        <w:t>Zynq-7000 SoC Technical Reference Manual</w:t>
      </w:r>
      <w:r>
        <w:rPr>
          <w:rFonts w:ascii="Times New Roman" w:hAnsi="Times New Roman" w:cs="Times New Roman" w:eastAsia="Times New Roman"/>
          <w:b w:val="0"/>
          <w:i w:val="0"/>
          <w:sz w:val="22"/>
        </w:rPr>
        <w:t>, UG585.</w:t>
      </w:r>
    </w:p>
    <w:p>
      <w:pPr>
        <w:tabs>
          <w:tab w:pos="648" w:val="left"/>
        </w:tabs>
        <w:spacing w:after="100" w:line="264" w:lineRule="auto"/>
        <w:ind w:left="648" w:hanging="648"/>
        <w:jc w:val="left"/>
      </w:pPr>
      <w:r>
        <w:rPr>
          <w:rFonts w:ascii="Times New Roman" w:hAnsi="Times New Roman" w:cs="Times New Roman" w:eastAsia="Times New Roman"/>
          <w:b w:val="0"/>
          <w:i w:val="0"/>
          <w:sz w:val="22"/>
        </w:rPr>
        <w:t>[7]</w:t>
        <w:tab/>
        <w:t xml:space="preserve">Xilinx/AMD, </w:t>
      </w:r>
      <w:r>
        <w:rPr>
          <w:rFonts w:ascii="Times New Roman" w:hAnsi="Times New Roman" w:cs="Times New Roman" w:eastAsia="Times New Roman"/>
          <w:b w:val="0"/>
          <w:i/>
          <w:sz w:val="22"/>
        </w:rPr>
        <w:t>Zynq-7000 SoC Data Sheet: Overview</w:t>
      </w:r>
      <w:r>
        <w:rPr>
          <w:rFonts w:ascii="Times New Roman" w:hAnsi="Times New Roman" w:cs="Times New Roman" w:eastAsia="Times New Roman"/>
          <w:b w:val="0"/>
          <w:i w:val="0"/>
          <w:sz w:val="22"/>
        </w:rPr>
        <w:t>, DS190.</w:t>
      </w:r>
    </w:p>
    <w:p>
      <w:pPr>
        <w:tabs>
          <w:tab w:pos="648" w:val="left"/>
        </w:tabs>
        <w:spacing w:after="100" w:line="264" w:lineRule="auto"/>
        <w:ind w:left="648" w:hanging="648"/>
        <w:jc w:val="left"/>
      </w:pPr>
      <w:r>
        <w:rPr>
          <w:rFonts w:ascii="Times New Roman" w:hAnsi="Times New Roman" w:cs="Times New Roman" w:eastAsia="Times New Roman"/>
          <w:b w:val="0"/>
          <w:i w:val="0"/>
          <w:sz w:val="22"/>
        </w:rPr>
        <w:t>[8]</w:t>
        <w:tab/>
        <w:t xml:space="preserve">Xilinx/AMD, </w:t>
      </w:r>
      <w:r>
        <w:rPr>
          <w:rFonts w:ascii="Times New Roman" w:hAnsi="Times New Roman" w:cs="Times New Roman" w:eastAsia="Times New Roman"/>
          <w:b w:val="0"/>
          <w:i/>
          <w:sz w:val="22"/>
        </w:rPr>
        <w:t>7 Series FPGAs Memory Resources User Guide</w:t>
      </w:r>
      <w:r>
        <w:rPr>
          <w:rFonts w:ascii="Times New Roman" w:hAnsi="Times New Roman" w:cs="Times New Roman" w:eastAsia="Times New Roman"/>
          <w:b w:val="0"/>
          <w:i w:val="0"/>
          <w:sz w:val="22"/>
        </w:rPr>
        <w:t>, UG473.</w:t>
      </w:r>
    </w:p>
    <w:p>
      <w:pPr>
        <w:tabs>
          <w:tab w:pos="648" w:val="left"/>
        </w:tabs>
        <w:spacing w:after="100" w:line="264" w:lineRule="auto"/>
        <w:ind w:left="648" w:hanging="648"/>
        <w:jc w:val="left"/>
      </w:pPr>
      <w:r>
        <w:rPr>
          <w:rFonts w:ascii="Times New Roman" w:hAnsi="Times New Roman" w:cs="Times New Roman" w:eastAsia="Times New Roman"/>
          <w:b w:val="0"/>
          <w:i w:val="0"/>
          <w:sz w:val="22"/>
        </w:rPr>
        <w:t>[9]</w:t>
        <w:tab/>
        <w:t xml:space="preserve">B. Jacob </w:t>
      </w:r>
      <w:r>
        <w:rPr>
          <w:rFonts w:ascii="Times New Roman" w:hAnsi="Times New Roman" w:cs="Times New Roman" w:eastAsia="Times New Roman"/>
          <w:b w:val="0"/>
          <w:i/>
          <w:sz w:val="22"/>
        </w:rPr>
        <w:t>et al.</w:t>
      </w:r>
      <w:r>
        <w:rPr>
          <w:rFonts w:ascii="Times New Roman" w:hAnsi="Times New Roman" w:cs="Times New Roman" w:eastAsia="Times New Roman"/>
          <w:b w:val="0"/>
          <w:i w:val="0"/>
          <w:sz w:val="22"/>
        </w:rPr>
        <w:t xml:space="preserve">, “Quantization and Training of Neural Networks for Efficient Integer-Arithmetic-Only Inference,” in </w:t>
      </w:r>
      <w:r>
        <w:rPr>
          <w:rFonts w:ascii="Times New Roman" w:hAnsi="Times New Roman" w:cs="Times New Roman" w:eastAsia="Times New Roman"/>
          <w:b w:val="0"/>
          <w:i/>
          <w:sz w:val="22"/>
        </w:rPr>
        <w:t>Proc. IEEE/CVF Conf. Computer Vision and Pattern Recognition (CVPR)</w:t>
      </w:r>
      <w:r>
        <w:rPr>
          <w:rFonts w:ascii="Times New Roman" w:hAnsi="Times New Roman" w:cs="Times New Roman" w:eastAsia="Times New Roman"/>
          <w:b w:val="0"/>
          <w:i w:val="0"/>
          <w:sz w:val="22"/>
        </w:rPr>
        <w:t>, 2018, pp. 2704–2713.</w:t>
      </w:r>
    </w:p>
    <w:p>
      <w:pPr>
        <w:tabs>
          <w:tab w:pos="648" w:val="left"/>
        </w:tabs>
        <w:spacing w:after="100" w:line="264" w:lineRule="auto"/>
        <w:ind w:left="648" w:hanging="648"/>
        <w:jc w:val="left"/>
      </w:pPr>
      <w:r>
        <w:rPr>
          <w:rFonts w:ascii="Times New Roman" w:hAnsi="Times New Roman" w:cs="Times New Roman" w:eastAsia="Times New Roman"/>
          <w:b w:val="0"/>
          <w:i w:val="0"/>
          <w:sz w:val="22"/>
        </w:rPr>
        <w:t>[10]</w:t>
        <w:tab/>
        <w:t>A. Gholami, S. Kim, Z. Dong, Z. Yao, M. W. Mahoney, and K. Keutzer, “A Survey of Quantization Methods for Efficient Neural Network Inference,” arXiv:2103.13630, 2021.</w:t>
      </w:r>
    </w:p>
    <w:p>
      <w:pPr>
        <w:tabs>
          <w:tab w:pos="648" w:val="left"/>
        </w:tabs>
        <w:spacing w:after="100" w:line="264" w:lineRule="auto"/>
        <w:ind w:left="648" w:hanging="648"/>
        <w:jc w:val="left"/>
      </w:pPr>
      <w:r>
        <w:rPr>
          <w:rFonts w:ascii="Times New Roman" w:hAnsi="Times New Roman" w:cs="Times New Roman" w:eastAsia="Times New Roman"/>
          <w:b w:val="0"/>
          <w:i w:val="0"/>
          <w:sz w:val="22"/>
        </w:rPr>
        <w:t>[11]</w:t>
        <w:tab/>
        <w:t xml:space="preserve">Xilinx/AMD, </w:t>
      </w:r>
      <w:r>
        <w:rPr>
          <w:rFonts w:ascii="Times New Roman" w:hAnsi="Times New Roman" w:cs="Times New Roman" w:eastAsia="Times New Roman"/>
          <w:b w:val="0"/>
          <w:i/>
          <w:sz w:val="22"/>
        </w:rPr>
        <w:t>7 Series DSP48E1 Slice User Guide</w:t>
      </w:r>
      <w:r>
        <w:rPr>
          <w:rFonts w:ascii="Times New Roman" w:hAnsi="Times New Roman" w:cs="Times New Roman" w:eastAsia="Times New Roman"/>
          <w:b w:val="0"/>
          <w:i w:val="0"/>
          <w:sz w:val="22"/>
        </w:rPr>
        <w:t>, UG479.</w:t>
      </w:r>
    </w:p>
    <w:p>
      <w:pPr>
        <w:tabs>
          <w:tab w:pos="648" w:val="left"/>
        </w:tabs>
        <w:spacing w:after="100" w:line="264" w:lineRule="auto"/>
        <w:ind w:left="648" w:hanging="648"/>
        <w:jc w:val="left"/>
      </w:pPr>
      <w:r>
        <w:rPr>
          <w:rFonts w:ascii="Times New Roman" w:hAnsi="Times New Roman" w:cs="Times New Roman" w:eastAsia="Times New Roman"/>
          <w:b w:val="0"/>
          <w:i w:val="0"/>
          <w:sz w:val="22"/>
        </w:rPr>
        <w:t>[12]</w:t>
        <w:tab/>
        <w:t xml:space="preserve">N. Verma </w:t>
      </w:r>
      <w:r>
        <w:rPr>
          <w:rFonts w:ascii="Times New Roman" w:hAnsi="Times New Roman" w:cs="Times New Roman" w:eastAsia="Times New Roman"/>
          <w:b w:val="0"/>
          <w:i/>
          <w:sz w:val="22"/>
        </w:rPr>
        <w:t>et al.</w:t>
      </w:r>
      <w:r>
        <w:rPr>
          <w:rFonts w:ascii="Times New Roman" w:hAnsi="Times New Roman" w:cs="Times New Roman" w:eastAsia="Times New Roman"/>
          <w:b w:val="0"/>
          <w:i w:val="0"/>
          <w:sz w:val="22"/>
        </w:rPr>
        <w:t xml:space="preserve">, “In-Memory Computing: Advances and Prospects,” </w:t>
      </w:r>
      <w:r>
        <w:rPr>
          <w:rFonts w:ascii="Times New Roman" w:hAnsi="Times New Roman" w:cs="Times New Roman" w:eastAsia="Times New Roman"/>
          <w:b w:val="0"/>
          <w:i/>
          <w:sz w:val="22"/>
        </w:rPr>
        <w:t>IEEE Solid-State Circuits Mag.</w:t>
      </w:r>
      <w:r>
        <w:rPr>
          <w:rFonts w:ascii="Times New Roman" w:hAnsi="Times New Roman" w:cs="Times New Roman" w:eastAsia="Times New Roman"/>
          <w:b w:val="0"/>
          <w:i w:val="0"/>
          <w:sz w:val="22"/>
        </w:rPr>
        <w:t>, vol. 11, no. 3, pp. 43–55, 2019.</w:t>
      </w:r>
    </w:p>
    <w:p>
      <w:pPr>
        <w:tabs>
          <w:tab w:pos="648" w:val="left"/>
        </w:tabs>
        <w:spacing w:after="100" w:line="264" w:lineRule="auto"/>
        <w:ind w:left="648" w:hanging="648"/>
        <w:jc w:val="left"/>
      </w:pPr>
      <w:r>
        <w:rPr>
          <w:rFonts w:ascii="Times New Roman" w:hAnsi="Times New Roman" w:cs="Times New Roman" w:eastAsia="Times New Roman"/>
          <w:b w:val="0"/>
          <w:i w:val="0"/>
          <w:sz w:val="22"/>
        </w:rPr>
        <w:t>[13]</w:t>
        <w:tab/>
        <w:t xml:space="preserve">A. Sebastian, M. Le Gallo, R. Khaddam-Aljameh, and E. Eleftheriou, “Memory devices and applications for in-memory computing,” </w:t>
      </w:r>
      <w:r>
        <w:rPr>
          <w:rFonts w:ascii="Times New Roman" w:hAnsi="Times New Roman" w:cs="Times New Roman" w:eastAsia="Times New Roman"/>
          <w:b w:val="0"/>
          <w:i/>
          <w:sz w:val="22"/>
        </w:rPr>
        <w:t>Nature Nanotechnology</w:t>
      </w:r>
      <w:r>
        <w:rPr>
          <w:rFonts w:ascii="Times New Roman" w:hAnsi="Times New Roman" w:cs="Times New Roman" w:eastAsia="Times New Roman"/>
          <w:b w:val="0"/>
          <w:i w:val="0"/>
          <w:sz w:val="22"/>
        </w:rPr>
        <w:t>, vol. 15, pp. 529–544, 2020.</w:t>
      </w:r>
    </w:p>
    <w:p>
      <w:pPr>
        <w:tabs>
          <w:tab w:pos="648" w:val="left"/>
        </w:tabs>
        <w:spacing w:after="100" w:line="264" w:lineRule="auto"/>
        <w:ind w:left="648" w:hanging="648"/>
        <w:jc w:val="left"/>
      </w:pPr>
      <w:r>
        <w:rPr>
          <w:rFonts w:ascii="Times New Roman" w:hAnsi="Times New Roman" w:cs="Times New Roman" w:eastAsia="Times New Roman"/>
          <w:b w:val="0"/>
          <w:i w:val="0"/>
          <w:sz w:val="22"/>
        </w:rPr>
        <w:t>[14]</w:t>
        <w:tab/>
        <w:t xml:space="preserve">C.-J. Jhang, C.-X. Xue, J.-M. Hung, F.-C. Chang, and M.-F. Chang, “Challenges and Trends of SRAM-Based Computing-In-Memory for AI Edge Devices,” </w:t>
      </w:r>
      <w:r>
        <w:rPr>
          <w:rFonts w:ascii="Times New Roman" w:hAnsi="Times New Roman" w:cs="Times New Roman" w:eastAsia="Times New Roman"/>
          <w:b w:val="0"/>
          <w:i/>
          <w:sz w:val="22"/>
        </w:rPr>
        <w:t>IEEE Trans. Circuits Syst. I</w:t>
      </w:r>
      <w:r>
        <w:rPr>
          <w:rFonts w:ascii="Times New Roman" w:hAnsi="Times New Roman" w:cs="Times New Roman" w:eastAsia="Times New Roman"/>
          <w:b w:val="0"/>
          <w:i w:val="0"/>
          <w:sz w:val="22"/>
        </w:rPr>
        <w:t>, vol. 68, no. 5, pp. 1773–1786, May 2021.</w:t>
      </w:r>
    </w:p>
    <w:p>
      <w:pPr>
        <w:tabs>
          <w:tab w:pos="648" w:val="left"/>
        </w:tabs>
        <w:spacing w:after="100" w:line="264" w:lineRule="auto"/>
        <w:ind w:left="648" w:hanging="648"/>
        <w:jc w:val="left"/>
      </w:pPr>
      <w:r>
        <w:rPr>
          <w:rFonts w:ascii="Times New Roman" w:hAnsi="Times New Roman" w:cs="Times New Roman" w:eastAsia="Times New Roman"/>
          <w:b w:val="0"/>
          <w:i w:val="0"/>
          <w:sz w:val="22"/>
        </w:rPr>
        <w:t>[15]</w:t>
        <w:tab/>
        <w:t xml:space="preserve">A. Mishra </w:t>
      </w:r>
      <w:r>
        <w:rPr>
          <w:rFonts w:ascii="Times New Roman" w:hAnsi="Times New Roman" w:cs="Times New Roman" w:eastAsia="Times New Roman"/>
          <w:b w:val="0"/>
          <w:i/>
          <w:sz w:val="22"/>
        </w:rPr>
        <w:t>et al.</w:t>
      </w:r>
      <w:r>
        <w:rPr>
          <w:rFonts w:ascii="Times New Roman" w:hAnsi="Times New Roman" w:cs="Times New Roman" w:eastAsia="Times New Roman"/>
          <w:b w:val="0"/>
          <w:i w:val="0"/>
          <w:sz w:val="22"/>
        </w:rPr>
        <w:t>, “Accelerating Sparse Deep Neural Networks,” arXiv:2104.08378, 2021.</w:t>
      </w:r>
    </w:p>
    <w:p>
      <w:pPr>
        <w:tabs>
          <w:tab w:pos="648" w:val="left"/>
        </w:tabs>
        <w:spacing w:after="100" w:line="264" w:lineRule="auto"/>
        <w:ind w:left="648" w:hanging="648"/>
        <w:jc w:val="left"/>
      </w:pPr>
      <w:r>
        <w:rPr>
          <w:rFonts w:ascii="Times New Roman" w:hAnsi="Times New Roman" w:cs="Times New Roman" w:eastAsia="Times New Roman"/>
          <w:b w:val="0"/>
          <w:i w:val="0"/>
          <w:sz w:val="22"/>
        </w:rPr>
        <w:t>[16]</w:t>
        <w:tab/>
        <w:t xml:space="preserve">A. Parashar </w:t>
      </w:r>
      <w:r>
        <w:rPr>
          <w:rFonts w:ascii="Times New Roman" w:hAnsi="Times New Roman" w:cs="Times New Roman" w:eastAsia="Times New Roman"/>
          <w:b w:val="0"/>
          <w:i/>
          <w:sz w:val="22"/>
        </w:rPr>
        <w:t>et al.</w:t>
      </w:r>
      <w:r>
        <w:rPr>
          <w:rFonts w:ascii="Times New Roman" w:hAnsi="Times New Roman" w:cs="Times New Roman" w:eastAsia="Times New Roman"/>
          <w:b w:val="0"/>
          <w:i w:val="0"/>
          <w:sz w:val="22"/>
        </w:rPr>
        <w:t xml:space="preserve">, “SCNN: An Accelerator for Compressed-sparse Convolutional Neural Networks,” in </w:t>
      </w:r>
      <w:r>
        <w:rPr>
          <w:rFonts w:ascii="Times New Roman" w:hAnsi="Times New Roman" w:cs="Times New Roman" w:eastAsia="Times New Roman"/>
          <w:b w:val="0"/>
          <w:i/>
          <w:sz w:val="22"/>
        </w:rPr>
        <w:t>Proc. ACM/IEEE 44th Annu. Int. Symp. Computer Architecture (ISCA)</w:t>
      </w:r>
      <w:r>
        <w:rPr>
          <w:rFonts w:ascii="Times New Roman" w:hAnsi="Times New Roman" w:cs="Times New Roman" w:eastAsia="Times New Roman"/>
          <w:b w:val="0"/>
          <w:i w:val="0"/>
          <w:sz w:val="22"/>
        </w:rPr>
        <w:t>, 2017, pp. 27–40.</w:t>
      </w:r>
    </w:p>
    <w:p>
      <w:pPr>
        <w:tabs>
          <w:tab w:pos="648" w:val="left"/>
        </w:tabs>
        <w:spacing w:after="100" w:line="264" w:lineRule="auto"/>
        <w:ind w:left="648" w:hanging="648"/>
        <w:jc w:val="left"/>
      </w:pPr>
      <w:r>
        <w:rPr>
          <w:rFonts w:ascii="Times New Roman" w:hAnsi="Times New Roman" w:cs="Times New Roman" w:eastAsia="Times New Roman"/>
          <w:b w:val="0"/>
          <w:i w:val="0"/>
          <w:sz w:val="22"/>
        </w:rPr>
        <w:t>[17]</w:t>
        <w:tab/>
        <w:t xml:space="preserve">S. Han, X. Liu, H. Mao, J. Pu, A. Pedram, M. A. Horowitz, and W. J. Dally, “EIE: Efficient Inference Engine on Compressed Deep Neural Network,” in </w:t>
      </w:r>
      <w:r>
        <w:rPr>
          <w:rFonts w:ascii="Times New Roman" w:hAnsi="Times New Roman" w:cs="Times New Roman" w:eastAsia="Times New Roman"/>
          <w:b w:val="0"/>
          <w:i/>
          <w:sz w:val="22"/>
        </w:rPr>
        <w:t>Proc. ACM/IEEE 43rd Annu. Int. Symp. Computer Architecture (ISCA)</w:t>
      </w:r>
      <w:r>
        <w:rPr>
          <w:rFonts w:ascii="Times New Roman" w:hAnsi="Times New Roman" w:cs="Times New Roman" w:eastAsia="Times New Roman"/>
          <w:b w:val="0"/>
          <w:i w:val="0"/>
          <w:sz w:val="22"/>
        </w:rPr>
        <w:t>, 2016, pp. 243–254.</w:t>
      </w:r>
    </w:p>
    <w:p>
      <w:pPr>
        <w:tabs>
          <w:tab w:pos="648" w:val="left"/>
        </w:tabs>
        <w:spacing w:after="100" w:line="264" w:lineRule="auto"/>
        <w:ind w:left="648" w:hanging="648"/>
        <w:jc w:val="left"/>
      </w:pPr>
      <w:r>
        <w:rPr>
          <w:rFonts w:ascii="Times New Roman" w:hAnsi="Times New Roman" w:cs="Times New Roman" w:eastAsia="Times New Roman"/>
          <w:b w:val="0"/>
          <w:i w:val="0"/>
          <w:sz w:val="22"/>
        </w:rPr>
        <w:t>[18]</w:t>
        <w:tab/>
        <w:t xml:space="preserve">Y. Hu, Y. Du, E. Ustun, and Z. Zhang, “GraphLily: Accelerating Graph Linear Algebra on HBM-Equipped FPGAs,” in </w:t>
      </w:r>
      <w:r>
        <w:rPr>
          <w:rFonts w:ascii="Times New Roman" w:hAnsi="Times New Roman" w:cs="Times New Roman" w:eastAsia="Times New Roman"/>
          <w:b w:val="0"/>
          <w:i/>
          <w:sz w:val="22"/>
        </w:rPr>
        <w:t>Proc. IEEE/ACM Int. Conf. Computer-Aided Design (ICCAD)</w:t>
      </w:r>
      <w:r>
        <w:rPr>
          <w:rFonts w:ascii="Times New Roman" w:hAnsi="Times New Roman" w:cs="Times New Roman" w:eastAsia="Times New Roman"/>
          <w:b w:val="0"/>
          <w:i w:val="0"/>
          <w:sz w:val="22"/>
        </w:rPr>
        <w:t>, 2021.</w:t>
      </w:r>
    </w:p>
    <w:p>
      <w:pPr>
        <w:tabs>
          <w:tab w:pos="648" w:val="left"/>
        </w:tabs>
        <w:spacing w:after="100" w:line="264" w:lineRule="auto"/>
        <w:ind w:left="648" w:hanging="648"/>
        <w:jc w:val="left"/>
      </w:pPr>
      <w:r>
        <w:rPr>
          <w:rFonts w:ascii="Times New Roman" w:hAnsi="Times New Roman" w:cs="Times New Roman" w:eastAsia="Times New Roman"/>
          <w:b w:val="0"/>
          <w:i w:val="0"/>
          <w:sz w:val="22"/>
        </w:rPr>
        <w:t>[19]</w:t>
        <w:tab/>
        <w:t xml:space="preserve">L. Song, Y. Chi, L. Guo, and J. Cong, “SERPENS: A High Bandwidth Memory Based Accelerator for General-Purpose Sparse Matrix-Vector Multiplication,” in </w:t>
      </w:r>
      <w:r>
        <w:rPr>
          <w:rFonts w:ascii="Times New Roman" w:hAnsi="Times New Roman" w:cs="Times New Roman" w:eastAsia="Times New Roman"/>
          <w:b w:val="0"/>
          <w:i/>
          <w:sz w:val="22"/>
        </w:rPr>
        <w:t>Proc. 59th ACM/IEEE Design Automation Conf. (DAC)</w:t>
      </w:r>
      <w:r>
        <w:rPr>
          <w:rFonts w:ascii="Times New Roman" w:hAnsi="Times New Roman" w:cs="Times New Roman" w:eastAsia="Times New Roman"/>
          <w:b w:val="0"/>
          <w:i w:val="0"/>
          <w:sz w:val="22"/>
        </w:rPr>
        <w:t>, 2022, pp. 211–216.</w:t>
      </w:r>
    </w:p>
    <w:p>
      <w:pPr>
        <w:tabs>
          <w:tab w:pos="648" w:val="left"/>
        </w:tabs>
        <w:spacing w:after="100" w:line="264" w:lineRule="auto"/>
        <w:ind w:left="648" w:hanging="648"/>
        <w:jc w:val="left"/>
      </w:pPr>
      <w:r>
        <w:rPr>
          <w:rFonts w:ascii="Times New Roman" w:hAnsi="Times New Roman" w:cs="Times New Roman" w:eastAsia="Times New Roman"/>
          <w:b w:val="0"/>
          <w:i w:val="0"/>
          <w:sz w:val="22"/>
        </w:rPr>
        <w:t>[20]</w:t>
        <w:tab/>
        <w:t xml:space="preserve">S. Hwang, D. Baek, J. Park, and J. Huh, “Cerberus: Triple Mode Acceleration of Sparse Matrix and Vector Multiplication,” </w:t>
      </w:r>
      <w:r>
        <w:rPr>
          <w:rFonts w:ascii="Times New Roman" w:hAnsi="Times New Roman" w:cs="Times New Roman" w:eastAsia="Times New Roman"/>
          <w:b w:val="0"/>
          <w:i/>
          <w:sz w:val="22"/>
        </w:rPr>
        <w:t>ACM Trans. Archit. Code Optim.</w:t>
      </w:r>
      <w:r>
        <w:rPr>
          <w:rFonts w:ascii="Times New Roman" w:hAnsi="Times New Roman" w:cs="Times New Roman" w:eastAsia="Times New Roman"/>
          <w:b w:val="0"/>
          <w:i w:val="0"/>
          <w:sz w:val="22"/>
        </w:rPr>
        <w:t>, vol. 21, no. 2, Art. 38, May 2024.</w:t>
      </w:r>
    </w:p>
    <w:p>
      <w:pPr>
        <w:tabs>
          <w:tab w:pos="648" w:val="left"/>
        </w:tabs>
        <w:spacing w:after="100" w:line="264" w:lineRule="auto"/>
        <w:ind w:left="648" w:hanging="648"/>
        <w:jc w:val="left"/>
      </w:pPr>
      <w:r>
        <w:rPr>
          <w:rFonts w:ascii="Times New Roman" w:hAnsi="Times New Roman" w:cs="Times New Roman" w:eastAsia="Times New Roman"/>
          <w:b w:val="0"/>
          <w:i w:val="0"/>
          <w:sz w:val="22"/>
        </w:rPr>
        <w:t>[21]</w:t>
        <w:tab/>
        <w:t xml:space="preserve">Y. Zhang, L. Feng, H. Shan, and Z. Zhu, “A 109-GOPs/W FPGA-Based Vision Transformer Accelerator With Weight-Loop Dataflow Featuring Data Reusing and Resource Saving,” </w:t>
      </w:r>
      <w:r>
        <w:rPr>
          <w:rFonts w:ascii="Times New Roman" w:hAnsi="Times New Roman" w:cs="Times New Roman" w:eastAsia="Times New Roman"/>
          <w:b w:val="0"/>
          <w:i/>
          <w:sz w:val="22"/>
        </w:rPr>
        <w:t>IEEE Trans. Circuits Syst. Video Technol.</w:t>
      </w:r>
      <w:r>
        <w:rPr>
          <w:rFonts w:ascii="Times New Roman" w:hAnsi="Times New Roman" w:cs="Times New Roman" w:eastAsia="Times New Roman"/>
          <w:b w:val="0"/>
          <w:i w:val="0"/>
          <w:sz w:val="22"/>
        </w:rPr>
        <w:t>, vol. 34, no. 12, pp. 13596–13610, Dec. 2024.</w:t>
      </w:r>
    </w:p>
    <w:p>
      <w:pPr>
        <w:tabs>
          <w:tab w:pos="648" w:val="left"/>
        </w:tabs>
        <w:spacing w:after="100" w:line="264" w:lineRule="auto"/>
        <w:ind w:left="648" w:hanging="648"/>
        <w:jc w:val="left"/>
      </w:pPr>
      <w:r>
        <w:rPr>
          <w:rFonts w:ascii="Times New Roman" w:hAnsi="Times New Roman" w:cs="Times New Roman" w:eastAsia="Times New Roman"/>
          <w:b w:val="0"/>
          <w:i w:val="0"/>
          <w:sz w:val="22"/>
        </w:rPr>
        <w:t>[22]</w:t>
        <w:tab/>
        <w:t>K. M. Abhiram, S. B. Bore Gowda, and R. Ratnakumar, “High Performance Fault-Resilient MAC Unit for Mission-Critical AI Hardware,” School of Electrical Engineering, MIT Manipal, 2024.</w:t>
      </w:r>
    </w:p>
    <w:p>
      <w:pPr>
        <w:tabs>
          <w:tab w:pos="648" w:val="left"/>
        </w:tabs>
        <w:spacing w:after="100" w:line="264" w:lineRule="auto"/>
        <w:ind w:left="648" w:hanging="648"/>
        <w:jc w:val="left"/>
      </w:pPr>
      <w:r>
        <w:rPr>
          <w:rFonts w:ascii="Times New Roman" w:hAnsi="Times New Roman" w:cs="Times New Roman" w:eastAsia="Times New Roman"/>
          <w:b w:val="0"/>
          <w:i w:val="0"/>
          <w:sz w:val="22"/>
        </w:rPr>
        <w:t>[23]</w:t>
        <w:tab/>
        <w:t xml:space="preserve">Y. Liu </w:t>
      </w:r>
      <w:r>
        <w:rPr>
          <w:rFonts w:ascii="Times New Roman" w:hAnsi="Times New Roman" w:cs="Times New Roman" w:eastAsia="Times New Roman"/>
          <w:b w:val="0"/>
          <w:i/>
          <w:sz w:val="22"/>
        </w:rPr>
        <w:t>et al.</w:t>
      </w:r>
      <w:r>
        <w:rPr>
          <w:rFonts w:ascii="Times New Roman" w:hAnsi="Times New Roman" w:cs="Times New Roman" w:eastAsia="Times New Roman"/>
          <w:b w:val="0"/>
          <w:i w:val="0"/>
          <w:sz w:val="22"/>
        </w:rPr>
        <w:t xml:space="preserve">, “FPGA-Based Sparse Matrix Multiplication Accelerators: From State-of-the-Art to Future Opportunities,” </w:t>
      </w:r>
      <w:r>
        <w:rPr>
          <w:rFonts w:ascii="Times New Roman" w:hAnsi="Times New Roman" w:cs="Times New Roman" w:eastAsia="Times New Roman"/>
          <w:b w:val="0"/>
          <w:i/>
          <w:sz w:val="22"/>
        </w:rPr>
        <w:t>ACM Trans. Reconfigurable Technol. Syst.</w:t>
      </w:r>
      <w:r>
        <w:rPr>
          <w:rFonts w:ascii="Times New Roman" w:hAnsi="Times New Roman" w:cs="Times New Roman" w:eastAsia="Times New Roman"/>
          <w:b w:val="0"/>
          <w:i w:val="0"/>
          <w:sz w:val="22"/>
        </w:rPr>
        <w:t>, vol. 17, no. 4, Art. 59, Nov. 2024.</w:t>
      </w:r>
    </w:p>
    <w:p>
      <w:pPr>
        <w:tabs>
          <w:tab w:pos="648" w:val="left"/>
        </w:tabs>
        <w:spacing w:after="100" w:line="264" w:lineRule="auto"/>
        <w:ind w:left="648" w:hanging="648"/>
        <w:jc w:val="left"/>
      </w:pPr>
      <w:r>
        <w:rPr>
          <w:rFonts w:ascii="Times New Roman" w:hAnsi="Times New Roman" w:cs="Times New Roman" w:eastAsia="Times New Roman"/>
          <w:b w:val="0"/>
          <w:i w:val="0"/>
          <w:sz w:val="22"/>
        </w:rPr>
        <w:t>[24]</w:t>
        <w:tab/>
        <w:t>LeapSpace, “Hardware accelerator for Sparse Matrix-Vector Multiplication,” ScienceDirect Research Summary, 2026.</w:t>
      </w:r>
    </w:p>
    <w:p>
      <w:pPr>
        <w:tabs>
          <w:tab w:pos="648" w:val="left"/>
        </w:tabs>
        <w:spacing w:after="100" w:line="264" w:lineRule="auto"/>
        <w:ind w:left="648" w:hanging="648"/>
        <w:jc w:val="left"/>
      </w:pPr>
      <w:r>
        <w:rPr>
          <w:rFonts w:ascii="Times New Roman" w:hAnsi="Times New Roman" w:cs="Times New Roman" w:eastAsia="Times New Roman"/>
          <w:b w:val="0"/>
          <w:i w:val="0"/>
          <w:sz w:val="22"/>
        </w:rPr>
        <w:t>[25]</w:t>
        <w:tab/>
        <w:t xml:space="preserve">M. S. Kumar, D. A. Kumar, and P. Samundiswary, “Design and performance analysis of Multiply-Accumulate (MAC) unit,” in </w:t>
      </w:r>
      <w:r>
        <w:rPr>
          <w:rFonts w:ascii="Times New Roman" w:hAnsi="Times New Roman" w:cs="Times New Roman" w:eastAsia="Times New Roman"/>
          <w:b w:val="0"/>
          <w:i/>
          <w:sz w:val="22"/>
        </w:rPr>
        <w:t>Proc. Int. Conf. Circuits, Power and Computing Technologies</w:t>
      </w:r>
      <w:r>
        <w:rPr>
          <w:rFonts w:ascii="Times New Roman" w:hAnsi="Times New Roman" w:cs="Times New Roman" w:eastAsia="Times New Roman"/>
          <w:b w:val="0"/>
          <w:i w:val="0"/>
          <w:sz w:val="22"/>
        </w:rPr>
        <w:t>, 2014.</w:t>
      </w:r>
    </w:p>
    <w:p>
      <w:pPr>
        <w:tabs>
          <w:tab w:pos="648" w:val="left"/>
        </w:tabs>
        <w:spacing w:after="100" w:line="264" w:lineRule="auto"/>
        <w:ind w:left="648" w:hanging="648"/>
        <w:jc w:val="left"/>
      </w:pPr>
      <w:r>
        <w:rPr>
          <w:rFonts w:ascii="Times New Roman" w:hAnsi="Times New Roman" w:cs="Times New Roman" w:eastAsia="Times New Roman"/>
          <w:b w:val="0"/>
          <w:i w:val="0"/>
          <w:sz w:val="22"/>
        </w:rPr>
        <w:t>[26]</w:t>
        <w:tab/>
        <w:t xml:space="preserve">M. Pavan Kumar and D. V. S. Vijaya Lakshmi, “Hybrid MAC Implementation Using Booth and Wallace Approximate Adders and Multipliers,” </w:t>
      </w:r>
      <w:r>
        <w:rPr>
          <w:rFonts w:ascii="Times New Roman" w:hAnsi="Times New Roman" w:cs="Times New Roman" w:eastAsia="Times New Roman"/>
          <w:b w:val="0"/>
          <w:i/>
          <w:sz w:val="22"/>
        </w:rPr>
        <w:t>Int. J. of Science and Research</w:t>
      </w:r>
      <w:r>
        <w:rPr>
          <w:rFonts w:ascii="Times New Roman" w:hAnsi="Times New Roman" w:cs="Times New Roman" w:eastAsia="Times New Roman"/>
          <w:b w:val="0"/>
          <w:i w:val="0"/>
          <w:sz w:val="22"/>
        </w:rPr>
        <w:t>, 2023.</w:t>
      </w:r>
    </w:p>
    <w:p>
      <w:pPr>
        <w:tabs>
          <w:tab w:pos="648" w:val="left"/>
        </w:tabs>
        <w:spacing w:after="100" w:line="264" w:lineRule="auto"/>
        <w:ind w:left="648" w:hanging="648"/>
        <w:jc w:val="left"/>
      </w:pPr>
      <w:r>
        <w:rPr>
          <w:rFonts w:ascii="Times New Roman" w:hAnsi="Times New Roman" w:cs="Times New Roman" w:eastAsia="Times New Roman"/>
          <w:b w:val="0"/>
          <w:i w:val="0"/>
          <w:sz w:val="22"/>
        </w:rPr>
        <w:t>[27]</w:t>
        <w:tab/>
        <w:t xml:space="preserve">S. Williams, L. Oliker, R. Vuduc, J. Shalf, K. Yelick, and J. Demmel, “Optimization of Sparse Matrix-Vector Multiplication on Emerging Multicore Platforms,” in </w:t>
      </w:r>
      <w:r>
        <w:rPr>
          <w:rFonts w:ascii="Times New Roman" w:hAnsi="Times New Roman" w:cs="Times New Roman" w:eastAsia="Times New Roman"/>
          <w:b w:val="0"/>
          <w:i/>
          <w:sz w:val="22"/>
        </w:rPr>
        <w:t>Proc. ACM/IEEE Conf. Supercomputing (SC)</w:t>
      </w:r>
      <w:r>
        <w:rPr>
          <w:rFonts w:ascii="Times New Roman" w:hAnsi="Times New Roman" w:cs="Times New Roman" w:eastAsia="Times New Roman"/>
          <w:b w:val="0"/>
          <w:i w:val="0"/>
          <w:sz w:val="22"/>
        </w:rPr>
        <w:t>, 2007.</w:t>
      </w:r>
    </w:p>
    <w:p>
      <w:pPr>
        <w:tabs>
          <w:tab w:pos="648" w:val="left"/>
        </w:tabs>
        <w:spacing w:after="100" w:line="264" w:lineRule="auto"/>
        <w:ind w:left="648" w:hanging="648"/>
        <w:jc w:val="left"/>
      </w:pPr>
      <w:r>
        <w:rPr>
          <w:rFonts w:ascii="Times New Roman" w:hAnsi="Times New Roman" w:cs="Times New Roman" w:eastAsia="Times New Roman"/>
          <w:b w:val="0"/>
          <w:i w:val="0"/>
          <w:sz w:val="22"/>
        </w:rPr>
        <w:t>[28]</w:t>
        <w:tab/>
        <w:t xml:space="preserve">N. Bell and M. Garland, “Implementing Sparse Matrix-Vector Multiplication on Throughput-Oriented Processors,” in </w:t>
      </w:r>
      <w:r>
        <w:rPr>
          <w:rFonts w:ascii="Times New Roman" w:hAnsi="Times New Roman" w:cs="Times New Roman" w:eastAsia="Times New Roman"/>
          <w:b w:val="0"/>
          <w:i/>
          <w:sz w:val="22"/>
        </w:rPr>
        <w:t>Proc. Conf. High Performance Computing Networking, Storage and Analysis (SC)</w:t>
      </w:r>
      <w:r>
        <w:rPr>
          <w:rFonts w:ascii="Times New Roman" w:hAnsi="Times New Roman" w:cs="Times New Roman" w:eastAsia="Times New Roman"/>
          <w:b w:val="0"/>
          <w:i w:val="0"/>
          <w:sz w:val="22"/>
        </w:rPr>
        <w:t>, 2009.</w:t>
      </w:r>
    </w:p>
    <w:p>
      <w:pPr>
        <w:tabs>
          <w:tab w:pos="648" w:val="left"/>
        </w:tabs>
        <w:spacing w:after="100" w:line="264" w:lineRule="auto"/>
        <w:ind w:left="648" w:hanging="648"/>
        <w:jc w:val="left"/>
      </w:pPr>
      <w:r>
        <w:rPr>
          <w:rFonts w:ascii="Times New Roman" w:hAnsi="Times New Roman" w:cs="Times New Roman" w:eastAsia="Times New Roman"/>
          <w:b w:val="0"/>
          <w:i w:val="0"/>
          <w:sz w:val="22"/>
        </w:rPr>
        <w:t>[29]</w:t>
        <w:tab/>
        <w:t xml:space="preserve">Y.-H. Chen, J. Emer, and V. Sze, “Eyeriss: A Spatial Architecture for Energy-Efficient Dataflow for Convolutional Neural Networks,” in </w:t>
      </w:r>
      <w:r>
        <w:rPr>
          <w:rFonts w:ascii="Times New Roman" w:hAnsi="Times New Roman" w:cs="Times New Roman" w:eastAsia="Times New Roman"/>
          <w:b w:val="0"/>
          <w:i/>
          <w:sz w:val="22"/>
        </w:rPr>
        <w:t>Proc. ACM/IEEE 43rd Annu. Int. Symp. Computer Architecture (ISCA)</w:t>
      </w:r>
      <w:r>
        <w:rPr>
          <w:rFonts w:ascii="Times New Roman" w:hAnsi="Times New Roman" w:cs="Times New Roman" w:eastAsia="Times New Roman"/>
          <w:b w:val="0"/>
          <w:i w:val="0"/>
          <w:sz w:val="22"/>
        </w:rPr>
        <w:t>, 2016, pp. 367–379.</w:t>
      </w:r>
    </w:p>
    <w:p>
      <w:pPr>
        <w:tabs>
          <w:tab w:pos="648" w:val="left"/>
        </w:tabs>
        <w:spacing w:after="100" w:line="264" w:lineRule="auto"/>
        <w:ind w:left="648" w:hanging="648"/>
        <w:jc w:val="left"/>
      </w:pPr>
      <w:r>
        <w:rPr>
          <w:rFonts w:ascii="Times New Roman" w:hAnsi="Times New Roman" w:cs="Times New Roman" w:eastAsia="Times New Roman"/>
          <w:b w:val="0"/>
          <w:i w:val="0"/>
          <w:sz w:val="22"/>
        </w:rPr>
        <w:t>[30]</w:t>
        <w:tab/>
        <w:t xml:space="preserve">Y. Umuroglu </w:t>
      </w:r>
      <w:r>
        <w:rPr>
          <w:rFonts w:ascii="Times New Roman" w:hAnsi="Times New Roman" w:cs="Times New Roman" w:eastAsia="Times New Roman"/>
          <w:b w:val="0"/>
          <w:i/>
          <w:sz w:val="22"/>
        </w:rPr>
        <w:t>et al.</w:t>
      </w:r>
      <w:r>
        <w:rPr>
          <w:rFonts w:ascii="Times New Roman" w:hAnsi="Times New Roman" w:cs="Times New Roman" w:eastAsia="Times New Roman"/>
          <w:b w:val="0"/>
          <w:i w:val="0"/>
          <w:sz w:val="22"/>
        </w:rPr>
        <w:t xml:space="preserve">, “FINN: A Framework for Fast, Scalable Binarized Neural Network Inference,” in </w:t>
      </w:r>
      <w:r>
        <w:rPr>
          <w:rFonts w:ascii="Times New Roman" w:hAnsi="Times New Roman" w:cs="Times New Roman" w:eastAsia="Times New Roman"/>
          <w:b w:val="0"/>
          <w:i/>
          <w:sz w:val="22"/>
        </w:rPr>
        <w:t>Proc. ACM/SIGDA Int. Symp. Field-Programmable Gate Arrays (FPGA)</w:t>
      </w:r>
      <w:r>
        <w:rPr>
          <w:rFonts w:ascii="Times New Roman" w:hAnsi="Times New Roman" w:cs="Times New Roman" w:eastAsia="Times New Roman"/>
          <w:b w:val="0"/>
          <w:i w:val="0"/>
          <w:sz w:val="22"/>
        </w:rPr>
        <w:t>, 2017, pp. 65–74.</w:t>
      </w:r>
    </w:p>
    <w:p>
      <w:pPr>
        <w:tabs>
          <w:tab w:pos="648" w:val="left"/>
        </w:tabs>
        <w:spacing w:after="100" w:line="264" w:lineRule="auto"/>
        <w:ind w:left="648" w:hanging="648"/>
        <w:jc w:val="left"/>
      </w:pPr>
      <w:r>
        <w:rPr>
          <w:rFonts w:ascii="Times New Roman" w:hAnsi="Times New Roman" w:cs="Times New Roman" w:eastAsia="Times New Roman"/>
          <w:b w:val="0"/>
          <w:i w:val="0"/>
          <w:sz w:val="22"/>
        </w:rPr>
        <w:t>[31]</w:t>
        <w:tab/>
        <w:t xml:space="preserve">Xilinx/AMD, </w:t>
      </w:r>
      <w:r>
        <w:rPr>
          <w:rFonts w:ascii="Times New Roman" w:hAnsi="Times New Roman" w:cs="Times New Roman" w:eastAsia="Times New Roman"/>
          <w:b w:val="0"/>
          <w:i/>
          <w:sz w:val="22"/>
        </w:rPr>
        <w:t>7 Series FPGAs Configurable Logic Block User Guide</w:t>
      </w:r>
      <w:r>
        <w:rPr>
          <w:rFonts w:ascii="Times New Roman" w:hAnsi="Times New Roman" w:cs="Times New Roman" w:eastAsia="Times New Roman"/>
          <w:b w:val="0"/>
          <w:i w:val="0"/>
          <w:sz w:val="22"/>
        </w:rPr>
        <w:t>, UG474.</w:t>
      </w:r>
    </w:p>
    <w:p>
      <w:pPr>
        <w:tabs>
          <w:tab w:pos="648" w:val="left"/>
        </w:tabs>
        <w:spacing w:after="100" w:line="264" w:lineRule="auto"/>
        <w:ind w:left="648" w:hanging="648"/>
        <w:jc w:val="left"/>
      </w:pPr>
      <w:r>
        <w:rPr>
          <w:rFonts w:ascii="Times New Roman" w:hAnsi="Times New Roman" w:cs="Times New Roman" w:eastAsia="Times New Roman"/>
          <w:b w:val="0"/>
          <w:i w:val="0"/>
          <w:sz w:val="22"/>
        </w:rPr>
        <w:t>[32]</w:t>
        <w:tab/>
        <w:t xml:space="preserve">Xilinx/AMD, </w:t>
      </w:r>
      <w:r>
        <w:rPr>
          <w:rFonts w:ascii="Times New Roman" w:hAnsi="Times New Roman" w:cs="Times New Roman" w:eastAsia="Times New Roman"/>
          <w:b w:val="0"/>
          <w:i/>
          <w:sz w:val="22"/>
        </w:rPr>
        <w:t>Vivado Design Suite User Guide: Synthesis</w:t>
      </w:r>
      <w:r>
        <w:rPr>
          <w:rFonts w:ascii="Times New Roman" w:hAnsi="Times New Roman" w:cs="Times New Roman" w:eastAsia="Times New Roman"/>
          <w:b w:val="0"/>
          <w:i w:val="0"/>
          <w:sz w:val="22"/>
        </w:rPr>
        <w:t>, UG901.</w:t>
      </w:r>
    </w:p>
    <w:p>
      <w:pPr>
        <w:tabs>
          <w:tab w:pos="648" w:val="left"/>
        </w:tabs>
        <w:spacing w:after="100" w:line="264" w:lineRule="auto"/>
        <w:ind w:left="648" w:hanging="648"/>
        <w:jc w:val="left"/>
      </w:pPr>
      <w:r>
        <w:rPr>
          <w:rFonts w:ascii="Times New Roman" w:hAnsi="Times New Roman" w:cs="Times New Roman" w:eastAsia="Times New Roman"/>
          <w:b w:val="0"/>
          <w:i w:val="0"/>
          <w:sz w:val="22"/>
        </w:rPr>
        <w:t>[33]</w:t>
        <w:tab/>
        <w:t xml:space="preserve">Xilinx/AMD, </w:t>
      </w:r>
      <w:r>
        <w:rPr>
          <w:rFonts w:ascii="Times New Roman" w:hAnsi="Times New Roman" w:cs="Times New Roman" w:eastAsia="Times New Roman"/>
          <w:b w:val="0"/>
          <w:i/>
          <w:sz w:val="22"/>
        </w:rPr>
        <w:t>Vivado Design Suite User Guide: Using Constraints</w:t>
      </w:r>
      <w:r>
        <w:rPr>
          <w:rFonts w:ascii="Times New Roman" w:hAnsi="Times New Roman" w:cs="Times New Roman" w:eastAsia="Times New Roman"/>
          <w:b w:val="0"/>
          <w:i w:val="0"/>
          <w:sz w:val="22"/>
        </w:rPr>
        <w:t>, UG903.</w:t>
      </w:r>
    </w:p>
    <w:p>
      <w:pPr>
        <w:tabs>
          <w:tab w:pos="648" w:val="left"/>
        </w:tabs>
        <w:spacing w:after="100" w:line="264" w:lineRule="auto"/>
        <w:ind w:left="648" w:hanging="648"/>
        <w:jc w:val="left"/>
      </w:pPr>
      <w:r>
        <w:rPr>
          <w:rFonts w:ascii="Times New Roman" w:hAnsi="Times New Roman" w:cs="Times New Roman" w:eastAsia="Times New Roman"/>
          <w:b w:val="0"/>
          <w:i w:val="0"/>
          <w:sz w:val="22"/>
        </w:rPr>
        <w:t>[34]</w:t>
        <w:tab/>
        <w:t xml:space="preserve">Xilinx/AMD, </w:t>
      </w:r>
      <w:r>
        <w:rPr>
          <w:rFonts w:ascii="Times New Roman" w:hAnsi="Times New Roman" w:cs="Times New Roman" w:eastAsia="Times New Roman"/>
          <w:b w:val="0"/>
          <w:i/>
          <w:sz w:val="22"/>
        </w:rPr>
        <w:t>Vivado Design Suite User Guide: Power Analysis and Optimization</w:t>
      </w:r>
      <w:r>
        <w:rPr>
          <w:rFonts w:ascii="Times New Roman" w:hAnsi="Times New Roman" w:cs="Times New Roman" w:eastAsia="Times New Roman"/>
          <w:b w:val="0"/>
          <w:i w:val="0"/>
          <w:sz w:val="22"/>
        </w:rPr>
        <w:t>, UG907.</w:t>
      </w:r>
    </w:p>
    <w:p>
      <w:pPr>
        <w:tabs>
          <w:tab w:pos="648" w:val="left"/>
        </w:tabs>
        <w:spacing w:after="100" w:line="264" w:lineRule="auto"/>
        <w:ind w:left="648" w:hanging="648"/>
        <w:jc w:val="left"/>
      </w:pPr>
      <w:r>
        <w:rPr>
          <w:rFonts w:ascii="Times New Roman" w:hAnsi="Times New Roman" w:cs="Times New Roman" w:eastAsia="Times New Roman"/>
          <w:b w:val="0"/>
          <w:i w:val="0"/>
          <w:sz w:val="22"/>
        </w:rPr>
        <w:t>[35]</w:t>
        <w:tab/>
        <w:t xml:space="preserve">ARM Ltd., </w:t>
      </w:r>
      <w:r>
        <w:rPr>
          <w:rFonts w:ascii="Times New Roman" w:hAnsi="Times New Roman" w:cs="Times New Roman" w:eastAsia="Times New Roman"/>
          <w:b w:val="0"/>
          <w:i/>
          <w:sz w:val="22"/>
        </w:rPr>
        <w:t>AMBA AXI and ACE Protocol Specification (AXI3, AXI4, AXI4-Lite)</w:t>
      </w:r>
      <w:r>
        <w:rPr>
          <w:rFonts w:ascii="Times New Roman" w:hAnsi="Times New Roman" w:cs="Times New Roman" w:eastAsia="Times New Roman"/>
          <w:b w:val="0"/>
          <w:i w:val="0"/>
          <w:sz w:val="22"/>
        </w:rPr>
        <w:t>, ARM IHI 0022.</w:t>
      </w:r>
    </w:p>
    <w:p>
      <w:pPr>
        <w:tabs>
          <w:tab w:pos="648" w:val="left"/>
        </w:tabs>
        <w:spacing w:after="100" w:line="264" w:lineRule="auto"/>
        <w:ind w:left="648" w:hanging="648"/>
        <w:jc w:val="left"/>
      </w:pPr>
      <w:r>
        <w:rPr>
          <w:rFonts w:ascii="Times New Roman" w:hAnsi="Times New Roman" w:cs="Times New Roman" w:eastAsia="Times New Roman"/>
          <w:b w:val="0"/>
          <w:i w:val="0"/>
          <w:sz w:val="22"/>
        </w:rPr>
        <w:t>[36]</w:t>
        <w:tab/>
      </w:r>
      <w:r>
        <w:rPr>
          <w:rFonts w:ascii="Times New Roman" w:hAnsi="Times New Roman" w:cs="Times New Roman" w:eastAsia="Times New Roman"/>
          <w:b w:val="0"/>
          <w:i/>
          <w:sz w:val="22"/>
        </w:rPr>
        <w:t>IEEE Standard for SystemVerilog—Unified Hardware Design, Specification, and Verification Language</w:t>
      </w:r>
      <w:r>
        <w:rPr>
          <w:rFonts w:ascii="Times New Roman" w:hAnsi="Times New Roman" w:cs="Times New Roman" w:eastAsia="Times New Roman"/>
          <w:b w:val="0"/>
          <w:i w:val="0"/>
          <w:sz w:val="22"/>
        </w:rPr>
        <w:t>, IEEE Std 1800-2017, 2018.</w:t>
      </w:r>
    </w:p>
    <w:p>
      <w:pPr>
        <w:tabs>
          <w:tab w:pos="648" w:val="left"/>
        </w:tabs>
        <w:spacing w:after="100" w:line="264" w:lineRule="auto"/>
        <w:ind w:left="648" w:hanging="648"/>
        <w:jc w:val="left"/>
      </w:pPr>
      <w:r>
        <w:rPr>
          <w:rFonts w:ascii="Times New Roman" w:hAnsi="Times New Roman" w:cs="Times New Roman" w:eastAsia="Times New Roman"/>
          <w:b w:val="0"/>
          <w:i w:val="0"/>
          <w:sz w:val="22"/>
        </w:rPr>
        <w:t>[37]</w:t>
        <w:tab/>
        <w:t xml:space="preserve">Y. Saad, </w:t>
      </w:r>
      <w:r>
        <w:rPr>
          <w:rFonts w:ascii="Times New Roman" w:hAnsi="Times New Roman" w:cs="Times New Roman" w:eastAsia="Times New Roman"/>
          <w:b w:val="0"/>
          <w:i/>
          <w:sz w:val="22"/>
        </w:rPr>
        <w:t>Iterative Methods for Sparse Linear Systems</w:t>
      </w:r>
      <w:r>
        <w:rPr>
          <w:rFonts w:ascii="Times New Roman" w:hAnsi="Times New Roman" w:cs="Times New Roman" w:eastAsia="Times New Roman"/>
          <w:b w:val="0"/>
          <w:i w:val="0"/>
          <w:sz w:val="22"/>
        </w:rPr>
        <w:t>, 2nd ed. Philadelphia, PA, USA: SIAM, 2003.</w:t>
      </w:r>
    </w:p>
    <w:p>
      <w:pPr>
        <w:tabs>
          <w:tab w:pos="648" w:val="left"/>
        </w:tabs>
        <w:spacing w:after="100" w:line="264" w:lineRule="auto"/>
        <w:ind w:left="648" w:hanging="648"/>
        <w:jc w:val="left"/>
      </w:pPr>
      <w:r>
        <w:rPr>
          <w:rFonts w:ascii="Times New Roman" w:hAnsi="Times New Roman" w:cs="Times New Roman" w:eastAsia="Times New Roman"/>
          <w:b w:val="0"/>
          <w:i w:val="0"/>
          <w:sz w:val="22"/>
        </w:rPr>
        <w:t>[38]</w:t>
        <w:tab/>
        <w:t xml:space="preserve">Xilinx/AMD, </w:t>
      </w:r>
      <w:r>
        <w:rPr>
          <w:rFonts w:ascii="Times New Roman" w:hAnsi="Times New Roman" w:cs="Times New Roman" w:eastAsia="Times New Roman"/>
          <w:b w:val="0"/>
          <w:i/>
          <w:sz w:val="22"/>
        </w:rPr>
        <w:t>Vivado Design Suite User Guide: Creating and Packaging Custom IP</w:t>
      </w:r>
      <w:r>
        <w:rPr>
          <w:rFonts w:ascii="Times New Roman" w:hAnsi="Times New Roman" w:cs="Times New Roman" w:eastAsia="Times New Roman"/>
          <w:b w:val="0"/>
          <w:i w:val="0"/>
          <w:sz w:val="22"/>
        </w:rPr>
        <w:t>, UG1118.</w:t>
      </w:r>
    </w:p>
    <w:p>
      <w:pPr>
        <w:tabs>
          <w:tab w:pos="648" w:val="left"/>
        </w:tabs>
        <w:spacing w:after="100" w:line="264" w:lineRule="auto"/>
        <w:ind w:left="648" w:hanging="648"/>
        <w:jc w:val="left"/>
      </w:pPr>
      <w:r>
        <w:rPr>
          <w:rFonts w:ascii="Times New Roman" w:hAnsi="Times New Roman" w:cs="Times New Roman" w:eastAsia="Times New Roman"/>
          <w:b w:val="0"/>
          <w:i w:val="0"/>
          <w:sz w:val="22"/>
        </w:rPr>
        <w:t>[39]</w:t>
        <w:tab/>
        <w:t xml:space="preserve">Xilinx/AMD, </w:t>
      </w:r>
      <w:r>
        <w:rPr>
          <w:rFonts w:ascii="Times New Roman" w:hAnsi="Times New Roman" w:cs="Times New Roman" w:eastAsia="Times New Roman"/>
          <w:b w:val="0"/>
          <w:i/>
          <w:sz w:val="22"/>
        </w:rPr>
        <w:t>AXI BRAM Controller LogiCORE IP Product Guide</w:t>
      </w:r>
      <w:r>
        <w:rPr>
          <w:rFonts w:ascii="Times New Roman" w:hAnsi="Times New Roman" w:cs="Times New Roman" w:eastAsia="Times New Roman"/>
          <w:b w:val="0"/>
          <w:i w:val="0"/>
          <w:sz w:val="22"/>
        </w:rPr>
        <w:t>, PG078.</w:t>
      </w:r>
    </w:p>
    <w:p>
      <w:pPr>
        <w:tabs>
          <w:tab w:pos="648" w:val="left"/>
        </w:tabs>
        <w:spacing w:after="100" w:line="264" w:lineRule="auto"/>
        <w:ind w:left="648" w:hanging="648"/>
        <w:jc w:val="left"/>
      </w:pPr>
      <w:r>
        <w:rPr>
          <w:rFonts w:ascii="Times New Roman" w:hAnsi="Times New Roman" w:cs="Times New Roman" w:eastAsia="Times New Roman"/>
          <w:b w:val="0"/>
          <w:i w:val="0"/>
          <w:sz w:val="22"/>
        </w:rPr>
        <w:t>[40]</w:t>
        <w:tab/>
        <w:t xml:space="preserve">Xilinx/AMD, </w:t>
      </w:r>
      <w:r>
        <w:rPr>
          <w:rFonts w:ascii="Times New Roman" w:hAnsi="Times New Roman" w:cs="Times New Roman" w:eastAsia="Times New Roman"/>
          <w:b w:val="0"/>
          <w:i/>
          <w:sz w:val="22"/>
        </w:rPr>
        <w:t>Vivado Design Suite User Guide: Designing IP Subsystems Using IP Integrator</w:t>
      </w:r>
      <w:r>
        <w:rPr>
          <w:rFonts w:ascii="Times New Roman" w:hAnsi="Times New Roman" w:cs="Times New Roman" w:eastAsia="Times New Roman"/>
          <w:b w:val="0"/>
          <w:i w:val="0"/>
          <w:sz w:val="22"/>
        </w:rPr>
        <w:t>, UG994.</w:t>
      </w:r>
    </w:p>
    <w:p>
      <w:pPr>
        <w:tabs>
          <w:tab w:pos="648" w:val="left"/>
        </w:tabs>
        <w:spacing w:after="100" w:line="264" w:lineRule="auto"/>
        <w:ind w:left="648" w:hanging="648"/>
        <w:jc w:val="left"/>
      </w:pPr>
      <w:r>
        <w:rPr>
          <w:rFonts w:ascii="Times New Roman" w:hAnsi="Times New Roman" w:cs="Times New Roman" w:eastAsia="Times New Roman"/>
          <w:b w:val="0"/>
          <w:i w:val="0"/>
          <w:sz w:val="22"/>
        </w:rPr>
        <w:t>[41]</w:t>
        <w:tab/>
        <w:t xml:space="preserve">AMD, </w:t>
      </w:r>
      <w:r>
        <w:rPr>
          <w:rFonts w:ascii="Times New Roman" w:hAnsi="Times New Roman" w:cs="Times New Roman" w:eastAsia="Times New Roman"/>
          <w:b w:val="0"/>
          <w:i/>
          <w:sz w:val="22"/>
        </w:rPr>
        <w:t>Vitis Unified Software Platform Documentation: Embedded Software Development</w:t>
      </w:r>
      <w:r>
        <w:rPr>
          <w:rFonts w:ascii="Times New Roman" w:hAnsi="Times New Roman" w:cs="Times New Roman" w:eastAsia="Times New Roman"/>
          <w:b w:val="0"/>
          <w:i w:val="0"/>
          <w:sz w:val="22"/>
        </w:rPr>
        <w:t>, UG1400.</w:t>
      </w:r>
    </w:p>
    <w:p>
      <w:pPr>
        <w:keepNext/>
        <w:pageBreakBefore/>
        <w:spacing w:after="320"/>
        <w:jc w:val="center"/>
      </w:pPr>
      <w:r>
        <w:rPr>
          <w:rFonts w:ascii="Times New Roman" w:hAnsi="Times New Roman" w:cs="Times New Roman" w:eastAsia="Times New Roman"/>
          <w:b/>
          <w:i w:val="0"/>
          <w:sz w:val="28"/>
        </w:rPr>
        <w:t>MINOR SPECIALIZATION PROJECT DETAILS</w:t>
      </w:r>
    </w:p>
    <w:tbl>
      <w:tblPr>
        <w:tblW w:type="dxa" w:w="9028"/>
        <w:jc w:val="center"/>
        <w:tblBorders>
          <w:top w:val="single" w:sz="4" w:space="0" w:color="BFC9D6"/>
          <w:left w:val="single" w:sz="4" w:space="0" w:color="BFC9D6"/>
          <w:bottom w:val="single" w:sz="4" w:space="0" w:color="BFC9D6"/>
          <w:right w:val="single" w:sz="4" w:space="0" w:color="BFC9D6"/>
          <w:insideH w:val="single" w:sz="4" w:space="0" w:color="BFC9D6"/>
          <w:insideV w:val="single" w:sz="4" w:space="0" w:color="BFC9D6"/>
        </w:tblBorders>
        <w:tblLayout w:type="fixed"/>
        <w:tblCellMar>
          <w:top w:w="40" w:type="dxa"/>
          <w:left w:w="80" w:type="dxa"/>
          <w:bottom w:w="40" w:type="dxa"/>
          <w:right w:w="80" w:type="dxa"/>
        </w:tblCellMar>
        <w:tblLook w:firstColumn="1" w:firstRow="1" w:lastColumn="0" w:lastRow="0" w:noHBand="0" w:noVBand="1" w:val="04A0"/>
      </w:tblPr>
      <w:tblGrid>
        <w:gridCol w:w="3312"/>
        <w:gridCol w:w="5717"/>
      </w:tblGrid>
      <w:tr>
        <w:trPr>
          <w:tblHeader/>
          <w:cantSplit/>
        </w:trPr>
        <w:tc>
          <w:tcPr>
            <w:tcW w:type="dxa" w:w="3312"/>
            <w:shd w:val="clear" w:color="auto" w:fill="DCE6F1"/>
            <w:vAlign w:val="center"/>
          </w:tcPr>
          <w:p>
            <w:pPr>
              <w:keepNext/>
              <w:spacing w:after="0" w:line="252" w:lineRule="auto"/>
              <w:jc w:val="left"/>
            </w:pPr>
            <w:r>
              <w:rPr>
                <w:rFonts w:ascii="Times New Roman" w:hAnsi="Times New Roman" w:cs="Times New Roman" w:eastAsia="Times New Roman"/>
                <w:b/>
                <w:i w:val="0"/>
                <w:sz w:val="22"/>
              </w:rPr>
              <w:t>Field</w:t>
            </w:r>
          </w:p>
        </w:tc>
        <w:tc>
          <w:tcPr>
            <w:tcW w:type="dxa" w:w="5717"/>
            <w:shd w:val="clear" w:color="auto" w:fill="DCE6F1"/>
            <w:vAlign w:val="center"/>
          </w:tcPr>
          <w:p>
            <w:pPr>
              <w:keepNext/>
              <w:spacing w:after="0" w:line="252" w:lineRule="auto"/>
              <w:jc w:val="left"/>
            </w:pPr>
            <w:r>
              <w:rPr>
                <w:rFonts w:ascii="Times New Roman" w:hAnsi="Times New Roman" w:cs="Times New Roman" w:eastAsia="Times New Roman"/>
                <w:b/>
                <w:i w:val="0"/>
                <w:sz w:val="22"/>
              </w:rPr>
              <w:t>Details</w:t>
            </w:r>
          </w:p>
        </w:tc>
      </w:tr>
      <w:tr>
        <w:trPr>
          <w:cantSplit/>
        </w:trPr>
        <w:tc>
          <w:tcPr>
            <w:tcW w:type="dxa" w:w="3312"/>
            <w:shd w:val="clear" w:color="auto" w:fill="F4F7FB"/>
            <w:vAlign w:val="center"/>
          </w:tcPr>
          <w:p>
            <w:pPr>
              <w:keepNext/>
              <w:spacing w:after="0" w:line="252" w:lineRule="auto"/>
              <w:jc w:val="left"/>
            </w:pPr>
            <w:r>
              <w:rPr>
                <w:rFonts w:ascii="Times New Roman" w:hAnsi="Times New Roman" w:cs="Times New Roman" w:eastAsia="Times New Roman"/>
                <w:b w:val="0"/>
                <w:i w:val="0"/>
                <w:sz w:val="22"/>
              </w:rPr>
              <w:t>Student name</w:t>
            </w:r>
          </w:p>
        </w:tc>
        <w:tc>
          <w:tcPr>
            <w:tcW w:type="dxa" w:w="5717"/>
            <w:shd w:val="clear" w:color="auto" w:fill="F4F7FB"/>
            <w:vAlign w:val="center"/>
          </w:tcPr>
          <w:p>
            <w:pPr>
              <w:keepNext/>
              <w:spacing w:after="0" w:line="252" w:lineRule="auto"/>
              <w:jc w:val="left"/>
            </w:pPr>
            <w:r>
              <w:rPr>
                <w:rFonts w:ascii="Times New Roman" w:hAnsi="Times New Roman" w:cs="Times New Roman" w:eastAsia="Times New Roman"/>
                <w:b w:val="0"/>
                <w:i w:val="0"/>
                <w:sz w:val="22"/>
              </w:rPr>
              <w:t>Vemana Venkata Pujithram</w:t>
            </w:r>
          </w:p>
        </w:tc>
      </w:tr>
      <w:tr>
        <w:trPr>
          <w:cantSplit/>
        </w:trPr>
        <w:tc>
          <w:tcPr>
            <w:tcW w:type="dxa" w:w="3312"/>
            <w:vAlign w:val="center"/>
          </w:tcPr>
          <w:p>
            <w:pPr>
              <w:keepNext/>
              <w:spacing w:after="0" w:line="252" w:lineRule="auto"/>
              <w:jc w:val="left"/>
            </w:pPr>
            <w:r>
              <w:rPr>
                <w:rFonts w:ascii="Times New Roman" w:hAnsi="Times New Roman" w:cs="Times New Roman" w:eastAsia="Times New Roman"/>
                <w:b w:val="0"/>
                <w:i w:val="0"/>
                <w:sz w:val="22"/>
              </w:rPr>
              <w:t>Registration number</w:t>
            </w:r>
          </w:p>
        </w:tc>
        <w:tc>
          <w:tcPr>
            <w:tcW w:type="dxa" w:w="5717"/>
            <w:vAlign w:val="center"/>
          </w:tcPr>
          <w:p>
            <w:pPr>
              <w:keepNext/>
              <w:spacing w:after="0" w:line="252" w:lineRule="auto"/>
              <w:jc w:val="left"/>
            </w:pPr>
            <w:r>
              <w:rPr>
                <w:rFonts w:ascii="Times New Roman" w:hAnsi="Times New Roman" w:cs="Times New Roman" w:eastAsia="Times New Roman"/>
                <w:b w:val="0"/>
                <w:i w:val="0"/>
                <w:sz w:val="22"/>
              </w:rPr>
              <w:t>230907016</w:t>
            </w:r>
          </w:p>
        </w:tc>
      </w:tr>
      <w:tr>
        <w:trPr>
          <w:cantSplit/>
        </w:trPr>
        <w:tc>
          <w:tcPr>
            <w:tcW w:type="dxa" w:w="3312"/>
            <w:shd w:val="clear" w:color="auto" w:fill="F4F7FB"/>
            <w:vAlign w:val="center"/>
          </w:tcPr>
          <w:p>
            <w:pPr>
              <w:keepNext/>
              <w:spacing w:after="0" w:line="252" w:lineRule="auto"/>
              <w:jc w:val="left"/>
            </w:pPr>
            <w:r>
              <w:rPr>
                <w:rFonts w:ascii="Times New Roman" w:hAnsi="Times New Roman" w:cs="Times New Roman" w:eastAsia="Times New Roman"/>
                <w:b w:val="0"/>
                <w:i w:val="0"/>
                <w:sz w:val="22"/>
              </w:rPr>
              <w:t>Branch / Section / Roll number</w:t>
            </w:r>
          </w:p>
        </w:tc>
        <w:tc>
          <w:tcPr>
            <w:tcW w:type="dxa" w:w="5717"/>
            <w:shd w:val="clear" w:color="auto" w:fill="F4F7FB"/>
            <w:vAlign w:val="center"/>
          </w:tcPr>
          <w:p>
            <w:pPr>
              <w:keepNext/>
              <w:spacing w:after="0" w:line="252" w:lineRule="auto"/>
              <w:jc w:val="left"/>
            </w:pPr>
            <w:r>
              <w:rPr>
                <w:rFonts w:ascii="Times New Roman" w:hAnsi="Times New Roman" w:cs="Times New Roman" w:eastAsia="Times New Roman"/>
                <w:b w:val="0"/>
                <w:i w:val="0"/>
                <w:sz w:val="22"/>
              </w:rPr>
              <w:t>Electronics and Communication Engineering / ________ / ________</w:t>
            </w:r>
          </w:p>
        </w:tc>
      </w:tr>
      <w:tr>
        <w:trPr>
          <w:cantSplit/>
        </w:trPr>
        <w:tc>
          <w:tcPr>
            <w:tcW w:type="dxa" w:w="3312"/>
            <w:vAlign w:val="center"/>
          </w:tcPr>
          <w:p>
            <w:pPr>
              <w:spacing w:after="0" w:line="252" w:lineRule="auto"/>
              <w:jc w:val="left"/>
            </w:pPr>
            <w:r>
              <w:rPr>
                <w:rFonts w:ascii="Times New Roman" w:hAnsi="Times New Roman" w:cs="Times New Roman" w:eastAsia="Times New Roman"/>
                <w:b w:val="0"/>
                <w:i w:val="0"/>
                <w:sz w:val="22"/>
              </w:rPr>
              <w:t>Mail ID / Mobile</w:t>
            </w:r>
          </w:p>
        </w:tc>
        <w:tc>
          <w:tcPr>
            <w:tcW w:type="dxa" w:w="5717"/>
            <w:vAlign w:val="center"/>
          </w:tcPr>
          <w:p>
            <w:pPr>
              <w:spacing w:after="0" w:line="252" w:lineRule="auto"/>
              <w:jc w:val="left"/>
            </w:pPr>
            <w:r>
              <w:rPr>
                <w:rFonts w:ascii="Times New Roman" w:hAnsi="Times New Roman" w:cs="Times New Roman" w:eastAsia="Times New Roman"/>
                <w:b w:val="0"/>
                <w:i w:val="0"/>
                <w:sz w:val="22"/>
              </w:rPr>
              <w:t>vemana.mitmpl2023@learner.manipal.edu / ____________________</w:t>
            </w:r>
          </w:p>
        </w:tc>
      </w:tr>
    </w:tbl>
    <w:p>
      <w:pPr>
        <w:spacing w:after="80" w:line="144" w:lineRule="auto"/>
      </w:pPr>
    </w:p>
    <w:tbl>
      <w:tblPr>
        <w:tblW w:type="dxa" w:w="9028"/>
        <w:jc w:val="center"/>
        <w:tblBorders>
          <w:top w:val="single" w:sz="4" w:space="0" w:color="BFC9D6"/>
          <w:left w:val="single" w:sz="4" w:space="0" w:color="BFC9D6"/>
          <w:bottom w:val="single" w:sz="4" w:space="0" w:color="BFC9D6"/>
          <w:right w:val="single" w:sz="4" w:space="0" w:color="BFC9D6"/>
          <w:insideH w:val="single" w:sz="4" w:space="0" w:color="BFC9D6"/>
          <w:insideV w:val="single" w:sz="4" w:space="0" w:color="BFC9D6"/>
        </w:tblBorders>
        <w:tblLayout w:type="fixed"/>
        <w:tblCellMar>
          <w:top w:w="40" w:type="dxa"/>
          <w:left w:w="80" w:type="dxa"/>
          <w:bottom w:w="40" w:type="dxa"/>
          <w:right w:w="80" w:type="dxa"/>
        </w:tblCellMar>
        <w:tblLook w:firstColumn="1" w:firstRow="1" w:lastColumn="0" w:lastRow="0" w:noHBand="0" w:noVBand="1" w:val="04A0"/>
      </w:tblPr>
      <w:tblGrid>
        <w:gridCol w:w="3312"/>
        <w:gridCol w:w="5717"/>
      </w:tblGrid>
      <w:tr>
        <w:trPr>
          <w:tblHeader/>
          <w:cantSplit/>
        </w:trPr>
        <w:tc>
          <w:tcPr>
            <w:tcW w:type="dxa" w:w="3312"/>
            <w:shd w:val="clear" w:color="auto" w:fill="DCE6F1"/>
            <w:vAlign w:val="center"/>
          </w:tcPr>
          <w:p>
            <w:pPr>
              <w:keepNext/>
              <w:spacing w:after="0" w:line="252" w:lineRule="auto"/>
              <w:jc w:val="left"/>
            </w:pPr>
            <w:r>
              <w:rPr>
                <w:rFonts w:ascii="Times New Roman" w:hAnsi="Times New Roman" w:cs="Times New Roman" w:eastAsia="Times New Roman"/>
                <w:b/>
                <w:i w:val="0"/>
                <w:sz w:val="22"/>
              </w:rPr>
              <w:t>Project and guide</w:t>
            </w:r>
          </w:p>
        </w:tc>
        <w:tc>
          <w:tcPr>
            <w:tcW w:type="dxa" w:w="5717"/>
            <w:shd w:val="clear" w:color="auto" w:fill="DCE6F1"/>
            <w:vAlign w:val="center"/>
          </w:tcPr>
          <w:p>
            <w:pPr>
              <w:keepNext/>
              <w:spacing w:after="0" w:line="252" w:lineRule="auto"/>
              <w:jc w:val="left"/>
            </w:pPr>
            <w:r>
              <w:rPr>
                <w:rFonts w:ascii="Times New Roman" w:hAnsi="Times New Roman" w:cs="Times New Roman" w:eastAsia="Times New Roman"/>
                <w:b/>
                <w:i w:val="0"/>
                <w:sz w:val="22"/>
              </w:rPr>
              <w:t>Details</w:t>
            </w:r>
          </w:p>
        </w:tc>
      </w:tr>
      <w:tr>
        <w:trPr>
          <w:cantSplit/>
        </w:trPr>
        <w:tc>
          <w:tcPr>
            <w:tcW w:type="dxa" w:w="3312"/>
            <w:shd w:val="clear" w:color="auto" w:fill="F4F7FB"/>
            <w:vAlign w:val="center"/>
          </w:tcPr>
          <w:p>
            <w:pPr>
              <w:keepNext/>
              <w:spacing w:after="0" w:line="252" w:lineRule="auto"/>
              <w:jc w:val="left"/>
            </w:pPr>
            <w:r>
              <w:rPr>
                <w:rFonts w:ascii="Times New Roman" w:hAnsi="Times New Roman" w:cs="Times New Roman" w:eastAsia="Times New Roman"/>
                <w:b w:val="0"/>
                <w:i w:val="0"/>
                <w:sz w:val="22"/>
              </w:rPr>
              <w:t>Project title</w:t>
            </w:r>
          </w:p>
        </w:tc>
        <w:tc>
          <w:tcPr>
            <w:tcW w:type="dxa" w:w="5717"/>
            <w:shd w:val="clear" w:color="auto" w:fill="F4F7FB"/>
            <w:vAlign w:val="center"/>
          </w:tcPr>
          <w:p>
            <w:pPr>
              <w:keepNext/>
              <w:spacing w:after="0" w:line="252" w:lineRule="auto"/>
              <w:jc w:val="left"/>
            </w:pPr>
            <w:r>
              <w:rPr>
                <w:rFonts w:ascii="Times New Roman" w:hAnsi="Times New Roman" w:cs="Times New Roman" w:eastAsia="Times New Roman"/>
                <w:b w:val="0"/>
                <w:i w:val="0"/>
                <w:sz w:val="22"/>
              </w:rPr>
              <w:t>A Sparsity-Aware Near-Memory SpMVM Accelerator for Edge Inference on FPGA</w:t>
            </w:r>
          </w:p>
        </w:tc>
      </w:tr>
      <w:tr>
        <w:trPr>
          <w:cantSplit/>
        </w:trPr>
        <w:tc>
          <w:tcPr>
            <w:tcW w:type="dxa" w:w="3312"/>
            <w:vAlign w:val="center"/>
          </w:tcPr>
          <w:p>
            <w:pPr>
              <w:keepNext/>
              <w:spacing w:after="0" w:line="252" w:lineRule="auto"/>
              <w:jc w:val="left"/>
            </w:pPr>
            <w:r>
              <w:rPr>
                <w:rFonts w:ascii="Times New Roman" w:hAnsi="Times New Roman" w:cs="Times New Roman" w:eastAsia="Times New Roman"/>
                <w:b w:val="0"/>
                <w:i w:val="0"/>
                <w:sz w:val="22"/>
              </w:rPr>
              <w:t>Project type</w:t>
            </w:r>
          </w:p>
        </w:tc>
        <w:tc>
          <w:tcPr>
            <w:tcW w:type="dxa" w:w="5717"/>
            <w:vAlign w:val="center"/>
          </w:tcPr>
          <w:p>
            <w:pPr>
              <w:keepNext/>
              <w:spacing w:after="0" w:line="252" w:lineRule="auto"/>
              <w:jc w:val="left"/>
            </w:pPr>
            <w:r>
              <w:rPr>
                <w:rFonts w:ascii="Times New Roman" w:hAnsi="Times New Roman" w:cs="Times New Roman" w:eastAsia="Times New Roman"/>
                <w:b w:val="0"/>
                <w:i w:val="0"/>
                <w:sz w:val="22"/>
              </w:rPr>
              <w:t>Individual Minor Specialization Project</w:t>
            </w:r>
          </w:p>
        </w:tc>
      </w:tr>
      <w:tr>
        <w:trPr>
          <w:cantSplit/>
        </w:trPr>
        <w:tc>
          <w:tcPr>
            <w:tcW w:type="dxa" w:w="3312"/>
            <w:shd w:val="clear" w:color="auto" w:fill="F4F7FB"/>
            <w:vAlign w:val="center"/>
          </w:tcPr>
          <w:p>
            <w:pPr>
              <w:keepNext/>
              <w:spacing w:after="0" w:line="252" w:lineRule="auto"/>
              <w:jc w:val="left"/>
            </w:pPr>
            <w:r>
              <w:rPr>
                <w:rFonts w:ascii="Times New Roman" w:hAnsi="Times New Roman" w:cs="Times New Roman" w:eastAsia="Times New Roman"/>
                <w:b w:val="0"/>
                <w:i w:val="0"/>
                <w:sz w:val="22"/>
              </w:rPr>
              <w:t>Minor specialization</w:t>
            </w:r>
          </w:p>
        </w:tc>
        <w:tc>
          <w:tcPr>
            <w:tcW w:type="dxa" w:w="5717"/>
            <w:shd w:val="clear" w:color="auto" w:fill="F4F7FB"/>
            <w:vAlign w:val="center"/>
          </w:tcPr>
          <w:p>
            <w:pPr>
              <w:keepNext/>
              <w:spacing w:after="0" w:line="252" w:lineRule="auto"/>
              <w:jc w:val="left"/>
            </w:pPr>
            <w:r>
              <w:rPr>
                <w:rFonts w:ascii="Times New Roman" w:hAnsi="Times New Roman" w:cs="Times New Roman" w:eastAsia="Times New Roman"/>
                <w:b w:val="0"/>
                <w:i w:val="0"/>
                <w:sz w:val="22"/>
              </w:rPr>
              <w:t>Minor in Embedded Systems</w:t>
            </w:r>
          </w:p>
        </w:tc>
      </w:tr>
      <w:tr>
        <w:trPr>
          <w:cantSplit/>
        </w:trPr>
        <w:tc>
          <w:tcPr>
            <w:tcW w:type="dxa" w:w="3312"/>
            <w:vAlign w:val="center"/>
          </w:tcPr>
          <w:p>
            <w:pPr>
              <w:keepNext/>
              <w:spacing w:after="0" w:line="252" w:lineRule="auto"/>
              <w:jc w:val="left"/>
            </w:pPr>
            <w:r>
              <w:rPr>
                <w:rFonts w:ascii="Times New Roman" w:hAnsi="Times New Roman" w:cs="Times New Roman" w:eastAsia="Times New Roman"/>
                <w:b w:val="0"/>
                <w:i w:val="0"/>
                <w:sz w:val="22"/>
              </w:rPr>
              <w:t>Guide name and designation</w:t>
            </w:r>
          </w:p>
        </w:tc>
        <w:tc>
          <w:tcPr>
            <w:tcW w:type="dxa" w:w="5717"/>
            <w:vAlign w:val="center"/>
          </w:tcPr>
          <w:p>
            <w:pPr>
              <w:keepNext/>
              <w:spacing w:after="0" w:line="252" w:lineRule="auto"/>
              <w:jc w:val="left"/>
            </w:pPr>
            <w:r>
              <w:rPr>
                <w:rFonts w:ascii="Times New Roman" w:hAnsi="Times New Roman" w:cs="Times New Roman" w:eastAsia="Times New Roman"/>
                <w:b w:val="0"/>
                <w:i w:val="0"/>
                <w:sz w:val="22"/>
              </w:rPr>
              <w:t>Dr. Rahul Ratnakumar, Assistant Professor</w:t>
            </w:r>
          </w:p>
        </w:tc>
      </w:tr>
      <w:tr>
        <w:trPr>
          <w:cantSplit/>
        </w:trPr>
        <w:tc>
          <w:tcPr>
            <w:tcW w:type="dxa" w:w="3312"/>
            <w:shd w:val="clear" w:color="auto" w:fill="F4F7FB"/>
            <w:vAlign w:val="center"/>
          </w:tcPr>
          <w:p>
            <w:pPr>
              <w:keepNext/>
              <w:spacing w:after="0" w:line="252" w:lineRule="auto"/>
              <w:jc w:val="left"/>
            </w:pPr>
            <w:r>
              <w:rPr>
                <w:rFonts w:ascii="Times New Roman" w:hAnsi="Times New Roman" w:cs="Times New Roman" w:eastAsia="Times New Roman"/>
                <w:b w:val="0"/>
                <w:i w:val="0"/>
                <w:sz w:val="22"/>
              </w:rPr>
              <w:t>Guide department</w:t>
            </w:r>
          </w:p>
        </w:tc>
        <w:tc>
          <w:tcPr>
            <w:tcW w:type="dxa" w:w="5717"/>
            <w:shd w:val="clear" w:color="auto" w:fill="F4F7FB"/>
            <w:vAlign w:val="center"/>
          </w:tcPr>
          <w:p>
            <w:pPr>
              <w:keepNext/>
              <w:spacing w:after="0" w:line="252" w:lineRule="auto"/>
              <w:jc w:val="left"/>
            </w:pPr>
            <w:r>
              <w:rPr>
                <w:rFonts w:ascii="Times New Roman" w:hAnsi="Times New Roman" w:cs="Times New Roman" w:eastAsia="Times New Roman"/>
                <w:b w:val="0"/>
                <w:i w:val="0"/>
                <w:sz w:val="22"/>
              </w:rPr>
              <w:t>Department of Electronics and Communication Engineering, MIT Manipal</w:t>
            </w:r>
          </w:p>
        </w:tc>
      </w:tr>
      <w:tr>
        <w:trPr>
          <w:cantSplit/>
        </w:trPr>
        <w:tc>
          <w:tcPr>
            <w:tcW w:type="dxa" w:w="3312"/>
            <w:vAlign w:val="center"/>
          </w:tcPr>
          <w:p>
            <w:pPr>
              <w:spacing w:after="0" w:line="252" w:lineRule="auto"/>
              <w:jc w:val="left"/>
            </w:pPr>
            <w:r>
              <w:rPr>
                <w:rFonts w:ascii="Times New Roman" w:hAnsi="Times New Roman" w:cs="Times New Roman" w:eastAsia="Times New Roman"/>
                <w:b w:val="0"/>
                <w:i w:val="0"/>
                <w:sz w:val="22"/>
              </w:rPr>
              <w:t>Target device and toolchain</w:t>
            </w:r>
          </w:p>
        </w:tc>
        <w:tc>
          <w:tcPr>
            <w:tcW w:type="dxa" w:w="5717"/>
            <w:vAlign w:val="center"/>
          </w:tcPr>
          <w:p>
            <w:pPr>
              <w:spacing w:after="0" w:line="252" w:lineRule="auto"/>
              <w:jc w:val="left"/>
            </w:pPr>
            <w:r>
              <w:rPr>
                <w:rFonts w:ascii="Times New Roman" w:hAnsi="Times New Roman" w:cs="Times New Roman" w:eastAsia="Times New Roman"/>
                <w:b w:val="0"/>
                <w:i w:val="0"/>
                <w:sz w:val="22"/>
              </w:rPr>
              <w:t>AMD/Xilinx Zynq-7000 SoC (xc7z020clg484-1); Xilinx Vivado</w:t>
            </w:r>
          </w:p>
        </w:tc>
      </w:tr>
    </w:tbl>
    <w:p>
      <w:pPr>
        <w:spacing w:after="80" w:line="144" w:lineRule="auto"/>
      </w:pPr>
    </w:p>
    <w:tbl>
      <w:tblPr>
        <w:tblW w:type="dxa" w:w="9028"/>
        <w:jc w:val="center"/>
        <w:tblBorders>
          <w:top w:val="single" w:sz="4" w:space="0" w:color="BFC9D6"/>
          <w:left w:val="single" w:sz="4" w:space="0" w:color="BFC9D6"/>
          <w:bottom w:val="single" w:sz="4" w:space="0" w:color="BFC9D6"/>
          <w:right w:val="single" w:sz="4" w:space="0" w:color="BFC9D6"/>
          <w:insideH w:val="single" w:sz="4" w:space="0" w:color="BFC9D6"/>
          <w:insideV w:val="single" w:sz="4" w:space="0" w:color="BFC9D6"/>
        </w:tblBorders>
        <w:tblLayout w:type="fixed"/>
        <w:tblCellMar>
          <w:top w:w="40" w:type="dxa"/>
          <w:left w:w="80" w:type="dxa"/>
          <w:bottom w:w="40" w:type="dxa"/>
          <w:right w:w="80" w:type="dxa"/>
        </w:tblCellMar>
        <w:tblLook w:firstColumn="1" w:firstRow="1" w:lastColumn="0" w:lastRow="0" w:noHBand="0" w:noVBand="1" w:val="04A0"/>
      </w:tblPr>
      <w:tblGrid>
        <w:gridCol w:w="4032"/>
        <w:gridCol w:w="2880"/>
        <w:gridCol w:w="2117"/>
      </w:tblGrid>
      <w:tr>
        <w:trPr>
          <w:tblHeader/>
          <w:cantSplit/>
        </w:trPr>
        <w:tc>
          <w:tcPr>
            <w:tcW w:type="dxa" w:w="4032"/>
            <w:shd w:val="clear" w:color="auto" w:fill="DCE6F1"/>
            <w:vAlign w:val="center"/>
          </w:tcPr>
          <w:p>
            <w:pPr>
              <w:keepNext/>
              <w:spacing w:after="0" w:line="252" w:lineRule="auto"/>
              <w:jc w:val="left"/>
            </w:pPr>
            <w:r>
              <w:rPr>
                <w:rFonts w:ascii="Times New Roman" w:hAnsi="Times New Roman" w:cs="Times New Roman" w:eastAsia="Times New Roman"/>
                <w:b/>
                <w:i w:val="0"/>
                <w:sz w:val="22"/>
              </w:rPr>
              <w:t>Sign-off</w:t>
            </w:r>
          </w:p>
        </w:tc>
        <w:tc>
          <w:tcPr>
            <w:tcW w:type="dxa" w:w="2880"/>
            <w:shd w:val="clear" w:color="auto" w:fill="DCE6F1"/>
            <w:vAlign w:val="center"/>
          </w:tcPr>
          <w:p>
            <w:pPr>
              <w:keepNext/>
              <w:spacing w:after="0" w:line="252" w:lineRule="auto"/>
              <w:jc w:val="left"/>
            </w:pPr>
            <w:r>
              <w:rPr>
                <w:rFonts w:ascii="Times New Roman" w:hAnsi="Times New Roman" w:cs="Times New Roman" w:eastAsia="Times New Roman"/>
                <w:b/>
                <w:i w:val="0"/>
                <w:sz w:val="22"/>
              </w:rPr>
              <w:t>Signature</w:t>
            </w:r>
          </w:p>
        </w:tc>
        <w:tc>
          <w:tcPr>
            <w:tcW w:type="dxa" w:w="2117"/>
            <w:shd w:val="clear" w:color="auto" w:fill="DCE6F1"/>
            <w:vAlign w:val="center"/>
          </w:tcPr>
          <w:p>
            <w:pPr>
              <w:keepNext/>
              <w:spacing w:after="0" w:line="252" w:lineRule="auto"/>
              <w:jc w:val="left"/>
            </w:pPr>
            <w:r>
              <w:rPr>
                <w:rFonts w:ascii="Times New Roman" w:hAnsi="Times New Roman" w:cs="Times New Roman" w:eastAsia="Times New Roman"/>
                <w:b/>
                <w:i w:val="0"/>
                <w:sz w:val="22"/>
              </w:rPr>
              <w:t>Date</w:t>
            </w:r>
          </w:p>
        </w:tc>
      </w:tr>
      <w:tr>
        <w:trPr>
          <w:cantSplit/>
        </w:trPr>
        <w:tc>
          <w:tcPr>
            <w:tcW w:type="dxa" w:w="4032"/>
            <w:shd w:val="clear" w:color="auto" w:fill="F4F7FB"/>
            <w:vAlign w:val="center"/>
          </w:tcPr>
          <w:p>
            <w:pPr>
              <w:keepNext/>
              <w:spacing w:after="0" w:line="252" w:lineRule="auto"/>
              <w:jc w:val="left"/>
            </w:pPr>
            <w:r>
              <w:rPr>
                <w:rFonts w:ascii="Times New Roman" w:hAnsi="Times New Roman" w:cs="Times New Roman" w:eastAsia="Times New Roman"/>
                <w:b w:val="0"/>
                <w:i w:val="0"/>
                <w:sz w:val="22"/>
              </w:rPr>
              <w:t>Student: Vemana Venkata Pujithram (230907016)</w:t>
            </w:r>
          </w:p>
        </w:tc>
        <w:tc>
          <w:tcPr>
            <w:tcW w:type="dxa" w:w="2880"/>
            <w:shd w:val="clear" w:color="auto" w:fill="F4F7FB"/>
            <w:vAlign w:val="center"/>
          </w:tcPr>
          <w:p>
            <w:pPr>
              <w:keepNext/>
              <w:spacing w:after="0" w:line="252" w:lineRule="auto"/>
              <w:jc w:val="left"/>
            </w:pPr>
          </w:p>
        </w:tc>
        <w:tc>
          <w:tcPr>
            <w:tcW w:type="dxa" w:w="2117"/>
            <w:shd w:val="clear" w:color="auto" w:fill="F4F7FB"/>
            <w:vAlign w:val="center"/>
          </w:tcPr>
          <w:p>
            <w:pPr>
              <w:keepNext/>
              <w:spacing w:after="0" w:line="252" w:lineRule="auto"/>
              <w:jc w:val="left"/>
            </w:pPr>
          </w:p>
        </w:tc>
      </w:tr>
      <w:tr>
        <w:trPr>
          <w:cantSplit/>
        </w:trPr>
        <w:tc>
          <w:tcPr>
            <w:tcW w:type="dxa" w:w="4032"/>
            <w:vAlign w:val="center"/>
          </w:tcPr>
          <w:p>
            <w:pPr>
              <w:keepNext/>
              <w:spacing w:after="0" w:line="252" w:lineRule="auto"/>
              <w:jc w:val="left"/>
            </w:pPr>
            <w:r>
              <w:rPr>
                <w:rFonts w:ascii="Times New Roman" w:hAnsi="Times New Roman" w:cs="Times New Roman" w:eastAsia="Times New Roman"/>
                <w:b w:val="0"/>
                <w:i w:val="0"/>
                <w:sz w:val="22"/>
              </w:rPr>
              <w:t>Guide: Dr. Rahul Ratnakumar</w:t>
            </w:r>
          </w:p>
        </w:tc>
        <w:tc>
          <w:tcPr>
            <w:tcW w:type="dxa" w:w="2880"/>
            <w:vAlign w:val="center"/>
          </w:tcPr>
          <w:p>
            <w:pPr>
              <w:keepNext/>
              <w:spacing w:after="0" w:line="252" w:lineRule="auto"/>
              <w:jc w:val="left"/>
            </w:pPr>
          </w:p>
        </w:tc>
        <w:tc>
          <w:tcPr>
            <w:tcW w:type="dxa" w:w="2117"/>
            <w:vAlign w:val="center"/>
          </w:tcPr>
          <w:p>
            <w:pPr>
              <w:keepNext/>
              <w:spacing w:after="0" w:line="252" w:lineRule="auto"/>
              <w:jc w:val="left"/>
            </w:pPr>
          </w:p>
        </w:tc>
      </w:tr>
      <w:tr>
        <w:trPr>
          <w:cantSplit/>
        </w:trPr>
        <w:tc>
          <w:tcPr>
            <w:tcW w:type="dxa" w:w="4032"/>
            <w:shd w:val="clear" w:color="auto" w:fill="F4F7FB"/>
            <w:vAlign w:val="center"/>
          </w:tcPr>
          <w:p>
            <w:pPr>
              <w:spacing w:after="0" w:line="252" w:lineRule="auto"/>
              <w:jc w:val="left"/>
            </w:pPr>
            <w:r>
              <w:rPr>
                <w:rFonts w:ascii="Times New Roman" w:hAnsi="Times New Roman" w:cs="Times New Roman" w:eastAsia="Times New Roman"/>
                <w:b w:val="0"/>
                <w:i w:val="0"/>
                <w:sz w:val="22"/>
              </w:rPr>
              <w:t>Head of Department</w:t>
            </w:r>
          </w:p>
        </w:tc>
        <w:tc>
          <w:tcPr>
            <w:tcW w:type="dxa" w:w="2880"/>
            <w:shd w:val="clear" w:color="auto" w:fill="F4F7FB"/>
            <w:vAlign w:val="center"/>
          </w:tcPr>
          <w:p>
            <w:pPr>
              <w:spacing w:after="0" w:line="252" w:lineRule="auto"/>
              <w:jc w:val="left"/>
            </w:pPr>
          </w:p>
        </w:tc>
        <w:tc>
          <w:tcPr>
            <w:tcW w:type="dxa" w:w="2117"/>
            <w:shd w:val="clear" w:color="auto" w:fill="F4F7FB"/>
            <w:vAlign w:val="center"/>
          </w:tcPr>
          <w:p>
            <w:pPr>
              <w:spacing w:after="0" w:line="252" w:lineRule="auto"/>
              <w:jc w:val="left"/>
            </w:pPr>
          </w:p>
        </w:tc>
      </w:tr>
    </w:tbl>
    <w:p>
      <w:pPr>
        <w:spacing w:after="80" w:line="144" w:lineRule="auto"/>
      </w:pPr>
    </w:p>
    <w:sectPr w:rsidR="00FC693F" w:rsidRPr="0006063C" w:rsidSect="00034616">
      <w:footerReference w:type="default" r:id="rId13"/>
      <w:pgSz w:w="11909" w:h="16834"/>
      <w:pgMar w:top="1440" w:right="1440" w:bottom="1440" w:left="1440" w:header="720" w:footer="720" w:gutter="0"/>
      <w:pgNumType w:fmt="decimal" w:start="1"/>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cs="Times New Roman" w:eastAsia="Times New Roman"/>
        <w:sz w:val="24"/>
      </w:rPr>
      <w:fldChar w:fldCharType="begin"/>
    </w:r>
    <w:r>
      <w:rPr>
        <w:rFonts w:ascii="Times New Roman" w:hAnsi="Times New Roman" w:cs="Times New Roman" w:eastAsia="Times New Roman"/>
        <w:sz w:val="24"/>
      </w:rPr>
      <w:instrText xml:space="preserve">PAGE</w:instrText>
    </w:r>
    <w:r>
      <w:rPr>
        <w:rFonts w:ascii="Times New Roman" w:hAnsi="Times New Roman" w:cs="Times New Roman" w:eastAsia="Times New Roman"/>
        <w:sz w:val="24"/>
      </w:rPr>
      <w:fldChar w:fldCharType="separate"/>
    </w:r>
    <w:r>
      <w:rPr>
        <w:rFonts w:ascii="Times New Roman" w:hAnsi="Times New Roman" w:cs="Times New Roman" w:eastAsia="Times New Roman"/>
        <w:sz w:val="24"/>
      </w:rPr>
      <w:t>1</w:t>
    </w:r>
    <w:r>
      <w:rPr>
        <w:rFonts w:ascii="Times New Roman" w:hAnsi="Times New Roman" w:cs="Times New Roman" w:eastAsia="Times New Roman"/>
        <w:sz w:val="24"/>
      </w:rPr>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cs="Times New Roman" w:eastAsia="Times New Roman"/>
        <w:sz w:val="24"/>
      </w:rPr>
      <w:fldChar w:fldCharType="begin"/>
    </w:r>
    <w:r>
      <w:rPr>
        <w:rFonts w:ascii="Times New Roman" w:hAnsi="Times New Roman" w:cs="Times New Roman" w:eastAsia="Times New Roman"/>
        <w:sz w:val="24"/>
      </w:rPr>
      <w:instrText xml:space="preserve">PAGE</w:instrText>
    </w:r>
    <w:r>
      <w:rPr>
        <w:rFonts w:ascii="Times New Roman" w:hAnsi="Times New Roman" w:cs="Times New Roman" w:eastAsia="Times New Roman"/>
        <w:sz w:val="24"/>
      </w:rPr>
      <w:fldChar w:fldCharType="separate"/>
    </w:r>
    <w:r>
      <w:rPr>
        <w:rFonts w:ascii="Times New Roman" w:hAnsi="Times New Roman" w:cs="Times New Roman" w:eastAsia="Times New Roman"/>
        <w:sz w:val="24"/>
      </w:rPr>
      <w:t>1</w:t>
    </w:r>
    <w:r>
      <w:rPr>
        <w:rFonts w:ascii="Times New Roman" w:hAnsi="Times New Roman" w:cs="Times New Roman" w:eastAsia="Times New Roman"/>
        <w:sz w:val="24"/>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before="0" w:line="312" w:lineRule="auto"/>
      <w:jc w:val="both"/>
    </w:pPr>
    <w:rPr>
      <w:rFonts w:ascii="Times New Roman" w:hAnsi="Times New Roman" w:cs="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footer" Target="footer2.xml"/><Relationship Id="rId13" Type="http://schemas.openxmlformats.org/officeDocument/2006/relationships/footer" Target="footer3.xml"/><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 Id="rId23"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