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28B09" w14:textId="77777777" w:rsidR="00BE2772" w:rsidRDefault="00BE2772" w:rsidP="00675ACA">
      <w:pPr>
        <w:jc w:val="center"/>
        <w:rPr>
          <w:b/>
        </w:rPr>
      </w:pPr>
    </w:p>
    <w:p w14:paraId="68FDB9B0" w14:textId="7895DE6A" w:rsidR="00005F12" w:rsidRDefault="007518C3" w:rsidP="00675ACA">
      <w:pPr>
        <w:jc w:val="center"/>
        <w:rPr>
          <w:b/>
        </w:rPr>
      </w:pPr>
      <w:r w:rsidRPr="00DD0726">
        <w:rPr>
          <w:b/>
        </w:rPr>
        <w:t xml:space="preserve">CIS 360 </w:t>
      </w:r>
      <w:r w:rsidR="006C7559">
        <w:rPr>
          <w:b/>
        </w:rPr>
        <w:t>Lab</w:t>
      </w:r>
      <w:r w:rsidRPr="00DD0726">
        <w:rPr>
          <w:b/>
        </w:rPr>
        <w:t xml:space="preserve"> #</w:t>
      </w:r>
      <w:r w:rsidR="00B5020A">
        <w:rPr>
          <w:b/>
        </w:rPr>
        <w:t>2</w:t>
      </w:r>
      <w:r w:rsidRPr="00DD0726">
        <w:rPr>
          <w:b/>
        </w:rPr>
        <w:t xml:space="preserve">: </w:t>
      </w:r>
      <w:r w:rsidR="00614D2C">
        <w:rPr>
          <w:b/>
        </w:rPr>
        <w:t>Implem</w:t>
      </w:r>
      <w:r w:rsidR="006A2190">
        <w:rPr>
          <w:b/>
        </w:rPr>
        <w:t xml:space="preserve">enting and </w:t>
      </w:r>
      <w:r w:rsidRPr="00DD0726">
        <w:rPr>
          <w:b/>
        </w:rPr>
        <w:t>Analyze Algorithms</w:t>
      </w:r>
    </w:p>
    <w:p w14:paraId="2349D2A4" w14:textId="7B6499E4" w:rsidR="00664F4F" w:rsidRPr="00DD0726" w:rsidRDefault="00664F4F">
      <w:pPr>
        <w:rPr>
          <w:b/>
        </w:rPr>
      </w:pPr>
      <w:r>
        <w:rPr>
          <w:b/>
        </w:rPr>
        <w:t>Name ___</w:t>
      </w:r>
      <w:r w:rsidR="00835184">
        <w:rPr>
          <w:b/>
        </w:rPr>
        <w:t>Tanmay Sonawane</w:t>
      </w:r>
      <w:r>
        <w:rPr>
          <w:b/>
        </w:rPr>
        <w:t>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ID ____</w:t>
      </w:r>
      <w:r w:rsidR="00835184">
        <w:rPr>
          <w:b/>
        </w:rPr>
        <w:t>01996456</w:t>
      </w:r>
      <w:r>
        <w:rPr>
          <w:b/>
        </w:rPr>
        <w:t>________</w:t>
      </w:r>
    </w:p>
    <w:p w14:paraId="5BCD6FB8" w14:textId="77777777" w:rsidR="007518C3" w:rsidRDefault="007518C3" w:rsidP="007518C3">
      <w:pPr>
        <w:pStyle w:val="ListParagraph"/>
        <w:rPr>
          <w:color w:val="000000" w:themeColor="text1"/>
        </w:rPr>
      </w:pPr>
    </w:p>
    <w:p w14:paraId="5BF4E4C8" w14:textId="5CF9AA04" w:rsidR="00C7797C" w:rsidRDefault="007518C3" w:rsidP="007518C3">
      <w:pPr>
        <w:rPr>
          <w:color w:val="000000" w:themeColor="text1"/>
        </w:rPr>
      </w:pPr>
      <w:r w:rsidRPr="00664F4F">
        <w:rPr>
          <w:b/>
          <w:color w:val="000000" w:themeColor="text1"/>
        </w:rPr>
        <w:t xml:space="preserve"> </w:t>
      </w:r>
      <w:r w:rsidR="00664F4F">
        <w:rPr>
          <w:b/>
          <w:color w:val="000000" w:themeColor="text1"/>
        </w:rPr>
        <w:t xml:space="preserve">Task </w:t>
      </w:r>
      <w:r w:rsidRPr="00664F4F">
        <w:rPr>
          <w:b/>
          <w:color w:val="000000" w:themeColor="text1"/>
        </w:rPr>
        <w:t>A.</w:t>
      </w:r>
      <w:r>
        <w:rPr>
          <w:color w:val="000000" w:themeColor="text1"/>
        </w:rPr>
        <w:t xml:space="preserve"> </w:t>
      </w:r>
      <w:r w:rsidR="00A411C3">
        <w:rPr>
          <w:color w:val="000000" w:themeColor="text1"/>
        </w:rPr>
        <w:t xml:space="preserve">Implement </w:t>
      </w:r>
      <w:r w:rsidR="00561839">
        <w:rPr>
          <w:color w:val="000000" w:themeColor="text1"/>
        </w:rPr>
        <w:t>the three algorithms in Sec</w:t>
      </w:r>
      <w:r w:rsidR="00C7797C">
        <w:rPr>
          <w:color w:val="000000" w:themeColor="text1"/>
        </w:rPr>
        <w:t>tion 1.4 in Zybooks:</w:t>
      </w:r>
    </w:p>
    <w:p w14:paraId="7B385068" w14:textId="123E3E35" w:rsidR="00C7797C" w:rsidRPr="007A5DB4" w:rsidRDefault="00457417" w:rsidP="007A5DB4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7A5DB4">
        <w:rPr>
          <w:color w:val="000000" w:themeColor="text1"/>
        </w:rPr>
        <w:t xml:space="preserve">MaxsubSlow </w:t>
      </w:r>
      <w:r w:rsidR="00C7797C" w:rsidRPr="007A5DB4">
        <w:rPr>
          <w:color w:val="000000" w:themeColor="text1"/>
        </w:rPr>
        <w:t>(</w:t>
      </w:r>
      <w:r w:rsidRPr="007A5DB4">
        <w:rPr>
          <w:color w:val="000000" w:themeColor="text1"/>
        </w:rPr>
        <w:t>Figure 1.4.2</w:t>
      </w:r>
      <w:r w:rsidR="00C7797C" w:rsidRPr="007A5DB4">
        <w:rPr>
          <w:color w:val="000000" w:themeColor="text1"/>
        </w:rPr>
        <w:t>)</w:t>
      </w:r>
    </w:p>
    <w:p w14:paraId="01C082D4" w14:textId="21DC30E0" w:rsidR="00C7797C" w:rsidRPr="007A5DB4" w:rsidRDefault="00C7797C" w:rsidP="007A5DB4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7A5DB4">
        <w:rPr>
          <w:color w:val="000000" w:themeColor="text1"/>
        </w:rPr>
        <w:t>Maxsub</w:t>
      </w:r>
      <w:r w:rsidR="002F71EB" w:rsidRPr="007A5DB4">
        <w:rPr>
          <w:color w:val="000000" w:themeColor="text1"/>
        </w:rPr>
        <w:t>Faster</w:t>
      </w:r>
      <w:r w:rsidRPr="007A5DB4">
        <w:rPr>
          <w:color w:val="000000" w:themeColor="text1"/>
        </w:rPr>
        <w:t xml:space="preserve"> (Figure 1.4.</w:t>
      </w:r>
      <w:r w:rsidR="002F71EB" w:rsidRPr="007A5DB4">
        <w:rPr>
          <w:color w:val="000000" w:themeColor="text1"/>
        </w:rPr>
        <w:t>3</w:t>
      </w:r>
      <w:r w:rsidRPr="007A5DB4">
        <w:rPr>
          <w:color w:val="000000" w:themeColor="text1"/>
        </w:rPr>
        <w:t>)</w:t>
      </w:r>
    </w:p>
    <w:p w14:paraId="33836982" w14:textId="75D1C2C6" w:rsidR="00B2067A" w:rsidRDefault="00C7797C" w:rsidP="008B31C2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7A5DB4">
        <w:rPr>
          <w:color w:val="000000" w:themeColor="text1"/>
        </w:rPr>
        <w:t>Maxsub</w:t>
      </w:r>
      <w:r w:rsidR="002F71EB" w:rsidRPr="007A5DB4">
        <w:rPr>
          <w:color w:val="000000" w:themeColor="text1"/>
        </w:rPr>
        <w:t>Fastest</w:t>
      </w:r>
      <w:r w:rsidRPr="007A5DB4">
        <w:rPr>
          <w:color w:val="000000" w:themeColor="text1"/>
        </w:rPr>
        <w:t xml:space="preserve"> (Figure 1.4.</w:t>
      </w:r>
      <w:r w:rsidR="002F71EB" w:rsidRPr="007A5DB4">
        <w:rPr>
          <w:color w:val="000000" w:themeColor="text1"/>
        </w:rPr>
        <w:t>4</w:t>
      </w:r>
      <w:r w:rsidRPr="007A5DB4">
        <w:rPr>
          <w:color w:val="000000" w:themeColor="text1"/>
        </w:rPr>
        <w:t>)</w:t>
      </w:r>
    </w:p>
    <w:p w14:paraId="5B66A6CB" w14:textId="77777777" w:rsidR="00CC590C" w:rsidRPr="00CC590C" w:rsidRDefault="00CC590C" w:rsidP="00CC590C">
      <w:pPr>
        <w:rPr>
          <w:color w:val="000000" w:themeColor="text1"/>
        </w:rPr>
      </w:pPr>
    </w:p>
    <w:p w14:paraId="4A959F07" w14:textId="2ED984FE" w:rsidR="008B31C2" w:rsidRDefault="008B31C2" w:rsidP="00CC590C">
      <w:pPr>
        <w:ind w:left="720"/>
        <w:rPr>
          <w:i/>
          <w:iCs/>
          <w:color w:val="000000" w:themeColor="text1"/>
        </w:rPr>
      </w:pPr>
      <w:r w:rsidRPr="008B31C2">
        <w:rPr>
          <w:i/>
          <w:iCs/>
          <w:color w:val="000000" w:themeColor="text1"/>
        </w:rPr>
        <w:t>Note that, for all three algorithms, A must contain both positive and negative numbers.</w:t>
      </w:r>
    </w:p>
    <w:p w14:paraId="194BFADF" w14:textId="77777777" w:rsidR="00CC590C" w:rsidRPr="008B31C2" w:rsidRDefault="00CC590C" w:rsidP="008B31C2">
      <w:pPr>
        <w:rPr>
          <w:i/>
          <w:iCs/>
          <w:color w:val="000000" w:themeColor="text1"/>
        </w:rPr>
      </w:pPr>
    </w:p>
    <w:p w14:paraId="4C2E4BBD" w14:textId="5089D29C" w:rsidR="008B31C2" w:rsidRDefault="00806749" w:rsidP="001D28EA">
      <w:pPr>
        <w:ind w:firstLine="720"/>
        <w:rPr>
          <w:color w:val="000000" w:themeColor="text1"/>
        </w:rPr>
      </w:pPr>
      <w:r w:rsidRPr="00806749">
        <w:rPr>
          <w:noProof/>
          <w:color w:val="000000" w:themeColor="text1"/>
        </w:rPr>
        <w:drawing>
          <wp:inline distT="0" distB="0" distL="0" distR="0" wp14:anchorId="02518174" wp14:editId="1358BBBD">
            <wp:extent cx="3959750" cy="2281523"/>
            <wp:effectExtent l="19050" t="19050" r="22225" b="24130"/>
            <wp:docPr id="4" name="Picture 3" descr="Text, let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4BB24F3-EC7E-F1F9-1060-84A09562A9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ext, letter&#10;&#10;Description automatically generated">
                      <a:extLst>
                        <a:ext uri="{FF2B5EF4-FFF2-40B4-BE49-F238E27FC236}">
                          <a16:creationId xmlns:a16="http://schemas.microsoft.com/office/drawing/2014/main" id="{D4BB24F3-EC7E-F1F9-1060-84A09562A9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558" cy="22929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11E904" w14:textId="77777777" w:rsidR="00CC590C" w:rsidRDefault="00CC590C" w:rsidP="005E50C6">
      <w:pPr>
        <w:rPr>
          <w:color w:val="000000" w:themeColor="text1"/>
        </w:rPr>
      </w:pPr>
    </w:p>
    <w:p w14:paraId="7CC2F1BB" w14:textId="312DC42C" w:rsidR="00806749" w:rsidRDefault="00806749" w:rsidP="001D28EA">
      <w:pPr>
        <w:ind w:firstLine="720"/>
        <w:rPr>
          <w:color w:val="000000" w:themeColor="text1"/>
        </w:rPr>
      </w:pPr>
      <w:r w:rsidRPr="00806749">
        <w:rPr>
          <w:noProof/>
          <w:color w:val="000000" w:themeColor="text1"/>
        </w:rPr>
        <w:drawing>
          <wp:inline distT="0" distB="0" distL="0" distR="0" wp14:anchorId="08A7A11B" wp14:editId="15CF7CBF">
            <wp:extent cx="4405023" cy="2432403"/>
            <wp:effectExtent l="19050" t="19050" r="14605" b="25400"/>
            <wp:docPr id="1" name="Picture 4" descr="Text, let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C5CB121-C00B-F1F8-B1EB-3EC336CB41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ext, letter&#10;&#10;Description automatically generated">
                      <a:extLst>
                        <a:ext uri="{FF2B5EF4-FFF2-40B4-BE49-F238E27FC236}">
                          <a16:creationId xmlns:a16="http://schemas.microsoft.com/office/drawing/2014/main" id="{1C5CB121-C00B-F1F8-B1EB-3EC336CB41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195" cy="24424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44D67" w14:textId="6CB89A8F" w:rsidR="008B31C2" w:rsidRPr="008B31C2" w:rsidRDefault="008B31C2" w:rsidP="00CC590C">
      <w:pPr>
        <w:ind w:left="72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Note: S is a list of numbers, not a variable. S</w:t>
      </w:r>
      <w:r>
        <w:rPr>
          <w:i/>
          <w:iCs/>
          <w:color w:val="000000" w:themeColor="text1"/>
          <w:vertAlign w:val="subscript"/>
        </w:rPr>
        <w:t>i</w:t>
      </w:r>
      <w:r>
        <w:rPr>
          <w:i/>
          <w:iCs/>
          <w:color w:val="000000" w:themeColor="text1"/>
        </w:rPr>
        <w:t xml:space="preserve"> denotes the i-th element, which </w:t>
      </w:r>
      <w:r w:rsidR="00CC590C">
        <w:rPr>
          <w:i/>
          <w:iCs/>
          <w:color w:val="000000" w:themeColor="text1"/>
        </w:rPr>
        <w:t>will contain</w:t>
      </w:r>
      <w:r>
        <w:rPr>
          <w:i/>
          <w:iCs/>
          <w:color w:val="000000" w:themeColor="text1"/>
        </w:rPr>
        <w:t xml:space="preserve"> the </w:t>
      </w:r>
      <w:r w:rsidR="00CC590C">
        <w:rPr>
          <w:i/>
          <w:iCs/>
          <w:color w:val="000000" w:themeColor="text1"/>
        </w:rPr>
        <w:t>prefix sum of A[i] (i.e. the sum</w:t>
      </w:r>
      <w:r>
        <w:rPr>
          <w:i/>
          <w:iCs/>
          <w:color w:val="000000" w:themeColor="text1"/>
        </w:rPr>
        <w:t xml:space="preserve"> of all </w:t>
      </w:r>
      <w:r w:rsidR="00CC590C">
        <w:rPr>
          <w:i/>
          <w:iCs/>
          <w:color w:val="000000" w:themeColor="text1"/>
        </w:rPr>
        <w:t>elements</w:t>
      </w:r>
      <w:r>
        <w:rPr>
          <w:i/>
          <w:iCs/>
          <w:color w:val="000000" w:themeColor="text1"/>
        </w:rPr>
        <w:t xml:space="preserve"> in </w:t>
      </w:r>
      <w:r w:rsidR="001D28EA">
        <w:rPr>
          <w:i/>
          <w:iCs/>
          <w:color w:val="000000" w:themeColor="text1"/>
        </w:rPr>
        <w:t xml:space="preserve">A </w:t>
      </w:r>
      <w:r w:rsidR="00CC590C">
        <w:rPr>
          <w:i/>
          <w:iCs/>
          <w:color w:val="000000" w:themeColor="text1"/>
        </w:rPr>
        <w:t>up to</w:t>
      </w:r>
      <w:r w:rsidR="001D28EA">
        <w:rPr>
          <w:i/>
          <w:iCs/>
          <w:color w:val="000000" w:themeColor="text1"/>
        </w:rPr>
        <w:t xml:space="preserve"> A[i]</w:t>
      </w:r>
      <w:r w:rsidR="00CC590C">
        <w:rPr>
          <w:i/>
          <w:iCs/>
          <w:color w:val="000000" w:themeColor="text1"/>
        </w:rPr>
        <w:t xml:space="preserve">). </w:t>
      </w:r>
      <w:r w:rsidR="001D28EA">
        <w:rPr>
          <w:i/>
          <w:iCs/>
          <w:color w:val="000000" w:themeColor="text1"/>
        </w:rPr>
        <w:t>The first element, S</w:t>
      </w:r>
      <w:r w:rsidR="001D28EA">
        <w:rPr>
          <w:i/>
          <w:iCs/>
          <w:color w:val="000000" w:themeColor="text1"/>
          <w:vertAlign w:val="subscript"/>
        </w:rPr>
        <w:t>0</w:t>
      </w:r>
      <w:r w:rsidR="001D28EA">
        <w:rPr>
          <w:i/>
          <w:iCs/>
          <w:color w:val="000000" w:themeColor="text1"/>
        </w:rPr>
        <w:t>, is given a value of 0 because prefix sum of A[0] is 0, since A[0] does not exist.</w:t>
      </w:r>
    </w:p>
    <w:p w14:paraId="43CB8B60" w14:textId="31659BB5" w:rsidR="00806749" w:rsidRDefault="00806749" w:rsidP="008F6251">
      <w:pPr>
        <w:rPr>
          <w:color w:val="000000" w:themeColor="text1"/>
        </w:rPr>
      </w:pPr>
    </w:p>
    <w:p w14:paraId="22132B60" w14:textId="2C6B0DDB" w:rsidR="00806749" w:rsidRPr="008F6251" w:rsidRDefault="00B2067A" w:rsidP="00CC590C">
      <w:pPr>
        <w:ind w:firstLine="720"/>
        <w:rPr>
          <w:color w:val="000000" w:themeColor="text1"/>
        </w:rPr>
      </w:pPr>
      <w:r w:rsidRPr="00B2067A">
        <w:rPr>
          <w:noProof/>
          <w:color w:val="000000" w:themeColor="text1"/>
        </w:rPr>
        <w:lastRenderedPageBreak/>
        <w:drawing>
          <wp:inline distT="0" distB="0" distL="0" distR="0" wp14:anchorId="21FF5A5C" wp14:editId="711E3FD7">
            <wp:extent cx="4650145" cy="2122998"/>
            <wp:effectExtent l="19050" t="19050" r="17145" b="10795"/>
            <wp:docPr id="2" name="Picture 3" descr="Text, let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7D60E0E-3FC8-C692-5893-28014600AA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ext, letter&#10;&#10;Description automatically generated">
                      <a:extLst>
                        <a:ext uri="{FF2B5EF4-FFF2-40B4-BE49-F238E27FC236}">
                          <a16:creationId xmlns:a16="http://schemas.microsoft.com/office/drawing/2014/main" id="{F7D60E0E-3FC8-C692-5893-28014600AA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14" cy="21423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CCCC2" w14:textId="674165BF" w:rsidR="001D28EA" w:rsidRPr="008B31C2" w:rsidRDefault="001D28EA" w:rsidP="00CC590C">
      <w:pPr>
        <w:ind w:left="72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Note: M is a list of numbers, not a variable. M</w:t>
      </w:r>
      <w:r>
        <w:rPr>
          <w:i/>
          <w:iCs/>
          <w:color w:val="000000" w:themeColor="text1"/>
          <w:vertAlign w:val="subscript"/>
        </w:rPr>
        <w:t>i</w:t>
      </w:r>
      <w:r>
        <w:rPr>
          <w:i/>
          <w:iCs/>
          <w:color w:val="000000" w:themeColor="text1"/>
        </w:rPr>
        <w:t xml:space="preserve"> denotes the i-th element, which is the </w:t>
      </w:r>
      <w:r w:rsidR="00CC590C">
        <w:rPr>
          <w:i/>
          <w:iCs/>
          <w:color w:val="000000" w:themeColor="text1"/>
        </w:rPr>
        <w:t xml:space="preserve">prefix </w:t>
      </w:r>
      <w:r>
        <w:rPr>
          <w:i/>
          <w:iCs/>
          <w:color w:val="000000" w:themeColor="text1"/>
        </w:rPr>
        <w:t xml:space="preserve">maximum </w:t>
      </w:r>
      <w:r w:rsidR="00CC590C">
        <w:rPr>
          <w:i/>
          <w:iCs/>
          <w:color w:val="000000" w:themeColor="text1"/>
        </w:rPr>
        <w:t>for A[i] (i.e. the largest subarray</w:t>
      </w:r>
      <w:r>
        <w:rPr>
          <w:i/>
          <w:iCs/>
          <w:color w:val="000000" w:themeColor="text1"/>
        </w:rPr>
        <w:t xml:space="preserve"> of A that can be yielded using only elements </w:t>
      </w:r>
      <w:r w:rsidR="00CC590C">
        <w:rPr>
          <w:i/>
          <w:iCs/>
          <w:color w:val="000000" w:themeColor="text1"/>
        </w:rPr>
        <w:t>up</w:t>
      </w:r>
      <w:r>
        <w:rPr>
          <w:i/>
          <w:iCs/>
          <w:color w:val="000000" w:themeColor="text1"/>
        </w:rPr>
        <w:t xml:space="preserve"> to A[i]</w:t>
      </w:r>
      <w:r w:rsidR="00CC590C">
        <w:rPr>
          <w:i/>
          <w:iCs/>
          <w:color w:val="000000" w:themeColor="text1"/>
        </w:rPr>
        <w:t>)</w:t>
      </w:r>
      <w:r>
        <w:rPr>
          <w:i/>
          <w:iCs/>
          <w:color w:val="000000" w:themeColor="text1"/>
        </w:rPr>
        <w:t>. The first element, M</w:t>
      </w:r>
      <w:r>
        <w:rPr>
          <w:i/>
          <w:iCs/>
          <w:color w:val="000000" w:themeColor="text1"/>
          <w:vertAlign w:val="subscript"/>
        </w:rPr>
        <w:t>0</w:t>
      </w:r>
      <w:r>
        <w:rPr>
          <w:i/>
          <w:iCs/>
          <w:color w:val="000000" w:themeColor="text1"/>
        </w:rPr>
        <w:t xml:space="preserve">, is given a value of 0 because </w:t>
      </w:r>
      <w:r w:rsidR="00CC590C">
        <w:rPr>
          <w:i/>
          <w:iCs/>
          <w:color w:val="000000" w:themeColor="text1"/>
        </w:rPr>
        <w:t>the prefix maximum of A[0] is 0, since A[0] does not exist.</w:t>
      </w:r>
    </w:p>
    <w:p w14:paraId="4AA0F85E" w14:textId="1C651A0C" w:rsidR="00043E81" w:rsidRDefault="00043E81" w:rsidP="00C7797C">
      <w:pPr>
        <w:ind w:firstLine="720"/>
        <w:rPr>
          <w:color w:val="000000" w:themeColor="text1"/>
        </w:rPr>
      </w:pPr>
    </w:p>
    <w:p w14:paraId="02876775" w14:textId="77777777" w:rsidR="00CC590C" w:rsidRDefault="00CC590C" w:rsidP="00C7797C">
      <w:pPr>
        <w:ind w:firstLine="720"/>
        <w:rPr>
          <w:color w:val="000000" w:themeColor="text1"/>
        </w:rPr>
      </w:pPr>
    </w:p>
    <w:p w14:paraId="1AE99FC7" w14:textId="0C9F7CBA" w:rsidR="00A75CB1" w:rsidRDefault="00043E81" w:rsidP="00861BC9">
      <w:pPr>
        <w:rPr>
          <w:bCs/>
          <w:color w:val="000000" w:themeColor="text1"/>
        </w:rPr>
      </w:pPr>
      <w:r>
        <w:rPr>
          <w:b/>
          <w:color w:val="000000" w:themeColor="text1"/>
        </w:rPr>
        <w:t>Task B</w:t>
      </w:r>
      <w:r w:rsidRPr="00664F4F">
        <w:rPr>
          <w:b/>
          <w:color w:val="000000" w:themeColor="text1"/>
        </w:rPr>
        <w:t>.</w:t>
      </w:r>
      <w:r>
        <w:rPr>
          <w:b/>
          <w:color w:val="000000" w:themeColor="text1"/>
        </w:rPr>
        <w:t xml:space="preserve"> </w:t>
      </w:r>
      <w:r w:rsidRPr="007A5DB4">
        <w:rPr>
          <w:bCs/>
          <w:color w:val="000000" w:themeColor="text1"/>
        </w:rPr>
        <w:t>For each algorithm , perform experiment</w:t>
      </w:r>
      <w:r w:rsidR="00A75CB1">
        <w:rPr>
          <w:bCs/>
          <w:color w:val="000000" w:themeColor="text1"/>
        </w:rPr>
        <w:t>s</w:t>
      </w:r>
      <w:r w:rsidRPr="007A5DB4">
        <w:rPr>
          <w:bCs/>
          <w:color w:val="000000" w:themeColor="text1"/>
        </w:rPr>
        <w:t xml:space="preserve"> with </w:t>
      </w:r>
      <w:r w:rsidR="00861BC9" w:rsidRPr="007A5DB4">
        <w:rPr>
          <w:bCs/>
          <w:color w:val="000000" w:themeColor="text1"/>
        </w:rPr>
        <w:t>10 different</w:t>
      </w:r>
      <w:r w:rsidR="008B31C2">
        <w:rPr>
          <w:bCs/>
          <w:color w:val="000000" w:themeColor="text1"/>
        </w:rPr>
        <w:t xml:space="preserve"> values for n, </w:t>
      </w:r>
      <w:r w:rsidR="00861BC9" w:rsidRPr="007A5DB4">
        <w:rPr>
          <w:bCs/>
          <w:color w:val="000000" w:themeColor="text1"/>
        </w:rPr>
        <w:t>and measure the running time</w:t>
      </w:r>
      <w:r w:rsidR="008B31C2">
        <w:rPr>
          <w:bCs/>
          <w:color w:val="000000" w:themeColor="text1"/>
        </w:rPr>
        <w:t xml:space="preserve"> (</w:t>
      </w:r>
      <w:r w:rsidR="00CC590C">
        <w:rPr>
          <w:bCs/>
          <w:color w:val="000000" w:themeColor="text1"/>
        </w:rPr>
        <w:t xml:space="preserve">i.e. the number of primitive operations, </w:t>
      </w:r>
      <w:r w:rsidR="00CC590C">
        <w:rPr>
          <w:b/>
          <w:color w:val="000000" w:themeColor="text1"/>
        </w:rPr>
        <w:t>not</w:t>
      </w:r>
      <w:r w:rsidR="00CC590C">
        <w:rPr>
          <w:bCs/>
          <w:color w:val="000000" w:themeColor="text1"/>
        </w:rPr>
        <w:t xml:space="preserve"> the system runtime). </w:t>
      </w:r>
      <w:r w:rsidR="00861BC9" w:rsidRPr="007A5DB4">
        <w:rPr>
          <w:bCs/>
          <w:color w:val="000000" w:themeColor="text1"/>
        </w:rPr>
        <w:t xml:space="preserve">Select </w:t>
      </w:r>
      <w:r w:rsidR="007A5DB4" w:rsidRPr="007A5DB4">
        <w:rPr>
          <w:bCs/>
          <w:color w:val="000000" w:themeColor="text1"/>
        </w:rPr>
        <w:t>appropriate</w:t>
      </w:r>
      <w:r w:rsidR="003A7D26" w:rsidRPr="007A5DB4">
        <w:rPr>
          <w:bCs/>
          <w:color w:val="000000" w:themeColor="text1"/>
        </w:rPr>
        <w:t xml:space="preserve"> n values so the running time is </w:t>
      </w:r>
      <w:r w:rsidR="007A5DB4" w:rsidRPr="007A5DB4">
        <w:rPr>
          <w:bCs/>
          <w:color w:val="000000" w:themeColor="text1"/>
        </w:rPr>
        <w:t>measurable</w:t>
      </w:r>
      <w:r w:rsidR="003A7D26" w:rsidRPr="007A5DB4">
        <w:rPr>
          <w:bCs/>
          <w:color w:val="000000" w:themeColor="text1"/>
        </w:rPr>
        <w:t xml:space="preserve"> and the change in running time is meaningful.</w:t>
      </w:r>
      <w:r w:rsidR="00744A4A">
        <w:rPr>
          <w:bCs/>
          <w:color w:val="000000" w:themeColor="text1"/>
        </w:rPr>
        <w:t xml:space="preserve"> Once you have yielded the runtimes, </w:t>
      </w:r>
      <w:r w:rsidR="00A75CB1">
        <w:rPr>
          <w:bCs/>
          <w:color w:val="000000" w:themeColor="text1"/>
        </w:rPr>
        <w:t>use the tables below to determine which of the following functions best approximates the running time for each algorithm: n, n</w:t>
      </w:r>
      <w:r w:rsidR="00A75CB1">
        <w:rPr>
          <w:bCs/>
          <w:color w:val="000000" w:themeColor="text1"/>
          <w:vertAlign w:val="superscript"/>
        </w:rPr>
        <w:t>2</w:t>
      </w:r>
      <w:r w:rsidR="00A75CB1">
        <w:rPr>
          <w:bCs/>
          <w:color w:val="000000" w:themeColor="text1"/>
        </w:rPr>
        <w:t>, or n</w:t>
      </w:r>
      <w:r w:rsidR="00A75CB1">
        <w:rPr>
          <w:bCs/>
          <w:color w:val="000000" w:themeColor="text1"/>
          <w:vertAlign w:val="superscript"/>
        </w:rPr>
        <w:t>3</w:t>
      </w:r>
      <w:r w:rsidR="00A75CB1">
        <w:rPr>
          <w:bCs/>
          <w:color w:val="000000" w:themeColor="text1"/>
        </w:rPr>
        <w:t xml:space="preserve">. </w:t>
      </w:r>
    </w:p>
    <w:p w14:paraId="2323BDC7" w14:textId="77777777" w:rsidR="00A75CB1" w:rsidRDefault="00A75CB1" w:rsidP="00861BC9">
      <w:pPr>
        <w:rPr>
          <w:bCs/>
          <w:i/>
          <w:iCs/>
          <w:color w:val="000000" w:themeColor="text1"/>
        </w:rPr>
      </w:pPr>
    </w:p>
    <w:p w14:paraId="6DA50769" w14:textId="1711DBA3" w:rsidR="00043E81" w:rsidRPr="00A75CB1" w:rsidRDefault="00A75CB1" w:rsidP="005E50C6">
      <w:pPr>
        <w:ind w:left="720"/>
        <w:rPr>
          <w:bCs/>
          <w:i/>
          <w:iCs/>
          <w:color w:val="000000" w:themeColor="text1"/>
        </w:rPr>
      </w:pPr>
      <w:r w:rsidRPr="00A75CB1">
        <w:rPr>
          <w:bCs/>
          <w:i/>
          <w:iCs/>
          <w:color w:val="000000" w:themeColor="text1"/>
        </w:rPr>
        <w:t>Hint: For each value of n, c</w:t>
      </w:r>
      <w:r w:rsidR="00744A4A" w:rsidRPr="00A75CB1">
        <w:rPr>
          <w:bCs/>
          <w:i/>
          <w:iCs/>
          <w:color w:val="000000" w:themeColor="text1"/>
        </w:rPr>
        <w:t xml:space="preserve">alculate the </w:t>
      </w:r>
      <w:r w:rsidRPr="00A75CB1">
        <w:rPr>
          <w:bCs/>
          <w:i/>
          <w:iCs/>
          <w:color w:val="000000" w:themeColor="text1"/>
        </w:rPr>
        <w:t xml:space="preserve">ratio between the </w:t>
      </w:r>
      <w:r>
        <w:rPr>
          <w:bCs/>
          <w:i/>
          <w:iCs/>
          <w:color w:val="000000" w:themeColor="text1"/>
        </w:rPr>
        <w:t xml:space="preserve">algorithm’s </w:t>
      </w:r>
      <w:r w:rsidRPr="00A75CB1">
        <w:rPr>
          <w:bCs/>
          <w:i/>
          <w:iCs/>
          <w:color w:val="000000" w:themeColor="text1"/>
        </w:rPr>
        <w:t xml:space="preserve">running time and the function. </w:t>
      </w:r>
      <w:r>
        <w:rPr>
          <w:bCs/>
          <w:i/>
          <w:iCs/>
          <w:color w:val="000000" w:themeColor="text1"/>
        </w:rPr>
        <w:t>As n grows infinitely large, the function whose</w:t>
      </w:r>
      <w:r w:rsidRPr="00A75CB1">
        <w:rPr>
          <w:bCs/>
          <w:i/>
          <w:iCs/>
          <w:color w:val="000000" w:themeColor="text1"/>
        </w:rPr>
        <w:t xml:space="preserve"> ratio converges to a nonzero value closest to 1 will be the best approximation.</w:t>
      </w:r>
    </w:p>
    <w:p w14:paraId="0B529068" w14:textId="797A90B6" w:rsidR="007A5DB4" w:rsidRDefault="007A5DB4" w:rsidP="00861BC9">
      <w:pPr>
        <w:rPr>
          <w:bCs/>
          <w:color w:val="000000" w:themeColor="text1"/>
        </w:rPr>
      </w:pPr>
    </w:p>
    <w:tbl>
      <w:tblPr>
        <w:tblStyle w:val="TableGrid"/>
        <w:tblW w:w="0" w:type="auto"/>
        <w:tblInd w:w="698" w:type="dxa"/>
        <w:tblLook w:val="04A0" w:firstRow="1" w:lastRow="0" w:firstColumn="1" w:lastColumn="0" w:noHBand="0" w:noVBand="1"/>
      </w:tblPr>
      <w:tblGrid>
        <w:gridCol w:w="1265"/>
        <w:gridCol w:w="1483"/>
        <w:gridCol w:w="1356"/>
        <w:gridCol w:w="1350"/>
        <w:gridCol w:w="1342"/>
      </w:tblGrid>
      <w:tr w:rsidR="00BF1359" w14:paraId="64C33477" w14:textId="77777777" w:rsidTr="00284718">
        <w:tc>
          <w:tcPr>
            <w:tcW w:w="1265" w:type="dxa"/>
          </w:tcPr>
          <w:p w14:paraId="33E1EF8A" w14:textId="38E2D1F8" w:rsidR="00BF1359" w:rsidRDefault="00BF1359" w:rsidP="00861B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1483" w:type="dxa"/>
          </w:tcPr>
          <w:p w14:paraId="57E8F7B6" w14:textId="77777777" w:rsidR="00BF1359" w:rsidRDefault="00BF1359" w:rsidP="00861B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T1(n)</w:t>
            </w:r>
          </w:p>
          <w:p w14:paraId="7DAF4B29" w14:textId="7115E04C" w:rsidR="00BF1359" w:rsidRDefault="00BF1359" w:rsidP="00861BC9">
            <w:pPr>
              <w:rPr>
                <w:color w:val="000000" w:themeColor="text1"/>
              </w:rPr>
            </w:pPr>
            <w:r w:rsidRPr="007A5DB4">
              <w:rPr>
                <w:color w:val="000000" w:themeColor="text1"/>
              </w:rPr>
              <w:t>MaxsubSlow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236" w:type="dxa"/>
          </w:tcPr>
          <w:p w14:paraId="48E34F6B" w14:textId="1F73D963" w:rsidR="00BF1359" w:rsidRDefault="00BF1359" w:rsidP="00861B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T1(n)/n</w:t>
            </w:r>
          </w:p>
        </w:tc>
        <w:tc>
          <w:tcPr>
            <w:tcW w:w="1350" w:type="dxa"/>
          </w:tcPr>
          <w:p w14:paraId="536A8886" w14:textId="1C17FC8C" w:rsidR="00BF1359" w:rsidRDefault="00BF1359" w:rsidP="00861B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T1(n)/(n</w:t>
            </w:r>
            <w:r w:rsidRPr="00A75CB1">
              <w:rPr>
                <w:color w:val="000000" w:themeColor="text1"/>
                <w:vertAlign w:val="superscript"/>
              </w:rPr>
              <w:t>2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1342" w:type="dxa"/>
          </w:tcPr>
          <w:p w14:paraId="39044F8D" w14:textId="5F4035C3" w:rsidR="00BF1359" w:rsidRDefault="00BF1359" w:rsidP="00861B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T1(n)/(n</w:t>
            </w:r>
            <w:r w:rsidRPr="00A75CB1">
              <w:rPr>
                <w:color w:val="000000" w:themeColor="text1"/>
                <w:vertAlign w:val="superscript"/>
              </w:rPr>
              <w:t>3</w:t>
            </w:r>
            <w:r>
              <w:rPr>
                <w:color w:val="000000" w:themeColor="text1"/>
              </w:rPr>
              <w:t>)</w:t>
            </w:r>
          </w:p>
        </w:tc>
      </w:tr>
      <w:tr w:rsidR="009555A9" w14:paraId="4A3C2346" w14:textId="77777777" w:rsidTr="00284718">
        <w:tc>
          <w:tcPr>
            <w:tcW w:w="1265" w:type="dxa"/>
          </w:tcPr>
          <w:p w14:paraId="2FC0B158" w14:textId="05C9E56C" w:rsidR="009555A9" w:rsidRDefault="009555A9" w:rsidP="009555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1483" w:type="dxa"/>
          </w:tcPr>
          <w:p w14:paraId="0E6036F7" w14:textId="3DF047BB" w:rsidR="009555A9" w:rsidRDefault="009555A9" w:rsidP="009555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171703</w:t>
            </w:r>
          </w:p>
        </w:tc>
        <w:tc>
          <w:tcPr>
            <w:tcW w:w="1236" w:type="dxa"/>
          </w:tcPr>
          <w:p w14:paraId="1C296BD6" w14:textId="1C5C2731" w:rsidR="009555A9" w:rsidRDefault="009555A9" w:rsidP="009555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1717.03</w:t>
            </w:r>
          </w:p>
        </w:tc>
        <w:tc>
          <w:tcPr>
            <w:tcW w:w="1350" w:type="dxa"/>
          </w:tcPr>
          <w:p w14:paraId="7C1ABCDE" w14:textId="097B9C5C" w:rsidR="009555A9" w:rsidRDefault="009555A9" w:rsidP="009555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17.1703</w:t>
            </w:r>
          </w:p>
        </w:tc>
        <w:tc>
          <w:tcPr>
            <w:tcW w:w="1342" w:type="dxa"/>
          </w:tcPr>
          <w:p w14:paraId="28CC7F78" w14:textId="7BA08384" w:rsidR="009555A9" w:rsidRDefault="009555A9" w:rsidP="009555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0.171703</w:t>
            </w:r>
          </w:p>
        </w:tc>
      </w:tr>
      <w:tr w:rsidR="009555A9" w14:paraId="09483D8F" w14:textId="77777777" w:rsidTr="00284718">
        <w:tc>
          <w:tcPr>
            <w:tcW w:w="1265" w:type="dxa"/>
          </w:tcPr>
          <w:p w14:paraId="00221AB6" w14:textId="58A7016A" w:rsidR="009555A9" w:rsidRDefault="009555A9" w:rsidP="009555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200</w:t>
            </w:r>
          </w:p>
        </w:tc>
        <w:tc>
          <w:tcPr>
            <w:tcW w:w="1483" w:type="dxa"/>
          </w:tcPr>
          <w:p w14:paraId="37676945" w14:textId="062B6F51" w:rsidR="009555A9" w:rsidRDefault="006955EC" w:rsidP="009555A9">
            <w:pPr>
              <w:rPr>
                <w:color w:val="000000" w:themeColor="text1"/>
              </w:rPr>
            </w:pPr>
            <w:r w:rsidRPr="006955EC">
              <w:rPr>
                <w:color w:val="000000" w:themeColor="text1"/>
              </w:rPr>
              <w:t>1353403</w:t>
            </w:r>
          </w:p>
        </w:tc>
        <w:tc>
          <w:tcPr>
            <w:tcW w:w="1236" w:type="dxa"/>
          </w:tcPr>
          <w:p w14:paraId="153E5BE7" w14:textId="48287983" w:rsidR="009555A9" w:rsidRDefault="00284718" w:rsidP="009555A9">
            <w:pPr>
              <w:rPr>
                <w:color w:val="000000" w:themeColor="text1"/>
              </w:rPr>
            </w:pPr>
            <w:r w:rsidRPr="00284718">
              <w:rPr>
                <w:color w:val="000000" w:themeColor="text1"/>
              </w:rPr>
              <w:t>6767.015</w:t>
            </w:r>
          </w:p>
        </w:tc>
        <w:tc>
          <w:tcPr>
            <w:tcW w:w="1350" w:type="dxa"/>
          </w:tcPr>
          <w:p w14:paraId="14587AFF" w14:textId="5C24D16C" w:rsidR="009555A9" w:rsidRDefault="00284718" w:rsidP="009555A9">
            <w:pPr>
              <w:rPr>
                <w:color w:val="000000" w:themeColor="text1"/>
              </w:rPr>
            </w:pPr>
            <w:r w:rsidRPr="00284718">
              <w:rPr>
                <w:color w:val="000000" w:themeColor="text1"/>
              </w:rPr>
              <w:t>33.835</w:t>
            </w:r>
          </w:p>
        </w:tc>
        <w:tc>
          <w:tcPr>
            <w:tcW w:w="1342" w:type="dxa"/>
          </w:tcPr>
          <w:p w14:paraId="21734674" w14:textId="17FC24B1" w:rsidR="009555A9" w:rsidRDefault="00284718" w:rsidP="009555A9">
            <w:pPr>
              <w:rPr>
                <w:color w:val="000000" w:themeColor="text1"/>
              </w:rPr>
            </w:pPr>
            <w:r w:rsidRPr="00284718">
              <w:rPr>
                <w:color w:val="000000" w:themeColor="text1"/>
              </w:rPr>
              <w:t>0.1691</w:t>
            </w:r>
          </w:p>
        </w:tc>
      </w:tr>
      <w:tr w:rsidR="009555A9" w14:paraId="638F2071" w14:textId="77777777" w:rsidTr="00284718">
        <w:tc>
          <w:tcPr>
            <w:tcW w:w="1265" w:type="dxa"/>
          </w:tcPr>
          <w:p w14:paraId="336E4C26" w14:textId="19EE1873" w:rsidR="009555A9" w:rsidRDefault="009555A9" w:rsidP="009555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300</w:t>
            </w:r>
          </w:p>
        </w:tc>
        <w:tc>
          <w:tcPr>
            <w:tcW w:w="1483" w:type="dxa"/>
          </w:tcPr>
          <w:p w14:paraId="296C264C" w14:textId="4B725A4B" w:rsidR="009555A9" w:rsidRDefault="00284718" w:rsidP="009555A9">
            <w:pPr>
              <w:rPr>
                <w:color w:val="000000" w:themeColor="text1"/>
              </w:rPr>
            </w:pPr>
            <w:r w:rsidRPr="00284718">
              <w:rPr>
                <w:color w:val="000000" w:themeColor="text1"/>
              </w:rPr>
              <w:t>4545103</w:t>
            </w:r>
          </w:p>
        </w:tc>
        <w:tc>
          <w:tcPr>
            <w:tcW w:w="1236" w:type="dxa"/>
          </w:tcPr>
          <w:p w14:paraId="3505F8F1" w14:textId="2926D72D" w:rsidR="009555A9" w:rsidRDefault="00284718" w:rsidP="009555A9">
            <w:pPr>
              <w:rPr>
                <w:color w:val="000000" w:themeColor="text1"/>
              </w:rPr>
            </w:pPr>
            <w:r w:rsidRPr="00284718">
              <w:rPr>
                <w:color w:val="000000" w:themeColor="text1"/>
              </w:rPr>
              <w:t>15150.343</w:t>
            </w:r>
          </w:p>
        </w:tc>
        <w:tc>
          <w:tcPr>
            <w:tcW w:w="1350" w:type="dxa"/>
          </w:tcPr>
          <w:p w14:paraId="412C0C65" w14:textId="50D3898A" w:rsidR="009555A9" w:rsidRDefault="00284718" w:rsidP="009555A9">
            <w:pPr>
              <w:rPr>
                <w:color w:val="000000" w:themeColor="text1"/>
              </w:rPr>
            </w:pPr>
            <w:r w:rsidRPr="00284718">
              <w:rPr>
                <w:color w:val="000000" w:themeColor="text1"/>
              </w:rPr>
              <w:t>50.501</w:t>
            </w:r>
          </w:p>
        </w:tc>
        <w:tc>
          <w:tcPr>
            <w:tcW w:w="1342" w:type="dxa"/>
          </w:tcPr>
          <w:p w14:paraId="51E4462C" w14:textId="4691A8E3" w:rsidR="009555A9" w:rsidRDefault="00284718" w:rsidP="009555A9">
            <w:pPr>
              <w:rPr>
                <w:color w:val="000000" w:themeColor="text1"/>
              </w:rPr>
            </w:pPr>
            <w:r w:rsidRPr="00284718">
              <w:rPr>
                <w:color w:val="000000" w:themeColor="text1"/>
              </w:rPr>
              <w:t>0.168</w:t>
            </w:r>
            <w:r>
              <w:rPr>
                <w:color w:val="000000" w:themeColor="text1"/>
              </w:rPr>
              <w:t>3</w:t>
            </w:r>
          </w:p>
        </w:tc>
      </w:tr>
      <w:tr w:rsidR="009555A9" w14:paraId="69AB9E9B" w14:textId="77777777" w:rsidTr="00284718">
        <w:tc>
          <w:tcPr>
            <w:tcW w:w="1265" w:type="dxa"/>
          </w:tcPr>
          <w:p w14:paraId="04DC7495" w14:textId="44687FE8" w:rsidR="009555A9" w:rsidRDefault="009555A9" w:rsidP="009555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400</w:t>
            </w:r>
          </w:p>
        </w:tc>
        <w:tc>
          <w:tcPr>
            <w:tcW w:w="1483" w:type="dxa"/>
          </w:tcPr>
          <w:p w14:paraId="18713054" w14:textId="268BC78F" w:rsidR="009555A9" w:rsidRDefault="00284718" w:rsidP="009555A9">
            <w:pPr>
              <w:rPr>
                <w:color w:val="000000" w:themeColor="text1"/>
              </w:rPr>
            </w:pPr>
            <w:r w:rsidRPr="00284718">
              <w:rPr>
                <w:color w:val="000000" w:themeColor="text1"/>
              </w:rPr>
              <w:t>10746803</w:t>
            </w:r>
          </w:p>
        </w:tc>
        <w:tc>
          <w:tcPr>
            <w:tcW w:w="1236" w:type="dxa"/>
          </w:tcPr>
          <w:p w14:paraId="4957C2D5" w14:textId="56B6219A" w:rsidR="009555A9" w:rsidRDefault="00284718" w:rsidP="009555A9">
            <w:pPr>
              <w:rPr>
                <w:color w:val="000000" w:themeColor="text1"/>
              </w:rPr>
            </w:pPr>
            <w:r w:rsidRPr="00284718">
              <w:rPr>
                <w:color w:val="000000" w:themeColor="text1"/>
              </w:rPr>
              <w:t>26867.0</w:t>
            </w:r>
          </w:p>
        </w:tc>
        <w:tc>
          <w:tcPr>
            <w:tcW w:w="1350" w:type="dxa"/>
          </w:tcPr>
          <w:p w14:paraId="46DA47AF" w14:textId="08661B22" w:rsidR="009555A9" w:rsidRDefault="00284718" w:rsidP="009555A9">
            <w:pPr>
              <w:rPr>
                <w:color w:val="000000" w:themeColor="text1"/>
              </w:rPr>
            </w:pPr>
            <w:r w:rsidRPr="00284718">
              <w:rPr>
                <w:color w:val="000000" w:themeColor="text1"/>
              </w:rPr>
              <w:t>67.167</w:t>
            </w:r>
          </w:p>
        </w:tc>
        <w:tc>
          <w:tcPr>
            <w:tcW w:w="1342" w:type="dxa"/>
          </w:tcPr>
          <w:p w14:paraId="3EFCEA67" w14:textId="05B4055E" w:rsidR="009555A9" w:rsidRDefault="00284718" w:rsidP="009555A9">
            <w:pPr>
              <w:rPr>
                <w:color w:val="000000" w:themeColor="text1"/>
              </w:rPr>
            </w:pPr>
            <w:r w:rsidRPr="00284718">
              <w:rPr>
                <w:color w:val="000000" w:themeColor="text1"/>
              </w:rPr>
              <w:t>0.1679</w:t>
            </w:r>
          </w:p>
        </w:tc>
      </w:tr>
      <w:tr w:rsidR="009555A9" w14:paraId="7BB481DD" w14:textId="77777777" w:rsidTr="00284718">
        <w:tc>
          <w:tcPr>
            <w:tcW w:w="1265" w:type="dxa"/>
          </w:tcPr>
          <w:p w14:paraId="77F0841C" w14:textId="7AEFD03B" w:rsidR="009555A9" w:rsidRDefault="009555A9" w:rsidP="009555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500</w:t>
            </w:r>
          </w:p>
        </w:tc>
        <w:tc>
          <w:tcPr>
            <w:tcW w:w="1483" w:type="dxa"/>
          </w:tcPr>
          <w:p w14:paraId="61092446" w14:textId="75D8239C" w:rsidR="009555A9" w:rsidRDefault="00284718" w:rsidP="00284718">
            <w:pPr>
              <w:rPr>
                <w:color w:val="000000" w:themeColor="text1"/>
              </w:rPr>
            </w:pPr>
            <w:r w:rsidRPr="00284718">
              <w:rPr>
                <w:color w:val="000000" w:themeColor="text1"/>
              </w:rPr>
              <w:t>20958503</w:t>
            </w:r>
          </w:p>
        </w:tc>
        <w:tc>
          <w:tcPr>
            <w:tcW w:w="1236" w:type="dxa"/>
          </w:tcPr>
          <w:p w14:paraId="36C1863E" w14:textId="08CBF22F" w:rsidR="009555A9" w:rsidRDefault="00284718" w:rsidP="009555A9">
            <w:pPr>
              <w:rPr>
                <w:color w:val="000000" w:themeColor="text1"/>
              </w:rPr>
            </w:pPr>
            <w:r w:rsidRPr="00284718">
              <w:rPr>
                <w:color w:val="000000" w:themeColor="text1"/>
              </w:rPr>
              <w:t>41917.0</w:t>
            </w:r>
          </w:p>
        </w:tc>
        <w:tc>
          <w:tcPr>
            <w:tcW w:w="1350" w:type="dxa"/>
          </w:tcPr>
          <w:p w14:paraId="3947D92F" w14:textId="384AB7E3" w:rsidR="009555A9" w:rsidRDefault="00284718" w:rsidP="009555A9">
            <w:pPr>
              <w:rPr>
                <w:color w:val="000000" w:themeColor="text1"/>
              </w:rPr>
            </w:pPr>
            <w:r w:rsidRPr="00284718">
              <w:rPr>
                <w:color w:val="000000" w:themeColor="text1"/>
              </w:rPr>
              <w:t>83.834</w:t>
            </w:r>
          </w:p>
        </w:tc>
        <w:tc>
          <w:tcPr>
            <w:tcW w:w="1342" w:type="dxa"/>
          </w:tcPr>
          <w:p w14:paraId="14639FB1" w14:textId="66423C8A" w:rsidR="009555A9" w:rsidRDefault="00284718" w:rsidP="009555A9">
            <w:pPr>
              <w:rPr>
                <w:color w:val="000000" w:themeColor="text1"/>
              </w:rPr>
            </w:pPr>
            <w:r w:rsidRPr="00284718">
              <w:rPr>
                <w:color w:val="000000" w:themeColor="text1"/>
              </w:rPr>
              <w:t>0.1676</w:t>
            </w:r>
          </w:p>
        </w:tc>
      </w:tr>
      <w:tr w:rsidR="009555A9" w14:paraId="70A4A3C1" w14:textId="77777777" w:rsidTr="00284718">
        <w:tc>
          <w:tcPr>
            <w:tcW w:w="1265" w:type="dxa"/>
          </w:tcPr>
          <w:p w14:paraId="56E70633" w14:textId="79515792" w:rsidR="009555A9" w:rsidRDefault="009555A9" w:rsidP="009555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600</w:t>
            </w:r>
          </w:p>
        </w:tc>
        <w:tc>
          <w:tcPr>
            <w:tcW w:w="1483" w:type="dxa"/>
          </w:tcPr>
          <w:p w14:paraId="77E5C9BC" w14:textId="7F943C86" w:rsidR="009555A9" w:rsidRDefault="00284718" w:rsidP="009555A9">
            <w:pPr>
              <w:rPr>
                <w:color w:val="000000" w:themeColor="text1"/>
              </w:rPr>
            </w:pPr>
            <w:r w:rsidRPr="00284718">
              <w:rPr>
                <w:color w:val="000000" w:themeColor="text1"/>
              </w:rPr>
              <w:t>36180203</w:t>
            </w:r>
          </w:p>
        </w:tc>
        <w:tc>
          <w:tcPr>
            <w:tcW w:w="1236" w:type="dxa"/>
          </w:tcPr>
          <w:p w14:paraId="45793120" w14:textId="6DC7C7ED" w:rsidR="009555A9" w:rsidRDefault="00284718" w:rsidP="009555A9">
            <w:pPr>
              <w:rPr>
                <w:color w:val="000000" w:themeColor="text1"/>
              </w:rPr>
            </w:pPr>
            <w:r w:rsidRPr="00284718">
              <w:rPr>
                <w:color w:val="000000" w:themeColor="text1"/>
              </w:rPr>
              <w:t>60300.338</w:t>
            </w:r>
          </w:p>
        </w:tc>
        <w:tc>
          <w:tcPr>
            <w:tcW w:w="1350" w:type="dxa"/>
          </w:tcPr>
          <w:p w14:paraId="555E6DF8" w14:textId="1061E267" w:rsidR="009555A9" w:rsidRDefault="00284718" w:rsidP="009555A9">
            <w:pPr>
              <w:rPr>
                <w:color w:val="000000" w:themeColor="text1"/>
              </w:rPr>
            </w:pPr>
            <w:r w:rsidRPr="00284718">
              <w:rPr>
                <w:color w:val="000000" w:themeColor="text1"/>
              </w:rPr>
              <w:t>100.50</w:t>
            </w:r>
          </w:p>
        </w:tc>
        <w:tc>
          <w:tcPr>
            <w:tcW w:w="1342" w:type="dxa"/>
          </w:tcPr>
          <w:p w14:paraId="22AD98AA" w14:textId="64AE4607" w:rsidR="009555A9" w:rsidRDefault="00284718" w:rsidP="009555A9">
            <w:pPr>
              <w:rPr>
                <w:color w:val="000000" w:themeColor="text1"/>
              </w:rPr>
            </w:pPr>
            <w:r w:rsidRPr="00284718">
              <w:rPr>
                <w:color w:val="000000" w:themeColor="text1"/>
              </w:rPr>
              <w:t>0.1675</w:t>
            </w:r>
          </w:p>
        </w:tc>
      </w:tr>
      <w:tr w:rsidR="00284718" w14:paraId="2DAD708E" w14:textId="77777777" w:rsidTr="00284718">
        <w:tc>
          <w:tcPr>
            <w:tcW w:w="1265" w:type="dxa"/>
          </w:tcPr>
          <w:p w14:paraId="772B28B5" w14:textId="043D2F1E" w:rsidR="00284718" w:rsidRDefault="00284718" w:rsidP="002847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700</w:t>
            </w:r>
          </w:p>
        </w:tc>
        <w:tc>
          <w:tcPr>
            <w:tcW w:w="1483" w:type="dxa"/>
          </w:tcPr>
          <w:p w14:paraId="4DC5A2DC" w14:textId="0A1CF667" w:rsidR="00284718" w:rsidRDefault="00AB445D" w:rsidP="002847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52498351</w:t>
            </w:r>
          </w:p>
        </w:tc>
        <w:tc>
          <w:tcPr>
            <w:tcW w:w="1236" w:type="dxa"/>
          </w:tcPr>
          <w:p w14:paraId="3205BC8C" w14:textId="053EF2D3" w:rsidR="00284718" w:rsidRDefault="00AB445D" w:rsidP="002847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74997.644</w:t>
            </w:r>
          </w:p>
        </w:tc>
        <w:tc>
          <w:tcPr>
            <w:tcW w:w="1350" w:type="dxa"/>
          </w:tcPr>
          <w:p w14:paraId="211F0C8B" w14:textId="2F74C399" w:rsidR="00284718" w:rsidRDefault="00AB445D" w:rsidP="002847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107.1395</w:t>
            </w:r>
          </w:p>
        </w:tc>
        <w:tc>
          <w:tcPr>
            <w:tcW w:w="1342" w:type="dxa"/>
          </w:tcPr>
          <w:p w14:paraId="3F31077D" w14:textId="1FF0F6DE" w:rsidR="00284718" w:rsidRDefault="00AB445D" w:rsidP="002847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0.1</w:t>
            </w:r>
            <w:r w:rsidR="00FD43FC">
              <w:rPr>
                <w:color w:val="000000" w:themeColor="text1"/>
              </w:rPr>
              <w:t>6743</w:t>
            </w:r>
          </w:p>
        </w:tc>
      </w:tr>
      <w:tr w:rsidR="00284718" w14:paraId="24F8A811" w14:textId="77777777" w:rsidTr="00284718">
        <w:tc>
          <w:tcPr>
            <w:tcW w:w="1265" w:type="dxa"/>
          </w:tcPr>
          <w:p w14:paraId="71C3B792" w14:textId="17D236AA" w:rsidR="00284718" w:rsidRDefault="00284718" w:rsidP="002847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800</w:t>
            </w:r>
          </w:p>
        </w:tc>
        <w:tc>
          <w:tcPr>
            <w:tcW w:w="1483" w:type="dxa"/>
          </w:tcPr>
          <w:p w14:paraId="7C6660E2" w14:textId="31430C32" w:rsidR="00284718" w:rsidRDefault="00284718" w:rsidP="00284718">
            <w:pPr>
              <w:rPr>
                <w:color w:val="000000" w:themeColor="text1"/>
              </w:rPr>
            </w:pPr>
            <w:r w:rsidRPr="00284718">
              <w:rPr>
                <w:color w:val="000000" w:themeColor="text1"/>
              </w:rPr>
              <w:t>85653603</w:t>
            </w:r>
          </w:p>
        </w:tc>
        <w:tc>
          <w:tcPr>
            <w:tcW w:w="1236" w:type="dxa"/>
          </w:tcPr>
          <w:p w14:paraId="7E9FC040" w14:textId="4E976BAC" w:rsidR="00284718" w:rsidRDefault="00284718" w:rsidP="00284718">
            <w:pPr>
              <w:rPr>
                <w:color w:val="000000" w:themeColor="text1"/>
              </w:rPr>
            </w:pPr>
            <w:r w:rsidRPr="00284718">
              <w:rPr>
                <w:color w:val="000000" w:themeColor="text1"/>
              </w:rPr>
              <w:t>107067.00</w:t>
            </w:r>
          </w:p>
        </w:tc>
        <w:tc>
          <w:tcPr>
            <w:tcW w:w="1350" w:type="dxa"/>
          </w:tcPr>
          <w:p w14:paraId="519F44B8" w14:textId="53EFF709" w:rsidR="00284718" w:rsidRDefault="00284718" w:rsidP="00284718">
            <w:pPr>
              <w:rPr>
                <w:color w:val="000000" w:themeColor="text1"/>
              </w:rPr>
            </w:pPr>
            <w:r w:rsidRPr="00284718">
              <w:rPr>
                <w:color w:val="000000" w:themeColor="text1"/>
              </w:rPr>
              <w:t>133.833</w:t>
            </w:r>
          </w:p>
        </w:tc>
        <w:tc>
          <w:tcPr>
            <w:tcW w:w="1342" w:type="dxa"/>
          </w:tcPr>
          <w:p w14:paraId="661C2F38" w14:textId="0EA956BD" w:rsidR="00284718" w:rsidRDefault="00284718" w:rsidP="00284718">
            <w:pPr>
              <w:rPr>
                <w:color w:val="000000" w:themeColor="text1"/>
              </w:rPr>
            </w:pPr>
            <w:r w:rsidRPr="00284718">
              <w:rPr>
                <w:color w:val="000000" w:themeColor="text1"/>
              </w:rPr>
              <w:t>0.1672</w:t>
            </w:r>
          </w:p>
        </w:tc>
      </w:tr>
      <w:tr w:rsidR="00284718" w14:paraId="5238FDB9" w14:textId="77777777" w:rsidTr="00284718">
        <w:tc>
          <w:tcPr>
            <w:tcW w:w="1265" w:type="dxa"/>
          </w:tcPr>
          <w:p w14:paraId="72545E5A" w14:textId="49981D0D" w:rsidR="00284718" w:rsidRDefault="00284718" w:rsidP="002847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900</w:t>
            </w:r>
          </w:p>
        </w:tc>
        <w:tc>
          <w:tcPr>
            <w:tcW w:w="1483" w:type="dxa"/>
          </w:tcPr>
          <w:p w14:paraId="29B49C28" w14:textId="5ABC3CF3" w:rsidR="00284718" w:rsidRDefault="00AB445D" w:rsidP="00284718">
            <w:pPr>
              <w:rPr>
                <w:color w:val="000000" w:themeColor="text1"/>
              </w:rPr>
            </w:pPr>
            <w:r w:rsidRPr="00AB445D">
              <w:rPr>
                <w:color w:val="000000" w:themeColor="text1"/>
              </w:rPr>
              <w:t>121905303</w:t>
            </w:r>
          </w:p>
        </w:tc>
        <w:tc>
          <w:tcPr>
            <w:tcW w:w="1236" w:type="dxa"/>
          </w:tcPr>
          <w:p w14:paraId="10D76EF2" w14:textId="6F80699B" w:rsidR="00284718" w:rsidRDefault="00FD43FC" w:rsidP="00284718">
            <w:pPr>
              <w:rPr>
                <w:color w:val="000000" w:themeColor="text1"/>
              </w:rPr>
            </w:pPr>
            <w:r w:rsidRPr="00FD43FC">
              <w:rPr>
                <w:color w:val="000000" w:themeColor="text1"/>
              </w:rPr>
              <w:t>135450.336</w:t>
            </w:r>
          </w:p>
        </w:tc>
        <w:tc>
          <w:tcPr>
            <w:tcW w:w="1350" w:type="dxa"/>
          </w:tcPr>
          <w:p w14:paraId="33C7E72C" w14:textId="749F81BD" w:rsidR="00284718" w:rsidRDefault="00FD43FC" w:rsidP="00284718">
            <w:pPr>
              <w:rPr>
                <w:color w:val="000000" w:themeColor="text1"/>
              </w:rPr>
            </w:pPr>
            <w:r w:rsidRPr="00FD43FC">
              <w:rPr>
                <w:color w:val="000000" w:themeColor="text1"/>
              </w:rPr>
              <w:t>150.50</w:t>
            </w:r>
          </w:p>
        </w:tc>
        <w:tc>
          <w:tcPr>
            <w:tcW w:w="1342" w:type="dxa"/>
          </w:tcPr>
          <w:p w14:paraId="16FC51BD" w14:textId="58CD154C" w:rsidR="00284718" w:rsidRDefault="00FD43FC" w:rsidP="00284718">
            <w:pPr>
              <w:rPr>
                <w:color w:val="000000" w:themeColor="text1"/>
              </w:rPr>
            </w:pPr>
            <w:r w:rsidRPr="00FD43FC">
              <w:rPr>
                <w:color w:val="000000" w:themeColor="text1"/>
              </w:rPr>
              <w:t>0.16722</w:t>
            </w:r>
          </w:p>
        </w:tc>
      </w:tr>
      <w:tr w:rsidR="00284718" w14:paraId="205490B7" w14:textId="77777777" w:rsidTr="00284718">
        <w:tc>
          <w:tcPr>
            <w:tcW w:w="1265" w:type="dxa"/>
          </w:tcPr>
          <w:p w14:paraId="6F6A85B6" w14:textId="7CDBB49B" w:rsidR="00284718" w:rsidRDefault="00284718" w:rsidP="002847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1000</w:t>
            </w:r>
          </w:p>
        </w:tc>
        <w:tc>
          <w:tcPr>
            <w:tcW w:w="1483" w:type="dxa"/>
          </w:tcPr>
          <w:p w14:paraId="64987959" w14:textId="0373D64E" w:rsidR="00284718" w:rsidRDefault="00FD43FC" w:rsidP="00FD43FC">
            <w:pPr>
              <w:rPr>
                <w:color w:val="000000" w:themeColor="text1"/>
              </w:rPr>
            </w:pPr>
            <w:r w:rsidRPr="00FD43FC">
              <w:rPr>
                <w:color w:val="000000" w:themeColor="text1"/>
              </w:rPr>
              <w:t>167167003</w:t>
            </w:r>
          </w:p>
        </w:tc>
        <w:tc>
          <w:tcPr>
            <w:tcW w:w="1236" w:type="dxa"/>
          </w:tcPr>
          <w:p w14:paraId="48742A44" w14:textId="7D129EC1" w:rsidR="00284718" w:rsidRDefault="00FD43FC" w:rsidP="00284718">
            <w:pPr>
              <w:rPr>
                <w:color w:val="000000" w:themeColor="text1"/>
              </w:rPr>
            </w:pPr>
            <w:r w:rsidRPr="00FD43FC">
              <w:rPr>
                <w:color w:val="000000" w:themeColor="text1"/>
              </w:rPr>
              <w:t>167167.003</w:t>
            </w:r>
          </w:p>
        </w:tc>
        <w:tc>
          <w:tcPr>
            <w:tcW w:w="1350" w:type="dxa"/>
          </w:tcPr>
          <w:p w14:paraId="2B8651DD" w14:textId="62DBEDF7" w:rsidR="00284718" w:rsidRDefault="00FD43FC" w:rsidP="00284718">
            <w:pPr>
              <w:rPr>
                <w:color w:val="000000" w:themeColor="text1"/>
              </w:rPr>
            </w:pPr>
            <w:r w:rsidRPr="00FD43FC">
              <w:rPr>
                <w:color w:val="000000" w:themeColor="text1"/>
              </w:rPr>
              <w:t>167.167</w:t>
            </w:r>
          </w:p>
        </w:tc>
        <w:tc>
          <w:tcPr>
            <w:tcW w:w="1342" w:type="dxa"/>
          </w:tcPr>
          <w:p w14:paraId="5AFF58FC" w14:textId="2701379C" w:rsidR="00284718" w:rsidRDefault="00FD43FC" w:rsidP="00284718">
            <w:pPr>
              <w:rPr>
                <w:color w:val="000000" w:themeColor="text1"/>
              </w:rPr>
            </w:pPr>
            <w:r w:rsidRPr="00FD43FC">
              <w:rPr>
                <w:color w:val="000000" w:themeColor="text1"/>
              </w:rPr>
              <w:t>0.1671</w:t>
            </w:r>
          </w:p>
        </w:tc>
      </w:tr>
      <w:tr w:rsidR="00284718" w14:paraId="60265048" w14:textId="77777777" w:rsidTr="00284718">
        <w:tc>
          <w:tcPr>
            <w:tcW w:w="1265" w:type="dxa"/>
            <w:shd w:val="clear" w:color="auto" w:fill="EEECE1" w:themeFill="background2"/>
          </w:tcPr>
          <w:p w14:paraId="67407460" w14:textId="77777777" w:rsidR="00284718" w:rsidRDefault="00284718" w:rsidP="00284718">
            <w:pPr>
              <w:rPr>
                <w:color w:val="000000" w:themeColor="text1"/>
              </w:rPr>
            </w:pPr>
          </w:p>
        </w:tc>
        <w:tc>
          <w:tcPr>
            <w:tcW w:w="1483" w:type="dxa"/>
            <w:shd w:val="clear" w:color="auto" w:fill="EEECE1" w:themeFill="background2"/>
          </w:tcPr>
          <w:p w14:paraId="2EBD740C" w14:textId="77777777" w:rsidR="00284718" w:rsidRDefault="00284718" w:rsidP="00284718">
            <w:pPr>
              <w:rPr>
                <w:color w:val="000000" w:themeColor="text1"/>
              </w:rPr>
            </w:pPr>
          </w:p>
        </w:tc>
        <w:tc>
          <w:tcPr>
            <w:tcW w:w="1236" w:type="dxa"/>
            <w:shd w:val="clear" w:color="auto" w:fill="EEECE1" w:themeFill="background2"/>
          </w:tcPr>
          <w:p w14:paraId="3519BCCA" w14:textId="77777777" w:rsidR="00284718" w:rsidRDefault="00284718" w:rsidP="00284718">
            <w:pPr>
              <w:rPr>
                <w:color w:val="000000" w:themeColor="text1"/>
              </w:rPr>
            </w:pPr>
          </w:p>
        </w:tc>
        <w:tc>
          <w:tcPr>
            <w:tcW w:w="1350" w:type="dxa"/>
            <w:shd w:val="clear" w:color="auto" w:fill="EEECE1" w:themeFill="background2"/>
          </w:tcPr>
          <w:p w14:paraId="376C4F59" w14:textId="77777777" w:rsidR="00284718" w:rsidRDefault="00284718" w:rsidP="00284718">
            <w:pPr>
              <w:rPr>
                <w:color w:val="000000" w:themeColor="text1"/>
              </w:rPr>
            </w:pPr>
          </w:p>
        </w:tc>
        <w:tc>
          <w:tcPr>
            <w:tcW w:w="1342" w:type="dxa"/>
            <w:shd w:val="clear" w:color="auto" w:fill="EEECE1" w:themeFill="background2"/>
          </w:tcPr>
          <w:p w14:paraId="512CEB7D" w14:textId="77777777" w:rsidR="00284718" w:rsidRDefault="00284718" w:rsidP="00284718">
            <w:pPr>
              <w:rPr>
                <w:color w:val="000000" w:themeColor="text1"/>
              </w:rPr>
            </w:pPr>
          </w:p>
        </w:tc>
      </w:tr>
      <w:tr w:rsidR="00284718" w14:paraId="701F14E8" w14:textId="77777777" w:rsidTr="00284718">
        <w:tc>
          <w:tcPr>
            <w:tcW w:w="1265" w:type="dxa"/>
          </w:tcPr>
          <w:p w14:paraId="255BA54C" w14:textId="7D24F30F" w:rsidR="00284718" w:rsidRDefault="00284718" w:rsidP="002847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 w:rsidRPr="00847024"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infinite</w:t>
            </w:r>
          </w:p>
        </w:tc>
        <w:tc>
          <w:tcPr>
            <w:tcW w:w="1483" w:type="dxa"/>
          </w:tcPr>
          <w:p w14:paraId="47E11AD1" w14:textId="234846AD" w:rsidR="00284718" w:rsidRDefault="00284718" w:rsidP="002847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Predict this:</w:t>
            </w:r>
          </w:p>
        </w:tc>
        <w:tc>
          <w:tcPr>
            <w:tcW w:w="1236" w:type="dxa"/>
          </w:tcPr>
          <w:p w14:paraId="21CEA556" w14:textId="5C827891" w:rsidR="00284718" w:rsidRDefault="00FD43FC" w:rsidP="002847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Infinity</w:t>
            </w:r>
          </w:p>
        </w:tc>
        <w:tc>
          <w:tcPr>
            <w:tcW w:w="1350" w:type="dxa"/>
          </w:tcPr>
          <w:p w14:paraId="0FA98CD1" w14:textId="1A9AFBF1" w:rsidR="00284718" w:rsidRDefault="00FD43FC" w:rsidP="002847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Infinity</w:t>
            </w:r>
          </w:p>
        </w:tc>
        <w:tc>
          <w:tcPr>
            <w:tcW w:w="1342" w:type="dxa"/>
          </w:tcPr>
          <w:p w14:paraId="768BE6B8" w14:textId="7B039F1F" w:rsidR="00284718" w:rsidRDefault="00884405" w:rsidP="002847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0.16</w:t>
            </w:r>
          </w:p>
        </w:tc>
      </w:tr>
    </w:tbl>
    <w:p w14:paraId="20DB3A2F" w14:textId="3802F17A" w:rsidR="00285B5A" w:rsidRDefault="00285B5A" w:rsidP="00861BC9">
      <w:pPr>
        <w:rPr>
          <w:color w:val="000000" w:themeColor="text1"/>
        </w:rPr>
      </w:pPr>
    </w:p>
    <w:p w14:paraId="279EF94B" w14:textId="5EC045F8" w:rsidR="00457417" w:rsidRDefault="00457417" w:rsidP="00C7797C">
      <w:pPr>
        <w:ind w:firstLine="720"/>
        <w:rPr>
          <w:color w:val="000000" w:themeColor="text1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65"/>
        <w:gridCol w:w="1576"/>
        <w:gridCol w:w="1116"/>
        <w:gridCol w:w="1440"/>
        <w:gridCol w:w="1260"/>
      </w:tblGrid>
      <w:tr w:rsidR="00B04914" w14:paraId="57FE2941" w14:textId="77777777" w:rsidTr="005E50C6">
        <w:tc>
          <w:tcPr>
            <w:tcW w:w="1260" w:type="dxa"/>
          </w:tcPr>
          <w:p w14:paraId="2159182B" w14:textId="77777777" w:rsidR="00B04914" w:rsidRDefault="00B04914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1576" w:type="dxa"/>
          </w:tcPr>
          <w:p w14:paraId="7200EEA1" w14:textId="3C8B0D26" w:rsidR="00B04914" w:rsidRDefault="00B04914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="00285B5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(n)</w:t>
            </w:r>
          </w:p>
          <w:p w14:paraId="28CF7B7E" w14:textId="00EF7C59" w:rsidR="00B04914" w:rsidRDefault="00B04914" w:rsidP="0042180D">
            <w:pPr>
              <w:rPr>
                <w:color w:val="000000" w:themeColor="text1"/>
              </w:rPr>
            </w:pPr>
            <w:r w:rsidRPr="007A5DB4">
              <w:rPr>
                <w:color w:val="000000" w:themeColor="text1"/>
              </w:rPr>
              <w:t>Maxsub</w:t>
            </w:r>
            <w:r w:rsidR="00FF7EED">
              <w:rPr>
                <w:color w:val="000000" w:themeColor="text1"/>
              </w:rPr>
              <w:t>Faster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080" w:type="dxa"/>
          </w:tcPr>
          <w:p w14:paraId="3AC164EB" w14:textId="132563D4" w:rsidR="00B04914" w:rsidRDefault="00B04914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="00285B5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(n)/n</w:t>
            </w:r>
          </w:p>
        </w:tc>
        <w:tc>
          <w:tcPr>
            <w:tcW w:w="1440" w:type="dxa"/>
          </w:tcPr>
          <w:p w14:paraId="2849648A" w14:textId="3D5B6ECE" w:rsidR="00B04914" w:rsidRDefault="00B04914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="00FF7EED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(n)/(n</w:t>
            </w:r>
            <w:r w:rsidRPr="00A75CB1">
              <w:rPr>
                <w:color w:val="000000" w:themeColor="text1"/>
                <w:vertAlign w:val="superscript"/>
              </w:rPr>
              <w:t>2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1260" w:type="dxa"/>
          </w:tcPr>
          <w:p w14:paraId="22A2BB74" w14:textId="77B69D10" w:rsidR="00B04914" w:rsidRDefault="00B04914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="00FF7EED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(n)/(n</w:t>
            </w:r>
            <w:r w:rsidRPr="00A75CB1">
              <w:rPr>
                <w:color w:val="000000" w:themeColor="text1"/>
                <w:vertAlign w:val="superscript"/>
              </w:rPr>
              <w:t>3</w:t>
            </w:r>
            <w:r>
              <w:rPr>
                <w:color w:val="000000" w:themeColor="text1"/>
              </w:rPr>
              <w:t>)</w:t>
            </w:r>
          </w:p>
        </w:tc>
      </w:tr>
      <w:tr w:rsidR="00B04914" w14:paraId="101AE735" w14:textId="77777777" w:rsidTr="005E50C6">
        <w:tc>
          <w:tcPr>
            <w:tcW w:w="1260" w:type="dxa"/>
          </w:tcPr>
          <w:p w14:paraId="4C8193D4" w14:textId="013037DA" w:rsidR="00B04914" w:rsidRDefault="00011BED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1576" w:type="dxa"/>
          </w:tcPr>
          <w:p w14:paraId="22111777" w14:textId="035ED7E9" w:rsidR="00B04914" w:rsidRDefault="009555A9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5153</w:t>
            </w:r>
          </w:p>
        </w:tc>
        <w:tc>
          <w:tcPr>
            <w:tcW w:w="1080" w:type="dxa"/>
          </w:tcPr>
          <w:p w14:paraId="04BDF5D8" w14:textId="47802977" w:rsidR="00B04914" w:rsidRDefault="009555A9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51.53</w:t>
            </w:r>
          </w:p>
        </w:tc>
        <w:tc>
          <w:tcPr>
            <w:tcW w:w="1440" w:type="dxa"/>
          </w:tcPr>
          <w:p w14:paraId="068D0922" w14:textId="27B146CD" w:rsidR="00B04914" w:rsidRDefault="009555A9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0.5153</w:t>
            </w:r>
          </w:p>
        </w:tc>
        <w:tc>
          <w:tcPr>
            <w:tcW w:w="1260" w:type="dxa"/>
          </w:tcPr>
          <w:p w14:paraId="6BA41086" w14:textId="20BE166C" w:rsidR="00B04914" w:rsidRDefault="009555A9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0.005153</w:t>
            </w:r>
          </w:p>
        </w:tc>
      </w:tr>
      <w:tr w:rsidR="00B04914" w14:paraId="18BD6D53" w14:textId="77777777" w:rsidTr="005E50C6">
        <w:tc>
          <w:tcPr>
            <w:tcW w:w="1260" w:type="dxa"/>
          </w:tcPr>
          <w:p w14:paraId="73249FE9" w14:textId="4562804C" w:rsidR="00B04914" w:rsidRDefault="009555A9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200</w:t>
            </w:r>
          </w:p>
        </w:tc>
        <w:tc>
          <w:tcPr>
            <w:tcW w:w="1576" w:type="dxa"/>
          </w:tcPr>
          <w:p w14:paraId="5F17AEAB" w14:textId="3F38AC92" w:rsidR="00B04914" w:rsidRDefault="00FD43FC" w:rsidP="00FD43FC">
            <w:pPr>
              <w:rPr>
                <w:color w:val="000000" w:themeColor="text1"/>
              </w:rPr>
            </w:pPr>
            <w:r w:rsidRPr="00FD43FC">
              <w:rPr>
                <w:color w:val="000000" w:themeColor="text1"/>
              </w:rPr>
              <w:t>20303</w:t>
            </w:r>
          </w:p>
        </w:tc>
        <w:tc>
          <w:tcPr>
            <w:tcW w:w="1080" w:type="dxa"/>
          </w:tcPr>
          <w:p w14:paraId="2A94CE3C" w14:textId="479A25D1" w:rsidR="00B04914" w:rsidRDefault="00FD43FC" w:rsidP="0042180D">
            <w:pPr>
              <w:rPr>
                <w:color w:val="000000" w:themeColor="text1"/>
              </w:rPr>
            </w:pPr>
            <w:r w:rsidRPr="00FD43FC">
              <w:rPr>
                <w:color w:val="000000" w:themeColor="text1"/>
              </w:rPr>
              <w:t>101.51</w:t>
            </w:r>
          </w:p>
        </w:tc>
        <w:tc>
          <w:tcPr>
            <w:tcW w:w="1440" w:type="dxa"/>
          </w:tcPr>
          <w:p w14:paraId="29B88DCB" w14:textId="40464D9A" w:rsidR="00B04914" w:rsidRDefault="00FD43FC" w:rsidP="0042180D">
            <w:pPr>
              <w:rPr>
                <w:color w:val="000000" w:themeColor="text1"/>
              </w:rPr>
            </w:pPr>
            <w:r w:rsidRPr="00FD43FC">
              <w:rPr>
                <w:color w:val="000000" w:themeColor="text1"/>
              </w:rPr>
              <w:t>0.507</w:t>
            </w:r>
          </w:p>
        </w:tc>
        <w:tc>
          <w:tcPr>
            <w:tcW w:w="1260" w:type="dxa"/>
          </w:tcPr>
          <w:p w14:paraId="28246EDA" w14:textId="591DC9BD" w:rsidR="00B04914" w:rsidRDefault="00FD43FC" w:rsidP="0042180D">
            <w:pPr>
              <w:rPr>
                <w:color w:val="000000" w:themeColor="text1"/>
              </w:rPr>
            </w:pPr>
            <w:r w:rsidRPr="00FD43FC">
              <w:rPr>
                <w:color w:val="000000" w:themeColor="text1"/>
              </w:rPr>
              <w:t>0.002</w:t>
            </w:r>
          </w:p>
        </w:tc>
      </w:tr>
      <w:tr w:rsidR="00B04914" w14:paraId="2622FFDC" w14:textId="77777777" w:rsidTr="005E50C6">
        <w:tc>
          <w:tcPr>
            <w:tcW w:w="1260" w:type="dxa"/>
          </w:tcPr>
          <w:p w14:paraId="3617D19C" w14:textId="0B3A23AA" w:rsidR="00B04914" w:rsidRDefault="009555A9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300</w:t>
            </w:r>
          </w:p>
        </w:tc>
        <w:tc>
          <w:tcPr>
            <w:tcW w:w="1576" w:type="dxa"/>
          </w:tcPr>
          <w:p w14:paraId="4AD119F3" w14:textId="2AA40193" w:rsidR="00B04914" w:rsidRDefault="00FD43FC" w:rsidP="0042180D">
            <w:pPr>
              <w:rPr>
                <w:color w:val="000000" w:themeColor="text1"/>
              </w:rPr>
            </w:pPr>
            <w:r w:rsidRPr="00FD43FC">
              <w:rPr>
                <w:color w:val="000000" w:themeColor="text1"/>
              </w:rPr>
              <w:t>45453</w:t>
            </w:r>
          </w:p>
        </w:tc>
        <w:tc>
          <w:tcPr>
            <w:tcW w:w="1080" w:type="dxa"/>
          </w:tcPr>
          <w:p w14:paraId="52DD55AB" w14:textId="2A373083" w:rsidR="00B04914" w:rsidRDefault="00FD43FC" w:rsidP="0042180D">
            <w:pPr>
              <w:rPr>
                <w:color w:val="000000" w:themeColor="text1"/>
              </w:rPr>
            </w:pPr>
            <w:r w:rsidRPr="00FD43FC">
              <w:rPr>
                <w:color w:val="000000" w:themeColor="text1"/>
              </w:rPr>
              <w:t>151.51</w:t>
            </w:r>
          </w:p>
        </w:tc>
        <w:tc>
          <w:tcPr>
            <w:tcW w:w="1440" w:type="dxa"/>
          </w:tcPr>
          <w:p w14:paraId="102C6B86" w14:textId="4D4EEB5E" w:rsidR="00B04914" w:rsidRDefault="00FD43FC" w:rsidP="0042180D">
            <w:pPr>
              <w:rPr>
                <w:color w:val="000000" w:themeColor="text1"/>
              </w:rPr>
            </w:pPr>
            <w:r w:rsidRPr="00FD43FC">
              <w:rPr>
                <w:color w:val="000000" w:themeColor="text1"/>
              </w:rPr>
              <w:t>0.5050</w:t>
            </w:r>
          </w:p>
        </w:tc>
        <w:tc>
          <w:tcPr>
            <w:tcW w:w="1260" w:type="dxa"/>
          </w:tcPr>
          <w:p w14:paraId="1325A476" w14:textId="3FB332FC" w:rsidR="00B04914" w:rsidRDefault="00FD43FC" w:rsidP="0042180D">
            <w:pPr>
              <w:rPr>
                <w:color w:val="000000" w:themeColor="text1"/>
              </w:rPr>
            </w:pPr>
            <w:r w:rsidRPr="00FD43FC">
              <w:rPr>
                <w:color w:val="000000" w:themeColor="text1"/>
              </w:rPr>
              <w:t>0.0016</w:t>
            </w:r>
          </w:p>
        </w:tc>
      </w:tr>
      <w:tr w:rsidR="00B04914" w14:paraId="7867EA74" w14:textId="77777777" w:rsidTr="005E50C6">
        <w:tc>
          <w:tcPr>
            <w:tcW w:w="1260" w:type="dxa"/>
          </w:tcPr>
          <w:p w14:paraId="27BE6F38" w14:textId="0B2C2DB9" w:rsidR="00B04914" w:rsidRDefault="009555A9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400</w:t>
            </w:r>
          </w:p>
        </w:tc>
        <w:tc>
          <w:tcPr>
            <w:tcW w:w="1576" w:type="dxa"/>
          </w:tcPr>
          <w:p w14:paraId="4FBD7815" w14:textId="1D9B15E5" w:rsidR="00B04914" w:rsidRDefault="00FD43FC" w:rsidP="0042180D">
            <w:pPr>
              <w:rPr>
                <w:color w:val="000000" w:themeColor="text1"/>
              </w:rPr>
            </w:pPr>
            <w:r w:rsidRPr="00FD43FC">
              <w:rPr>
                <w:color w:val="000000" w:themeColor="text1"/>
              </w:rPr>
              <w:t>80603</w:t>
            </w:r>
          </w:p>
        </w:tc>
        <w:tc>
          <w:tcPr>
            <w:tcW w:w="1080" w:type="dxa"/>
          </w:tcPr>
          <w:p w14:paraId="32B49512" w14:textId="61209495" w:rsidR="00B04914" w:rsidRDefault="00FD43FC" w:rsidP="0042180D">
            <w:pPr>
              <w:rPr>
                <w:color w:val="000000" w:themeColor="text1"/>
              </w:rPr>
            </w:pPr>
            <w:r w:rsidRPr="00FD43FC">
              <w:rPr>
                <w:color w:val="000000" w:themeColor="text1"/>
              </w:rPr>
              <w:t>201.5075</w:t>
            </w:r>
          </w:p>
        </w:tc>
        <w:tc>
          <w:tcPr>
            <w:tcW w:w="1440" w:type="dxa"/>
          </w:tcPr>
          <w:p w14:paraId="54C7AC67" w14:textId="52FA7EBF" w:rsidR="00B04914" w:rsidRDefault="00FD43FC" w:rsidP="0042180D">
            <w:pPr>
              <w:rPr>
                <w:color w:val="000000" w:themeColor="text1"/>
              </w:rPr>
            </w:pPr>
            <w:r w:rsidRPr="00FD43FC">
              <w:rPr>
                <w:color w:val="000000" w:themeColor="text1"/>
              </w:rPr>
              <w:t>0.5037</w:t>
            </w:r>
          </w:p>
        </w:tc>
        <w:tc>
          <w:tcPr>
            <w:tcW w:w="1260" w:type="dxa"/>
          </w:tcPr>
          <w:p w14:paraId="0B2DD598" w14:textId="2669B904" w:rsidR="00B04914" w:rsidRDefault="00FD43FC" w:rsidP="0042180D">
            <w:pPr>
              <w:rPr>
                <w:color w:val="000000" w:themeColor="text1"/>
              </w:rPr>
            </w:pPr>
            <w:r w:rsidRPr="00FD43FC">
              <w:rPr>
                <w:color w:val="000000" w:themeColor="text1"/>
              </w:rPr>
              <w:t>0.0012</w:t>
            </w:r>
          </w:p>
        </w:tc>
      </w:tr>
      <w:tr w:rsidR="00B04914" w14:paraId="098AD26E" w14:textId="77777777" w:rsidTr="005E50C6">
        <w:tc>
          <w:tcPr>
            <w:tcW w:w="1260" w:type="dxa"/>
          </w:tcPr>
          <w:p w14:paraId="459A53DC" w14:textId="0F6581E8" w:rsidR="00B04914" w:rsidRDefault="009555A9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500</w:t>
            </w:r>
          </w:p>
        </w:tc>
        <w:tc>
          <w:tcPr>
            <w:tcW w:w="1576" w:type="dxa"/>
          </w:tcPr>
          <w:p w14:paraId="4C8FF22B" w14:textId="12DD4C8B" w:rsidR="00B04914" w:rsidRDefault="00FD43FC" w:rsidP="0042180D">
            <w:pPr>
              <w:rPr>
                <w:color w:val="000000" w:themeColor="text1"/>
              </w:rPr>
            </w:pPr>
            <w:r w:rsidRPr="00FD43FC">
              <w:rPr>
                <w:color w:val="000000" w:themeColor="text1"/>
              </w:rPr>
              <w:t>125753</w:t>
            </w:r>
          </w:p>
        </w:tc>
        <w:tc>
          <w:tcPr>
            <w:tcW w:w="1080" w:type="dxa"/>
          </w:tcPr>
          <w:p w14:paraId="494A2DE4" w14:textId="5E87A052" w:rsidR="00B04914" w:rsidRDefault="00FD43FC" w:rsidP="0042180D">
            <w:pPr>
              <w:rPr>
                <w:color w:val="000000" w:themeColor="text1"/>
              </w:rPr>
            </w:pPr>
            <w:r w:rsidRPr="00FD43FC">
              <w:rPr>
                <w:color w:val="000000" w:themeColor="text1"/>
              </w:rPr>
              <w:t>251.506</w:t>
            </w:r>
          </w:p>
        </w:tc>
        <w:tc>
          <w:tcPr>
            <w:tcW w:w="1440" w:type="dxa"/>
          </w:tcPr>
          <w:p w14:paraId="3DCF6E9A" w14:textId="60FCCB53" w:rsidR="00B04914" w:rsidRDefault="00FD43FC" w:rsidP="0042180D">
            <w:pPr>
              <w:rPr>
                <w:color w:val="000000" w:themeColor="text1"/>
              </w:rPr>
            </w:pPr>
            <w:r w:rsidRPr="00FD43FC">
              <w:rPr>
                <w:color w:val="000000" w:themeColor="text1"/>
              </w:rPr>
              <w:t>0.5030</w:t>
            </w:r>
          </w:p>
        </w:tc>
        <w:tc>
          <w:tcPr>
            <w:tcW w:w="1260" w:type="dxa"/>
          </w:tcPr>
          <w:p w14:paraId="59D2DD90" w14:textId="660958F3" w:rsidR="00B04914" w:rsidRDefault="00FD43FC" w:rsidP="0042180D">
            <w:pPr>
              <w:rPr>
                <w:color w:val="000000" w:themeColor="text1"/>
              </w:rPr>
            </w:pPr>
            <w:r w:rsidRPr="00FD43FC">
              <w:rPr>
                <w:color w:val="000000" w:themeColor="text1"/>
              </w:rPr>
              <w:t>0.0010</w:t>
            </w:r>
          </w:p>
        </w:tc>
      </w:tr>
      <w:tr w:rsidR="00B04914" w14:paraId="0BF2D348" w14:textId="77777777" w:rsidTr="005E50C6">
        <w:tc>
          <w:tcPr>
            <w:tcW w:w="1260" w:type="dxa"/>
          </w:tcPr>
          <w:p w14:paraId="2DB775C4" w14:textId="1AAC5A2B" w:rsidR="00B04914" w:rsidRDefault="009555A9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600</w:t>
            </w:r>
          </w:p>
        </w:tc>
        <w:tc>
          <w:tcPr>
            <w:tcW w:w="1576" w:type="dxa"/>
          </w:tcPr>
          <w:p w14:paraId="722DB5B2" w14:textId="0EA0E661" w:rsidR="00B04914" w:rsidRDefault="00FD43FC" w:rsidP="0042180D">
            <w:pPr>
              <w:rPr>
                <w:color w:val="000000" w:themeColor="text1"/>
              </w:rPr>
            </w:pPr>
            <w:r w:rsidRPr="00FD43FC">
              <w:rPr>
                <w:color w:val="000000" w:themeColor="text1"/>
              </w:rPr>
              <w:t>180903</w:t>
            </w:r>
          </w:p>
        </w:tc>
        <w:tc>
          <w:tcPr>
            <w:tcW w:w="1080" w:type="dxa"/>
          </w:tcPr>
          <w:p w14:paraId="5EA0512B" w14:textId="0EF38E17" w:rsidR="00B04914" w:rsidRDefault="00FD43FC" w:rsidP="0042180D">
            <w:pPr>
              <w:rPr>
                <w:color w:val="000000" w:themeColor="text1"/>
              </w:rPr>
            </w:pPr>
            <w:r w:rsidRPr="00FD43FC">
              <w:rPr>
                <w:color w:val="000000" w:themeColor="text1"/>
              </w:rPr>
              <w:t>301.505</w:t>
            </w:r>
          </w:p>
        </w:tc>
        <w:tc>
          <w:tcPr>
            <w:tcW w:w="1440" w:type="dxa"/>
          </w:tcPr>
          <w:p w14:paraId="4756C0DA" w14:textId="48F9A1B8" w:rsidR="00B04914" w:rsidRDefault="00FD43FC" w:rsidP="0042180D">
            <w:pPr>
              <w:rPr>
                <w:color w:val="000000" w:themeColor="text1"/>
              </w:rPr>
            </w:pPr>
            <w:r w:rsidRPr="00FD43FC">
              <w:rPr>
                <w:color w:val="000000" w:themeColor="text1"/>
              </w:rPr>
              <w:t>0.5025</w:t>
            </w:r>
          </w:p>
        </w:tc>
        <w:tc>
          <w:tcPr>
            <w:tcW w:w="1260" w:type="dxa"/>
          </w:tcPr>
          <w:p w14:paraId="66314A0D" w14:textId="5CD7A548" w:rsidR="00B04914" w:rsidRDefault="00FD43FC" w:rsidP="0042180D">
            <w:pPr>
              <w:rPr>
                <w:color w:val="000000" w:themeColor="text1"/>
              </w:rPr>
            </w:pPr>
            <w:r w:rsidRPr="00FD43FC">
              <w:rPr>
                <w:color w:val="000000" w:themeColor="text1"/>
              </w:rPr>
              <w:t>0.0008</w:t>
            </w:r>
          </w:p>
        </w:tc>
      </w:tr>
      <w:tr w:rsidR="00B04914" w14:paraId="11A1A87F" w14:textId="77777777" w:rsidTr="005E50C6">
        <w:tc>
          <w:tcPr>
            <w:tcW w:w="1260" w:type="dxa"/>
          </w:tcPr>
          <w:p w14:paraId="7DA01C9C" w14:textId="0D35EA4E" w:rsidR="00B04914" w:rsidRDefault="009555A9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700</w:t>
            </w:r>
          </w:p>
        </w:tc>
        <w:tc>
          <w:tcPr>
            <w:tcW w:w="1576" w:type="dxa"/>
          </w:tcPr>
          <w:p w14:paraId="02769A5E" w14:textId="6FFA3F9F" w:rsidR="00B04914" w:rsidRDefault="00DE080D" w:rsidP="0042180D">
            <w:pPr>
              <w:rPr>
                <w:color w:val="000000" w:themeColor="text1"/>
              </w:rPr>
            </w:pPr>
            <w:r w:rsidRPr="00DE080D">
              <w:rPr>
                <w:color w:val="000000" w:themeColor="text1"/>
              </w:rPr>
              <w:t>246053</w:t>
            </w:r>
          </w:p>
        </w:tc>
        <w:tc>
          <w:tcPr>
            <w:tcW w:w="1080" w:type="dxa"/>
          </w:tcPr>
          <w:p w14:paraId="1B0CA7D8" w14:textId="2FFA3A47" w:rsidR="00B04914" w:rsidRDefault="00DE080D" w:rsidP="0042180D">
            <w:pPr>
              <w:rPr>
                <w:color w:val="000000" w:themeColor="text1"/>
              </w:rPr>
            </w:pPr>
            <w:r w:rsidRPr="00DE080D">
              <w:rPr>
                <w:color w:val="000000" w:themeColor="text1"/>
              </w:rPr>
              <w:t>351.504</w:t>
            </w:r>
          </w:p>
        </w:tc>
        <w:tc>
          <w:tcPr>
            <w:tcW w:w="1440" w:type="dxa"/>
          </w:tcPr>
          <w:p w14:paraId="4F8FDCF1" w14:textId="18430C85" w:rsidR="00B04914" w:rsidRDefault="00DE080D" w:rsidP="0042180D">
            <w:pPr>
              <w:rPr>
                <w:color w:val="000000" w:themeColor="text1"/>
              </w:rPr>
            </w:pPr>
            <w:r w:rsidRPr="00DE080D">
              <w:rPr>
                <w:color w:val="000000" w:themeColor="text1"/>
              </w:rPr>
              <w:t>0.5021</w:t>
            </w:r>
          </w:p>
        </w:tc>
        <w:tc>
          <w:tcPr>
            <w:tcW w:w="1260" w:type="dxa"/>
          </w:tcPr>
          <w:p w14:paraId="5D1BE15E" w14:textId="0FE7C07E" w:rsidR="00B04914" w:rsidRDefault="00DE080D" w:rsidP="0042180D">
            <w:pPr>
              <w:rPr>
                <w:color w:val="000000" w:themeColor="text1"/>
              </w:rPr>
            </w:pPr>
            <w:r w:rsidRPr="00DE080D">
              <w:rPr>
                <w:color w:val="000000" w:themeColor="text1"/>
              </w:rPr>
              <w:t>0.0007</w:t>
            </w:r>
          </w:p>
        </w:tc>
      </w:tr>
      <w:tr w:rsidR="00B04914" w14:paraId="222F701F" w14:textId="77777777" w:rsidTr="005E50C6">
        <w:tc>
          <w:tcPr>
            <w:tcW w:w="1260" w:type="dxa"/>
          </w:tcPr>
          <w:p w14:paraId="01C9BF58" w14:textId="293C0D22" w:rsidR="00B04914" w:rsidRDefault="009555A9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800</w:t>
            </w:r>
          </w:p>
        </w:tc>
        <w:tc>
          <w:tcPr>
            <w:tcW w:w="1576" w:type="dxa"/>
          </w:tcPr>
          <w:p w14:paraId="33BE5714" w14:textId="5E1F602C" w:rsidR="00B04914" w:rsidRDefault="00DE080D" w:rsidP="0042180D">
            <w:pPr>
              <w:rPr>
                <w:color w:val="000000" w:themeColor="text1"/>
              </w:rPr>
            </w:pPr>
            <w:r w:rsidRPr="00DE080D">
              <w:rPr>
                <w:color w:val="000000" w:themeColor="text1"/>
              </w:rPr>
              <w:t>321203</w:t>
            </w:r>
          </w:p>
        </w:tc>
        <w:tc>
          <w:tcPr>
            <w:tcW w:w="1080" w:type="dxa"/>
          </w:tcPr>
          <w:p w14:paraId="281F7861" w14:textId="32AFA9E4" w:rsidR="00B04914" w:rsidRDefault="00DE080D" w:rsidP="0042180D">
            <w:pPr>
              <w:rPr>
                <w:color w:val="000000" w:themeColor="text1"/>
              </w:rPr>
            </w:pPr>
            <w:r w:rsidRPr="00DE080D">
              <w:rPr>
                <w:color w:val="000000" w:themeColor="text1"/>
              </w:rPr>
              <w:t>401.503</w:t>
            </w:r>
          </w:p>
        </w:tc>
        <w:tc>
          <w:tcPr>
            <w:tcW w:w="1440" w:type="dxa"/>
          </w:tcPr>
          <w:p w14:paraId="5A59F11C" w14:textId="25C392DD" w:rsidR="00B04914" w:rsidRDefault="00DE080D" w:rsidP="0042180D">
            <w:pPr>
              <w:rPr>
                <w:color w:val="000000" w:themeColor="text1"/>
              </w:rPr>
            </w:pPr>
            <w:r w:rsidRPr="00DE080D">
              <w:rPr>
                <w:color w:val="000000" w:themeColor="text1"/>
              </w:rPr>
              <w:t>0.5018</w:t>
            </w:r>
          </w:p>
        </w:tc>
        <w:tc>
          <w:tcPr>
            <w:tcW w:w="1260" w:type="dxa"/>
          </w:tcPr>
          <w:p w14:paraId="4783B123" w14:textId="7DB116F2" w:rsidR="00B04914" w:rsidRDefault="00DE080D" w:rsidP="0042180D">
            <w:pPr>
              <w:rPr>
                <w:color w:val="000000" w:themeColor="text1"/>
              </w:rPr>
            </w:pPr>
            <w:r w:rsidRPr="00DE080D">
              <w:rPr>
                <w:color w:val="000000" w:themeColor="text1"/>
              </w:rPr>
              <w:t>0.0006</w:t>
            </w:r>
          </w:p>
        </w:tc>
      </w:tr>
      <w:tr w:rsidR="00B04914" w14:paraId="287192C9" w14:textId="77777777" w:rsidTr="005E50C6">
        <w:tc>
          <w:tcPr>
            <w:tcW w:w="1260" w:type="dxa"/>
          </w:tcPr>
          <w:p w14:paraId="10ED1807" w14:textId="65E2760F" w:rsidR="00B04914" w:rsidRDefault="009555A9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900</w:t>
            </w:r>
          </w:p>
        </w:tc>
        <w:tc>
          <w:tcPr>
            <w:tcW w:w="1576" w:type="dxa"/>
          </w:tcPr>
          <w:p w14:paraId="72BF71F2" w14:textId="357B61F8" w:rsidR="00B04914" w:rsidRDefault="00DE080D" w:rsidP="0042180D">
            <w:pPr>
              <w:rPr>
                <w:color w:val="000000" w:themeColor="text1"/>
              </w:rPr>
            </w:pPr>
            <w:r w:rsidRPr="00DE080D">
              <w:rPr>
                <w:color w:val="000000" w:themeColor="text1"/>
              </w:rPr>
              <w:t>406353</w:t>
            </w:r>
          </w:p>
        </w:tc>
        <w:tc>
          <w:tcPr>
            <w:tcW w:w="1080" w:type="dxa"/>
          </w:tcPr>
          <w:p w14:paraId="358353F7" w14:textId="7BC47B7F" w:rsidR="00B04914" w:rsidRDefault="00DE080D" w:rsidP="0042180D">
            <w:pPr>
              <w:rPr>
                <w:color w:val="000000" w:themeColor="text1"/>
              </w:rPr>
            </w:pPr>
            <w:r w:rsidRPr="00DE080D">
              <w:rPr>
                <w:color w:val="000000" w:themeColor="text1"/>
              </w:rPr>
              <w:t>451.503</w:t>
            </w:r>
          </w:p>
        </w:tc>
        <w:tc>
          <w:tcPr>
            <w:tcW w:w="1440" w:type="dxa"/>
          </w:tcPr>
          <w:p w14:paraId="0A38F8BC" w14:textId="19D215B8" w:rsidR="00B04914" w:rsidRDefault="00DE080D" w:rsidP="00DE080D">
            <w:pPr>
              <w:rPr>
                <w:color w:val="000000" w:themeColor="text1"/>
              </w:rPr>
            </w:pPr>
            <w:r w:rsidRPr="00DE080D">
              <w:rPr>
                <w:color w:val="000000" w:themeColor="text1"/>
              </w:rPr>
              <w:t>0.5016</w:t>
            </w:r>
          </w:p>
        </w:tc>
        <w:tc>
          <w:tcPr>
            <w:tcW w:w="1260" w:type="dxa"/>
          </w:tcPr>
          <w:p w14:paraId="46AAFB25" w14:textId="59EAAF3B" w:rsidR="00B04914" w:rsidRDefault="00DE080D" w:rsidP="0042180D">
            <w:pPr>
              <w:rPr>
                <w:color w:val="000000" w:themeColor="text1"/>
              </w:rPr>
            </w:pPr>
            <w:r w:rsidRPr="00DE080D">
              <w:rPr>
                <w:color w:val="000000" w:themeColor="text1"/>
              </w:rPr>
              <w:t>0.0005</w:t>
            </w:r>
          </w:p>
        </w:tc>
      </w:tr>
      <w:tr w:rsidR="00B04914" w14:paraId="332E0030" w14:textId="77777777" w:rsidTr="005E50C6">
        <w:tc>
          <w:tcPr>
            <w:tcW w:w="1260" w:type="dxa"/>
          </w:tcPr>
          <w:p w14:paraId="2818E26B" w14:textId="786B17A1" w:rsidR="00B04914" w:rsidRDefault="009555A9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1000</w:t>
            </w:r>
          </w:p>
        </w:tc>
        <w:tc>
          <w:tcPr>
            <w:tcW w:w="1576" w:type="dxa"/>
          </w:tcPr>
          <w:p w14:paraId="5DB2DB97" w14:textId="76613787" w:rsidR="00B04914" w:rsidRDefault="00DE080D" w:rsidP="0042180D">
            <w:pPr>
              <w:rPr>
                <w:color w:val="000000" w:themeColor="text1"/>
              </w:rPr>
            </w:pPr>
            <w:r w:rsidRPr="00DE080D">
              <w:rPr>
                <w:color w:val="000000" w:themeColor="text1"/>
              </w:rPr>
              <w:t>501503</w:t>
            </w:r>
          </w:p>
        </w:tc>
        <w:tc>
          <w:tcPr>
            <w:tcW w:w="1080" w:type="dxa"/>
          </w:tcPr>
          <w:p w14:paraId="319F1CF4" w14:textId="34CCE2B9" w:rsidR="00B04914" w:rsidRDefault="00DE080D" w:rsidP="0042180D">
            <w:pPr>
              <w:rPr>
                <w:color w:val="000000" w:themeColor="text1"/>
              </w:rPr>
            </w:pPr>
            <w:r w:rsidRPr="00DE080D">
              <w:rPr>
                <w:color w:val="000000" w:themeColor="text1"/>
              </w:rPr>
              <w:t>501.50</w:t>
            </w:r>
          </w:p>
        </w:tc>
        <w:tc>
          <w:tcPr>
            <w:tcW w:w="1440" w:type="dxa"/>
          </w:tcPr>
          <w:p w14:paraId="40268219" w14:textId="4E1EE334" w:rsidR="00B04914" w:rsidRDefault="00DE080D" w:rsidP="0042180D">
            <w:pPr>
              <w:rPr>
                <w:color w:val="000000" w:themeColor="text1"/>
              </w:rPr>
            </w:pPr>
            <w:r w:rsidRPr="00DE080D">
              <w:rPr>
                <w:color w:val="000000" w:themeColor="text1"/>
              </w:rPr>
              <w:t>0.501</w:t>
            </w:r>
          </w:p>
        </w:tc>
        <w:tc>
          <w:tcPr>
            <w:tcW w:w="1260" w:type="dxa"/>
          </w:tcPr>
          <w:p w14:paraId="2059E189" w14:textId="43425031" w:rsidR="00B04914" w:rsidRDefault="00DE080D" w:rsidP="0042180D">
            <w:pPr>
              <w:rPr>
                <w:color w:val="000000" w:themeColor="text1"/>
              </w:rPr>
            </w:pPr>
            <w:r w:rsidRPr="00DE080D">
              <w:rPr>
                <w:color w:val="000000" w:themeColor="text1"/>
              </w:rPr>
              <w:t>0.0005</w:t>
            </w:r>
          </w:p>
        </w:tc>
      </w:tr>
      <w:tr w:rsidR="00B04914" w14:paraId="285606C6" w14:textId="77777777" w:rsidTr="005E50C6">
        <w:tc>
          <w:tcPr>
            <w:tcW w:w="1260" w:type="dxa"/>
            <w:shd w:val="clear" w:color="auto" w:fill="EEECE1" w:themeFill="background2"/>
          </w:tcPr>
          <w:p w14:paraId="06CA0CDB" w14:textId="77777777" w:rsidR="00B04914" w:rsidRDefault="00B04914" w:rsidP="0042180D">
            <w:pPr>
              <w:rPr>
                <w:color w:val="000000" w:themeColor="text1"/>
              </w:rPr>
            </w:pPr>
          </w:p>
        </w:tc>
        <w:tc>
          <w:tcPr>
            <w:tcW w:w="1576" w:type="dxa"/>
            <w:shd w:val="clear" w:color="auto" w:fill="EEECE1" w:themeFill="background2"/>
          </w:tcPr>
          <w:p w14:paraId="105BD1C1" w14:textId="77777777" w:rsidR="00B04914" w:rsidRDefault="00B04914" w:rsidP="0042180D">
            <w:pPr>
              <w:rPr>
                <w:color w:val="000000" w:themeColor="text1"/>
              </w:rPr>
            </w:pPr>
          </w:p>
        </w:tc>
        <w:tc>
          <w:tcPr>
            <w:tcW w:w="1080" w:type="dxa"/>
            <w:shd w:val="clear" w:color="auto" w:fill="EEECE1" w:themeFill="background2"/>
          </w:tcPr>
          <w:p w14:paraId="2D8A8253" w14:textId="77777777" w:rsidR="00B04914" w:rsidRDefault="00B04914" w:rsidP="0042180D">
            <w:pPr>
              <w:rPr>
                <w:color w:val="000000" w:themeColor="text1"/>
              </w:rPr>
            </w:pPr>
          </w:p>
        </w:tc>
        <w:tc>
          <w:tcPr>
            <w:tcW w:w="1440" w:type="dxa"/>
            <w:shd w:val="clear" w:color="auto" w:fill="EEECE1" w:themeFill="background2"/>
          </w:tcPr>
          <w:p w14:paraId="35B6803F" w14:textId="77777777" w:rsidR="00B04914" w:rsidRDefault="00B04914" w:rsidP="0042180D">
            <w:pPr>
              <w:rPr>
                <w:color w:val="000000" w:themeColor="text1"/>
              </w:rPr>
            </w:pPr>
          </w:p>
        </w:tc>
        <w:tc>
          <w:tcPr>
            <w:tcW w:w="1260" w:type="dxa"/>
            <w:shd w:val="clear" w:color="auto" w:fill="EEECE1" w:themeFill="background2"/>
          </w:tcPr>
          <w:p w14:paraId="3562BF6A" w14:textId="77777777" w:rsidR="00B04914" w:rsidRDefault="00B04914" w:rsidP="0042180D">
            <w:pPr>
              <w:rPr>
                <w:color w:val="000000" w:themeColor="text1"/>
              </w:rPr>
            </w:pPr>
          </w:p>
        </w:tc>
      </w:tr>
      <w:tr w:rsidR="00B04914" w14:paraId="185B3547" w14:textId="77777777" w:rsidTr="005E50C6">
        <w:tc>
          <w:tcPr>
            <w:tcW w:w="1260" w:type="dxa"/>
          </w:tcPr>
          <w:p w14:paraId="074E956D" w14:textId="77777777" w:rsidR="00B04914" w:rsidRDefault="00B04914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 w:rsidRPr="00847024"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infinite</w:t>
            </w:r>
          </w:p>
        </w:tc>
        <w:tc>
          <w:tcPr>
            <w:tcW w:w="1576" w:type="dxa"/>
          </w:tcPr>
          <w:p w14:paraId="6CC7329D" w14:textId="77777777" w:rsidR="00B04914" w:rsidRDefault="00B04914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Predict this:</w:t>
            </w:r>
          </w:p>
        </w:tc>
        <w:tc>
          <w:tcPr>
            <w:tcW w:w="1080" w:type="dxa"/>
          </w:tcPr>
          <w:p w14:paraId="30ED9DD5" w14:textId="012B36CC" w:rsidR="00B04914" w:rsidRDefault="00FD43FC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infinity</w:t>
            </w:r>
          </w:p>
        </w:tc>
        <w:tc>
          <w:tcPr>
            <w:tcW w:w="1440" w:type="dxa"/>
          </w:tcPr>
          <w:p w14:paraId="26CCC454" w14:textId="2385F46F" w:rsidR="00B04914" w:rsidRDefault="00884405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</w:t>
            </w:r>
          </w:p>
        </w:tc>
        <w:tc>
          <w:tcPr>
            <w:tcW w:w="1260" w:type="dxa"/>
          </w:tcPr>
          <w:p w14:paraId="18949D17" w14:textId="7844D255" w:rsidR="00B04914" w:rsidRDefault="00FD43FC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14:paraId="3CCBDED4" w14:textId="743047ED" w:rsidR="008F6251" w:rsidRDefault="008F6251" w:rsidP="007518C3">
      <w:pPr>
        <w:rPr>
          <w:color w:val="000000" w:themeColor="text1"/>
        </w:rPr>
      </w:pPr>
    </w:p>
    <w:p w14:paraId="7B4431ED" w14:textId="77777777" w:rsidR="008F6251" w:rsidRDefault="008F6251" w:rsidP="007518C3">
      <w:pPr>
        <w:rPr>
          <w:color w:val="000000" w:themeColor="text1"/>
        </w:rPr>
      </w:pPr>
    </w:p>
    <w:tbl>
      <w:tblPr>
        <w:tblStyle w:val="TableGrid"/>
        <w:tblW w:w="0" w:type="auto"/>
        <w:tblInd w:w="665" w:type="dxa"/>
        <w:tblLook w:val="04A0" w:firstRow="1" w:lastRow="0" w:firstColumn="1" w:lastColumn="0" w:noHBand="0" w:noVBand="1"/>
      </w:tblPr>
      <w:tblGrid>
        <w:gridCol w:w="1265"/>
        <w:gridCol w:w="1656"/>
        <w:gridCol w:w="1080"/>
        <w:gridCol w:w="1350"/>
        <w:gridCol w:w="1342"/>
      </w:tblGrid>
      <w:tr w:rsidR="00285B5A" w14:paraId="0398A7AE" w14:textId="77777777" w:rsidTr="005E50C6">
        <w:tc>
          <w:tcPr>
            <w:tcW w:w="1265" w:type="dxa"/>
          </w:tcPr>
          <w:p w14:paraId="6EB7F198" w14:textId="3D0CE2B9" w:rsidR="00285B5A" w:rsidRDefault="009555A9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1656" w:type="dxa"/>
          </w:tcPr>
          <w:p w14:paraId="21BC4D15" w14:textId="20BF9C82" w:rsidR="00285B5A" w:rsidRDefault="00285B5A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="00FF7EED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(n)</w:t>
            </w:r>
          </w:p>
          <w:p w14:paraId="4FE5D1A8" w14:textId="7E821115" w:rsidR="00285B5A" w:rsidRDefault="00285B5A" w:rsidP="0042180D">
            <w:pPr>
              <w:rPr>
                <w:color w:val="000000" w:themeColor="text1"/>
              </w:rPr>
            </w:pPr>
            <w:r w:rsidRPr="007A5DB4">
              <w:rPr>
                <w:color w:val="000000" w:themeColor="text1"/>
              </w:rPr>
              <w:t>Maxsub</w:t>
            </w:r>
            <w:r w:rsidR="00FF7EED">
              <w:rPr>
                <w:color w:val="000000" w:themeColor="text1"/>
              </w:rPr>
              <w:t>Fastest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080" w:type="dxa"/>
          </w:tcPr>
          <w:p w14:paraId="3EA8E842" w14:textId="50F03308" w:rsidR="00285B5A" w:rsidRDefault="00285B5A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="00FF7EED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(n)/n</w:t>
            </w:r>
          </w:p>
        </w:tc>
        <w:tc>
          <w:tcPr>
            <w:tcW w:w="1350" w:type="dxa"/>
          </w:tcPr>
          <w:p w14:paraId="70E2F7BA" w14:textId="33B472EA" w:rsidR="00285B5A" w:rsidRDefault="00285B5A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="00FF7EED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(n)/(n</w:t>
            </w:r>
            <w:r w:rsidRPr="00A75CB1">
              <w:rPr>
                <w:color w:val="000000" w:themeColor="text1"/>
                <w:vertAlign w:val="superscript"/>
              </w:rPr>
              <w:t>2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1342" w:type="dxa"/>
          </w:tcPr>
          <w:p w14:paraId="4E468CE9" w14:textId="2CA9377A" w:rsidR="00285B5A" w:rsidRDefault="00285B5A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="00FF7EED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(n)/(n</w:t>
            </w:r>
            <w:r w:rsidRPr="00A75CB1">
              <w:rPr>
                <w:color w:val="000000" w:themeColor="text1"/>
                <w:vertAlign w:val="superscript"/>
              </w:rPr>
              <w:t>3</w:t>
            </w:r>
            <w:r>
              <w:rPr>
                <w:color w:val="000000" w:themeColor="text1"/>
              </w:rPr>
              <w:t>)</w:t>
            </w:r>
          </w:p>
        </w:tc>
      </w:tr>
      <w:tr w:rsidR="00285B5A" w14:paraId="6056630D" w14:textId="77777777" w:rsidTr="005E50C6">
        <w:tc>
          <w:tcPr>
            <w:tcW w:w="1265" w:type="dxa"/>
          </w:tcPr>
          <w:p w14:paraId="12657A4E" w14:textId="67300B3C" w:rsidR="00285B5A" w:rsidRDefault="00011BED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1656" w:type="dxa"/>
          </w:tcPr>
          <w:p w14:paraId="5A11CFBC" w14:textId="378CCBB2" w:rsidR="00285B5A" w:rsidRDefault="009555A9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204</w:t>
            </w:r>
          </w:p>
        </w:tc>
        <w:tc>
          <w:tcPr>
            <w:tcW w:w="1080" w:type="dxa"/>
          </w:tcPr>
          <w:p w14:paraId="785B517C" w14:textId="17D8C64B" w:rsidR="00285B5A" w:rsidRDefault="009555A9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2.04</w:t>
            </w:r>
          </w:p>
        </w:tc>
        <w:tc>
          <w:tcPr>
            <w:tcW w:w="1350" w:type="dxa"/>
          </w:tcPr>
          <w:p w14:paraId="6251FB5B" w14:textId="76D2FC0B" w:rsidR="00285B5A" w:rsidRDefault="009555A9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0.0204</w:t>
            </w:r>
          </w:p>
        </w:tc>
        <w:tc>
          <w:tcPr>
            <w:tcW w:w="1342" w:type="dxa"/>
          </w:tcPr>
          <w:p w14:paraId="7E24AEE4" w14:textId="4834C3AA" w:rsidR="00285B5A" w:rsidRDefault="009555A9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0.000204</w:t>
            </w:r>
          </w:p>
        </w:tc>
      </w:tr>
      <w:tr w:rsidR="00285B5A" w14:paraId="0D1CD64F" w14:textId="77777777" w:rsidTr="005E50C6">
        <w:tc>
          <w:tcPr>
            <w:tcW w:w="1265" w:type="dxa"/>
          </w:tcPr>
          <w:p w14:paraId="6D22DE3C" w14:textId="7B4BC870" w:rsidR="00285B5A" w:rsidRDefault="009555A9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200</w:t>
            </w:r>
          </w:p>
        </w:tc>
        <w:tc>
          <w:tcPr>
            <w:tcW w:w="1656" w:type="dxa"/>
          </w:tcPr>
          <w:p w14:paraId="6DB48EF1" w14:textId="0043AB86" w:rsidR="00285B5A" w:rsidRDefault="00CD481B" w:rsidP="0042180D">
            <w:pPr>
              <w:rPr>
                <w:color w:val="000000" w:themeColor="text1"/>
              </w:rPr>
            </w:pPr>
            <w:r w:rsidRPr="00CD481B">
              <w:rPr>
                <w:color w:val="000000" w:themeColor="text1"/>
              </w:rPr>
              <w:t>404</w:t>
            </w:r>
          </w:p>
        </w:tc>
        <w:tc>
          <w:tcPr>
            <w:tcW w:w="1080" w:type="dxa"/>
          </w:tcPr>
          <w:p w14:paraId="42DCAA2A" w14:textId="06F3F7C4" w:rsidR="00285B5A" w:rsidRDefault="00CD481B" w:rsidP="0042180D">
            <w:pPr>
              <w:rPr>
                <w:color w:val="000000" w:themeColor="text1"/>
              </w:rPr>
            </w:pPr>
            <w:r w:rsidRPr="00CD481B">
              <w:rPr>
                <w:color w:val="000000" w:themeColor="text1"/>
              </w:rPr>
              <w:t>2.02</w:t>
            </w:r>
          </w:p>
        </w:tc>
        <w:tc>
          <w:tcPr>
            <w:tcW w:w="1350" w:type="dxa"/>
          </w:tcPr>
          <w:p w14:paraId="2678D56A" w14:textId="583C98EA" w:rsidR="00285B5A" w:rsidRDefault="00CD481B" w:rsidP="0042180D">
            <w:pPr>
              <w:rPr>
                <w:color w:val="000000" w:themeColor="text1"/>
              </w:rPr>
            </w:pPr>
            <w:r w:rsidRPr="00CD481B">
              <w:rPr>
                <w:color w:val="000000" w:themeColor="text1"/>
              </w:rPr>
              <w:t>0.010</w:t>
            </w:r>
          </w:p>
        </w:tc>
        <w:tc>
          <w:tcPr>
            <w:tcW w:w="1342" w:type="dxa"/>
          </w:tcPr>
          <w:p w14:paraId="04A01A47" w14:textId="6F2D7B51" w:rsidR="00285B5A" w:rsidRDefault="00CD481B" w:rsidP="0042180D">
            <w:pPr>
              <w:rPr>
                <w:color w:val="000000" w:themeColor="text1"/>
              </w:rPr>
            </w:pPr>
            <w:r w:rsidRPr="00CD481B">
              <w:rPr>
                <w:color w:val="000000" w:themeColor="text1"/>
              </w:rPr>
              <w:t>5.05e-05</w:t>
            </w:r>
          </w:p>
        </w:tc>
      </w:tr>
      <w:tr w:rsidR="00285B5A" w14:paraId="0C213ABC" w14:textId="77777777" w:rsidTr="005E50C6">
        <w:tc>
          <w:tcPr>
            <w:tcW w:w="1265" w:type="dxa"/>
          </w:tcPr>
          <w:p w14:paraId="2656573D" w14:textId="0C510469" w:rsidR="00285B5A" w:rsidRDefault="009555A9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300</w:t>
            </w:r>
          </w:p>
        </w:tc>
        <w:tc>
          <w:tcPr>
            <w:tcW w:w="1656" w:type="dxa"/>
          </w:tcPr>
          <w:p w14:paraId="595D7E06" w14:textId="7DE58AAD" w:rsidR="00285B5A" w:rsidRDefault="00CD481B" w:rsidP="0042180D">
            <w:pPr>
              <w:rPr>
                <w:color w:val="000000" w:themeColor="text1"/>
              </w:rPr>
            </w:pPr>
            <w:r w:rsidRPr="00CD481B">
              <w:rPr>
                <w:color w:val="000000" w:themeColor="text1"/>
              </w:rPr>
              <w:t>604</w:t>
            </w:r>
          </w:p>
        </w:tc>
        <w:tc>
          <w:tcPr>
            <w:tcW w:w="1080" w:type="dxa"/>
          </w:tcPr>
          <w:p w14:paraId="72B8953A" w14:textId="7F8BEB2E" w:rsidR="00285B5A" w:rsidRDefault="00CD481B" w:rsidP="0042180D">
            <w:pPr>
              <w:rPr>
                <w:color w:val="000000" w:themeColor="text1"/>
              </w:rPr>
            </w:pPr>
            <w:r w:rsidRPr="00CD481B">
              <w:rPr>
                <w:color w:val="000000" w:themeColor="text1"/>
              </w:rPr>
              <w:t>2.013</w:t>
            </w:r>
          </w:p>
        </w:tc>
        <w:tc>
          <w:tcPr>
            <w:tcW w:w="1350" w:type="dxa"/>
          </w:tcPr>
          <w:p w14:paraId="2E41C53D" w14:textId="4B1DEA3F" w:rsidR="00285B5A" w:rsidRDefault="00CD481B" w:rsidP="0042180D">
            <w:pPr>
              <w:rPr>
                <w:color w:val="000000" w:themeColor="text1"/>
              </w:rPr>
            </w:pPr>
            <w:r w:rsidRPr="00CD481B">
              <w:rPr>
                <w:color w:val="000000" w:themeColor="text1"/>
              </w:rPr>
              <w:t>0.0067</w:t>
            </w:r>
          </w:p>
        </w:tc>
        <w:tc>
          <w:tcPr>
            <w:tcW w:w="1342" w:type="dxa"/>
          </w:tcPr>
          <w:p w14:paraId="2C386FAE" w14:textId="7A007145" w:rsidR="00285B5A" w:rsidRDefault="00CD481B" w:rsidP="0042180D">
            <w:pPr>
              <w:rPr>
                <w:color w:val="000000" w:themeColor="text1"/>
              </w:rPr>
            </w:pPr>
            <w:r w:rsidRPr="00CD481B">
              <w:rPr>
                <w:color w:val="000000" w:themeColor="text1"/>
              </w:rPr>
              <w:t>2.237</w:t>
            </w:r>
            <w:r>
              <w:rPr>
                <w:color w:val="000000" w:themeColor="text1"/>
              </w:rPr>
              <w:t>e-05</w:t>
            </w:r>
          </w:p>
        </w:tc>
      </w:tr>
      <w:tr w:rsidR="00285B5A" w14:paraId="65B52EF4" w14:textId="77777777" w:rsidTr="005E50C6">
        <w:tc>
          <w:tcPr>
            <w:tcW w:w="1265" w:type="dxa"/>
          </w:tcPr>
          <w:p w14:paraId="71D6ED93" w14:textId="394D45F7" w:rsidR="00285B5A" w:rsidRDefault="009555A9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400</w:t>
            </w:r>
          </w:p>
        </w:tc>
        <w:tc>
          <w:tcPr>
            <w:tcW w:w="1656" w:type="dxa"/>
          </w:tcPr>
          <w:p w14:paraId="5D6511D8" w14:textId="6E1F5227" w:rsidR="00285B5A" w:rsidRDefault="00CD481B" w:rsidP="0042180D">
            <w:pPr>
              <w:rPr>
                <w:color w:val="000000" w:themeColor="text1"/>
              </w:rPr>
            </w:pPr>
            <w:r w:rsidRPr="00CD481B">
              <w:rPr>
                <w:color w:val="000000" w:themeColor="text1"/>
              </w:rPr>
              <w:t>804</w:t>
            </w:r>
          </w:p>
        </w:tc>
        <w:tc>
          <w:tcPr>
            <w:tcW w:w="1080" w:type="dxa"/>
          </w:tcPr>
          <w:p w14:paraId="096A659C" w14:textId="6F982BEE" w:rsidR="00285B5A" w:rsidRDefault="00CD481B" w:rsidP="0042180D">
            <w:pPr>
              <w:rPr>
                <w:color w:val="000000" w:themeColor="text1"/>
              </w:rPr>
            </w:pPr>
            <w:r w:rsidRPr="00CD481B">
              <w:rPr>
                <w:color w:val="000000" w:themeColor="text1"/>
              </w:rPr>
              <w:t>2.01</w:t>
            </w:r>
          </w:p>
        </w:tc>
        <w:tc>
          <w:tcPr>
            <w:tcW w:w="1350" w:type="dxa"/>
          </w:tcPr>
          <w:p w14:paraId="51C8D8DA" w14:textId="0DACB629" w:rsidR="00285B5A" w:rsidRDefault="00CD481B" w:rsidP="0042180D">
            <w:pPr>
              <w:rPr>
                <w:color w:val="000000" w:themeColor="text1"/>
              </w:rPr>
            </w:pPr>
            <w:r w:rsidRPr="00CD481B">
              <w:rPr>
                <w:color w:val="000000" w:themeColor="text1"/>
              </w:rPr>
              <w:t>0.0050</w:t>
            </w:r>
          </w:p>
        </w:tc>
        <w:tc>
          <w:tcPr>
            <w:tcW w:w="1342" w:type="dxa"/>
          </w:tcPr>
          <w:p w14:paraId="21341277" w14:textId="377A6E79" w:rsidR="00285B5A" w:rsidRDefault="00CD481B" w:rsidP="0042180D">
            <w:pPr>
              <w:rPr>
                <w:color w:val="000000" w:themeColor="text1"/>
              </w:rPr>
            </w:pPr>
            <w:r w:rsidRPr="00CD481B">
              <w:rPr>
                <w:color w:val="000000" w:themeColor="text1"/>
              </w:rPr>
              <w:t>1.2562</w:t>
            </w:r>
            <w:r>
              <w:rPr>
                <w:color w:val="000000" w:themeColor="text1"/>
              </w:rPr>
              <w:t>e-05</w:t>
            </w:r>
          </w:p>
        </w:tc>
      </w:tr>
      <w:tr w:rsidR="00285B5A" w14:paraId="75E586A1" w14:textId="77777777" w:rsidTr="005E50C6">
        <w:tc>
          <w:tcPr>
            <w:tcW w:w="1265" w:type="dxa"/>
          </w:tcPr>
          <w:p w14:paraId="72D72AAB" w14:textId="3747A1B5" w:rsidR="00285B5A" w:rsidRDefault="009555A9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500</w:t>
            </w:r>
          </w:p>
        </w:tc>
        <w:tc>
          <w:tcPr>
            <w:tcW w:w="1656" w:type="dxa"/>
          </w:tcPr>
          <w:p w14:paraId="438CCEC4" w14:textId="64B02208" w:rsidR="00285B5A" w:rsidRDefault="00CD481B" w:rsidP="00CD481B">
            <w:pPr>
              <w:rPr>
                <w:color w:val="000000" w:themeColor="text1"/>
              </w:rPr>
            </w:pPr>
            <w:r w:rsidRPr="00CD481B">
              <w:rPr>
                <w:color w:val="000000" w:themeColor="text1"/>
              </w:rPr>
              <w:t>1004</w:t>
            </w:r>
          </w:p>
        </w:tc>
        <w:tc>
          <w:tcPr>
            <w:tcW w:w="1080" w:type="dxa"/>
          </w:tcPr>
          <w:p w14:paraId="0BE51DBB" w14:textId="50599208" w:rsidR="00285B5A" w:rsidRDefault="00CD481B" w:rsidP="0042180D">
            <w:pPr>
              <w:rPr>
                <w:color w:val="000000" w:themeColor="text1"/>
              </w:rPr>
            </w:pPr>
            <w:r w:rsidRPr="00CD481B">
              <w:rPr>
                <w:color w:val="000000" w:themeColor="text1"/>
              </w:rPr>
              <w:t>2.008</w:t>
            </w:r>
          </w:p>
        </w:tc>
        <w:tc>
          <w:tcPr>
            <w:tcW w:w="1350" w:type="dxa"/>
          </w:tcPr>
          <w:p w14:paraId="6FB25151" w14:textId="5A36D5F7" w:rsidR="00285B5A" w:rsidRDefault="00CD481B" w:rsidP="0042180D">
            <w:pPr>
              <w:rPr>
                <w:color w:val="000000" w:themeColor="text1"/>
              </w:rPr>
            </w:pPr>
            <w:r w:rsidRPr="00CD481B">
              <w:rPr>
                <w:color w:val="000000" w:themeColor="text1"/>
              </w:rPr>
              <w:t>0.0040</w:t>
            </w:r>
          </w:p>
        </w:tc>
        <w:tc>
          <w:tcPr>
            <w:tcW w:w="1342" w:type="dxa"/>
          </w:tcPr>
          <w:p w14:paraId="26E68E15" w14:textId="3E1EC8B7" w:rsidR="00285B5A" w:rsidRDefault="00CD481B" w:rsidP="0042180D">
            <w:pPr>
              <w:rPr>
                <w:color w:val="000000" w:themeColor="text1"/>
              </w:rPr>
            </w:pPr>
            <w:r w:rsidRPr="00CD481B">
              <w:rPr>
                <w:color w:val="000000" w:themeColor="text1"/>
              </w:rPr>
              <w:t>8.032</w:t>
            </w:r>
            <w:r>
              <w:rPr>
                <w:color w:val="000000" w:themeColor="text1"/>
              </w:rPr>
              <w:t>e-06</w:t>
            </w:r>
          </w:p>
        </w:tc>
      </w:tr>
      <w:tr w:rsidR="00285B5A" w14:paraId="2457358C" w14:textId="77777777" w:rsidTr="005E50C6">
        <w:tc>
          <w:tcPr>
            <w:tcW w:w="1265" w:type="dxa"/>
          </w:tcPr>
          <w:p w14:paraId="016AC7E0" w14:textId="581F702F" w:rsidR="00285B5A" w:rsidRDefault="009555A9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600</w:t>
            </w:r>
          </w:p>
        </w:tc>
        <w:tc>
          <w:tcPr>
            <w:tcW w:w="1656" w:type="dxa"/>
          </w:tcPr>
          <w:p w14:paraId="788299BD" w14:textId="7F01167B" w:rsidR="00285B5A" w:rsidRDefault="00CD481B" w:rsidP="0042180D">
            <w:pPr>
              <w:rPr>
                <w:color w:val="000000" w:themeColor="text1"/>
              </w:rPr>
            </w:pPr>
            <w:r w:rsidRPr="00CD481B">
              <w:rPr>
                <w:color w:val="000000" w:themeColor="text1"/>
              </w:rPr>
              <w:t>1204</w:t>
            </w:r>
          </w:p>
        </w:tc>
        <w:tc>
          <w:tcPr>
            <w:tcW w:w="1080" w:type="dxa"/>
          </w:tcPr>
          <w:p w14:paraId="4550DECC" w14:textId="652456DF" w:rsidR="00285B5A" w:rsidRDefault="00CD481B" w:rsidP="0042180D">
            <w:pPr>
              <w:rPr>
                <w:color w:val="000000" w:themeColor="text1"/>
              </w:rPr>
            </w:pPr>
            <w:r w:rsidRPr="00CD481B">
              <w:rPr>
                <w:color w:val="000000" w:themeColor="text1"/>
              </w:rPr>
              <w:t>2.006</w:t>
            </w:r>
          </w:p>
        </w:tc>
        <w:tc>
          <w:tcPr>
            <w:tcW w:w="1350" w:type="dxa"/>
          </w:tcPr>
          <w:p w14:paraId="4A801625" w14:textId="525CE5F9" w:rsidR="00285B5A" w:rsidRDefault="00CD481B" w:rsidP="0042180D">
            <w:pPr>
              <w:rPr>
                <w:color w:val="000000" w:themeColor="text1"/>
              </w:rPr>
            </w:pPr>
            <w:r w:rsidRPr="00CD481B">
              <w:rPr>
                <w:color w:val="000000" w:themeColor="text1"/>
              </w:rPr>
              <w:t>0.0033</w:t>
            </w:r>
          </w:p>
        </w:tc>
        <w:tc>
          <w:tcPr>
            <w:tcW w:w="1342" w:type="dxa"/>
          </w:tcPr>
          <w:p w14:paraId="2EDE61B5" w14:textId="14AD696F" w:rsidR="00285B5A" w:rsidRDefault="00CD481B" w:rsidP="0042180D">
            <w:pPr>
              <w:rPr>
                <w:color w:val="000000" w:themeColor="text1"/>
              </w:rPr>
            </w:pPr>
            <w:r w:rsidRPr="00CD481B">
              <w:rPr>
                <w:color w:val="000000" w:themeColor="text1"/>
              </w:rPr>
              <w:t>5.574</w:t>
            </w:r>
            <w:r>
              <w:rPr>
                <w:color w:val="000000" w:themeColor="text1"/>
              </w:rPr>
              <w:t>e-06</w:t>
            </w:r>
          </w:p>
        </w:tc>
      </w:tr>
      <w:tr w:rsidR="00285B5A" w14:paraId="33152EB6" w14:textId="77777777" w:rsidTr="005E50C6">
        <w:tc>
          <w:tcPr>
            <w:tcW w:w="1265" w:type="dxa"/>
          </w:tcPr>
          <w:p w14:paraId="40ADF8B4" w14:textId="4097AB68" w:rsidR="00285B5A" w:rsidRDefault="009555A9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700</w:t>
            </w:r>
          </w:p>
        </w:tc>
        <w:tc>
          <w:tcPr>
            <w:tcW w:w="1656" w:type="dxa"/>
          </w:tcPr>
          <w:p w14:paraId="6D2AD7BF" w14:textId="7A0A4E6F" w:rsidR="00285B5A" w:rsidRDefault="00CD481B" w:rsidP="0042180D">
            <w:pPr>
              <w:rPr>
                <w:color w:val="000000" w:themeColor="text1"/>
              </w:rPr>
            </w:pPr>
            <w:r w:rsidRPr="00CD481B">
              <w:rPr>
                <w:color w:val="000000" w:themeColor="text1"/>
              </w:rPr>
              <w:t>1404</w:t>
            </w:r>
          </w:p>
        </w:tc>
        <w:tc>
          <w:tcPr>
            <w:tcW w:w="1080" w:type="dxa"/>
          </w:tcPr>
          <w:p w14:paraId="1FA3A9BC" w14:textId="67C45DF6" w:rsidR="00285B5A" w:rsidRDefault="00CD481B" w:rsidP="0042180D">
            <w:pPr>
              <w:rPr>
                <w:color w:val="000000" w:themeColor="text1"/>
              </w:rPr>
            </w:pPr>
            <w:r w:rsidRPr="00CD481B">
              <w:rPr>
                <w:color w:val="000000" w:themeColor="text1"/>
              </w:rPr>
              <w:t>2.005</w:t>
            </w:r>
          </w:p>
        </w:tc>
        <w:tc>
          <w:tcPr>
            <w:tcW w:w="1350" w:type="dxa"/>
          </w:tcPr>
          <w:p w14:paraId="64B341C6" w14:textId="42D4E0F4" w:rsidR="00285B5A" w:rsidRDefault="00CD481B" w:rsidP="0042180D">
            <w:pPr>
              <w:rPr>
                <w:color w:val="000000" w:themeColor="text1"/>
              </w:rPr>
            </w:pPr>
            <w:r w:rsidRPr="00CD481B">
              <w:rPr>
                <w:color w:val="000000" w:themeColor="text1"/>
              </w:rPr>
              <w:t>0.0028</w:t>
            </w:r>
          </w:p>
        </w:tc>
        <w:tc>
          <w:tcPr>
            <w:tcW w:w="1342" w:type="dxa"/>
          </w:tcPr>
          <w:p w14:paraId="4BEF36C6" w14:textId="4196A4BB" w:rsidR="00285B5A" w:rsidRDefault="00CD481B" w:rsidP="0042180D">
            <w:pPr>
              <w:rPr>
                <w:color w:val="000000" w:themeColor="text1"/>
              </w:rPr>
            </w:pPr>
            <w:r w:rsidRPr="00CD481B">
              <w:rPr>
                <w:color w:val="000000" w:themeColor="text1"/>
              </w:rPr>
              <w:t>4.0932</w:t>
            </w:r>
            <w:r>
              <w:rPr>
                <w:color w:val="000000" w:themeColor="text1"/>
              </w:rPr>
              <w:t>e-06</w:t>
            </w:r>
          </w:p>
        </w:tc>
      </w:tr>
      <w:tr w:rsidR="00285B5A" w14:paraId="75B1E0C2" w14:textId="77777777" w:rsidTr="005E50C6">
        <w:tc>
          <w:tcPr>
            <w:tcW w:w="1265" w:type="dxa"/>
          </w:tcPr>
          <w:p w14:paraId="4EADBB5B" w14:textId="64A871A8" w:rsidR="00285B5A" w:rsidRDefault="009555A9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800</w:t>
            </w:r>
          </w:p>
        </w:tc>
        <w:tc>
          <w:tcPr>
            <w:tcW w:w="1656" w:type="dxa"/>
          </w:tcPr>
          <w:p w14:paraId="79F97795" w14:textId="6572229D" w:rsidR="00285B5A" w:rsidRDefault="00CD481B" w:rsidP="0042180D">
            <w:pPr>
              <w:rPr>
                <w:color w:val="000000" w:themeColor="text1"/>
              </w:rPr>
            </w:pPr>
            <w:r w:rsidRPr="00CD481B">
              <w:rPr>
                <w:color w:val="000000" w:themeColor="text1"/>
              </w:rPr>
              <w:t>1604</w:t>
            </w:r>
          </w:p>
        </w:tc>
        <w:tc>
          <w:tcPr>
            <w:tcW w:w="1080" w:type="dxa"/>
          </w:tcPr>
          <w:p w14:paraId="726D940D" w14:textId="3BC3E7E5" w:rsidR="00285B5A" w:rsidRDefault="00CD481B" w:rsidP="0042180D">
            <w:pPr>
              <w:rPr>
                <w:color w:val="000000" w:themeColor="text1"/>
              </w:rPr>
            </w:pPr>
            <w:r w:rsidRPr="00CD481B">
              <w:rPr>
                <w:color w:val="000000" w:themeColor="text1"/>
              </w:rPr>
              <w:t>2.005</w:t>
            </w:r>
          </w:p>
        </w:tc>
        <w:tc>
          <w:tcPr>
            <w:tcW w:w="1350" w:type="dxa"/>
          </w:tcPr>
          <w:p w14:paraId="70D5998D" w14:textId="728A50B8" w:rsidR="00285B5A" w:rsidRDefault="00CD481B" w:rsidP="0042180D">
            <w:pPr>
              <w:rPr>
                <w:color w:val="000000" w:themeColor="text1"/>
              </w:rPr>
            </w:pPr>
            <w:r w:rsidRPr="00CD481B">
              <w:rPr>
                <w:color w:val="000000" w:themeColor="text1"/>
              </w:rPr>
              <w:t>0.0025</w:t>
            </w:r>
          </w:p>
        </w:tc>
        <w:tc>
          <w:tcPr>
            <w:tcW w:w="1342" w:type="dxa"/>
          </w:tcPr>
          <w:p w14:paraId="4D70A68A" w14:textId="0421FC39" w:rsidR="00285B5A" w:rsidRDefault="00CD481B" w:rsidP="0042180D">
            <w:pPr>
              <w:rPr>
                <w:color w:val="000000" w:themeColor="text1"/>
              </w:rPr>
            </w:pPr>
            <w:r w:rsidRPr="00CD481B">
              <w:rPr>
                <w:color w:val="000000" w:themeColor="text1"/>
              </w:rPr>
              <w:t>3.132</w:t>
            </w:r>
            <w:r>
              <w:rPr>
                <w:color w:val="000000" w:themeColor="text1"/>
              </w:rPr>
              <w:t>e-06</w:t>
            </w:r>
          </w:p>
        </w:tc>
      </w:tr>
      <w:tr w:rsidR="00285B5A" w14:paraId="0758E27E" w14:textId="77777777" w:rsidTr="005E50C6">
        <w:tc>
          <w:tcPr>
            <w:tcW w:w="1265" w:type="dxa"/>
          </w:tcPr>
          <w:p w14:paraId="44087082" w14:textId="0310F181" w:rsidR="00285B5A" w:rsidRDefault="009555A9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900</w:t>
            </w:r>
          </w:p>
        </w:tc>
        <w:tc>
          <w:tcPr>
            <w:tcW w:w="1656" w:type="dxa"/>
          </w:tcPr>
          <w:p w14:paraId="12D0F2C9" w14:textId="6AA75783" w:rsidR="00285B5A" w:rsidRDefault="00CD481B" w:rsidP="0042180D">
            <w:pPr>
              <w:rPr>
                <w:color w:val="000000" w:themeColor="text1"/>
              </w:rPr>
            </w:pPr>
            <w:r w:rsidRPr="00CD481B">
              <w:rPr>
                <w:color w:val="000000" w:themeColor="text1"/>
              </w:rPr>
              <w:t>1804</w:t>
            </w:r>
          </w:p>
        </w:tc>
        <w:tc>
          <w:tcPr>
            <w:tcW w:w="1080" w:type="dxa"/>
          </w:tcPr>
          <w:p w14:paraId="74FECE66" w14:textId="46CED501" w:rsidR="00285B5A" w:rsidRDefault="00CD481B" w:rsidP="0042180D">
            <w:pPr>
              <w:rPr>
                <w:color w:val="000000" w:themeColor="text1"/>
              </w:rPr>
            </w:pPr>
            <w:r w:rsidRPr="00CD481B">
              <w:rPr>
                <w:color w:val="000000" w:themeColor="text1"/>
              </w:rPr>
              <w:t>2.004</w:t>
            </w:r>
          </w:p>
        </w:tc>
        <w:tc>
          <w:tcPr>
            <w:tcW w:w="1350" w:type="dxa"/>
          </w:tcPr>
          <w:p w14:paraId="6E4126E6" w14:textId="190E32D7" w:rsidR="00285B5A" w:rsidRDefault="00CD481B" w:rsidP="0042180D">
            <w:pPr>
              <w:rPr>
                <w:color w:val="000000" w:themeColor="text1"/>
              </w:rPr>
            </w:pPr>
            <w:r w:rsidRPr="00CD481B">
              <w:rPr>
                <w:color w:val="000000" w:themeColor="text1"/>
              </w:rPr>
              <w:t>0.0022</w:t>
            </w:r>
          </w:p>
        </w:tc>
        <w:tc>
          <w:tcPr>
            <w:tcW w:w="1342" w:type="dxa"/>
          </w:tcPr>
          <w:p w14:paraId="547E2B88" w14:textId="44F2FBA5" w:rsidR="00285B5A" w:rsidRDefault="00CD481B" w:rsidP="0042180D">
            <w:pPr>
              <w:rPr>
                <w:color w:val="000000" w:themeColor="text1"/>
              </w:rPr>
            </w:pPr>
            <w:r w:rsidRPr="00CD481B">
              <w:rPr>
                <w:color w:val="000000" w:themeColor="text1"/>
              </w:rPr>
              <w:t>2.474</w:t>
            </w:r>
            <w:r>
              <w:rPr>
                <w:color w:val="000000" w:themeColor="text1"/>
              </w:rPr>
              <w:t>e-06</w:t>
            </w:r>
          </w:p>
        </w:tc>
      </w:tr>
      <w:tr w:rsidR="00285B5A" w14:paraId="11C56998" w14:textId="77777777" w:rsidTr="005E50C6">
        <w:tc>
          <w:tcPr>
            <w:tcW w:w="1265" w:type="dxa"/>
          </w:tcPr>
          <w:p w14:paraId="77F5A654" w14:textId="0D5A3302" w:rsidR="00285B5A" w:rsidRDefault="009555A9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1000</w:t>
            </w:r>
          </w:p>
        </w:tc>
        <w:tc>
          <w:tcPr>
            <w:tcW w:w="1656" w:type="dxa"/>
          </w:tcPr>
          <w:p w14:paraId="25FAEB50" w14:textId="00E22604" w:rsidR="00285B5A" w:rsidRDefault="00DE080D" w:rsidP="0042180D">
            <w:pPr>
              <w:rPr>
                <w:color w:val="000000" w:themeColor="text1"/>
              </w:rPr>
            </w:pPr>
            <w:r w:rsidRPr="00DE080D">
              <w:rPr>
                <w:color w:val="000000" w:themeColor="text1"/>
              </w:rPr>
              <w:t>2004</w:t>
            </w:r>
          </w:p>
        </w:tc>
        <w:tc>
          <w:tcPr>
            <w:tcW w:w="1080" w:type="dxa"/>
          </w:tcPr>
          <w:p w14:paraId="26222D36" w14:textId="3DE9072D" w:rsidR="00285B5A" w:rsidRDefault="00DE080D" w:rsidP="0042180D">
            <w:pPr>
              <w:rPr>
                <w:color w:val="000000" w:themeColor="text1"/>
              </w:rPr>
            </w:pPr>
            <w:r w:rsidRPr="00DE080D">
              <w:rPr>
                <w:color w:val="000000" w:themeColor="text1"/>
              </w:rPr>
              <w:t>2.004</w:t>
            </w:r>
          </w:p>
        </w:tc>
        <w:tc>
          <w:tcPr>
            <w:tcW w:w="1350" w:type="dxa"/>
          </w:tcPr>
          <w:p w14:paraId="082D3F98" w14:textId="5DFCA105" w:rsidR="00285B5A" w:rsidRDefault="00DE080D" w:rsidP="0042180D">
            <w:pPr>
              <w:rPr>
                <w:color w:val="000000" w:themeColor="text1"/>
              </w:rPr>
            </w:pPr>
            <w:r w:rsidRPr="00DE080D">
              <w:rPr>
                <w:color w:val="000000" w:themeColor="text1"/>
              </w:rPr>
              <w:t>0.002004</w:t>
            </w:r>
          </w:p>
        </w:tc>
        <w:tc>
          <w:tcPr>
            <w:tcW w:w="1342" w:type="dxa"/>
          </w:tcPr>
          <w:p w14:paraId="4AED6EED" w14:textId="14758B00" w:rsidR="00285B5A" w:rsidRDefault="00DE080D" w:rsidP="0042180D">
            <w:pPr>
              <w:rPr>
                <w:color w:val="000000" w:themeColor="text1"/>
              </w:rPr>
            </w:pPr>
            <w:r w:rsidRPr="00DE080D">
              <w:rPr>
                <w:color w:val="000000" w:themeColor="text1"/>
              </w:rPr>
              <w:t>2.004e-06</w:t>
            </w:r>
          </w:p>
        </w:tc>
      </w:tr>
      <w:tr w:rsidR="00285B5A" w14:paraId="0A6832F0" w14:textId="77777777" w:rsidTr="005E50C6">
        <w:tc>
          <w:tcPr>
            <w:tcW w:w="1265" w:type="dxa"/>
            <w:shd w:val="clear" w:color="auto" w:fill="EEECE1" w:themeFill="background2"/>
          </w:tcPr>
          <w:p w14:paraId="5D70AA7C" w14:textId="77777777" w:rsidR="00285B5A" w:rsidRDefault="00285B5A" w:rsidP="0042180D">
            <w:pPr>
              <w:rPr>
                <w:color w:val="000000" w:themeColor="text1"/>
              </w:rPr>
            </w:pPr>
          </w:p>
        </w:tc>
        <w:tc>
          <w:tcPr>
            <w:tcW w:w="1656" w:type="dxa"/>
            <w:shd w:val="clear" w:color="auto" w:fill="EEECE1" w:themeFill="background2"/>
          </w:tcPr>
          <w:p w14:paraId="46492EB7" w14:textId="77777777" w:rsidR="00285B5A" w:rsidRDefault="00285B5A" w:rsidP="0042180D">
            <w:pPr>
              <w:rPr>
                <w:color w:val="000000" w:themeColor="text1"/>
              </w:rPr>
            </w:pPr>
          </w:p>
        </w:tc>
        <w:tc>
          <w:tcPr>
            <w:tcW w:w="1080" w:type="dxa"/>
            <w:shd w:val="clear" w:color="auto" w:fill="EEECE1" w:themeFill="background2"/>
          </w:tcPr>
          <w:p w14:paraId="0091E9E4" w14:textId="77777777" w:rsidR="00285B5A" w:rsidRDefault="00285B5A" w:rsidP="0042180D">
            <w:pPr>
              <w:rPr>
                <w:color w:val="000000" w:themeColor="text1"/>
              </w:rPr>
            </w:pPr>
          </w:p>
        </w:tc>
        <w:tc>
          <w:tcPr>
            <w:tcW w:w="1350" w:type="dxa"/>
            <w:shd w:val="clear" w:color="auto" w:fill="EEECE1" w:themeFill="background2"/>
          </w:tcPr>
          <w:p w14:paraId="78C68746" w14:textId="77777777" w:rsidR="00285B5A" w:rsidRDefault="00285B5A" w:rsidP="0042180D">
            <w:pPr>
              <w:rPr>
                <w:color w:val="000000" w:themeColor="text1"/>
              </w:rPr>
            </w:pPr>
          </w:p>
        </w:tc>
        <w:tc>
          <w:tcPr>
            <w:tcW w:w="1342" w:type="dxa"/>
            <w:shd w:val="clear" w:color="auto" w:fill="EEECE1" w:themeFill="background2"/>
          </w:tcPr>
          <w:p w14:paraId="73407227" w14:textId="77777777" w:rsidR="00285B5A" w:rsidRDefault="00285B5A" w:rsidP="0042180D">
            <w:pPr>
              <w:rPr>
                <w:color w:val="000000" w:themeColor="text1"/>
              </w:rPr>
            </w:pPr>
          </w:p>
        </w:tc>
      </w:tr>
      <w:tr w:rsidR="00285B5A" w14:paraId="5303165A" w14:textId="77777777" w:rsidTr="005E50C6">
        <w:tc>
          <w:tcPr>
            <w:tcW w:w="1265" w:type="dxa"/>
          </w:tcPr>
          <w:p w14:paraId="5A76E2E6" w14:textId="77777777" w:rsidR="00285B5A" w:rsidRDefault="00285B5A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 w:rsidRPr="00847024"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infinite</w:t>
            </w:r>
          </w:p>
        </w:tc>
        <w:tc>
          <w:tcPr>
            <w:tcW w:w="1656" w:type="dxa"/>
          </w:tcPr>
          <w:p w14:paraId="1DEB76DC" w14:textId="77777777" w:rsidR="00285B5A" w:rsidRDefault="00285B5A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Predict this:</w:t>
            </w:r>
          </w:p>
        </w:tc>
        <w:tc>
          <w:tcPr>
            <w:tcW w:w="1080" w:type="dxa"/>
          </w:tcPr>
          <w:p w14:paraId="6D3B9F93" w14:textId="1D9E838D" w:rsidR="00285B5A" w:rsidRDefault="00FD43FC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350" w:type="dxa"/>
          </w:tcPr>
          <w:p w14:paraId="2365B973" w14:textId="044627C1" w:rsidR="00285B5A" w:rsidRDefault="00FD43FC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342" w:type="dxa"/>
          </w:tcPr>
          <w:p w14:paraId="10882BC0" w14:textId="126FB803" w:rsidR="00285B5A" w:rsidRDefault="00FD43FC" w:rsidP="004218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14:paraId="108F90F0" w14:textId="65DA3687" w:rsidR="00285B5A" w:rsidRDefault="007518C3" w:rsidP="007518C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26D7FBE" w14:textId="40C9E977" w:rsidR="00B5020A" w:rsidRDefault="00255786" w:rsidP="005E50C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Based on the experimental data, </w:t>
      </w:r>
      <w:r w:rsidR="00744A4A">
        <w:rPr>
          <w:color w:val="000000" w:themeColor="text1"/>
        </w:rPr>
        <w:t>which of the three</w:t>
      </w:r>
      <w:r w:rsidR="00BF2288">
        <w:rPr>
          <w:color w:val="000000" w:themeColor="text1"/>
        </w:rPr>
        <w:t xml:space="preserve"> function</w:t>
      </w:r>
      <w:r w:rsidR="00744A4A">
        <w:rPr>
          <w:color w:val="000000" w:themeColor="text1"/>
        </w:rPr>
        <w:t>s</w:t>
      </w:r>
      <w:r w:rsidR="00BF2288">
        <w:rPr>
          <w:color w:val="000000" w:themeColor="text1"/>
        </w:rPr>
        <w:t xml:space="preserve"> </w:t>
      </w:r>
      <w:r w:rsidR="00A75CB1">
        <w:rPr>
          <w:color w:val="000000" w:themeColor="text1"/>
        </w:rPr>
        <w:t>(n, n</w:t>
      </w:r>
      <w:r w:rsidR="00A75CB1">
        <w:rPr>
          <w:color w:val="000000" w:themeColor="text1"/>
          <w:vertAlign w:val="superscript"/>
        </w:rPr>
        <w:t>2</w:t>
      </w:r>
      <w:r w:rsidR="00A75CB1">
        <w:rPr>
          <w:color w:val="000000" w:themeColor="text1"/>
        </w:rPr>
        <w:t>, or n</w:t>
      </w:r>
      <w:r w:rsidR="00A75CB1">
        <w:rPr>
          <w:color w:val="000000" w:themeColor="text1"/>
          <w:vertAlign w:val="superscript"/>
        </w:rPr>
        <w:t>3</w:t>
      </w:r>
      <w:r w:rsidR="00A75CB1">
        <w:rPr>
          <w:color w:val="000000" w:themeColor="text1"/>
        </w:rPr>
        <w:t xml:space="preserve">) is </w:t>
      </w:r>
      <w:r w:rsidR="00BF2288">
        <w:rPr>
          <w:color w:val="000000" w:themeColor="text1"/>
        </w:rPr>
        <w:t>the best estimation of the</w:t>
      </w:r>
      <w:r w:rsidR="007518C3">
        <w:rPr>
          <w:color w:val="000000" w:themeColor="text1"/>
        </w:rPr>
        <w:t xml:space="preserve"> time complexity </w:t>
      </w:r>
      <w:r w:rsidR="007518C3" w:rsidRPr="00A61F6F">
        <w:rPr>
          <w:color w:val="000000" w:themeColor="text1"/>
        </w:rPr>
        <w:t xml:space="preserve">T(n) of </w:t>
      </w:r>
      <w:r w:rsidR="00BF2288">
        <w:rPr>
          <w:color w:val="000000" w:themeColor="text1"/>
        </w:rPr>
        <w:t>each algorithm</w:t>
      </w:r>
      <w:r w:rsidR="005E50C6">
        <w:rPr>
          <w:color w:val="000000" w:themeColor="text1"/>
        </w:rPr>
        <w:t>?</w:t>
      </w:r>
    </w:p>
    <w:p w14:paraId="353ED456" w14:textId="77777777" w:rsidR="00B5020A" w:rsidRDefault="00B5020A" w:rsidP="005E50C6">
      <w:pPr>
        <w:ind w:left="720"/>
        <w:rPr>
          <w:color w:val="000000" w:themeColor="text1"/>
          <w:u w:val="single"/>
        </w:rPr>
      </w:pPr>
    </w:p>
    <w:p w14:paraId="79F326C3" w14:textId="6F3850BB" w:rsidR="00BF2288" w:rsidRDefault="00652B5D" w:rsidP="005E50C6">
      <w:pPr>
        <w:ind w:left="720"/>
        <w:rPr>
          <w:color w:val="000000" w:themeColor="text1"/>
        </w:rPr>
      </w:pPr>
      <w:r>
        <w:rPr>
          <w:color w:val="000000" w:themeColor="text1"/>
          <w:u w:val="single"/>
        </w:rPr>
        <w:t>Answer</w:t>
      </w:r>
      <w:r w:rsidR="00675ACA" w:rsidRPr="00675ACA">
        <w:rPr>
          <w:color w:val="000000" w:themeColor="text1"/>
        </w:rPr>
        <w:t xml:space="preserve">: </w:t>
      </w:r>
    </w:p>
    <w:p w14:paraId="5C3C3272" w14:textId="77777777" w:rsidR="00BF2288" w:rsidRDefault="00BF2288" w:rsidP="005E50C6">
      <w:pPr>
        <w:ind w:left="720"/>
        <w:rPr>
          <w:color w:val="000000" w:themeColor="text1"/>
        </w:rPr>
      </w:pPr>
    </w:p>
    <w:p w14:paraId="34CA8821" w14:textId="6BD927B4" w:rsidR="00BF2288" w:rsidRDefault="00675ACA" w:rsidP="005E50C6">
      <w:pPr>
        <w:ind w:left="720"/>
        <w:rPr>
          <w:color w:val="000000" w:themeColor="text1"/>
        </w:rPr>
      </w:pPr>
      <w:r w:rsidRPr="00675ACA">
        <w:rPr>
          <w:color w:val="000000" w:themeColor="text1"/>
        </w:rPr>
        <w:t>T</w:t>
      </w:r>
      <w:r w:rsidR="00BF2288">
        <w:rPr>
          <w:color w:val="000000" w:themeColor="text1"/>
        </w:rPr>
        <w:t>1</w:t>
      </w:r>
      <w:r w:rsidRPr="00675ACA">
        <w:rPr>
          <w:color w:val="000000" w:themeColor="text1"/>
        </w:rPr>
        <w:t>(n) = _____</w:t>
      </w:r>
      <w:r w:rsidR="00835184">
        <w:rPr>
          <w:color w:val="000000" w:themeColor="text1"/>
        </w:rPr>
        <w:t>n^3</w:t>
      </w:r>
      <w:r w:rsidRPr="00675ACA">
        <w:rPr>
          <w:color w:val="000000" w:themeColor="text1"/>
        </w:rPr>
        <w:t>________________</w:t>
      </w:r>
      <w:r>
        <w:rPr>
          <w:color w:val="000000" w:themeColor="text1"/>
        </w:rPr>
        <w:t>.</w:t>
      </w:r>
    </w:p>
    <w:p w14:paraId="53154012" w14:textId="77777777" w:rsidR="00BF2288" w:rsidRDefault="00BF2288" w:rsidP="005E50C6">
      <w:pPr>
        <w:ind w:left="720"/>
        <w:rPr>
          <w:color w:val="000000" w:themeColor="text1"/>
        </w:rPr>
      </w:pPr>
    </w:p>
    <w:p w14:paraId="7DA96A53" w14:textId="523B178E" w:rsidR="00BF2288" w:rsidRDefault="00BF2288" w:rsidP="005E50C6">
      <w:pPr>
        <w:ind w:left="720"/>
        <w:rPr>
          <w:color w:val="000000" w:themeColor="text1"/>
        </w:rPr>
      </w:pPr>
      <w:r w:rsidRPr="00675ACA">
        <w:rPr>
          <w:color w:val="000000" w:themeColor="text1"/>
        </w:rPr>
        <w:t>T</w:t>
      </w:r>
      <w:r>
        <w:rPr>
          <w:color w:val="000000" w:themeColor="text1"/>
        </w:rPr>
        <w:t>2</w:t>
      </w:r>
      <w:r w:rsidRPr="00675ACA">
        <w:rPr>
          <w:color w:val="000000" w:themeColor="text1"/>
        </w:rPr>
        <w:t>(n) = _____</w:t>
      </w:r>
      <w:r w:rsidR="00835184">
        <w:rPr>
          <w:color w:val="000000" w:themeColor="text1"/>
        </w:rPr>
        <w:t>n^2</w:t>
      </w:r>
      <w:r w:rsidRPr="00675ACA">
        <w:rPr>
          <w:color w:val="000000" w:themeColor="text1"/>
        </w:rPr>
        <w:t>_______________</w:t>
      </w:r>
      <w:r>
        <w:rPr>
          <w:color w:val="000000" w:themeColor="text1"/>
        </w:rPr>
        <w:t>.</w:t>
      </w:r>
    </w:p>
    <w:p w14:paraId="6AC3338C" w14:textId="77777777" w:rsidR="00BF2288" w:rsidRDefault="00BF2288" w:rsidP="005E50C6">
      <w:pPr>
        <w:ind w:left="720"/>
        <w:rPr>
          <w:color w:val="000000" w:themeColor="text1"/>
        </w:rPr>
      </w:pPr>
    </w:p>
    <w:p w14:paraId="22B1E7FC" w14:textId="62CBBC1E" w:rsidR="00EA552C" w:rsidRPr="00116090" w:rsidRDefault="00BF2288" w:rsidP="005E50C6">
      <w:pPr>
        <w:ind w:left="720"/>
        <w:rPr>
          <w:color w:val="000000" w:themeColor="text1"/>
        </w:rPr>
      </w:pPr>
      <w:r w:rsidRPr="00675ACA">
        <w:rPr>
          <w:color w:val="000000" w:themeColor="text1"/>
        </w:rPr>
        <w:t>T</w:t>
      </w:r>
      <w:r>
        <w:rPr>
          <w:color w:val="000000" w:themeColor="text1"/>
        </w:rPr>
        <w:t>3</w:t>
      </w:r>
      <w:r w:rsidRPr="00675ACA">
        <w:rPr>
          <w:color w:val="000000" w:themeColor="text1"/>
        </w:rPr>
        <w:t>(n) = _____</w:t>
      </w:r>
      <w:r w:rsidR="00835184">
        <w:rPr>
          <w:color w:val="000000" w:themeColor="text1"/>
        </w:rPr>
        <w:t>n</w:t>
      </w:r>
      <w:r w:rsidRPr="00675ACA">
        <w:rPr>
          <w:color w:val="000000" w:themeColor="text1"/>
        </w:rPr>
        <w:t>_______________</w:t>
      </w:r>
      <w:r>
        <w:rPr>
          <w:color w:val="000000" w:themeColor="text1"/>
        </w:rPr>
        <w:t>.</w:t>
      </w:r>
    </w:p>
    <w:sectPr w:rsidR="00EA552C" w:rsidRPr="00116090" w:rsidSect="006C1BDA">
      <w:pgSz w:w="12240" w:h="15840"/>
      <w:pgMar w:top="864" w:right="1296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36355"/>
    <w:multiLevelType w:val="hybridMultilevel"/>
    <w:tmpl w:val="E6D89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87D53"/>
    <w:multiLevelType w:val="hybridMultilevel"/>
    <w:tmpl w:val="CAEC53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A0801"/>
    <w:multiLevelType w:val="hybridMultilevel"/>
    <w:tmpl w:val="CE065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54259"/>
    <w:multiLevelType w:val="hybridMultilevel"/>
    <w:tmpl w:val="304299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2D0549"/>
    <w:multiLevelType w:val="hybridMultilevel"/>
    <w:tmpl w:val="C50878F0"/>
    <w:lvl w:ilvl="0" w:tplc="EE48DB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C18F5"/>
    <w:multiLevelType w:val="hybridMultilevel"/>
    <w:tmpl w:val="8FDED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F5BBB"/>
    <w:multiLevelType w:val="hybridMultilevel"/>
    <w:tmpl w:val="C450BE3A"/>
    <w:lvl w:ilvl="0" w:tplc="B81EC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4E4CD4"/>
    <w:multiLevelType w:val="hybridMultilevel"/>
    <w:tmpl w:val="1E6A43BA"/>
    <w:lvl w:ilvl="0" w:tplc="C46E635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10FA5"/>
    <w:multiLevelType w:val="hybridMultilevel"/>
    <w:tmpl w:val="84D6AC6E"/>
    <w:lvl w:ilvl="0" w:tplc="5A66511E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C10528"/>
    <w:multiLevelType w:val="hybridMultilevel"/>
    <w:tmpl w:val="19F40CD2"/>
    <w:lvl w:ilvl="0" w:tplc="EE48DB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00A85"/>
    <w:multiLevelType w:val="hybridMultilevel"/>
    <w:tmpl w:val="8112067A"/>
    <w:lvl w:ilvl="0" w:tplc="E4DA3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E94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6A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C0F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C80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1AA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42B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EC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ECC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2495197"/>
    <w:multiLevelType w:val="hybridMultilevel"/>
    <w:tmpl w:val="B1EE718C"/>
    <w:lvl w:ilvl="0" w:tplc="7A6AD5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44C8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ACE0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6B8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6414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089B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EAD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D0C6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32F0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72497"/>
    <w:multiLevelType w:val="hybridMultilevel"/>
    <w:tmpl w:val="AAE6E5D6"/>
    <w:lvl w:ilvl="0" w:tplc="1B7AA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1626D2"/>
    <w:multiLevelType w:val="hybridMultilevel"/>
    <w:tmpl w:val="0360D69E"/>
    <w:lvl w:ilvl="0" w:tplc="16982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926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0E9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4E9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B2B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66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003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2EA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444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C158BB"/>
    <w:multiLevelType w:val="hybridMultilevel"/>
    <w:tmpl w:val="CA9A0BA2"/>
    <w:lvl w:ilvl="0" w:tplc="71EE459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A41174"/>
    <w:multiLevelType w:val="hybridMultilevel"/>
    <w:tmpl w:val="7F7E9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B13E45"/>
    <w:multiLevelType w:val="hybridMultilevel"/>
    <w:tmpl w:val="CBA86B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FF6B2F"/>
    <w:multiLevelType w:val="hybridMultilevel"/>
    <w:tmpl w:val="5A6E8804"/>
    <w:lvl w:ilvl="0" w:tplc="7DB4BF2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74DBB8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EACCF8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5C721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144EB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8CBCD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2E2AE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1294D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A61FF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C4E16"/>
    <w:multiLevelType w:val="hybridMultilevel"/>
    <w:tmpl w:val="B8564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7632DB"/>
    <w:multiLevelType w:val="hybridMultilevel"/>
    <w:tmpl w:val="93221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CA3262"/>
    <w:multiLevelType w:val="hybridMultilevel"/>
    <w:tmpl w:val="502E5188"/>
    <w:lvl w:ilvl="0" w:tplc="5C440A02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59BC4778"/>
    <w:multiLevelType w:val="hybridMultilevel"/>
    <w:tmpl w:val="EF5EA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690AA0"/>
    <w:multiLevelType w:val="multilevel"/>
    <w:tmpl w:val="86D8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6A7BB3"/>
    <w:multiLevelType w:val="hybridMultilevel"/>
    <w:tmpl w:val="CE065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948E1"/>
    <w:multiLevelType w:val="hybridMultilevel"/>
    <w:tmpl w:val="850E0402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DB02BD"/>
    <w:multiLevelType w:val="hybridMultilevel"/>
    <w:tmpl w:val="E4D0B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94731"/>
    <w:multiLevelType w:val="hybridMultilevel"/>
    <w:tmpl w:val="D9C85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906008"/>
    <w:multiLevelType w:val="multilevel"/>
    <w:tmpl w:val="BFEAF8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C3E566D"/>
    <w:multiLevelType w:val="hybridMultilevel"/>
    <w:tmpl w:val="CC569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5A5137"/>
    <w:multiLevelType w:val="hybridMultilevel"/>
    <w:tmpl w:val="6F52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4C5F2E"/>
    <w:multiLevelType w:val="hybridMultilevel"/>
    <w:tmpl w:val="8FDED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24DB3"/>
    <w:multiLevelType w:val="hybridMultilevel"/>
    <w:tmpl w:val="1E6A43B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A10BE9"/>
    <w:multiLevelType w:val="hybridMultilevel"/>
    <w:tmpl w:val="8FDEDD8E"/>
    <w:lvl w:ilvl="0" w:tplc="97BC9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148036">
    <w:abstractNumId w:val="3"/>
  </w:num>
  <w:num w:numId="2" w16cid:durableId="1920212682">
    <w:abstractNumId w:val="24"/>
  </w:num>
  <w:num w:numId="3" w16cid:durableId="840923503">
    <w:abstractNumId w:val="18"/>
  </w:num>
  <w:num w:numId="4" w16cid:durableId="1696803529">
    <w:abstractNumId w:val="11"/>
  </w:num>
  <w:num w:numId="5" w16cid:durableId="900823628">
    <w:abstractNumId w:val="28"/>
  </w:num>
  <w:num w:numId="6" w16cid:durableId="1800491619">
    <w:abstractNumId w:val="29"/>
  </w:num>
  <w:num w:numId="7" w16cid:durableId="169101359">
    <w:abstractNumId w:val="20"/>
  </w:num>
  <w:num w:numId="8" w16cid:durableId="1928805744">
    <w:abstractNumId w:val="15"/>
  </w:num>
  <w:num w:numId="9" w16cid:durableId="1257984635">
    <w:abstractNumId w:val="21"/>
  </w:num>
  <w:num w:numId="10" w16cid:durableId="1430616810">
    <w:abstractNumId w:val="0"/>
  </w:num>
  <w:num w:numId="11" w16cid:durableId="700592876">
    <w:abstractNumId w:val="6"/>
  </w:num>
  <w:num w:numId="12" w16cid:durableId="727537913">
    <w:abstractNumId w:val="4"/>
  </w:num>
  <w:num w:numId="13" w16cid:durableId="138495959">
    <w:abstractNumId w:val="9"/>
  </w:num>
  <w:num w:numId="14" w16cid:durableId="107432862">
    <w:abstractNumId w:val="14"/>
  </w:num>
  <w:num w:numId="15" w16cid:durableId="815758220">
    <w:abstractNumId w:val="16"/>
  </w:num>
  <w:num w:numId="16" w16cid:durableId="418983693">
    <w:abstractNumId w:val="8"/>
  </w:num>
  <w:num w:numId="17" w16cid:durableId="463742168">
    <w:abstractNumId w:val="12"/>
  </w:num>
  <w:num w:numId="18" w16cid:durableId="1331103965">
    <w:abstractNumId w:val="27"/>
  </w:num>
  <w:num w:numId="19" w16cid:durableId="180170992">
    <w:abstractNumId w:val="2"/>
  </w:num>
  <w:num w:numId="20" w16cid:durableId="1698848653">
    <w:abstractNumId w:val="23"/>
  </w:num>
  <w:num w:numId="21" w16cid:durableId="2089646539">
    <w:abstractNumId w:val="10"/>
  </w:num>
  <w:num w:numId="22" w16cid:durableId="1927762257">
    <w:abstractNumId w:val="19"/>
  </w:num>
  <w:num w:numId="23" w16cid:durableId="459999614">
    <w:abstractNumId w:val="32"/>
  </w:num>
  <w:num w:numId="24" w16cid:durableId="486438159">
    <w:abstractNumId w:val="17"/>
  </w:num>
  <w:num w:numId="25" w16cid:durableId="697043846">
    <w:abstractNumId w:val="30"/>
  </w:num>
  <w:num w:numId="26" w16cid:durableId="1583485721">
    <w:abstractNumId w:val="22"/>
  </w:num>
  <w:num w:numId="27" w16cid:durableId="558445230">
    <w:abstractNumId w:val="5"/>
  </w:num>
  <w:num w:numId="28" w16cid:durableId="1070035804">
    <w:abstractNumId w:val="25"/>
  </w:num>
  <w:num w:numId="29" w16cid:durableId="623973410">
    <w:abstractNumId w:val="1"/>
  </w:num>
  <w:num w:numId="30" w16cid:durableId="1318655746">
    <w:abstractNumId w:val="26"/>
  </w:num>
  <w:num w:numId="31" w16cid:durableId="304167052">
    <w:abstractNumId w:val="7"/>
  </w:num>
  <w:num w:numId="32" w16cid:durableId="1319000631">
    <w:abstractNumId w:val="13"/>
  </w:num>
  <w:num w:numId="33" w16cid:durableId="36791998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C3"/>
    <w:rsid w:val="000019A5"/>
    <w:rsid w:val="00005F12"/>
    <w:rsid w:val="00011BED"/>
    <w:rsid w:val="0001278B"/>
    <w:rsid w:val="00043E81"/>
    <w:rsid w:val="00046DDF"/>
    <w:rsid w:val="00050E59"/>
    <w:rsid w:val="00061252"/>
    <w:rsid w:val="00061C69"/>
    <w:rsid w:val="0006480F"/>
    <w:rsid w:val="00080B47"/>
    <w:rsid w:val="00084378"/>
    <w:rsid w:val="000908C9"/>
    <w:rsid w:val="000A0A6B"/>
    <w:rsid w:val="000C653F"/>
    <w:rsid w:val="000D353F"/>
    <w:rsid w:val="000E78BE"/>
    <w:rsid w:val="000E7E20"/>
    <w:rsid w:val="000F4453"/>
    <w:rsid w:val="000F6F60"/>
    <w:rsid w:val="001013F5"/>
    <w:rsid w:val="00104A9C"/>
    <w:rsid w:val="0010533B"/>
    <w:rsid w:val="00117A13"/>
    <w:rsid w:val="00125CBA"/>
    <w:rsid w:val="0013282B"/>
    <w:rsid w:val="00134D11"/>
    <w:rsid w:val="00142D29"/>
    <w:rsid w:val="001518D8"/>
    <w:rsid w:val="00164734"/>
    <w:rsid w:val="00170F75"/>
    <w:rsid w:val="001B6EBC"/>
    <w:rsid w:val="001B70C2"/>
    <w:rsid w:val="001C4D15"/>
    <w:rsid w:val="001D28EA"/>
    <w:rsid w:val="001D3B97"/>
    <w:rsid w:val="001F1A56"/>
    <w:rsid w:val="002126D1"/>
    <w:rsid w:val="00236944"/>
    <w:rsid w:val="0024199C"/>
    <w:rsid w:val="00242390"/>
    <w:rsid w:val="00247E82"/>
    <w:rsid w:val="00250E32"/>
    <w:rsid w:val="0025240E"/>
    <w:rsid w:val="00255786"/>
    <w:rsid w:val="00261FB1"/>
    <w:rsid w:val="00270074"/>
    <w:rsid w:val="00275E3B"/>
    <w:rsid w:val="00284718"/>
    <w:rsid w:val="00285B5A"/>
    <w:rsid w:val="0029329A"/>
    <w:rsid w:val="002A4C44"/>
    <w:rsid w:val="002A507A"/>
    <w:rsid w:val="002C5D7D"/>
    <w:rsid w:val="002F71EB"/>
    <w:rsid w:val="00300BF9"/>
    <w:rsid w:val="00306FAB"/>
    <w:rsid w:val="0031645F"/>
    <w:rsid w:val="003228A0"/>
    <w:rsid w:val="0032497A"/>
    <w:rsid w:val="003279E8"/>
    <w:rsid w:val="0033150D"/>
    <w:rsid w:val="0033636C"/>
    <w:rsid w:val="00341E34"/>
    <w:rsid w:val="00353693"/>
    <w:rsid w:val="0036190B"/>
    <w:rsid w:val="0036217F"/>
    <w:rsid w:val="00375A0C"/>
    <w:rsid w:val="0038214E"/>
    <w:rsid w:val="00395B4D"/>
    <w:rsid w:val="003A409E"/>
    <w:rsid w:val="003A7D26"/>
    <w:rsid w:val="003B3E2C"/>
    <w:rsid w:val="003B4C2E"/>
    <w:rsid w:val="003D50F4"/>
    <w:rsid w:val="00410DCC"/>
    <w:rsid w:val="00414485"/>
    <w:rsid w:val="00415B09"/>
    <w:rsid w:val="00416473"/>
    <w:rsid w:val="00433D4A"/>
    <w:rsid w:val="004401F5"/>
    <w:rsid w:val="00457417"/>
    <w:rsid w:val="00471451"/>
    <w:rsid w:val="00476272"/>
    <w:rsid w:val="00490A58"/>
    <w:rsid w:val="00492018"/>
    <w:rsid w:val="00493F53"/>
    <w:rsid w:val="004B639B"/>
    <w:rsid w:val="004C17FC"/>
    <w:rsid w:val="004C7BC9"/>
    <w:rsid w:val="004D3332"/>
    <w:rsid w:val="004D4BC8"/>
    <w:rsid w:val="004E1F28"/>
    <w:rsid w:val="004F492B"/>
    <w:rsid w:val="005069C8"/>
    <w:rsid w:val="00522B9D"/>
    <w:rsid w:val="0052562E"/>
    <w:rsid w:val="00552ED2"/>
    <w:rsid w:val="00561839"/>
    <w:rsid w:val="005872D4"/>
    <w:rsid w:val="005A71DF"/>
    <w:rsid w:val="005B4BEA"/>
    <w:rsid w:val="005B54E3"/>
    <w:rsid w:val="005B6177"/>
    <w:rsid w:val="005C4C59"/>
    <w:rsid w:val="005C4F54"/>
    <w:rsid w:val="005E50C6"/>
    <w:rsid w:val="005E76B3"/>
    <w:rsid w:val="00605DB3"/>
    <w:rsid w:val="00611543"/>
    <w:rsid w:val="00614D2C"/>
    <w:rsid w:val="00615A25"/>
    <w:rsid w:val="00623975"/>
    <w:rsid w:val="00627C69"/>
    <w:rsid w:val="0064727A"/>
    <w:rsid w:val="00652B5D"/>
    <w:rsid w:val="00656334"/>
    <w:rsid w:val="006648BD"/>
    <w:rsid w:val="00664F4F"/>
    <w:rsid w:val="00675ACA"/>
    <w:rsid w:val="00687E76"/>
    <w:rsid w:val="00693FE2"/>
    <w:rsid w:val="006955EC"/>
    <w:rsid w:val="006A2190"/>
    <w:rsid w:val="006A2471"/>
    <w:rsid w:val="006A3598"/>
    <w:rsid w:val="006C1BDA"/>
    <w:rsid w:val="006C508D"/>
    <w:rsid w:val="006C6FEB"/>
    <w:rsid w:val="006C7229"/>
    <w:rsid w:val="006C7559"/>
    <w:rsid w:val="006D0E37"/>
    <w:rsid w:val="006F3033"/>
    <w:rsid w:val="00703566"/>
    <w:rsid w:val="007036AC"/>
    <w:rsid w:val="007132B7"/>
    <w:rsid w:val="007141F7"/>
    <w:rsid w:val="00736299"/>
    <w:rsid w:val="007403E8"/>
    <w:rsid w:val="0074249C"/>
    <w:rsid w:val="00744A4A"/>
    <w:rsid w:val="007518C3"/>
    <w:rsid w:val="00752D20"/>
    <w:rsid w:val="007720F8"/>
    <w:rsid w:val="0077548E"/>
    <w:rsid w:val="00776B40"/>
    <w:rsid w:val="007867F6"/>
    <w:rsid w:val="00794E3A"/>
    <w:rsid w:val="0079684D"/>
    <w:rsid w:val="007A5DB4"/>
    <w:rsid w:val="007C3DBC"/>
    <w:rsid w:val="007E430F"/>
    <w:rsid w:val="007F0D4B"/>
    <w:rsid w:val="007F6893"/>
    <w:rsid w:val="00803BBF"/>
    <w:rsid w:val="00805BA8"/>
    <w:rsid w:val="00806749"/>
    <w:rsid w:val="0081067A"/>
    <w:rsid w:val="0082531B"/>
    <w:rsid w:val="00833B22"/>
    <w:rsid w:val="00835184"/>
    <w:rsid w:val="00845297"/>
    <w:rsid w:val="00847024"/>
    <w:rsid w:val="00847327"/>
    <w:rsid w:val="008520C0"/>
    <w:rsid w:val="00861BC9"/>
    <w:rsid w:val="008709BF"/>
    <w:rsid w:val="008717DC"/>
    <w:rsid w:val="008732F6"/>
    <w:rsid w:val="00874F0E"/>
    <w:rsid w:val="00876967"/>
    <w:rsid w:val="00884405"/>
    <w:rsid w:val="00887C08"/>
    <w:rsid w:val="008A629B"/>
    <w:rsid w:val="008B31C2"/>
    <w:rsid w:val="008B7131"/>
    <w:rsid w:val="008C4B59"/>
    <w:rsid w:val="008E647B"/>
    <w:rsid w:val="008F3EC8"/>
    <w:rsid w:val="008F6251"/>
    <w:rsid w:val="00900E18"/>
    <w:rsid w:val="009159E1"/>
    <w:rsid w:val="0092392C"/>
    <w:rsid w:val="00926E40"/>
    <w:rsid w:val="009339B1"/>
    <w:rsid w:val="00946C46"/>
    <w:rsid w:val="00952C09"/>
    <w:rsid w:val="009555A9"/>
    <w:rsid w:val="00963EF9"/>
    <w:rsid w:val="00965AB6"/>
    <w:rsid w:val="0096618B"/>
    <w:rsid w:val="00972D6E"/>
    <w:rsid w:val="00977340"/>
    <w:rsid w:val="00982318"/>
    <w:rsid w:val="00996966"/>
    <w:rsid w:val="009A7B5B"/>
    <w:rsid w:val="009B372E"/>
    <w:rsid w:val="009B5BDD"/>
    <w:rsid w:val="009B6D1F"/>
    <w:rsid w:val="009C22B9"/>
    <w:rsid w:val="009D51F3"/>
    <w:rsid w:val="009D59A5"/>
    <w:rsid w:val="009E29C6"/>
    <w:rsid w:val="009F4BE5"/>
    <w:rsid w:val="00A02E1F"/>
    <w:rsid w:val="00A23B83"/>
    <w:rsid w:val="00A411C3"/>
    <w:rsid w:val="00A5155B"/>
    <w:rsid w:val="00A553C3"/>
    <w:rsid w:val="00A660EE"/>
    <w:rsid w:val="00A66277"/>
    <w:rsid w:val="00A66D86"/>
    <w:rsid w:val="00A75CB1"/>
    <w:rsid w:val="00A77873"/>
    <w:rsid w:val="00A93859"/>
    <w:rsid w:val="00AB1CBB"/>
    <w:rsid w:val="00AB445D"/>
    <w:rsid w:val="00AC1211"/>
    <w:rsid w:val="00AC55E0"/>
    <w:rsid w:val="00AD7CBF"/>
    <w:rsid w:val="00AD7F98"/>
    <w:rsid w:val="00AE6A7A"/>
    <w:rsid w:val="00AF3647"/>
    <w:rsid w:val="00AF6622"/>
    <w:rsid w:val="00B004A7"/>
    <w:rsid w:val="00B00F63"/>
    <w:rsid w:val="00B04914"/>
    <w:rsid w:val="00B2067A"/>
    <w:rsid w:val="00B21A88"/>
    <w:rsid w:val="00B2480E"/>
    <w:rsid w:val="00B279D9"/>
    <w:rsid w:val="00B33E40"/>
    <w:rsid w:val="00B34EEC"/>
    <w:rsid w:val="00B45557"/>
    <w:rsid w:val="00B5020A"/>
    <w:rsid w:val="00B64A90"/>
    <w:rsid w:val="00B64B25"/>
    <w:rsid w:val="00B94CFC"/>
    <w:rsid w:val="00B955F1"/>
    <w:rsid w:val="00B97C63"/>
    <w:rsid w:val="00BD1593"/>
    <w:rsid w:val="00BE2772"/>
    <w:rsid w:val="00BF1359"/>
    <w:rsid w:val="00BF2288"/>
    <w:rsid w:val="00BF7A1E"/>
    <w:rsid w:val="00C07BED"/>
    <w:rsid w:val="00C1069B"/>
    <w:rsid w:val="00C236EA"/>
    <w:rsid w:val="00C30399"/>
    <w:rsid w:val="00C3766C"/>
    <w:rsid w:val="00C4612D"/>
    <w:rsid w:val="00C520EC"/>
    <w:rsid w:val="00C54900"/>
    <w:rsid w:val="00C54E13"/>
    <w:rsid w:val="00C7083C"/>
    <w:rsid w:val="00C711DD"/>
    <w:rsid w:val="00C757B6"/>
    <w:rsid w:val="00C7797C"/>
    <w:rsid w:val="00C92BCB"/>
    <w:rsid w:val="00C95D05"/>
    <w:rsid w:val="00C961F7"/>
    <w:rsid w:val="00C97EF5"/>
    <w:rsid w:val="00CA4218"/>
    <w:rsid w:val="00CC590C"/>
    <w:rsid w:val="00CD481B"/>
    <w:rsid w:val="00CD77C8"/>
    <w:rsid w:val="00CE4225"/>
    <w:rsid w:val="00CF71C9"/>
    <w:rsid w:val="00D007F9"/>
    <w:rsid w:val="00D021FC"/>
    <w:rsid w:val="00D17ADF"/>
    <w:rsid w:val="00D21B79"/>
    <w:rsid w:val="00D24D3C"/>
    <w:rsid w:val="00D25912"/>
    <w:rsid w:val="00D3692C"/>
    <w:rsid w:val="00D47CCF"/>
    <w:rsid w:val="00D5074C"/>
    <w:rsid w:val="00D711D8"/>
    <w:rsid w:val="00DB598E"/>
    <w:rsid w:val="00DC419E"/>
    <w:rsid w:val="00DC49D5"/>
    <w:rsid w:val="00DD0726"/>
    <w:rsid w:val="00DE080D"/>
    <w:rsid w:val="00DE6912"/>
    <w:rsid w:val="00DE7BBE"/>
    <w:rsid w:val="00DF186E"/>
    <w:rsid w:val="00DF41E2"/>
    <w:rsid w:val="00E003AC"/>
    <w:rsid w:val="00E04C51"/>
    <w:rsid w:val="00E322F9"/>
    <w:rsid w:val="00E34135"/>
    <w:rsid w:val="00E5596D"/>
    <w:rsid w:val="00E727D6"/>
    <w:rsid w:val="00E72C1E"/>
    <w:rsid w:val="00E76CC4"/>
    <w:rsid w:val="00E83AA9"/>
    <w:rsid w:val="00EA552C"/>
    <w:rsid w:val="00EA6F7F"/>
    <w:rsid w:val="00EB28AC"/>
    <w:rsid w:val="00EB746D"/>
    <w:rsid w:val="00EC2EFA"/>
    <w:rsid w:val="00F02A95"/>
    <w:rsid w:val="00F03C00"/>
    <w:rsid w:val="00F121DD"/>
    <w:rsid w:val="00F153B9"/>
    <w:rsid w:val="00F17612"/>
    <w:rsid w:val="00F324C3"/>
    <w:rsid w:val="00F47E8C"/>
    <w:rsid w:val="00F55D00"/>
    <w:rsid w:val="00F61682"/>
    <w:rsid w:val="00F63222"/>
    <w:rsid w:val="00F678F9"/>
    <w:rsid w:val="00F86A46"/>
    <w:rsid w:val="00F90B08"/>
    <w:rsid w:val="00FA5D27"/>
    <w:rsid w:val="00FA5DAE"/>
    <w:rsid w:val="00FB7445"/>
    <w:rsid w:val="00FD43FC"/>
    <w:rsid w:val="00FE19ED"/>
    <w:rsid w:val="00FF2F63"/>
    <w:rsid w:val="00FF436E"/>
    <w:rsid w:val="00FF7E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8938E4"/>
  <w15:docId w15:val="{EC1966FE-4E4D-DC4D-8F89-134CD718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F4"/>
    <w:pPr>
      <w:spacing w:after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8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6A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17A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A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A2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A5DAE"/>
    <w:rPr>
      <w:color w:val="800080" w:themeColor="followedHyperlink"/>
      <w:u w:val="single"/>
    </w:rPr>
  </w:style>
  <w:style w:type="character" w:customStyle="1" w:styleId="mjxassistivemathml">
    <w:name w:val="mjx_assistive_mathml"/>
    <w:basedOn w:val="DefaultParagraphFont"/>
    <w:rsid w:val="00E003AC"/>
  </w:style>
  <w:style w:type="character" w:styleId="UnresolvedMention">
    <w:name w:val="Unresolved Mention"/>
    <w:basedOn w:val="DefaultParagraphFont"/>
    <w:uiPriority w:val="99"/>
    <w:semiHidden/>
    <w:unhideWhenUsed/>
    <w:rsid w:val="00F6322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B746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B746D"/>
  </w:style>
  <w:style w:type="paragraph" w:styleId="NormalWeb">
    <w:name w:val="Normal (Web)"/>
    <w:basedOn w:val="Normal"/>
    <w:uiPriority w:val="99"/>
    <w:unhideWhenUsed/>
    <w:rsid w:val="00C3766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0472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73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6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4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2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2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894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6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863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107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84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5674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252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2807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027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3400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&amp; Information Science Dept.
University of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Xiaoqin Zhang</dc:creator>
  <cp:keywords/>
  <dc:description/>
  <cp:lastModifiedBy>Tanmay D Sonawane</cp:lastModifiedBy>
  <cp:revision>12</cp:revision>
  <cp:lastPrinted>2022-10-11T15:32:00Z</cp:lastPrinted>
  <dcterms:created xsi:type="dcterms:W3CDTF">2024-09-06T22:14:00Z</dcterms:created>
  <dcterms:modified xsi:type="dcterms:W3CDTF">2024-09-25T15:24:00Z</dcterms:modified>
</cp:coreProperties>
</file>