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Belvio AI Interview Agent: Overall Implementation Document</w:t>
      </w:r>
    </w:p>
    <w:p>
      <w:pPr>
        <w:pStyle w:val="Heading1"/>
      </w:pPr>
      <w:r>
        <w:t>1. Executive Summary</w:t>
      </w:r>
    </w:p>
    <w:p>
      <w:r>
        <w:t>The Belvio AI Interview Agent is an end-to-end autonomous technical interviewing system. It acts as an AI recruiter that can schedule interviews, join live video calls, interact with candidates via voice in real-time, ask dynamic follow-up questions, and generate a comprehensive post-interview evaluation report.</w:t>
      </w:r>
    </w:p>
    <w:p>
      <w:pPr>
        <w:pStyle w:val="Heading1"/>
      </w:pPr>
      <w:r>
        <w:t>2. High-Level Architecture</w:t>
      </w:r>
    </w:p>
    <w:p>
      <w:pPr>
        <w:pStyle w:val="Heading2"/>
      </w:pPr>
      <w:r>
        <w:t>2.1 Frontend (HR Dashboard)</w:t>
      </w:r>
    </w:p>
    <w:p>
      <w:r>
        <w:t>Built with React and Vite. It serves as the control center for HR professionals. Features include:</w:t>
        <w:br/>
        <w:t>- A Dashboard for scheduling new interviews by uploading resumes.</w:t>
        <w:br/>
        <w:t>- A Sessions view for tracking live, scheduled, and completed interviews.</w:t>
        <w:br/>
        <w:t>- A Reports master-detail view with role-based filtering to analyze candidate performance scores and transcripts.</w:t>
      </w:r>
    </w:p>
    <w:p>
      <w:pPr>
        <w:pStyle w:val="Heading2"/>
      </w:pPr>
      <w:r>
        <w:t>2.2 Backend (Core AI Engine)</w:t>
      </w:r>
    </w:p>
    <w:p>
      <w:r>
        <w:t>Built with FastAPI (Python), utilizing an event-driven architecture to manage concurrent live interviews without blocking. It relies on in-memory Session objects and isolated thread locks to handle state for multiple candidates simultaneously.</w:t>
      </w:r>
    </w:p>
    <w:p>
      <w:pPr>
        <w:pStyle w:val="Heading2"/>
      </w:pPr>
      <w:r>
        <w:t>2.3 Database</w:t>
      </w:r>
    </w:p>
    <w:p>
      <w:r>
        <w:t>Powered by Supabase (PostgreSQL). It stores static questions, generated dynamic questions, interview transcripts, and final JSON evaluation reports. It features graceful fallback mechanisms to ensure live interviews do not crash if the database connection drops.</w:t>
      </w:r>
    </w:p>
    <w:p>
      <w:pPr>
        <w:pStyle w:val="Heading1"/>
      </w:pPr>
      <w:r>
        <w:t>3. Real-Time Interview Flow</w:t>
      </w:r>
    </w:p>
    <w:p>
      <w:pPr>
        <w:pStyle w:val="Heading2"/>
      </w:pPr>
      <w:r>
        <w:t>3.1 Recall.ai Webhooks</w:t>
      </w:r>
    </w:p>
    <w:p>
      <w:r>
        <w:t>The system uses Recall.ai to spin up virtual bots that join Google Meet/Zoom calls. Recall.ai streams live transcription webhooks to the backend.</w:t>
      </w:r>
    </w:p>
    <w:p>
      <w:pPr>
        <w:pStyle w:val="Heading2"/>
      </w:pPr>
      <w:r>
        <w:t>3.2 Three-State Turn Detection</w:t>
      </w:r>
    </w:p>
    <w:p>
      <w:r>
        <w:t>To prevent the AI from interrupting candidates who pause to think, the backend uses an ultra-fast LLM call (llama-3.1-8b-instant via Groq) to evaluate live transcript snippets. It categorizes speech as:</w:t>
        <w:br/>
        <w:t>- COMPLETE: The candidate finished their thought.</w:t>
        <w:br/>
        <w:t>- INCOMPLETE: The candidate trailed off.</w:t>
        <w:br/>
        <w:t>- UNCERTAIN: The AI prompts the candidate to continue.</w:t>
      </w:r>
    </w:p>
    <w:p>
      <w:pPr>
        <w:pStyle w:val="Heading2"/>
      </w:pPr>
      <w:r>
        <w:t>3.3 Dynamic Gating &amp; Follow-ups</w:t>
      </w:r>
    </w:p>
    <w:p>
      <w:r>
        <w:t>Once an answer is deemed 'COMPLETE', the AI checks it against expected 'Key Concepts'. If the candidate gives a superficial answer, the AI dynamically generates a follow-up question to probe deeper before transitioning to the next topic.</w:t>
      </w:r>
    </w:p>
    <w:p>
      <w:pPr>
        <w:pStyle w:val="Heading1"/>
      </w:pPr>
      <w:r>
        <w:t>4. Background Tasks &amp; Scheduling</w:t>
      </w:r>
    </w:p>
    <w:p>
      <w:pPr>
        <w:pStyle w:val="Heading2"/>
      </w:pPr>
      <w:r>
        <w:t>4.1 Scheduling &amp; Notifications</w:t>
      </w:r>
    </w:p>
    <w:p>
      <w:r>
        <w:t>When HR schedules an interview, the system automatically generates a Google Meet link and sends an email invitation using the SendGrid HTTP API (with a Gmail SMTP fallback).</w:t>
      </w:r>
    </w:p>
    <w:p>
      <w:pPr>
        <w:pStyle w:val="Heading2"/>
      </w:pPr>
      <w:r>
        <w:t>4.2 Watchdogs</w:t>
      </w:r>
    </w:p>
    <w:p>
      <w:r>
        <w:t>Background threads continuously monitor live sessions to enforce a 45-minute hard cap and to detect 'No Shows', automatically terminating stale bots to save resources.</w:t>
      </w:r>
    </w:p>
    <w:p>
      <w:pPr>
        <w:pStyle w:val="Heading2"/>
      </w:pPr>
      <w:r>
        <w:t>4.3 Post-Interview Evaluator</w:t>
      </w:r>
    </w:p>
    <w:p>
      <w:r>
        <w:t>Upon completion, an asynchronous evaluator script processes the entire transcript through heavy LLM reasoning to generate a strict, standardized JSON report grading the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