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08F11" w14:textId="77777777" w:rsidR="00F42AFE" w:rsidRPr="00BA28A2" w:rsidRDefault="00F45F49" w:rsidP="00F45F49">
      <w:pPr>
        <w:pStyle w:val="BodyText"/>
        <w:ind w:left="142"/>
        <w:jc w:val="center"/>
        <w:rPr>
          <w:rFonts w:asciiTheme="minorHAnsi" w:hAnsiTheme="minorHAnsi" w:cstheme="minorHAnsi"/>
          <w:sz w:val="44"/>
          <w:szCs w:val="44"/>
        </w:rPr>
      </w:pPr>
      <w:r w:rsidRPr="00BA28A2">
        <w:rPr>
          <w:rFonts w:asciiTheme="minorHAnsi" w:hAnsiTheme="minorHAnsi" w:cstheme="minorHAnsi"/>
          <w:noProof/>
          <w:sz w:val="44"/>
          <w:szCs w:val="44"/>
          <w:lang w:val="en-GB" w:eastAsia="en-GB"/>
        </w:rPr>
        <w:drawing>
          <wp:inline distT="0" distB="0" distL="0" distR="0" wp14:anchorId="31DE4803" wp14:editId="377D58C2">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18DD653B" w14:textId="77777777" w:rsidR="00F42AFE" w:rsidRPr="00BA28A2" w:rsidRDefault="00F42AFE">
      <w:pPr>
        <w:pStyle w:val="BodyText"/>
        <w:rPr>
          <w:rFonts w:asciiTheme="minorHAnsi" w:hAnsiTheme="minorHAnsi" w:cstheme="minorHAnsi"/>
          <w:sz w:val="44"/>
          <w:szCs w:val="44"/>
        </w:rPr>
      </w:pPr>
    </w:p>
    <w:p w14:paraId="00814B0D" w14:textId="77777777" w:rsidR="00F42AFE" w:rsidRPr="00BA28A2" w:rsidRDefault="00F42AFE">
      <w:pPr>
        <w:pStyle w:val="BodyText"/>
        <w:rPr>
          <w:rFonts w:asciiTheme="minorHAnsi" w:hAnsiTheme="minorHAnsi" w:cstheme="minorHAnsi"/>
          <w:sz w:val="44"/>
          <w:szCs w:val="44"/>
        </w:rPr>
      </w:pPr>
    </w:p>
    <w:p w14:paraId="7B28D130" w14:textId="77777777" w:rsidR="00F42AFE" w:rsidRPr="00BA28A2" w:rsidRDefault="00F42AFE">
      <w:pPr>
        <w:pStyle w:val="BodyText"/>
        <w:rPr>
          <w:rFonts w:asciiTheme="minorHAnsi" w:hAnsiTheme="minorHAnsi" w:cstheme="minorHAnsi"/>
          <w:sz w:val="44"/>
          <w:szCs w:val="44"/>
        </w:rPr>
      </w:pPr>
    </w:p>
    <w:p w14:paraId="67EE29BA" w14:textId="77777777" w:rsidR="00F42AFE" w:rsidRPr="00BA28A2" w:rsidRDefault="00F42AFE">
      <w:pPr>
        <w:pStyle w:val="BodyText"/>
        <w:rPr>
          <w:rFonts w:asciiTheme="minorHAnsi" w:hAnsiTheme="minorHAnsi" w:cstheme="minorHAnsi"/>
          <w:sz w:val="44"/>
          <w:szCs w:val="44"/>
        </w:rPr>
      </w:pPr>
    </w:p>
    <w:p w14:paraId="36C3C3B9" w14:textId="77777777" w:rsidR="00F42AFE" w:rsidRPr="00BA28A2" w:rsidRDefault="00F45F49" w:rsidP="00F45F49">
      <w:pPr>
        <w:pStyle w:val="BodyText"/>
        <w:jc w:val="center"/>
        <w:rPr>
          <w:rFonts w:asciiTheme="minorHAnsi" w:hAnsiTheme="minorHAnsi" w:cstheme="minorHAnsi"/>
          <w:sz w:val="44"/>
          <w:szCs w:val="44"/>
        </w:rPr>
      </w:pPr>
      <w:r w:rsidRPr="00BA28A2">
        <w:rPr>
          <w:rFonts w:asciiTheme="minorHAnsi" w:hAnsiTheme="minorHAnsi" w:cstheme="minorHAnsi"/>
          <w:sz w:val="44"/>
          <w:szCs w:val="44"/>
        </w:rPr>
        <w:t>A Project Report</w:t>
      </w:r>
    </w:p>
    <w:p w14:paraId="0F38736A" w14:textId="77777777" w:rsidR="00F42AFE" w:rsidRPr="00BA28A2" w:rsidRDefault="00F42AFE" w:rsidP="00F45F49">
      <w:pPr>
        <w:pStyle w:val="BodyText"/>
        <w:jc w:val="center"/>
        <w:rPr>
          <w:rFonts w:asciiTheme="minorHAnsi" w:hAnsiTheme="minorHAnsi" w:cstheme="minorHAnsi"/>
          <w:sz w:val="44"/>
          <w:szCs w:val="44"/>
        </w:rPr>
      </w:pPr>
    </w:p>
    <w:p w14:paraId="03B06FDF" w14:textId="77777777" w:rsidR="00F42AFE" w:rsidRPr="00BA28A2" w:rsidRDefault="00F42AFE" w:rsidP="00F45F49">
      <w:pPr>
        <w:pStyle w:val="BodyText"/>
        <w:jc w:val="center"/>
        <w:rPr>
          <w:rFonts w:asciiTheme="minorHAnsi" w:hAnsiTheme="minorHAnsi" w:cstheme="minorHAnsi"/>
          <w:sz w:val="44"/>
          <w:szCs w:val="44"/>
        </w:rPr>
      </w:pPr>
    </w:p>
    <w:p w14:paraId="22C060A1" w14:textId="77777777" w:rsidR="00F42AFE" w:rsidRPr="00BA28A2" w:rsidRDefault="00600DF7" w:rsidP="00F45F49">
      <w:pPr>
        <w:jc w:val="center"/>
        <w:rPr>
          <w:rFonts w:asciiTheme="minorHAnsi" w:hAnsiTheme="minorHAnsi" w:cstheme="minorHAnsi"/>
          <w:sz w:val="44"/>
          <w:szCs w:val="44"/>
        </w:rPr>
      </w:pPr>
      <w:r w:rsidRPr="00BA28A2">
        <w:rPr>
          <w:rFonts w:asciiTheme="minorHAnsi" w:hAnsiTheme="minorHAnsi" w:cstheme="minorHAnsi"/>
          <w:sz w:val="44"/>
          <w:szCs w:val="44"/>
        </w:rPr>
        <w:t>On</w:t>
      </w:r>
    </w:p>
    <w:p w14:paraId="4947D72E" w14:textId="77777777" w:rsidR="00F42AFE" w:rsidRPr="00BA28A2" w:rsidRDefault="00F42AFE" w:rsidP="00F45F49">
      <w:pPr>
        <w:pStyle w:val="BodyText"/>
        <w:spacing w:before="2"/>
        <w:jc w:val="center"/>
        <w:rPr>
          <w:rFonts w:asciiTheme="minorHAnsi" w:hAnsiTheme="minorHAnsi" w:cstheme="minorHAnsi"/>
          <w:sz w:val="44"/>
          <w:szCs w:val="44"/>
        </w:rPr>
      </w:pPr>
    </w:p>
    <w:p w14:paraId="5C8D9D6B" w14:textId="0DAAB404" w:rsidR="00F42AFE" w:rsidRPr="00BA28A2" w:rsidRDefault="00652BA5" w:rsidP="00F45F49">
      <w:pPr>
        <w:pStyle w:val="BodyText"/>
        <w:jc w:val="center"/>
        <w:rPr>
          <w:rFonts w:asciiTheme="minorHAnsi" w:hAnsiTheme="minorHAnsi" w:cstheme="minorHAnsi"/>
          <w:sz w:val="44"/>
          <w:szCs w:val="44"/>
        </w:rPr>
      </w:pPr>
      <w:r w:rsidRPr="00BA28A2">
        <w:rPr>
          <w:rFonts w:asciiTheme="minorHAnsi" w:hAnsiTheme="minorHAnsi" w:cstheme="minorHAnsi"/>
          <w:b/>
          <w:sz w:val="44"/>
          <w:szCs w:val="44"/>
        </w:rPr>
        <w:t>"Empathy AI: Personalized Virtual Companion for Emotional Support and Guidance"</w:t>
      </w:r>
    </w:p>
    <w:p w14:paraId="3FDCF6BA" w14:textId="77777777" w:rsidR="00F42AFE" w:rsidRPr="00BA28A2" w:rsidRDefault="00F42AFE" w:rsidP="00F45F49">
      <w:pPr>
        <w:pStyle w:val="BodyText"/>
        <w:jc w:val="center"/>
        <w:rPr>
          <w:rFonts w:asciiTheme="minorHAnsi" w:hAnsiTheme="minorHAnsi" w:cstheme="minorHAnsi"/>
          <w:sz w:val="44"/>
          <w:szCs w:val="44"/>
        </w:rPr>
      </w:pPr>
    </w:p>
    <w:p w14:paraId="1AF203C8" w14:textId="77777777" w:rsidR="00F42AFE" w:rsidRPr="00BA28A2" w:rsidRDefault="00F45F49" w:rsidP="00F45F49">
      <w:pPr>
        <w:pStyle w:val="BodyText"/>
        <w:spacing w:before="4"/>
        <w:jc w:val="center"/>
        <w:rPr>
          <w:rFonts w:asciiTheme="minorHAnsi" w:hAnsiTheme="minorHAnsi" w:cstheme="minorHAnsi"/>
          <w:sz w:val="44"/>
          <w:szCs w:val="44"/>
        </w:rPr>
      </w:pPr>
      <w:r w:rsidRPr="00BA28A2">
        <w:rPr>
          <w:rFonts w:asciiTheme="minorHAnsi" w:hAnsiTheme="minorHAnsi" w:cstheme="minorHAnsi"/>
          <w:sz w:val="44"/>
          <w:szCs w:val="44"/>
        </w:rPr>
        <w:t>Batch Details</w:t>
      </w:r>
    </w:p>
    <w:p w14:paraId="5187CAB3" w14:textId="77777777" w:rsidR="00F45F49" w:rsidRPr="00BA28A2" w:rsidRDefault="00F45F49" w:rsidP="00F45F49">
      <w:pPr>
        <w:pStyle w:val="BodyText"/>
        <w:spacing w:before="4"/>
        <w:jc w:val="center"/>
        <w:rPr>
          <w:rFonts w:asciiTheme="minorHAnsi" w:hAnsiTheme="minorHAnsi" w:cstheme="minorHAnsi"/>
          <w:sz w:val="44"/>
          <w:szCs w:val="44"/>
        </w:rPr>
      </w:pPr>
    </w:p>
    <w:tbl>
      <w:tblPr>
        <w:tblStyle w:val="TableGrid"/>
        <w:tblW w:w="0" w:type="auto"/>
        <w:tblInd w:w="1436" w:type="dxa"/>
        <w:tblLook w:val="04A0" w:firstRow="1" w:lastRow="0" w:firstColumn="1" w:lastColumn="0" w:noHBand="0" w:noVBand="1"/>
      </w:tblPr>
      <w:tblGrid>
        <w:gridCol w:w="2591"/>
        <w:gridCol w:w="4848"/>
        <w:gridCol w:w="8689"/>
      </w:tblGrid>
      <w:tr w:rsidR="00F45F49" w:rsidRPr="00BA28A2" w14:paraId="126243BA" w14:textId="77777777" w:rsidTr="00F45F49">
        <w:trPr>
          <w:trHeight w:val="835"/>
        </w:trPr>
        <w:tc>
          <w:tcPr>
            <w:tcW w:w="2591" w:type="dxa"/>
            <w:vAlign w:val="center"/>
          </w:tcPr>
          <w:p w14:paraId="617813F6" w14:textId="77777777" w:rsidR="00F45F49" w:rsidRPr="00BA28A2" w:rsidRDefault="00F45F49" w:rsidP="00F45F49">
            <w:pPr>
              <w:pStyle w:val="BodyText"/>
              <w:spacing w:before="4"/>
              <w:jc w:val="center"/>
              <w:rPr>
                <w:rFonts w:asciiTheme="minorHAnsi" w:hAnsiTheme="minorHAnsi" w:cstheme="minorHAnsi"/>
                <w:sz w:val="44"/>
                <w:szCs w:val="44"/>
              </w:rPr>
            </w:pPr>
            <w:r w:rsidRPr="00BA28A2">
              <w:rPr>
                <w:rFonts w:asciiTheme="minorHAnsi" w:hAnsiTheme="minorHAnsi" w:cstheme="minorHAnsi"/>
                <w:sz w:val="44"/>
                <w:szCs w:val="44"/>
              </w:rPr>
              <w:t>Sl. No.</w:t>
            </w:r>
          </w:p>
        </w:tc>
        <w:tc>
          <w:tcPr>
            <w:tcW w:w="4848" w:type="dxa"/>
            <w:vAlign w:val="center"/>
          </w:tcPr>
          <w:p w14:paraId="56A2A386" w14:textId="77777777" w:rsidR="00F45F49" w:rsidRPr="00BA28A2" w:rsidRDefault="00F45F49" w:rsidP="00F45F49">
            <w:pPr>
              <w:pStyle w:val="BodyText"/>
              <w:spacing w:before="4"/>
              <w:jc w:val="center"/>
              <w:rPr>
                <w:rFonts w:asciiTheme="minorHAnsi" w:hAnsiTheme="minorHAnsi" w:cstheme="minorHAnsi"/>
                <w:sz w:val="44"/>
                <w:szCs w:val="44"/>
              </w:rPr>
            </w:pPr>
            <w:r w:rsidRPr="00BA28A2">
              <w:rPr>
                <w:rFonts w:asciiTheme="minorHAnsi" w:hAnsiTheme="minorHAnsi" w:cstheme="minorHAnsi"/>
                <w:sz w:val="44"/>
                <w:szCs w:val="44"/>
              </w:rPr>
              <w:t>Roll Number</w:t>
            </w:r>
          </w:p>
        </w:tc>
        <w:tc>
          <w:tcPr>
            <w:tcW w:w="8689" w:type="dxa"/>
            <w:vAlign w:val="center"/>
          </w:tcPr>
          <w:p w14:paraId="38683FBF" w14:textId="77777777" w:rsidR="00F45F49" w:rsidRPr="00BA28A2" w:rsidRDefault="00F45F49" w:rsidP="00F45F49">
            <w:pPr>
              <w:pStyle w:val="BodyText"/>
              <w:spacing w:before="4"/>
              <w:jc w:val="center"/>
              <w:rPr>
                <w:rFonts w:asciiTheme="minorHAnsi" w:hAnsiTheme="minorHAnsi" w:cstheme="minorHAnsi"/>
                <w:sz w:val="44"/>
                <w:szCs w:val="44"/>
              </w:rPr>
            </w:pPr>
            <w:r w:rsidRPr="00BA28A2">
              <w:rPr>
                <w:rFonts w:asciiTheme="minorHAnsi" w:hAnsiTheme="minorHAnsi" w:cstheme="minorHAnsi"/>
                <w:sz w:val="44"/>
                <w:szCs w:val="44"/>
              </w:rPr>
              <w:t>Student Name</w:t>
            </w:r>
          </w:p>
        </w:tc>
      </w:tr>
      <w:tr w:rsidR="00F45F49" w:rsidRPr="00BA28A2" w14:paraId="5289D676" w14:textId="77777777" w:rsidTr="00F45F49">
        <w:trPr>
          <w:trHeight w:val="835"/>
        </w:trPr>
        <w:tc>
          <w:tcPr>
            <w:tcW w:w="2591" w:type="dxa"/>
            <w:vAlign w:val="center"/>
          </w:tcPr>
          <w:p w14:paraId="5ECCF908" w14:textId="77777777" w:rsidR="00F45F49" w:rsidRPr="00BA28A2" w:rsidRDefault="00F45F49" w:rsidP="00F45F49">
            <w:pPr>
              <w:pStyle w:val="BodyText"/>
              <w:spacing w:before="4"/>
              <w:jc w:val="center"/>
              <w:rPr>
                <w:rFonts w:asciiTheme="minorHAnsi" w:hAnsiTheme="minorHAnsi" w:cstheme="minorHAnsi"/>
                <w:sz w:val="44"/>
                <w:szCs w:val="44"/>
              </w:rPr>
            </w:pPr>
            <w:r w:rsidRPr="00BA28A2">
              <w:rPr>
                <w:rFonts w:asciiTheme="minorHAnsi" w:hAnsiTheme="minorHAnsi" w:cstheme="minorHAnsi"/>
                <w:sz w:val="44"/>
                <w:szCs w:val="44"/>
              </w:rPr>
              <w:t>1</w:t>
            </w:r>
          </w:p>
        </w:tc>
        <w:tc>
          <w:tcPr>
            <w:tcW w:w="4848" w:type="dxa"/>
            <w:vAlign w:val="center"/>
          </w:tcPr>
          <w:p w14:paraId="787A862A" w14:textId="7C2300D0" w:rsidR="00F45F49" w:rsidRPr="00BA28A2" w:rsidRDefault="00652BA5" w:rsidP="00F45F49">
            <w:pPr>
              <w:pStyle w:val="BodyText"/>
              <w:spacing w:before="4"/>
              <w:jc w:val="center"/>
              <w:rPr>
                <w:rFonts w:asciiTheme="minorHAnsi" w:hAnsiTheme="minorHAnsi" w:cstheme="minorHAnsi"/>
                <w:sz w:val="44"/>
                <w:szCs w:val="44"/>
              </w:rPr>
            </w:pPr>
            <w:r w:rsidRPr="00BA28A2">
              <w:rPr>
                <w:rFonts w:asciiTheme="minorHAnsi" w:hAnsiTheme="minorHAnsi" w:cstheme="minorHAnsi"/>
                <w:sz w:val="44"/>
                <w:szCs w:val="44"/>
              </w:rPr>
              <w:t>20211CSE0288</w:t>
            </w:r>
          </w:p>
        </w:tc>
        <w:tc>
          <w:tcPr>
            <w:tcW w:w="8689" w:type="dxa"/>
            <w:vAlign w:val="center"/>
          </w:tcPr>
          <w:p w14:paraId="0F79E66E" w14:textId="6E2F0F59" w:rsidR="00F45F49" w:rsidRPr="00BA28A2" w:rsidRDefault="00652BA5" w:rsidP="00F45F49">
            <w:pPr>
              <w:pStyle w:val="BodyText"/>
              <w:spacing w:before="4"/>
              <w:jc w:val="center"/>
              <w:rPr>
                <w:rFonts w:asciiTheme="minorHAnsi" w:hAnsiTheme="minorHAnsi" w:cstheme="minorHAnsi"/>
                <w:sz w:val="44"/>
                <w:szCs w:val="44"/>
              </w:rPr>
            </w:pPr>
            <w:r w:rsidRPr="00BA28A2">
              <w:rPr>
                <w:rFonts w:asciiTheme="minorHAnsi" w:hAnsiTheme="minorHAnsi" w:cstheme="minorHAnsi"/>
                <w:sz w:val="44"/>
                <w:szCs w:val="44"/>
              </w:rPr>
              <w:t>TANMAYEE H N</w:t>
            </w:r>
          </w:p>
        </w:tc>
      </w:tr>
      <w:tr w:rsidR="00F45F49" w:rsidRPr="00BA28A2" w14:paraId="79D90460" w14:textId="77777777" w:rsidTr="00F45F49">
        <w:trPr>
          <w:trHeight w:val="798"/>
        </w:trPr>
        <w:tc>
          <w:tcPr>
            <w:tcW w:w="2591" w:type="dxa"/>
            <w:vAlign w:val="center"/>
          </w:tcPr>
          <w:p w14:paraId="0CF5582B" w14:textId="77777777" w:rsidR="00F45F49" w:rsidRPr="00BA28A2" w:rsidRDefault="00F45F49" w:rsidP="00F45F49">
            <w:pPr>
              <w:pStyle w:val="BodyText"/>
              <w:spacing w:before="4"/>
              <w:jc w:val="center"/>
              <w:rPr>
                <w:rFonts w:asciiTheme="minorHAnsi" w:hAnsiTheme="minorHAnsi" w:cstheme="minorHAnsi"/>
                <w:sz w:val="44"/>
                <w:szCs w:val="44"/>
              </w:rPr>
            </w:pPr>
            <w:r w:rsidRPr="00BA28A2">
              <w:rPr>
                <w:rFonts w:asciiTheme="minorHAnsi" w:hAnsiTheme="minorHAnsi" w:cstheme="minorHAnsi"/>
                <w:sz w:val="44"/>
                <w:szCs w:val="44"/>
              </w:rPr>
              <w:t>2</w:t>
            </w:r>
          </w:p>
        </w:tc>
        <w:tc>
          <w:tcPr>
            <w:tcW w:w="4848" w:type="dxa"/>
            <w:vAlign w:val="center"/>
          </w:tcPr>
          <w:p w14:paraId="3B44214B" w14:textId="7DFC5631" w:rsidR="00F45F49" w:rsidRPr="00BA28A2" w:rsidRDefault="00652BA5" w:rsidP="00F45F49">
            <w:pPr>
              <w:pStyle w:val="BodyText"/>
              <w:spacing w:before="4"/>
              <w:jc w:val="center"/>
              <w:rPr>
                <w:rFonts w:asciiTheme="minorHAnsi" w:hAnsiTheme="minorHAnsi" w:cstheme="minorHAnsi"/>
                <w:sz w:val="44"/>
                <w:szCs w:val="44"/>
              </w:rPr>
            </w:pPr>
            <w:r w:rsidRPr="00BA28A2">
              <w:rPr>
                <w:rFonts w:asciiTheme="minorHAnsi" w:hAnsiTheme="minorHAnsi" w:cstheme="minorHAnsi"/>
                <w:sz w:val="44"/>
                <w:szCs w:val="44"/>
              </w:rPr>
              <w:t>20211CSE0297</w:t>
            </w:r>
          </w:p>
        </w:tc>
        <w:tc>
          <w:tcPr>
            <w:tcW w:w="8689" w:type="dxa"/>
            <w:vAlign w:val="center"/>
          </w:tcPr>
          <w:p w14:paraId="3FBE1283" w14:textId="1889B947" w:rsidR="00F45F49" w:rsidRPr="00BA28A2" w:rsidRDefault="00652BA5" w:rsidP="00F45F49">
            <w:pPr>
              <w:pStyle w:val="BodyText"/>
              <w:spacing w:before="4"/>
              <w:jc w:val="center"/>
              <w:rPr>
                <w:rFonts w:asciiTheme="minorHAnsi" w:hAnsiTheme="minorHAnsi" w:cstheme="minorHAnsi"/>
                <w:sz w:val="44"/>
                <w:szCs w:val="44"/>
              </w:rPr>
            </w:pPr>
            <w:r w:rsidRPr="00BA28A2">
              <w:rPr>
                <w:rFonts w:asciiTheme="minorHAnsi" w:hAnsiTheme="minorHAnsi" w:cstheme="minorHAnsi"/>
                <w:sz w:val="44"/>
                <w:szCs w:val="44"/>
              </w:rPr>
              <w:t>KUSHIE P GOWDA</w:t>
            </w:r>
          </w:p>
        </w:tc>
      </w:tr>
      <w:tr w:rsidR="00F45F49" w:rsidRPr="00BA28A2" w14:paraId="43A53856" w14:textId="77777777" w:rsidTr="00F45F49">
        <w:trPr>
          <w:trHeight w:val="835"/>
        </w:trPr>
        <w:tc>
          <w:tcPr>
            <w:tcW w:w="2591" w:type="dxa"/>
            <w:vAlign w:val="center"/>
          </w:tcPr>
          <w:p w14:paraId="1589E072" w14:textId="77777777" w:rsidR="00F45F49" w:rsidRPr="00BA28A2" w:rsidRDefault="00F45F49" w:rsidP="00F45F49">
            <w:pPr>
              <w:pStyle w:val="BodyText"/>
              <w:spacing w:before="4"/>
              <w:jc w:val="center"/>
              <w:rPr>
                <w:rFonts w:asciiTheme="minorHAnsi" w:hAnsiTheme="minorHAnsi" w:cstheme="minorHAnsi"/>
                <w:sz w:val="44"/>
                <w:szCs w:val="44"/>
              </w:rPr>
            </w:pPr>
            <w:r w:rsidRPr="00BA28A2">
              <w:rPr>
                <w:rFonts w:asciiTheme="minorHAnsi" w:hAnsiTheme="minorHAnsi" w:cstheme="minorHAnsi"/>
                <w:sz w:val="44"/>
                <w:szCs w:val="44"/>
              </w:rPr>
              <w:t>3</w:t>
            </w:r>
          </w:p>
        </w:tc>
        <w:tc>
          <w:tcPr>
            <w:tcW w:w="4848" w:type="dxa"/>
            <w:vAlign w:val="center"/>
          </w:tcPr>
          <w:p w14:paraId="65743BC5" w14:textId="1F7383ED" w:rsidR="00F45F49" w:rsidRPr="00BA28A2" w:rsidRDefault="00652BA5" w:rsidP="00F45F49">
            <w:pPr>
              <w:pStyle w:val="BodyText"/>
              <w:spacing w:before="4"/>
              <w:jc w:val="center"/>
              <w:rPr>
                <w:rFonts w:asciiTheme="minorHAnsi" w:hAnsiTheme="minorHAnsi" w:cstheme="minorHAnsi"/>
                <w:sz w:val="44"/>
                <w:szCs w:val="44"/>
              </w:rPr>
            </w:pPr>
            <w:r w:rsidRPr="00BA28A2">
              <w:rPr>
                <w:rFonts w:asciiTheme="minorHAnsi" w:hAnsiTheme="minorHAnsi" w:cstheme="minorHAnsi"/>
                <w:sz w:val="44"/>
                <w:szCs w:val="44"/>
              </w:rPr>
              <w:t>20211CSE0697</w:t>
            </w:r>
          </w:p>
        </w:tc>
        <w:tc>
          <w:tcPr>
            <w:tcW w:w="8689" w:type="dxa"/>
            <w:vAlign w:val="center"/>
          </w:tcPr>
          <w:p w14:paraId="3725E3E9" w14:textId="1236D88C" w:rsidR="00F45F49" w:rsidRPr="00BA28A2" w:rsidRDefault="00652BA5" w:rsidP="00F45F49">
            <w:pPr>
              <w:pStyle w:val="BodyText"/>
              <w:spacing w:before="4"/>
              <w:jc w:val="center"/>
              <w:rPr>
                <w:rFonts w:asciiTheme="minorHAnsi" w:hAnsiTheme="minorHAnsi" w:cstheme="minorHAnsi"/>
                <w:sz w:val="44"/>
                <w:szCs w:val="44"/>
              </w:rPr>
            </w:pPr>
            <w:r w:rsidRPr="00BA28A2">
              <w:rPr>
                <w:rFonts w:asciiTheme="minorHAnsi" w:hAnsiTheme="minorHAnsi" w:cstheme="minorHAnsi"/>
                <w:sz w:val="44"/>
                <w:szCs w:val="44"/>
              </w:rPr>
              <w:t>RITU JAISWAL R</w:t>
            </w:r>
          </w:p>
        </w:tc>
      </w:tr>
    </w:tbl>
    <w:p w14:paraId="36627442" w14:textId="77777777" w:rsidR="00F45F49" w:rsidRPr="00BA28A2" w:rsidRDefault="00F45F49" w:rsidP="00F45F49">
      <w:pPr>
        <w:tabs>
          <w:tab w:val="left" w:pos="6669"/>
        </w:tabs>
        <w:spacing w:before="300" w:line="355" w:lineRule="auto"/>
        <w:rPr>
          <w:rFonts w:asciiTheme="minorHAnsi" w:hAnsiTheme="minorHAnsi" w:cstheme="minorHAnsi"/>
          <w:sz w:val="44"/>
          <w:szCs w:val="44"/>
        </w:rPr>
      </w:pPr>
    </w:p>
    <w:p w14:paraId="7A12CA6F" w14:textId="77777777" w:rsidR="00F45F49" w:rsidRPr="00BA28A2" w:rsidRDefault="00F45F49" w:rsidP="00F45F49">
      <w:pPr>
        <w:tabs>
          <w:tab w:val="left" w:pos="6669"/>
        </w:tabs>
        <w:spacing w:before="300" w:line="355" w:lineRule="auto"/>
        <w:jc w:val="center"/>
        <w:rPr>
          <w:rFonts w:asciiTheme="minorHAnsi" w:hAnsiTheme="minorHAnsi" w:cstheme="minorHAnsi"/>
          <w:b/>
          <w:sz w:val="44"/>
          <w:szCs w:val="44"/>
        </w:rPr>
      </w:pPr>
      <w:r w:rsidRPr="00BA28A2">
        <w:rPr>
          <w:rFonts w:asciiTheme="minorHAnsi" w:hAnsiTheme="minorHAnsi" w:cstheme="minorHAnsi"/>
          <w:b/>
          <w:sz w:val="44"/>
          <w:szCs w:val="44"/>
        </w:rPr>
        <w:t>School of Computer Science,</w:t>
      </w:r>
    </w:p>
    <w:p w14:paraId="3DED08F3" w14:textId="77777777" w:rsidR="00F42AFE" w:rsidRPr="00BA28A2" w:rsidRDefault="00F45F49" w:rsidP="00F45F49">
      <w:pPr>
        <w:tabs>
          <w:tab w:val="left" w:pos="6669"/>
        </w:tabs>
        <w:spacing w:before="300" w:line="355" w:lineRule="auto"/>
        <w:jc w:val="center"/>
        <w:rPr>
          <w:rFonts w:asciiTheme="minorHAnsi" w:hAnsiTheme="minorHAnsi" w:cstheme="minorHAnsi"/>
          <w:b/>
          <w:sz w:val="44"/>
          <w:szCs w:val="44"/>
        </w:rPr>
      </w:pPr>
      <w:r w:rsidRPr="00BA28A2">
        <w:rPr>
          <w:rFonts w:asciiTheme="minorHAnsi" w:hAnsiTheme="minorHAnsi" w:cstheme="minorHAnsi"/>
          <w:b/>
          <w:sz w:val="44"/>
          <w:szCs w:val="44"/>
        </w:rPr>
        <w:t xml:space="preserve">Presidency </w:t>
      </w:r>
      <w:r w:rsidR="00600DF7" w:rsidRPr="00BA28A2">
        <w:rPr>
          <w:rFonts w:asciiTheme="minorHAnsi" w:hAnsiTheme="minorHAnsi" w:cstheme="minorHAnsi"/>
          <w:b/>
          <w:w w:val="95"/>
          <w:sz w:val="44"/>
          <w:szCs w:val="44"/>
        </w:rPr>
        <w:t>University,</w:t>
      </w:r>
      <w:r w:rsidRPr="00BA28A2">
        <w:rPr>
          <w:rFonts w:asciiTheme="minorHAnsi" w:hAnsiTheme="minorHAnsi" w:cstheme="minorHAnsi"/>
          <w:b/>
          <w:spacing w:val="117"/>
          <w:w w:val="95"/>
          <w:sz w:val="44"/>
          <w:szCs w:val="44"/>
        </w:rPr>
        <w:t xml:space="preserve"> </w:t>
      </w:r>
      <w:r w:rsidRPr="00BA28A2">
        <w:rPr>
          <w:rFonts w:asciiTheme="minorHAnsi" w:hAnsiTheme="minorHAnsi" w:cstheme="minorHAnsi"/>
          <w:b/>
          <w:w w:val="95"/>
          <w:sz w:val="44"/>
          <w:szCs w:val="44"/>
        </w:rPr>
        <w:t>Bengaluru</w:t>
      </w:r>
      <w:r w:rsidR="00600DF7" w:rsidRPr="00BA28A2">
        <w:rPr>
          <w:rFonts w:asciiTheme="minorHAnsi" w:hAnsiTheme="minorHAnsi" w:cstheme="minorHAnsi"/>
          <w:b/>
          <w:w w:val="95"/>
          <w:sz w:val="44"/>
          <w:szCs w:val="44"/>
        </w:rPr>
        <w:t>.</w:t>
      </w:r>
    </w:p>
    <w:p w14:paraId="497D193C" w14:textId="77777777" w:rsidR="00F42AFE" w:rsidRPr="00BA28A2" w:rsidRDefault="00F42AFE" w:rsidP="00F45F49">
      <w:pPr>
        <w:pStyle w:val="BodyText"/>
        <w:jc w:val="center"/>
        <w:rPr>
          <w:rFonts w:asciiTheme="minorHAnsi" w:hAnsiTheme="minorHAnsi" w:cstheme="minorHAnsi"/>
          <w:sz w:val="44"/>
          <w:szCs w:val="44"/>
        </w:rPr>
      </w:pPr>
    </w:p>
    <w:p w14:paraId="5F3DED29" w14:textId="77777777" w:rsidR="00F42AFE" w:rsidRPr="00BA28A2" w:rsidRDefault="00F42AFE" w:rsidP="00F45F49">
      <w:pPr>
        <w:pStyle w:val="BodyText"/>
        <w:jc w:val="center"/>
        <w:rPr>
          <w:rFonts w:asciiTheme="minorHAnsi" w:hAnsiTheme="minorHAnsi" w:cstheme="minorHAnsi"/>
          <w:sz w:val="44"/>
          <w:szCs w:val="44"/>
        </w:rPr>
      </w:pPr>
    </w:p>
    <w:p w14:paraId="65C019FB" w14:textId="77777777" w:rsidR="00F45F49" w:rsidRPr="00BA28A2" w:rsidRDefault="00F45F49" w:rsidP="00F45F49">
      <w:pPr>
        <w:spacing w:line="362" w:lineRule="auto"/>
        <w:jc w:val="center"/>
        <w:rPr>
          <w:rFonts w:asciiTheme="minorHAnsi" w:hAnsiTheme="minorHAnsi" w:cstheme="minorHAnsi"/>
          <w:sz w:val="44"/>
          <w:szCs w:val="44"/>
        </w:rPr>
      </w:pPr>
      <w:r w:rsidRPr="00BA28A2">
        <w:rPr>
          <w:rFonts w:asciiTheme="minorHAnsi" w:hAnsiTheme="minorHAnsi" w:cstheme="minorHAnsi"/>
          <w:sz w:val="44"/>
          <w:szCs w:val="44"/>
        </w:rPr>
        <w:t>Under the guidance of,</w:t>
      </w:r>
    </w:p>
    <w:p w14:paraId="15B19518" w14:textId="0D7D9754" w:rsidR="00F45F49" w:rsidRPr="00BA28A2" w:rsidRDefault="00F45F49" w:rsidP="00F45F49">
      <w:pPr>
        <w:spacing w:line="362" w:lineRule="auto"/>
        <w:jc w:val="center"/>
        <w:rPr>
          <w:rFonts w:asciiTheme="minorHAnsi" w:hAnsiTheme="minorHAnsi" w:cstheme="minorHAnsi"/>
          <w:sz w:val="44"/>
          <w:szCs w:val="44"/>
        </w:rPr>
      </w:pPr>
      <w:r w:rsidRPr="00BA28A2">
        <w:rPr>
          <w:rFonts w:asciiTheme="minorHAnsi" w:hAnsiTheme="minorHAnsi" w:cstheme="minorHAnsi"/>
          <w:sz w:val="44"/>
          <w:szCs w:val="44"/>
        </w:rPr>
        <w:t>Mr.</w:t>
      </w:r>
      <w:r w:rsidR="00652BA5" w:rsidRPr="00BA28A2">
        <w:rPr>
          <w:rFonts w:asciiTheme="minorHAnsi" w:hAnsiTheme="minorHAnsi" w:cstheme="minorHAnsi"/>
          <w:sz w:val="44"/>
          <w:szCs w:val="44"/>
        </w:rPr>
        <w:t xml:space="preserve"> Amarnath</w:t>
      </w:r>
      <w:r w:rsidR="0075549E" w:rsidRPr="00BA28A2">
        <w:rPr>
          <w:rFonts w:asciiTheme="minorHAnsi" w:hAnsiTheme="minorHAnsi" w:cstheme="minorHAnsi"/>
          <w:sz w:val="44"/>
          <w:szCs w:val="44"/>
        </w:rPr>
        <w:t xml:space="preserve"> J.L</w:t>
      </w:r>
    </w:p>
    <w:p w14:paraId="58B16434" w14:textId="77777777" w:rsidR="00F45F49" w:rsidRPr="00BA28A2" w:rsidRDefault="00F45F49" w:rsidP="00F45F49">
      <w:pPr>
        <w:spacing w:line="362" w:lineRule="auto"/>
        <w:jc w:val="center"/>
        <w:rPr>
          <w:rFonts w:asciiTheme="minorHAnsi" w:hAnsiTheme="minorHAnsi" w:cstheme="minorHAnsi"/>
          <w:sz w:val="44"/>
          <w:szCs w:val="44"/>
        </w:rPr>
      </w:pPr>
      <w:r w:rsidRPr="00BA28A2">
        <w:rPr>
          <w:rFonts w:asciiTheme="minorHAnsi" w:hAnsiTheme="minorHAnsi" w:cstheme="minorHAnsi"/>
          <w:sz w:val="44"/>
          <w:szCs w:val="44"/>
        </w:rPr>
        <w:t>School of Computer Science</w:t>
      </w:r>
      <w:r w:rsidR="00600DF7" w:rsidRPr="00BA28A2">
        <w:rPr>
          <w:rFonts w:asciiTheme="minorHAnsi" w:hAnsiTheme="minorHAnsi" w:cstheme="minorHAnsi"/>
          <w:sz w:val="44"/>
          <w:szCs w:val="44"/>
        </w:rPr>
        <w:t xml:space="preserve">, </w:t>
      </w:r>
    </w:p>
    <w:p w14:paraId="285DF85B" w14:textId="77777777" w:rsidR="00F42AFE" w:rsidRPr="00BA28A2" w:rsidRDefault="00F45F49" w:rsidP="00F45F49">
      <w:pPr>
        <w:spacing w:line="362" w:lineRule="auto"/>
        <w:jc w:val="center"/>
        <w:rPr>
          <w:rFonts w:asciiTheme="minorHAnsi" w:hAnsiTheme="minorHAnsi" w:cstheme="minorHAnsi"/>
          <w:sz w:val="44"/>
          <w:szCs w:val="44"/>
        </w:rPr>
      </w:pPr>
      <w:r w:rsidRPr="00BA28A2">
        <w:rPr>
          <w:rFonts w:asciiTheme="minorHAnsi" w:hAnsiTheme="minorHAnsi" w:cstheme="minorHAnsi"/>
          <w:sz w:val="44"/>
          <w:szCs w:val="44"/>
        </w:rPr>
        <w:t>Presidency University, Bengaluru</w:t>
      </w:r>
    </w:p>
    <w:p w14:paraId="380D9041" w14:textId="77777777" w:rsidR="00F42AFE" w:rsidRPr="00BA28A2" w:rsidRDefault="00F42AFE" w:rsidP="00F45F49">
      <w:pPr>
        <w:rPr>
          <w:rFonts w:asciiTheme="minorHAnsi" w:hAnsiTheme="minorHAnsi" w:cstheme="minorHAnsi"/>
          <w:sz w:val="44"/>
          <w:szCs w:val="44"/>
        </w:rPr>
        <w:sectPr w:rsidR="00F42AFE" w:rsidRPr="00BA28A2" w:rsidSect="00F473DA">
          <w:type w:val="continuous"/>
          <w:pgSz w:w="22410" w:h="31660"/>
          <w:pgMar w:top="1702" w:right="1572" w:bottom="1843" w:left="1985" w:header="720" w:footer="720" w:gutter="0"/>
          <w:cols w:space="720"/>
        </w:sectPr>
      </w:pPr>
    </w:p>
    <w:p w14:paraId="7B63D53E" w14:textId="77777777" w:rsidR="00F42AFE" w:rsidRPr="00BA28A2" w:rsidRDefault="00600DF7" w:rsidP="00B43A7B">
      <w:pPr>
        <w:spacing w:before="80"/>
        <w:jc w:val="center"/>
        <w:rPr>
          <w:rFonts w:asciiTheme="minorHAnsi" w:hAnsiTheme="minorHAnsi" w:cstheme="minorHAnsi"/>
          <w:b/>
          <w:sz w:val="44"/>
          <w:szCs w:val="44"/>
          <w:u w:val="single"/>
        </w:rPr>
      </w:pPr>
      <w:r w:rsidRPr="00BA28A2">
        <w:rPr>
          <w:rFonts w:asciiTheme="minorHAnsi" w:hAnsiTheme="minorHAnsi" w:cstheme="minorHAnsi"/>
          <w:b/>
          <w:w w:val="105"/>
          <w:sz w:val="44"/>
          <w:szCs w:val="44"/>
          <w:u w:val="single"/>
        </w:rPr>
        <w:lastRenderedPageBreak/>
        <w:t>CONTENTS</w:t>
      </w:r>
    </w:p>
    <w:p w14:paraId="3FF89E3D" w14:textId="77777777" w:rsidR="00F42AFE" w:rsidRPr="00BA28A2" w:rsidRDefault="00F42AFE">
      <w:pPr>
        <w:pStyle w:val="BodyText"/>
        <w:rPr>
          <w:rFonts w:asciiTheme="minorHAnsi" w:hAnsiTheme="minorHAnsi" w:cstheme="minorHAnsi"/>
          <w:sz w:val="44"/>
          <w:szCs w:val="44"/>
        </w:rPr>
      </w:pPr>
    </w:p>
    <w:p w14:paraId="3FDB6799" w14:textId="77777777" w:rsidR="00F42AFE" w:rsidRPr="00BA28A2" w:rsidRDefault="00F42AFE">
      <w:pPr>
        <w:pStyle w:val="BodyText"/>
        <w:spacing w:before="2"/>
        <w:rPr>
          <w:rFonts w:asciiTheme="minorHAnsi" w:hAnsiTheme="minorHAnsi" w:cstheme="minorHAnsi"/>
          <w:sz w:val="44"/>
          <w:szCs w:val="44"/>
        </w:rPr>
      </w:pPr>
    </w:p>
    <w:p w14:paraId="5F221F76" w14:textId="77777777" w:rsidR="00F42AFE" w:rsidRPr="00BA28A2" w:rsidRDefault="00600DF7">
      <w:pPr>
        <w:pStyle w:val="ListParagraph"/>
        <w:numPr>
          <w:ilvl w:val="0"/>
          <w:numId w:val="7"/>
        </w:numPr>
        <w:tabs>
          <w:tab w:val="left" w:pos="1499"/>
          <w:tab w:val="left" w:pos="1500"/>
        </w:tabs>
        <w:ind w:hanging="667"/>
        <w:rPr>
          <w:rFonts w:asciiTheme="minorHAnsi" w:hAnsiTheme="minorHAnsi" w:cstheme="minorHAnsi"/>
          <w:sz w:val="44"/>
          <w:szCs w:val="44"/>
        </w:rPr>
      </w:pPr>
      <w:r w:rsidRPr="00BA28A2">
        <w:rPr>
          <w:rFonts w:asciiTheme="minorHAnsi" w:hAnsiTheme="minorHAnsi" w:cstheme="minorHAnsi"/>
          <w:sz w:val="44"/>
          <w:szCs w:val="44"/>
        </w:rPr>
        <w:t>Introduction about</w:t>
      </w:r>
      <w:r w:rsidRPr="00BA28A2">
        <w:rPr>
          <w:rFonts w:asciiTheme="minorHAnsi" w:hAnsiTheme="minorHAnsi" w:cstheme="minorHAnsi"/>
          <w:spacing w:val="-39"/>
          <w:sz w:val="44"/>
          <w:szCs w:val="44"/>
        </w:rPr>
        <w:t xml:space="preserve"> </w:t>
      </w:r>
      <w:r w:rsidRPr="00BA28A2">
        <w:rPr>
          <w:rFonts w:asciiTheme="minorHAnsi" w:hAnsiTheme="minorHAnsi" w:cstheme="minorHAnsi"/>
          <w:sz w:val="44"/>
          <w:szCs w:val="44"/>
        </w:rPr>
        <w:t>Project</w:t>
      </w:r>
    </w:p>
    <w:p w14:paraId="3B1DEBA0" w14:textId="77777777" w:rsidR="00F42AFE" w:rsidRPr="00BA28A2" w:rsidRDefault="00F42AFE">
      <w:pPr>
        <w:pStyle w:val="BodyText"/>
        <w:rPr>
          <w:rFonts w:asciiTheme="minorHAnsi" w:hAnsiTheme="minorHAnsi" w:cstheme="minorHAnsi"/>
          <w:sz w:val="44"/>
          <w:szCs w:val="44"/>
        </w:rPr>
      </w:pPr>
    </w:p>
    <w:p w14:paraId="05E53956" w14:textId="77777777" w:rsidR="00F42AFE" w:rsidRPr="00BA28A2" w:rsidRDefault="00F42AFE">
      <w:pPr>
        <w:pStyle w:val="BodyText"/>
        <w:spacing w:before="2"/>
        <w:rPr>
          <w:rFonts w:asciiTheme="minorHAnsi" w:hAnsiTheme="minorHAnsi" w:cstheme="minorHAnsi"/>
          <w:sz w:val="44"/>
          <w:szCs w:val="44"/>
        </w:rPr>
      </w:pPr>
    </w:p>
    <w:p w14:paraId="45D55469" w14:textId="77777777" w:rsidR="00F42AFE" w:rsidRPr="00BA28A2" w:rsidRDefault="00600DF7">
      <w:pPr>
        <w:pStyle w:val="ListParagraph"/>
        <w:numPr>
          <w:ilvl w:val="0"/>
          <w:numId w:val="7"/>
        </w:numPr>
        <w:tabs>
          <w:tab w:val="left" w:pos="1501"/>
          <w:tab w:val="left" w:pos="1502"/>
        </w:tabs>
        <w:ind w:left="1501" w:hanging="670"/>
        <w:rPr>
          <w:rFonts w:asciiTheme="minorHAnsi" w:hAnsiTheme="minorHAnsi" w:cstheme="minorHAnsi"/>
          <w:sz w:val="44"/>
          <w:szCs w:val="44"/>
        </w:rPr>
      </w:pPr>
      <w:r w:rsidRPr="00BA28A2">
        <w:rPr>
          <w:rFonts w:asciiTheme="minorHAnsi" w:hAnsiTheme="minorHAnsi" w:cstheme="minorHAnsi"/>
          <w:sz w:val="44"/>
          <w:szCs w:val="44"/>
        </w:rPr>
        <w:t>Literature</w:t>
      </w:r>
      <w:r w:rsidRPr="00BA28A2">
        <w:rPr>
          <w:rFonts w:asciiTheme="minorHAnsi" w:hAnsiTheme="minorHAnsi" w:cstheme="minorHAnsi"/>
          <w:spacing w:val="40"/>
          <w:sz w:val="44"/>
          <w:szCs w:val="44"/>
        </w:rPr>
        <w:t xml:space="preserve"> </w:t>
      </w:r>
      <w:r w:rsidRPr="00BA28A2">
        <w:rPr>
          <w:rFonts w:asciiTheme="minorHAnsi" w:hAnsiTheme="minorHAnsi" w:cstheme="minorHAnsi"/>
          <w:sz w:val="44"/>
          <w:szCs w:val="44"/>
        </w:rPr>
        <w:t>Review</w:t>
      </w:r>
    </w:p>
    <w:p w14:paraId="24141484" w14:textId="77777777" w:rsidR="00F42AFE" w:rsidRPr="00BA28A2" w:rsidRDefault="00F42AFE">
      <w:pPr>
        <w:pStyle w:val="BodyText"/>
        <w:rPr>
          <w:rFonts w:asciiTheme="minorHAnsi" w:hAnsiTheme="minorHAnsi" w:cstheme="minorHAnsi"/>
          <w:sz w:val="44"/>
          <w:szCs w:val="44"/>
        </w:rPr>
      </w:pPr>
    </w:p>
    <w:p w14:paraId="3163D3A9" w14:textId="77777777" w:rsidR="00F42AFE" w:rsidRPr="00BA28A2" w:rsidRDefault="00F42AFE">
      <w:pPr>
        <w:pStyle w:val="BodyText"/>
        <w:spacing w:before="9"/>
        <w:rPr>
          <w:rFonts w:asciiTheme="minorHAnsi" w:hAnsiTheme="minorHAnsi" w:cstheme="minorHAnsi"/>
          <w:sz w:val="44"/>
          <w:szCs w:val="44"/>
        </w:rPr>
      </w:pPr>
    </w:p>
    <w:p w14:paraId="5DBBCDB7" w14:textId="77777777" w:rsidR="00F42AFE" w:rsidRPr="00BA28A2" w:rsidRDefault="00600DF7">
      <w:pPr>
        <w:pStyle w:val="ListParagraph"/>
        <w:numPr>
          <w:ilvl w:val="0"/>
          <w:numId w:val="7"/>
        </w:numPr>
        <w:tabs>
          <w:tab w:val="left" w:pos="1506"/>
          <w:tab w:val="left" w:pos="1507"/>
        </w:tabs>
        <w:ind w:left="1506" w:hanging="684"/>
        <w:rPr>
          <w:rFonts w:asciiTheme="minorHAnsi" w:hAnsiTheme="minorHAnsi" w:cstheme="minorHAnsi"/>
          <w:sz w:val="44"/>
          <w:szCs w:val="44"/>
        </w:rPr>
      </w:pPr>
      <w:r w:rsidRPr="00BA28A2">
        <w:rPr>
          <w:rFonts w:asciiTheme="minorHAnsi" w:hAnsiTheme="minorHAnsi" w:cstheme="minorHAnsi"/>
          <w:sz w:val="44"/>
          <w:szCs w:val="44"/>
        </w:rPr>
        <w:t>Objectives</w:t>
      </w:r>
    </w:p>
    <w:p w14:paraId="08CFBEB9" w14:textId="77777777" w:rsidR="00F42AFE" w:rsidRPr="00BA28A2" w:rsidRDefault="00F42AFE">
      <w:pPr>
        <w:pStyle w:val="BodyText"/>
        <w:rPr>
          <w:rFonts w:asciiTheme="minorHAnsi" w:hAnsiTheme="minorHAnsi" w:cstheme="minorHAnsi"/>
          <w:sz w:val="44"/>
          <w:szCs w:val="44"/>
        </w:rPr>
      </w:pPr>
    </w:p>
    <w:p w14:paraId="24D47F7F" w14:textId="77777777" w:rsidR="00F42AFE" w:rsidRPr="00BA28A2" w:rsidRDefault="00F42AFE">
      <w:pPr>
        <w:pStyle w:val="BodyText"/>
        <w:spacing w:before="1"/>
        <w:rPr>
          <w:rFonts w:asciiTheme="minorHAnsi" w:hAnsiTheme="minorHAnsi" w:cstheme="minorHAnsi"/>
          <w:sz w:val="44"/>
          <w:szCs w:val="44"/>
        </w:rPr>
      </w:pPr>
    </w:p>
    <w:p w14:paraId="072BFF23" w14:textId="77777777" w:rsidR="00F42AFE" w:rsidRPr="00BA28A2" w:rsidRDefault="00600DF7">
      <w:pPr>
        <w:pStyle w:val="Heading2"/>
        <w:numPr>
          <w:ilvl w:val="0"/>
          <w:numId w:val="7"/>
        </w:numPr>
        <w:tabs>
          <w:tab w:val="left" w:pos="1503"/>
          <w:tab w:val="left" w:pos="1505"/>
        </w:tabs>
        <w:ind w:left="1504" w:hanging="683"/>
        <w:rPr>
          <w:rFonts w:asciiTheme="minorHAnsi" w:hAnsiTheme="minorHAnsi" w:cstheme="minorHAnsi"/>
          <w:sz w:val="44"/>
          <w:szCs w:val="44"/>
        </w:rPr>
      </w:pPr>
      <w:r w:rsidRPr="00BA28A2">
        <w:rPr>
          <w:rFonts w:asciiTheme="minorHAnsi" w:hAnsiTheme="minorHAnsi" w:cstheme="minorHAnsi"/>
          <w:sz w:val="44"/>
          <w:szCs w:val="44"/>
        </w:rPr>
        <w:t>Methodology</w:t>
      </w:r>
    </w:p>
    <w:p w14:paraId="3DE78694" w14:textId="77777777" w:rsidR="00F42AFE" w:rsidRPr="00BA28A2" w:rsidRDefault="00F42AFE">
      <w:pPr>
        <w:pStyle w:val="BodyText"/>
        <w:rPr>
          <w:rFonts w:asciiTheme="minorHAnsi" w:hAnsiTheme="minorHAnsi" w:cstheme="minorHAnsi"/>
          <w:sz w:val="44"/>
          <w:szCs w:val="44"/>
        </w:rPr>
      </w:pPr>
    </w:p>
    <w:p w14:paraId="7622C3B0" w14:textId="77777777" w:rsidR="00F42AFE" w:rsidRPr="00BA28A2" w:rsidRDefault="00F42AFE">
      <w:pPr>
        <w:pStyle w:val="BodyText"/>
        <w:spacing w:before="8"/>
        <w:rPr>
          <w:rFonts w:asciiTheme="minorHAnsi" w:hAnsiTheme="minorHAnsi" w:cstheme="minorHAnsi"/>
          <w:sz w:val="44"/>
          <w:szCs w:val="44"/>
        </w:rPr>
      </w:pPr>
    </w:p>
    <w:p w14:paraId="2EBA34AB" w14:textId="77777777" w:rsidR="00F42AFE" w:rsidRPr="00BA28A2" w:rsidRDefault="00600DF7">
      <w:pPr>
        <w:pStyle w:val="ListParagraph"/>
        <w:numPr>
          <w:ilvl w:val="0"/>
          <w:numId w:val="7"/>
        </w:numPr>
        <w:tabs>
          <w:tab w:val="left" w:pos="1496"/>
          <w:tab w:val="left" w:pos="1497"/>
        </w:tabs>
        <w:spacing w:before="1"/>
        <w:ind w:left="1496" w:hanging="679"/>
        <w:rPr>
          <w:rFonts w:asciiTheme="minorHAnsi" w:hAnsiTheme="minorHAnsi" w:cstheme="minorHAnsi"/>
          <w:sz w:val="44"/>
          <w:szCs w:val="44"/>
        </w:rPr>
      </w:pPr>
      <w:r w:rsidRPr="00BA28A2">
        <w:rPr>
          <w:rFonts w:asciiTheme="minorHAnsi" w:hAnsiTheme="minorHAnsi" w:cstheme="minorHAnsi"/>
          <w:sz w:val="44"/>
          <w:szCs w:val="44"/>
        </w:rPr>
        <w:t>Timeline for Execution of</w:t>
      </w:r>
      <w:r w:rsidRPr="00BA28A2">
        <w:rPr>
          <w:rFonts w:asciiTheme="minorHAnsi" w:hAnsiTheme="minorHAnsi" w:cstheme="minorHAnsi"/>
          <w:spacing w:val="7"/>
          <w:sz w:val="44"/>
          <w:szCs w:val="44"/>
        </w:rPr>
        <w:t xml:space="preserve"> </w:t>
      </w:r>
      <w:r w:rsidRPr="00BA28A2">
        <w:rPr>
          <w:rFonts w:asciiTheme="minorHAnsi" w:hAnsiTheme="minorHAnsi" w:cstheme="minorHAnsi"/>
          <w:sz w:val="44"/>
          <w:szCs w:val="44"/>
        </w:rPr>
        <w:t>Project</w:t>
      </w:r>
    </w:p>
    <w:p w14:paraId="3883562B" w14:textId="77777777" w:rsidR="00F42AFE" w:rsidRPr="00BA28A2" w:rsidRDefault="00F42AFE">
      <w:pPr>
        <w:pStyle w:val="BodyText"/>
        <w:rPr>
          <w:rFonts w:asciiTheme="minorHAnsi" w:hAnsiTheme="minorHAnsi" w:cstheme="minorHAnsi"/>
          <w:sz w:val="44"/>
          <w:szCs w:val="44"/>
        </w:rPr>
      </w:pPr>
    </w:p>
    <w:p w14:paraId="218D857E" w14:textId="77777777" w:rsidR="00F42AFE" w:rsidRPr="00BA28A2" w:rsidRDefault="00F42AFE">
      <w:pPr>
        <w:pStyle w:val="BodyText"/>
        <w:spacing w:before="6"/>
        <w:rPr>
          <w:rFonts w:asciiTheme="minorHAnsi" w:hAnsiTheme="minorHAnsi" w:cstheme="minorHAnsi"/>
          <w:sz w:val="44"/>
          <w:szCs w:val="44"/>
        </w:rPr>
      </w:pPr>
    </w:p>
    <w:p w14:paraId="4D46EC65" w14:textId="77777777" w:rsidR="00F42AFE" w:rsidRPr="00BA28A2" w:rsidRDefault="00600DF7">
      <w:pPr>
        <w:pStyle w:val="ListParagraph"/>
        <w:numPr>
          <w:ilvl w:val="0"/>
          <w:numId w:val="7"/>
        </w:numPr>
        <w:tabs>
          <w:tab w:val="left" w:pos="1501"/>
          <w:tab w:val="left" w:pos="1502"/>
        </w:tabs>
        <w:ind w:left="1501" w:hanging="668"/>
        <w:rPr>
          <w:rFonts w:asciiTheme="minorHAnsi" w:hAnsiTheme="minorHAnsi" w:cstheme="minorHAnsi"/>
          <w:sz w:val="44"/>
          <w:szCs w:val="44"/>
        </w:rPr>
      </w:pPr>
      <w:r w:rsidRPr="00BA28A2">
        <w:rPr>
          <w:rFonts w:asciiTheme="minorHAnsi" w:hAnsiTheme="minorHAnsi" w:cstheme="minorHAnsi"/>
          <w:w w:val="105"/>
          <w:sz w:val="44"/>
          <w:szCs w:val="44"/>
        </w:rPr>
        <w:t>Expected</w:t>
      </w:r>
      <w:r w:rsidRPr="00BA28A2">
        <w:rPr>
          <w:rFonts w:asciiTheme="minorHAnsi" w:hAnsiTheme="minorHAnsi" w:cstheme="minorHAnsi"/>
          <w:spacing w:val="58"/>
          <w:w w:val="105"/>
          <w:sz w:val="44"/>
          <w:szCs w:val="44"/>
        </w:rPr>
        <w:t xml:space="preserve"> </w:t>
      </w:r>
      <w:r w:rsidRPr="00BA28A2">
        <w:rPr>
          <w:rFonts w:asciiTheme="minorHAnsi" w:hAnsiTheme="minorHAnsi" w:cstheme="minorHAnsi"/>
          <w:w w:val="105"/>
          <w:sz w:val="44"/>
          <w:szCs w:val="44"/>
        </w:rPr>
        <w:t>Outcomes</w:t>
      </w:r>
    </w:p>
    <w:p w14:paraId="34E7AC51" w14:textId="77777777" w:rsidR="00052D81" w:rsidRPr="00BA28A2" w:rsidRDefault="00052D81" w:rsidP="00052D81">
      <w:pPr>
        <w:pStyle w:val="ListParagraph"/>
        <w:tabs>
          <w:tab w:val="left" w:pos="1501"/>
          <w:tab w:val="left" w:pos="1502"/>
        </w:tabs>
        <w:ind w:left="1501" w:firstLine="0"/>
        <w:rPr>
          <w:rFonts w:asciiTheme="minorHAnsi" w:hAnsiTheme="minorHAnsi" w:cstheme="minorHAnsi"/>
          <w:sz w:val="44"/>
          <w:szCs w:val="44"/>
        </w:rPr>
      </w:pPr>
    </w:p>
    <w:p w14:paraId="36CA8029" w14:textId="77777777" w:rsidR="00052D81" w:rsidRPr="00BA28A2" w:rsidRDefault="00052D81" w:rsidP="00052D81">
      <w:pPr>
        <w:pStyle w:val="ListParagraph"/>
        <w:tabs>
          <w:tab w:val="left" w:pos="1501"/>
          <w:tab w:val="left" w:pos="1502"/>
        </w:tabs>
        <w:ind w:left="1501" w:firstLine="0"/>
        <w:rPr>
          <w:rFonts w:asciiTheme="minorHAnsi" w:hAnsiTheme="minorHAnsi" w:cstheme="minorHAnsi"/>
          <w:sz w:val="44"/>
          <w:szCs w:val="44"/>
        </w:rPr>
      </w:pPr>
    </w:p>
    <w:p w14:paraId="11A36B7B" w14:textId="77777777" w:rsidR="00052D81" w:rsidRPr="00BA28A2" w:rsidRDefault="00052D81">
      <w:pPr>
        <w:pStyle w:val="ListParagraph"/>
        <w:numPr>
          <w:ilvl w:val="0"/>
          <w:numId w:val="7"/>
        </w:numPr>
        <w:tabs>
          <w:tab w:val="left" w:pos="1501"/>
          <w:tab w:val="left" w:pos="1502"/>
        </w:tabs>
        <w:ind w:left="1501" w:hanging="668"/>
        <w:rPr>
          <w:rFonts w:asciiTheme="minorHAnsi" w:hAnsiTheme="minorHAnsi" w:cstheme="minorHAnsi"/>
          <w:sz w:val="44"/>
          <w:szCs w:val="44"/>
        </w:rPr>
      </w:pPr>
      <w:r w:rsidRPr="00BA28A2">
        <w:rPr>
          <w:rFonts w:asciiTheme="minorHAnsi" w:hAnsiTheme="minorHAnsi" w:cstheme="minorHAnsi"/>
          <w:w w:val="105"/>
          <w:sz w:val="44"/>
          <w:szCs w:val="44"/>
        </w:rPr>
        <w:t>Conclusion</w:t>
      </w:r>
    </w:p>
    <w:p w14:paraId="455F0535" w14:textId="77777777" w:rsidR="00F42AFE" w:rsidRPr="00BA28A2" w:rsidRDefault="00F42AFE">
      <w:pPr>
        <w:pStyle w:val="BodyText"/>
        <w:rPr>
          <w:rFonts w:asciiTheme="minorHAnsi" w:hAnsiTheme="minorHAnsi" w:cstheme="minorHAnsi"/>
          <w:sz w:val="44"/>
          <w:szCs w:val="44"/>
        </w:rPr>
      </w:pPr>
    </w:p>
    <w:p w14:paraId="69578C95" w14:textId="77777777" w:rsidR="00F42AFE" w:rsidRPr="00BA28A2" w:rsidRDefault="00F42AFE">
      <w:pPr>
        <w:pStyle w:val="BodyText"/>
        <w:spacing w:before="10"/>
        <w:rPr>
          <w:rFonts w:asciiTheme="minorHAnsi" w:hAnsiTheme="minorHAnsi" w:cstheme="minorHAnsi"/>
          <w:sz w:val="44"/>
          <w:szCs w:val="44"/>
        </w:rPr>
      </w:pPr>
    </w:p>
    <w:p w14:paraId="5EB91129" w14:textId="77777777" w:rsidR="00F42AFE" w:rsidRPr="00BA28A2" w:rsidRDefault="00600DF7">
      <w:pPr>
        <w:pStyle w:val="ListParagraph"/>
        <w:numPr>
          <w:ilvl w:val="0"/>
          <w:numId w:val="7"/>
        </w:numPr>
        <w:tabs>
          <w:tab w:val="left" w:pos="1503"/>
          <w:tab w:val="left" w:pos="1504"/>
        </w:tabs>
        <w:ind w:left="1503" w:hanging="680"/>
        <w:rPr>
          <w:rFonts w:asciiTheme="minorHAnsi" w:hAnsiTheme="minorHAnsi" w:cstheme="minorHAnsi"/>
          <w:sz w:val="44"/>
          <w:szCs w:val="44"/>
        </w:rPr>
      </w:pPr>
      <w:r w:rsidRPr="00BA28A2">
        <w:rPr>
          <w:rFonts w:asciiTheme="minorHAnsi" w:hAnsiTheme="minorHAnsi" w:cstheme="minorHAnsi"/>
          <w:sz w:val="44"/>
          <w:szCs w:val="44"/>
        </w:rPr>
        <w:t>References</w:t>
      </w:r>
    </w:p>
    <w:p w14:paraId="7CD43459" w14:textId="77777777" w:rsidR="00F42AFE" w:rsidRPr="00BA28A2" w:rsidRDefault="00F42AFE">
      <w:pPr>
        <w:rPr>
          <w:rFonts w:asciiTheme="minorHAnsi" w:hAnsiTheme="minorHAnsi" w:cstheme="minorHAnsi"/>
          <w:sz w:val="44"/>
          <w:szCs w:val="44"/>
        </w:rPr>
        <w:sectPr w:rsidR="00F42AFE" w:rsidRPr="00BA28A2" w:rsidSect="00B43A7B">
          <w:footerReference w:type="default" r:id="rId8"/>
          <w:pgSz w:w="22410" w:h="31660"/>
          <w:pgMar w:top="3080" w:right="1714" w:bottom="2127" w:left="2560" w:header="0" w:footer="803" w:gutter="0"/>
          <w:pgNumType w:start="2"/>
          <w:cols w:space="720"/>
          <w:titlePg/>
          <w:docGrid w:linePitch="299"/>
        </w:sectPr>
      </w:pPr>
    </w:p>
    <w:p w14:paraId="198DF6C6" w14:textId="7882CFE9" w:rsidR="007A55A8" w:rsidRPr="007A55A8" w:rsidRDefault="00600DF7" w:rsidP="007A55A8">
      <w:pPr>
        <w:pStyle w:val="BodyText"/>
        <w:numPr>
          <w:ilvl w:val="0"/>
          <w:numId w:val="28"/>
        </w:numPr>
        <w:rPr>
          <w:rFonts w:asciiTheme="minorHAnsi" w:hAnsiTheme="minorHAnsi" w:cstheme="minorHAnsi"/>
          <w:b/>
          <w:w w:val="105"/>
          <w:sz w:val="48"/>
          <w:szCs w:val="48"/>
        </w:rPr>
      </w:pPr>
      <w:r w:rsidRPr="0089577D">
        <w:rPr>
          <w:rFonts w:asciiTheme="minorHAnsi" w:hAnsiTheme="minorHAnsi" w:cstheme="minorHAnsi"/>
          <w:b/>
          <w:w w:val="105"/>
          <w:sz w:val="48"/>
          <w:szCs w:val="48"/>
        </w:rPr>
        <w:lastRenderedPageBreak/>
        <w:t>INTRODUCTION</w:t>
      </w:r>
    </w:p>
    <w:p w14:paraId="452EB061" w14:textId="613BA32F" w:rsidR="00F473DA" w:rsidRPr="0089577D" w:rsidRDefault="006545E3" w:rsidP="00F43389">
      <w:pPr>
        <w:pStyle w:val="BodyText"/>
        <w:rPr>
          <w:rFonts w:asciiTheme="minorHAnsi" w:hAnsiTheme="minorHAnsi" w:cstheme="minorHAnsi"/>
          <w:sz w:val="46"/>
          <w:szCs w:val="46"/>
        </w:rPr>
      </w:pPr>
      <w:r w:rsidRPr="0089577D">
        <w:rPr>
          <w:rFonts w:asciiTheme="minorHAnsi" w:hAnsiTheme="minorHAnsi" w:cstheme="minorHAnsi"/>
          <w:sz w:val="46"/>
          <w:szCs w:val="46"/>
        </w:rPr>
        <w:t xml:space="preserve">In the modern digital era, the rapid advancements in artificial intelligence (AI) have unlocked new possibilities for improving emotional well-being. One significant development is the creation of AI-driven virtual companions designed to support individuals in managing their emotional health. Emotional well-being is a critical aspect of mental health, and the rise in mental health challenges worldwide has highlighted the need for accessible and scalable solutions. </w:t>
      </w:r>
      <w:r w:rsidRPr="0089577D">
        <w:rPr>
          <w:rStyle w:val="notion-enable-hover"/>
          <w:rFonts w:asciiTheme="minorHAnsi" w:hAnsiTheme="minorHAnsi" w:cstheme="minorHAnsi"/>
          <w:b/>
          <w:bCs/>
          <w:sz w:val="46"/>
          <w:szCs w:val="46"/>
        </w:rPr>
        <w:t>Empathy AI</w:t>
      </w:r>
      <w:r w:rsidRPr="0089577D">
        <w:rPr>
          <w:rFonts w:asciiTheme="minorHAnsi" w:hAnsiTheme="minorHAnsi" w:cstheme="minorHAnsi"/>
          <w:sz w:val="46"/>
          <w:szCs w:val="46"/>
        </w:rPr>
        <w:t xml:space="preserve"> seeks to address this gap by acting as a personalized virtual companion, offering emotional support and guidance. Utilizing emotion detection technologies such as facial recognition, text analysis, and voice sentiment analysis, the system aims to provide real-time feedback and adaptive suggestions to users based on their mood and mental state.</w:t>
      </w:r>
    </w:p>
    <w:p w14:paraId="1798EEC2" w14:textId="77777777" w:rsidR="006545E3" w:rsidRPr="00BA28A2" w:rsidRDefault="006545E3" w:rsidP="00F43389">
      <w:pPr>
        <w:pStyle w:val="BodyText"/>
        <w:rPr>
          <w:rFonts w:asciiTheme="minorHAnsi" w:hAnsiTheme="minorHAnsi" w:cstheme="minorHAnsi"/>
          <w:b/>
          <w:sz w:val="44"/>
          <w:szCs w:val="44"/>
        </w:rPr>
      </w:pPr>
    </w:p>
    <w:p w14:paraId="2B314A63" w14:textId="77777777" w:rsidR="00F42AFE" w:rsidRPr="0089577D" w:rsidRDefault="00052D81" w:rsidP="00F43389">
      <w:pPr>
        <w:pStyle w:val="BodyText"/>
        <w:rPr>
          <w:rFonts w:asciiTheme="minorHAnsi" w:hAnsiTheme="minorHAnsi" w:cstheme="minorHAnsi"/>
          <w:b/>
          <w:sz w:val="48"/>
          <w:szCs w:val="48"/>
        </w:rPr>
      </w:pPr>
      <w:r w:rsidRPr="0089577D">
        <w:rPr>
          <w:rFonts w:asciiTheme="minorHAnsi" w:hAnsiTheme="minorHAnsi" w:cstheme="minorHAnsi"/>
          <w:b/>
          <w:sz w:val="48"/>
          <w:szCs w:val="48"/>
        </w:rPr>
        <w:t xml:space="preserve">2. </w:t>
      </w:r>
      <w:r w:rsidR="00600DF7" w:rsidRPr="0089577D">
        <w:rPr>
          <w:rFonts w:asciiTheme="minorHAnsi" w:hAnsiTheme="minorHAnsi" w:cstheme="minorHAnsi"/>
          <w:b/>
          <w:sz w:val="48"/>
          <w:szCs w:val="48"/>
        </w:rPr>
        <w:t>LITERATURE</w:t>
      </w:r>
      <w:r w:rsidR="00600DF7" w:rsidRPr="0089577D">
        <w:rPr>
          <w:rFonts w:asciiTheme="minorHAnsi" w:hAnsiTheme="minorHAnsi" w:cstheme="minorHAnsi"/>
          <w:b/>
          <w:spacing w:val="58"/>
          <w:sz w:val="48"/>
          <w:szCs w:val="48"/>
        </w:rPr>
        <w:t xml:space="preserve"> </w:t>
      </w:r>
      <w:r w:rsidR="00600DF7" w:rsidRPr="0089577D">
        <w:rPr>
          <w:rFonts w:asciiTheme="minorHAnsi" w:hAnsiTheme="minorHAnsi" w:cstheme="minorHAnsi"/>
          <w:b/>
          <w:sz w:val="48"/>
          <w:szCs w:val="48"/>
        </w:rPr>
        <w:t>REVIEW</w:t>
      </w:r>
    </w:p>
    <w:p w14:paraId="5362616B" w14:textId="77777777" w:rsidR="0075549E" w:rsidRPr="0089577D" w:rsidRDefault="0075549E" w:rsidP="0075549E">
      <w:pPr>
        <w:pStyle w:val="Heading3"/>
        <w:rPr>
          <w:rFonts w:asciiTheme="minorHAnsi" w:hAnsiTheme="minorHAnsi" w:cstheme="minorHAnsi"/>
        </w:rPr>
      </w:pPr>
      <w:r w:rsidRPr="0089577D">
        <w:rPr>
          <w:rStyle w:val="Strong"/>
          <w:rFonts w:asciiTheme="minorHAnsi" w:hAnsiTheme="minorHAnsi" w:cstheme="minorHAnsi"/>
          <w:b w:val="0"/>
          <w:bCs w:val="0"/>
        </w:rPr>
        <w:t>Advantages of Current Mental Health Apps:</w:t>
      </w:r>
    </w:p>
    <w:p w14:paraId="00402509" w14:textId="77777777" w:rsidR="0075549E" w:rsidRPr="0089577D" w:rsidRDefault="0075549E" w:rsidP="0075549E">
      <w:pPr>
        <w:pStyle w:val="NormalWeb"/>
        <w:numPr>
          <w:ilvl w:val="0"/>
          <w:numId w:val="8"/>
        </w:numPr>
        <w:rPr>
          <w:rFonts w:asciiTheme="minorHAnsi" w:hAnsiTheme="minorHAnsi" w:cstheme="minorHAnsi"/>
          <w:sz w:val="46"/>
          <w:szCs w:val="46"/>
        </w:rPr>
      </w:pPr>
      <w:r w:rsidRPr="0089577D">
        <w:rPr>
          <w:rStyle w:val="Strong"/>
          <w:rFonts w:asciiTheme="minorHAnsi" w:hAnsiTheme="minorHAnsi" w:cstheme="minorHAnsi"/>
          <w:sz w:val="46"/>
          <w:szCs w:val="46"/>
        </w:rPr>
        <w:t>Accessibility</w:t>
      </w:r>
      <w:r w:rsidRPr="0089577D">
        <w:rPr>
          <w:rFonts w:asciiTheme="minorHAnsi" w:hAnsiTheme="minorHAnsi" w:cstheme="minorHAnsi"/>
          <w:sz w:val="46"/>
          <w:szCs w:val="46"/>
        </w:rPr>
        <w:t>:</w:t>
      </w:r>
    </w:p>
    <w:p w14:paraId="37D9719C" w14:textId="77777777" w:rsidR="0075549E" w:rsidRPr="0089577D" w:rsidRDefault="0075549E" w:rsidP="0075549E">
      <w:pPr>
        <w:pStyle w:val="NormalWeb"/>
        <w:ind w:left="720"/>
        <w:rPr>
          <w:rFonts w:asciiTheme="minorHAnsi" w:hAnsiTheme="minorHAnsi" w:cstheme="minorHAnsi"/>
          <w:sz w:val="46"/>
          <w:szCs w:val="46"/>
        </w:rPr>
      </w:pPr>
      <w:r w:rsidRPr="0089577D">
        <w:rPr>
          <w:rFonts w:asciiTheme="minorHAnsi" w:hAnsiTheme="minorHAnsi" w:cstheme="minorHAnsi"/>
          <w:sz w:val="46"/>
          <w:szCs w:val="46"/>
        </w:rPr>
        <w:t xml:space="preserve">Many individuals suffering from anxiety or depression may avoid seeking help due to the fear of being judged by friends, family, or society. Mental health apps, like </w:t>
      </w:r>
      <w:proofErr w:type="spellStart"/>
      <w:r w:rsidRPr="0089577D">
        <w:rPr>
          <w:rStyle w:val="Strong"/>
          <w:rFonts w:asciiTheme="minorHAnsi" w:hAnsiTheme="minorHAnsi" w:cstheme="minorHAnsi"/>
          <w:sz w:val="46"/>
          <w:szCs w:val="46"/>
        </w:rPr>
        <w:t>Woebot</w:t>
      </w:r>
      <w:proofErr w:type="spellEnd"/>
      <w:r w:rsidRPr="0089577D">
        <w:rPr>
          <w:rFonts w:asciiTheme="minorHAnsi" w:hAnsiTheme="minorHAnsi" w:cstheme="minorHAnsi"/>
          <w:sz w:val="46"/>
          <w:szCs w:val="46"/>
        </w:rPr>
        <w:t xml:space="preserve"> and </w:t>
      </w:r>
      <w:proofErr w:type="spellStart"/>
      <w:r w:rsidRPr="0089577D">
        <w:rPr>
          <w:rStyle w:val="Strong"/>
          <w:rFonts w:asciiTheme="minorHAnsi" w:hAnsiTheme="minorHAnsi" w:cstheme="minorHAnsi"/>
          <w:sz w:val="46"/>
          <w:szCs w:val="46"/>
        </w:rPr>
        <w:t>Wysa</w:t>
      </w:r>
      <w:proofErr w:type="spellEnd"/>
      <w:r w:rsidRPr="0089577D">
        <w:rPr>
          <w:rFonts w:asciiTheme="minorHAnsi" w:hAnsiTheme="minorHAnsi" w:cstheme="minorHAnsi"/>
          <w:sz w:val="46"/>
          <w:szCs w:val="46"/>
        </w:rPr>
        <w:t>, offer a private and judgment-free space to express emotions. This is especially useful for individuals experiencing social anxiety, where in-person interactions can exacerbate stress. With 24/7 availability, these apps provide a safe haven for users when they feel vulnerable, helping them manage emotional episodes on their own terms.</w:t>
      </w:r>
    </w:p>
    <w:p w14:paraId="2BE82F03" w14:textId="77777777" w:rsidR="0075549E" w:rsidRPr="0089577D" w:rsidRDefault="0075549E" w:rsidP="0075549E">
      <w:pPr>
        <w:pStyle w:val="NormalWeb"/>
        <w:numPr>
          <w:ilvl w:val="0"/>
          <w:numId w:val="8"/>
        </w:numPr>
        <w:rPr>
          <w:rFonts w:asciiTheme="minorHAnsi" w:hAnsiTheme="minorHAnsi" w:cstheme="minorHAnsi"/>
          <w:sz w:val="46"/>
          <w:szCs w:val="46"/>
        </w:rPr>
      </w:pPr>
      <w:r w:rsidRPr="0089577D">
        <w:rPr>
          <w:rStyle w:val="Strong"/>
          <w:rFonts w:asciiTheme="minorHAnsi" w:hAnsiTheme="minorHAnsi" w:cstheme="minorHAnsi"/>
          <w:sz w:val="46"/>
          <w:szCs w:val="46"/>
        </w:rPr>
        <w:t>Cost-Effective</w:t>
      </w:r>
      <w:r w:rsidRPr="0089577D">
        <w:rPr>
          <w:rFonts w:asciiTheme="minorHAnsi" w:hAnsiTheme="minorHAnsi" w:cstheme="minorHAnsi"/>
          <w:sz w:val="46"/>
          <w:szCs w:val="46"/>
        </w:rPr>
        <w:t>:</w:t>
      </w:r>
    </w:p>
    <w:p w14:paraId="056056F1" w14:textId="77777777" w:rsidR="0075549E" w:rsidRPr="0089577D" w:rsidRDefault="0075549E" w:rsidP="0075549E">
      <w:pPr>
        <w:pStyle w:val="NormalWeb"/>
        <w:ind w:left="720"/>
        <w:rPr>
          <w:rFonts w:asciiTheme="minorHAnsi" w:hAnsiTheme="minorHAnsi" w:cstheme="minorHAnsi"/>
          <w:sz w:val="46"/>
          <w:szCs w:val="46"/>
        </w:rPr>
      </w:pPr>
      <w:r w:rsidRPr="0089577D">
        <w:rPr>
          <w:rFonts w:asciiTheme="minorHAnsi" w:hAnsiTheme="minorHAnsi" w:cstheme="minorHAnsi"/>
          <w:sz w:val="46"/>
          <w:szCs w:val="46"/>
        </w:rPr>
        <w:t xml:space="preserve">People with mental health conditions, particularly those from low-income backgrounds, often struggle to afford traditional therapy. This financial barrier can compound their sense of helplessness. Apps like </w:t>
      </w:r>
      <w:proofErr w:type="spellStart"/>
      <w:r w:rsidRPr="0089577D">
        <w:rPr>
          <w:rStyle w:val="Strong"/>
          <w:rFonts w:asciiTheme="minorHAnsi" w:hAnsiTheme="minorHAnsi" w:cstheme="minorHAnsi"/>
          <w:sz w:val="46"/>
          <w:szCs w:val="46"/>
        </w:rPr>
        <w:t>Sanvello</w:t>
      </w:r>
      <w:proofErr w:type="spellEnd"/>
      <w:r w:rsidRPr="0089577D">
        <w:rPr>
          <w:rFonts w:asciiTheme="minorHAnsi" w:hAnsiTheme="minorHAnsi" w:cstheme="minorHAnsi"/>
          <w:sz w:val="46"/>
          <w:szCs w:val="46"/>
        </w:rPr>
        <w:t xml:space="preserve"> and </w:t>
      </w:r>
      <w:proofErr w:type="spellStart"/>
      <w:r w:rsidRPr="0089577D">
        <w:rPr>
          <w:rStyle w:val="Strong"/>
          <w:rFonts w:asciiTheme="minorHAnsi" w:hAnsiTheme="minorHAnsi" w:cstheme="minorHAnsi"/>
          <w:sz w:val="46"/>
          <w:szCs w:val="46"/>
        </w:rPr>
        <w:t>Youper</w:t>
      </w:r>
      <w:proofErr w:type="spellEnd"/>
      <w:r w:rsidRPr="0089577D">
        <w:rPr>
          <w:rFonts w:asciiTheme="minorHAnsi" w:hAnsiTheme="minorHAnsi" w:cstheme="minorHAnsi"/>
          <w:sz w:val="46"/>
          <w:szCs w:val="46"/>
        </w:rPr>
        <w:t xml:space="preserve"> offer free or low-cost alternatives, giving users access to valuable mental health resources without the high cost of professional therapy. For example, an individual battling depression who feels too overwhelmed to leave the house may use these apps as their first step toward healing.</w:t>
      </w:r>
    </w:p>
    <w:p w14:paraId="5BF40EA7" w14:textId="77777777" w:rsidR="0075549E" w:rsidRPr="0089577D" w:rsidRDefault="0075549E" w:rsidP="0075549E">
      <w:pPr>
        <w:pStyle w:val="NormalWeb"/>
        <w:numPr>
          <w:ilvl w:val="0"/>
          <w:numId w:val="8"/>
        </w:numPr>
        <w:rPr>
          <w:rFonts w:asciiTheme="minorHAnsi" w:hAnsiTheme="minorHAnsi" w:cstheme="minorHAnsi"/>
          <w:sz w:val="46"/>
          <w:szCs w:val="46"/>
        </w:rPr>
      </w:pPr>
      <w:r w:rsidRPr="0089577D">
        <w:rPr>
          <w:rStyle w:val="Strong"/>
          <w:rFonts w:asciiTheme="minorHAnsi" w:hAnsiTheme="minorHAnsi" w:cstheme="minorHAnsi"/>
          <w:sz w:val="46"/>
          <w:szCs w:val="46"/>
        </w:rPr>
        <w:t>Self-Paced Engagement</w:t>
      </w:r>
      <w:r w:rsidRPr="0089577D">
        <w:rPr>
          <w:rFonts w:asciiTheme="minorHAnsi" w:hAnsiTheme="minorHAnsi" w:cstheme="minorHAnsi"/>
          <w:sz w:val="46"/>
          <w:szCs w:val="46"/>
        </w:rPr>
        <w:t>:</w:t>
      </w:r>
    </w:p>
    <w:p w14:paraId="3CE2F1DD" w14:textId="77777777" w:rsidR="0075549E" w:rsidRPr="0089577D" w:rsidRDefault="0075549E" w:rsidP="0075549E">
      <w:pPr>
        <w:pStyle w:val="NormalWeb"/>
        <w:ind w:left="720"/>
        <w:rPr>
          <w:rFonts w:asciiTheme="minorHAnsi" w:hAnsiTheme="minorHAnsi" w:cstheme="minorHAnsi"/>
          <w:sz w:val="46"/>
          <w:szCs w:val="46"/>
        </w:rPr>
      </w:pPr>
      <w:r w:rsidRPr="0089577D">
        <w:rPr>
          <w:rFonts w:asciiTheme="minorHAnsi" w:hAnsiTheme="minorHAnsi" w:cstheme="minorHAnsi"/>
          <w:sz w:val="46"/>
          <w:szCs w:val="46"/>
        </w:rPr>
        <w:t xml:space="preserve">Those suffering from PTSD or other trauma-related conditions may feel pressured to discuss their emotions immediately in traditional therapy, which can cause distress. With apps like </w:t>
      </w:r>
      <w:r w:rsidRPr="0089577D">
        <w:rPr>
          <w:rStyle w:val="Strong"/>
          <w:rFonts w:asciiTheme="minorHAnsi" w:hAnsiTheme="minorHAnsi" w:cstheme="minorHAnsi"/>
          <w:sz w:val="46"/>
          <w:szCs w:val="46"/>
        </w:rPr>
        <w:t>Happify</w:t>
      </w:r>
      <w:r w:rsidRPr="0089577D">
        <w:rPr>
          <w:rFonts w:asciiTheme="minorHAnsi" w:hAnsiTheme="minorHAnsi" w:cstheme="minorHAnsi"/>
          <w:sz w:val="46"/>
          <w:szCs w:val="46"/>
        </w:rPr>
        <w:t xml:space="preserve"> and </w:t>
      </w:r>
      <w:proofErr w:type="spellStart"/>
      <w:r w:rsidRPr="0089577D">
        <w:rPr>
          <w:rStyle w:val="Strong"/>
          <w:rFonts w:asciiTheme="minorHAnsi" w:hAnsiTheme="minorHAnsi" w:cstheme="minorHAnsi"/>
          <w:sz w:val="46"/>
          <w:szCs w:val="46"/>
        </w:rPr>
        <w:t>Moodfit</w:t>
      </w:r>
      <w:proofErr w:type="spellEnd"/>
      <w:r w:rsidRPr="0089577D">
        <w:rPr>
          <w:rFonts w:asciiTheme="minorHAnsi" w:hAnsiTheme="minorHAnsi" w:cstheme="minorHAnsi"/>
          <w:sz w:val="46"/>
          <w:szCs w:val="46"/>
        </w:rPr>
        <w:t>, users can interact at their own pace, without the fear of being pushed too hard or judged for taking their time. For someone recovering from a traumatic event, this allows them to gradually open up to healing without feeling overwhelmed.</w:t>
      </w:r>
    </w:p>
    <w:p w14:paraId="696572EA" w14:textId="77777777" w:rsidR="0075549E" w:rsidRPr="0089577D" w:rsidRDefault="0075549E" w:rsidP="0075549E">
      <w:pPr>
        <w:pStyle w:val="NormalWeb"/>
        <w:numPr>
          <w:ilvl w:val="0"/>
          <w:numId w:val="8"/>
        </w:numPr>
        <w:rPr>
          <w:rFonts w:asciiTheme="minorHAnsi" w:hAnsiTheme="minorHAnsi" w:cstheme="minorHAnsi"/>
          <w:sz w:val="46"/>
          <w:szCs w:val="46"/>
        </w:rPr>
      </w:pPr>
      <w:r w:rsidRPr="0089577D">
        <w:rPr>
          <w:rStyle w:val="Strong"/>
          <w:rFonts w:asciiTheme="minorHAnsi" w:hAnsiTheme="minorHAnsi" w:cstheme="minorHAnsi"/>
          <w:sz w:val="46"/>
          <w:szCs w:val="46"/>
        </w:rPr>
        <w:t>Privacy and Anonymity</w:t>
      </w:r>
      <w:r w:rsidRPr="0089577D">
        <w:rPr>
          <w:rFonts w:asciiTheme="minorHAnsi" w:hAnsiTheme="minorHAnsi" w:cstheme="minorHAnsi"/>
          <w:sz w:val="46"/>
          <w:szCs w:val="46"/>
        </w:rPr>
        <w:t>:</w:t>
      </w:r>
    </w:p>
    <w:p w14:paraId="73F66DB8" w14:textId="77777777" w:rsidR="0075549E" w:rsidRPr="0089577D" w:rsidRDefault="0075549E" w:rsidP="0075549E">
      <w:pPr>
        <w:pStyle w:val="NormalWeb"/>
        <w:ind w:left="720"/>
        <w:rPr>
          <w:rFonts w:asciiTheme="minorHAnsi" w:hAnsiTheme="minorHAnsi" w:cstheme="minorHAnsi"/>
          <w:sz w:val="46"/>
          <w:szCs w:val="46"/>
        </w:rPr>
      </w:pPr>
      <w:r w:rsidRPr="0089577D">
        <w:rPr>
          <w:rFonts w:asciiTheme="minorHAnsi" w:hAnsiTheme="minorHAnsi" w:cstheme="minorHAnsi"/>
          <w:sz w:val="46"/>
          <w:szCs w:val="46"/>
        </w:rPr>
        <w:t xml:space="preserve">Mental health issues, particularly those like bipolar disorder or schizophrenia, are often misunderstood and stigmatized. Individuals may fear being </w:t>
      </w:r>
      <w:proofErr w:type="spellStart"/>
      <w:r w:rsidRPr="0089577D">
        <w:rPr>
          <w:rFonts w:asciiTheme="minorHAnsi" w:hAnsiTheme="minorHAnsi" w:cstheme="minorHAnsi"/>
          <w:sz w:val="46"/>
          <w:szCs w:val="46"/>
        </w:rPr>
        <w:t>labeled</w:t>
      </w:r>
      <w:proofErr w:type="spellEnd"/>
      <w:r w:rsidRPr="0089577D">
        <w:rPr>
          <w:rFonts w:asciiTheme="minorHAnsi" w:hAnsiTheme="minorHAnsi" w:cstheme="minorHAnsi"/>
          <w:sz w:val="46"/>
          <w:szCs w:val="46"/>
        </w:rPr>
        <w:t xml:space="preserve"> as "unstable" or "dangerous" if they openly discuss their conditions. Apps like </w:t>
      </w:r>
      <w:proofErr w:type="spellStart"/>
      <w:r w:rsidRPr="0089577D">
        <w:rPr>
          <w:rStyle w:val="Strong"/>
          <w:rFonts w:asciiTheme="minorHAnsi" w:hAnsiTheme="minorHAnsi" w:cstheme="minorHAnsi"/>
          <w:sz w:val="46"/>
          <w:szCs w:val="46"/>
        </w:rPr>
        <w:t>Youper</w:t>
      </w:r>
      <w:proofErr w:type="spellEnd"/>
      <w:r w:rsidRPr="0089577D">
        <w:rPr>
          <w:rFonts w:asciiTheme="minorHAnsi" w:hAnsiTheme="minorHAnsi" w:cstheme="minorHAnsi"/>
          <w:sz w:val="46"/>
          <w:szCs w:val="46"/>
        </w:rPr>
        <w:t xml:space="preserve"> allow for anonymous interactions, reducing the risk of judgment and enabling users to express their emotions freely without fear of social repercussions.</w:t>
      </w:r>
    </w:p>
    <w:p w14:paraId="4FDC2F91" w14:textId="77777777" w:rsidR="0075549E" w:rsidRPr="0089577D" w:rsidRDefault="0075549E" w:rsidP="0075549E">
      <w:pPr>
        <w:pStyle w:val="NormalWeb"/>
        <w:numPr>
          <w:ilvl w:val="0"/>
          <w:numId w:val="8"/>
        </w:numPr>
        <w:rPr>
          <w:rFonts w:asciiTheme="minorHAnsi" w:hAnsiTheme="minorHAnsi" w:cstheme="minorHAnsi"/>
          <w:sz w:val="46"/>
          <w:szCs w:val="46"/>
        </w:rPr>
      </w:pPr>
      <w:r w:rsidRPr="0089577D">
        <w:rPr>
          <w:rStyle w:val="Strong"/>
          <w:rFonts w:asciiTheme="minorHAnsi" w:hAnsiTheme="minorHAnsi" w:cstheme="minorHAnsi"/>
          <w:sz w:val="46"/>
          <w:szCs w:val="46"/>
        </w:rPr>
        <w:t>Personalization</w:t>
      </w:r>
      <w:r w:rsidRPr="0089577D">
        <w:rPr>
          <w:rFonts w:asciiTheme="minorHAnsi" w:hAnsiTheme="minorHAnsi" w:cstheme="minorHAnsi"/>
          <w:sz w:val="46"/>
          <w:szCs w:val="46"/>
        </w:rPr>
        <w:t>:</w:t>
      </w:r>
    </w:p>
    <w:p w14:paraId="4D19B41A" w14:textId="77777777" w:rsidR="0075549E" w:rsidRPr="0089577D" w:rsidRDefault="0075549E" w:rsidP="0075549E">
      <w:pPr>
        <w:pStyle w:val="NormalWeb"/>
        <w:ind w:left="720"/>
        <w:rPr>
          <w:rFonts w:asciiTheme="minorHAnsi" w:hAnsiTheme="minorHAnsi" w:cstheme="minorHAnsi"/>
          <w:sz w:val="46"/>
          <w:szCs w:val="46"/>
        </w:rPr>
      </w:pPr>
      <w:r w:rsidRPr="0089577D">
        <w:rPr>
          <w:rFonts w:asciiTheme="minorHAnsi" w:hAnsiTheme="minorHAnsi" w:cstheme="minorHAnsi"/>
          <w:sz w:val="46"/>
          <w:szCs w:val="46"/>
        </w:rPr>
        <w:t xml:space="preserve">People with conditions like generalized anxiety disorder (GAD) may have unique triggers and coping mechanisms that evolve over time. Apps such as </w:t>
      </w:r>
      <w:proofErr w:type="spellStart"/>
      <w:r w:rsidRPr="0089577D">
        <w:rPr>
          <w:rStyle w:val="Strong"/>
          <w:rFonts w:asciiTheme="minorHAnsi" w:hAnsiTheme="minorHAnsi" w:cstheme="minorHAnsi"/>
          <w:sz w:val="46"/>
          <w:szCs w:val="46"/>
        </w:rPr>
        <w:t>Sanvello</w:t>
      </w:r>
      <w:proofErr w:type="spellEnd"/>
      <w:r w:rsidRPr="0089577D">
        <w:rPr>
          <w:rFonts w:asciiTheme="minorHAnsi" w:hAnsiTheme="minorHAnsi" w:cstheme="minorHAnsi"/>
          <w:sz w:val="46"/>
          <w:szCs w:val="46"/>
        </w:rPr>
        <w:t xml:space="preserve"> adapt to these patterns by offering personalized mindfulness exercises and strategies based on user history. A person struggling with daily panic attacks could benefit from tailored breathing exercises and cognitive restructuring techniques to manage anxiety when it strikes.</w:t>
      </w:r>
    </w:p>
    <w:p w14:paraId="6E1F2EE5" w14:textId="77777777" w:rsidR="0075549E" w:rsidRPr="0089577D" w:rsidRDefault="0075549E" w:rsidP="0075549E">
      <w:pPr>
        <w:pStyle w:val="NormalWeb"/>
        <w:numPr>
          <w:ilvl w:val="0"/>
          <w:numId w:val="8"/>
        </w:numPr>
        <w:rPr>
          <w:rFonts w:asciiTheme="minorHAnsi" w:hAnsiTheme="minorHAnsi" w:cstheme="minorHAnsi"/>
          <w:sz w:val="46"/>
          <w:szCs w:val="46"/>
        </w:rPr>
      </w:pPr>
      <w:r w:rsidRPr="0089577D">
        <w:rPr>
          <w:rStyle w:val="Strong"/>
          <w:rFonts w:asciiTheme="minorHAnsi" w:hAnsiTheme="minorHAnsi" w:cstheme="minorHAnsi"/>
          <w:sz w:val="46"/>
          <w:szCs w:val="46"/>
        </w:rPr>
        <w:lastRenderedPageBreak/>
        <w:t xml:space="preserve">Cognitive </w:t>
      </w:r>
      <w:proofErr w:type="spellStart"/>
      <w:r w:rsidRPr="0089577D">
        <w:rPr>
          <w:rStyle w:val="Strong"/>
          <w:rFonts w:asciiTheme="minorHAnsi" w:hAnsiTheme="minorHAnsi" w:cstheme="minorHAnsi"/>
          <w:sz w:val="46"/>
          <w:szCs w:val="46"/>
        </w:rPr>
        <w:t>Behavioral</w:t>
      </w:r>
      <w:proofErr w:type="spellEnd"/>
      <w:r w:rsidRPr="0089577D">
        <w:rPr>
          <w:rStyle w:val="Strong"/>
          <w:rFonts w:asciiTheme="minorHAnsi" w:hAnsiTheme="minorHAnsi" w:cstheme="minorHAnsi"/>
          <w:sz w:val="46"/>
          <w:szCs w:val="46"/>
        </w:rPr>
        <w:t xml:space="preserve"> Therapy (CBT)</w:t>
      </w:r>
      <w:r w:rsidRPr="0089577D">
        <w:rPr>
          <w:rFonts w:asciiTheme="minorHAnsi" w:hAnsiTheme="minorHAnsi" w:cstheme="minorHAnsi"/>
          <w:sz w:val="46"/>
          <w:szCs w:val="46"/>
        </w:rPr>
        <w:t>:</w:t>
      </w:r>
    </w:p>
    <w:p w14:paraId="3D570525" w14:textId="77777777" w:rsidR="0075549E" w:rsidRPr="0089577D" w:rsidRDefault="0075549E" w:rsidP="0075549E">
      <w:pPr>
        <w:pStyle w:val="NormalWeb"/>
        <w:ind w:left="720"/>
        <w:rPr>
          <w:rFonts w:asciiTheme="minorHAnsi" w:hAnsiTheme="minorHAnsi" w:cstheme="minorHAnsi"/>
          <w:sz w:val="46"/>
          <w:szCs w:val="46"/>
        </w:rPr>
      </w:pPr>
      <w:r w:rsidRPr="0089577D">
        <w:rPr>
          <w:rFonts w:asciiTheme="minorHAnsi" w:hAnsiTheme="minorHAnsi" w:cstheme="minorHAnsi"/>
          <w:sz w:val="46"/>
          <w:szCs w:val="46"/>
        </w:rPr>
        <w:t xml:space="preserve">Cognitive </w:t>
      </w:r>
      <w:proofErr w:type="spellStart"/>
      <w:r w:rsidRPr="0089577D">
        <w:rPr>
          <w:rFonts w:asciiTheme="minorHAnsi" w:hAnsiTheme="minorHAnsi" w:cstheme="minorHAnsi"/>
          <w:sz w:val="46"/>
          <w:szCs w:val="46"/>
        </w:rPr>
        <w:t>behavioral</w:t>
      </w:r>
      <w:proofErr w:type="spellEnd"/>
      <w:r w:rsidRPr="0089577D">
        <w:rPr>
          <w:rFonts w:asciiTheme="minorHAnsi" w:hAnsiTheme="minorHAnsi" w:cstheme="minorHAnsi"/>
          <w:sz w:val="46"/>
          <w:szCs w:val="46"/>
        </w:rPr>
        <w:t xml:space="preserve"> therapy (CBT) has been proven effective in helping users with anxiety, depression, and even obsessive-compulsive disorder (OCD). Apps like </w:t>
      </w:r>
      <w:r w:rsidRPr="0089577D">
        <w:rPr>
          <w:rStyle w:val="Strong"/>
          <w:rFonts w:asciiTheme="minorHAnsi" w:hAnsiTheme="minorHAnsi" w:cstheme="minorHAnsi"/>
          <w:sz w:val="46"/>
          <w:szCs w:val="46"/>
        </w:rPr>
        <w:t>CBT Thought Diary</w:t>
      </w:r>
      <w:r w:rsidRPr="0089577D">
        <w:rPr>
          <w:rFonts w:asciiTheme="minorHAnsi" w:hAnsiTheme="minorHAnsi" w:cstheme="minorHAnsi"/>
          <w:sz w:val="46"/>
          <w:szCs w:val="46"/>
        </w:rPr>
        <w:t xml:space="preserve"> offer structured tools for users to challenge their negative thoughts. For instance, a user with low self-esteem who frequently experiences feelings of worthlessness can utilize the app to reframe these thoughts into more positive perspectives, reducing the internalized stigma that often accompanies mental illness.</w:t>
      </w:r>
    </w:p>
    <w:p w14:paraId="4E6D4351" w14:textId="77777777" w:rsidR="0075549E" w:rsidRPr="0089577D" w:rsidRDefault="0075549E" w:rsidP="0075549E">
      <w:pPr>
        <w:pStyle w:val="NormalWeb"/>
        <w:numPr>
          <w:ilvl w:val="0"/>
          <w:numId w:val="8"/>
        </w:numPr>
        <w:rPr>
          <w:rFonts w:asciiTheme="minorHAnsi" w:hAnsiTheme="minorHAnsi" w:cstheme="minorHAnsi"/>
          <w:sz w:val="46"/>
          <w:szCs w:val="46"/>
        </w:rPr>
      </w:pPr>
      <w:r w:rsidRPr="0089577D">
        <w:rPr>
          <w:rStyle w:val="Strong"/>
          <w:rFonts w:asciiTheme="minorHAnsi" w:hAnsiTheme="minorHAnsi" w:cstheme="minorHAnsi"/>
          <w:sz w:val="46"/>
          <w:szCs w:val="46"/>
        </w:rPr>
        <w:t>Daily Tracking and Feedback</w:t>
      </w:r>
      <w:r w:rsidRPr="0089577D">
        <w:rPr>
          <w:rFonts w:asciiTheme="minorHAnsi" w:hAnsiTheme="minorHAnsi" w:cstheme="minorHAnsi"/>
          <w:sz w:val="46"/>
          <w:szCs w:val="46"/>
        </w:rPr>
        <w:t>:</w:t>
      </w:r>
    </w:p>
    <w:p w14:paraId="50BC6353" w14:textId="77777777" w:rsidR="0075549E" w:rsidRPr="0089577D" w:rsidRDefault="0075549E" w:rsidP="0075549E">
      <w:pPr>
        <w:pStyle w:val="NormalWeb"/>
        <w:ind w:left="720"/>
        <w:rPr>
          <w:rFonts w:asciiTheme="minorHAnsi" w:hAnsiTheme="minorHAnsi" w:cstheme="minorHAnsi"/>
          <w:sz w:val="46"/>
          <w:szCs w:val="46"/>
        </w:rPr>
      </w:pPr>
      <w:r w:rsidRPr="0089577D">
        <w:rPr>
          <w:rFonts w:asciiTheme="minorHAnsi" w:hAnsiTheme="minorHAnsi" w:cstheme="minorHAnsi"/>
          <w:sz w:val="46"/>
          <w:szCs w:val="46"/>
        </w:rPr>
        <w:t xml:space="preserve">Many people with mental health disorders, such as depression or bipolar disorder, experience fluctuations in mood that can be difficult to track. Apps like </w:t>
      </w:r>
      <w:proofErr w:type="spellStart"/>
      <w:r w:rsidRPr="0089577D">
        <w:rPr>
          <w:rStyle w:val="Strong"/>
          <w:rFonts w:asciiTheme="minorHAnsi" w:hAnsiTheme="minorHAnsi" w:cstheme="minorHAnsi"/>
          <w:sz w:val="46"/>
          <w:szCs w:val="46"/>
        </w:rPr>
        <w:t>Moodpath</w:t>
      </w:r>
      <w:proofErr w:type="spellEnd"/>
      <w:r w:rsidRPr="0089577D">
        <w:rPr>
          <w:rFonts w:asciiTheme="minorHAnsi" w:hAnsiTheme="minorHAnsi" w:cstheme="minorHAnsi"/>
          <w:sz w:val="46"/>
          <w:szCs w:val="46"/>
        </w:rPr>
        <w:t xml:space="preserve"> and </w:t>
      </w:r>
      <w:proofErr w:type="spellStart"/>
      <w:r w:rsidRPr="0089577D">
        <w:rPr>
          <w:rStyle w:val="Strong"/>
          <w:rFonts w:asciiTheme="minorHAnsi" w:hAnsiTheme="minorHAnsi" w:cstheme="minorHAnsi"/>
          <w:sz w:val="46"/>
          <w:szCs w:val="46"/>
        </w:rPr>
        <w:t>Daylio</w:t>
      </w:r>
      <w:proofErr w:type="spellEnd"/>
      <w:r w:rsidRPr="0089577D">
        <w:rPr>
          <w:rFonts w:asciiTheme="minorHAnsi" w:hAnsiTheme="minorHAnsi" w:cstheme="minorHAnsi"/>
          <w:sz w:val="46"/>
          <w:szCs w:val="46"/>
        </w:rPr>
        <w:t xml:space="preserve"> provide tools for tracking daily emotions and patterns, helping users and professionals identify triggers and improve treatment. For example, someone who feels ashamed for experiencing mood swings might gain clarity and confidence by seeing their progress over time, which can reduce feelings of self-judgment.</w:t>
      </w:r>
    </w:p>
    <w:p w14:paraId="663B4C61" w14:textId="77777777" w:rsidR="0075549E" w:rsidRPr="0089577D" w:rsidRDefault="0075549E" w:rsidP="0075549E">
      <w:pPr>
        <w:pStyle w:val="NormalWeb"/>
        <w:numPr>
          <w:ilvl w:val="0"/>
          <w:numId w:val="8"/>
        </w:numPr>
        <w:rPr>
          <w:rFonts w:asciiTheme="minorHAnsi" w:hAnsiTheme="minorHAnsi" w:cstheme="minorHAnsi"/>
          <w:sz w:val="46"/>
          <w:szCs w:val="46"/>
        </w:rPr>
      </w:pPr>
      <w:r w:rsidRPr="0089577D">
        <w:rPr>
          <w:rStyle w:val="Strong"/>
          <w:rFonts w:asciiTheme="minorHAnsi" w:hAnsiTheme="minorHAnsi" w:cstheme="minorHAnsi"/>
          <w:sz w:val="46"/>
          <w:szCs w:val="46"/>
        </w:rPr>
        <w:t>Stress Management Techniques</w:t>
      </w:r>
      <w:r w:rsidRPr="0089577D">
        <w:rPr>
          <w:rFonts w:asciiTheme="minorHAnsi" w:hAnsiTheme="minorHAnsi" w:cstheme="minorHAnsi"/>
          <w:sz w:val="46"/>
          <w:szCs w:val="46"/>
        </w:rPr>
        <w:t>:</w:t>
      </w:r>
    </w:p>
    <w:p w14:paraId="0BEE0E4B" w14:textId="77777777" w:rsidR="0075549E" w:rsidRPr="0089577D" w:rsidRDefault="0075549E" w:rsidP="0075549E">
      <w:pPr>
        <w:pStyle w:val="NormalWeb"/>
        <w:ind w:left="720"/>
        <w:rPr>
          <w:rFonts w:asciiTheme="minorHAnsi" w:hAnsiTheme="minorHAnsi" w:cstheme="minorHAnsi"/>
          <w:sz w:val="46"/>
          <w:szCs w:val="46"/>
        </w:rPr>
      </w:pPr>
      <w:r w:rsidRPr="0089577D">
        <w:rPr>
          <w:rFonts w:asciiTheme="minorHAnsi" w:hAnsiTheme="minorHAnsi" w:cstheme="minorHAnsi"/>
          <w:sz w:val="46"/>
          <w:szCs w:val="46"/>
        </w:rPr>
        <w:t xml:space="preserve">Apps like </w:t>
      </w:r>
      <w:r w:rsidRPr="0089577D">
        <w:rPr>
          <w:rStyle w:val="Strong"/>
          <w:rFonts w:asciiTheme="minorHAnsi" w:hAnsiTheme="minorHAnsi" w:cstheme="minorHAnsi"/>
          <w:sz w:val="46"/>
          <w:szCs w:val="46"/>
        </w:rPr>
        <w:t>Calm</w:t>
      </w:r>
      <w:r w:rsidRPr="0089577D">
        <w:rPr>
          <w:rFonts w:asciiTheme="minorHAnsi" w:hAnsiTheme="minorHAnsi" w:cstheme="minorHAnsi"/>
          <w:sz w:val="46"/>
          <w:szCs w:val="46"/>
        </w:rPr>
        <w:t xml:space="preserve"> and </w:t>
      </w:r>
      <w:r w:rsidRPr="0089577D">
        <w:rPr>
          <w:rStyle w:val="Strong"/>
          <w:rFonts w:asciiTheme="minorHAnsi" w:hAnsiTheme="minorHAnsi" w:cstheme="minorHAnsi"/>
          <w:sz w:val="46"/>
          <w:szCs w:val="46"/>
        </w:rPr>
        <w:t>Headspace</w:t>
      </w:r>
      <w:r w:rsidRPr="0089577D">
        <w:rPr>
          <w:rFonts w:asciiTheme="minorHAnsi" w:hAnsiTheme="minorHAnsi" w:cstheme="minorHAnsi"/>
          <w:sz w:val="46"/>
          <w:szCs w:val="46"/>
        </w:rPr>
        <w:t xml:space="preserve"> teach users relaxation techniques, which are especially beneficial for those with chronic stress or anxiety disorders. These apps offer guided meditations that can be used in moments of crisis, such as before a public speaking event where social anxiety might make someone feel vulnerable to judgment by others.</w:t>
      </w:r>
    </w:p>
    <w:p w14:paraId="0EC58F63" w14:textId="6EBA977D" w:rsidR="0075549E" w:rsidRPr="0089577D" w:rsidRDefault="0075549E" w:rsidP="0075549E">
      <w:pPr>
        <w:rPr>
          <w:rFonts w:asciiTheme="minorHAnsi" w:hAnsiTheme="minorHAnsi" w:cstheme="minorHAnsi"/>
          <w:b/>
          <w:bCs/>
          <w:sz w:val="46"/>
          <w:szCs w:val="46"/>
        </w:rPr>
      </w:pPr>
      <w:r w:rsidRPr="0089577D">
        <w:rPr>
          <w:rStyle w:val="Strong"/>
          <w:rFonts w:asciiTheme="minorHAnsi" w:hAnsiTheme="minorHAnsi" w:cstheme="minorHAnsi"/>
          <w:b w:val="0"/>
          <w:bCs w:val="0"/>
          <w:sz w:val="46"/>
          <w:szCs w:val="46"/>
        </w:rPr>
        <w:t>Limitations of Current Mental Health Apps:</w:t>
      </w:r>
    </w:p>
    <w:p w14:paraId="4C1A7027" w14:textId="77777777" w:rsidR="0075549E" w:rsidRPr="0089577D" w:rsidRDefault="0075549E" w:rsidP="0075549E">
      <w:pPr>
        <w:pStyle w:val="NormalWeb"/>
        <w:numPr>
          <w:ilvl w:val="0"/>
          <w:numId w:val="9"/>
        </w:numPr>
        <w:rPr>
          <w:rFonts w:asciiTheme="minorHAnsi" w:hAnsiTheme="minorHAnsi" w:cstheme="minorHAnsi"/>
          <w:sz w:val="46"/>
          <w:szCs w:val="46"/>
        </w:rPr>
      </w:pPr>
      <w:r w:rsidRPr="0089577D">
        <w:rPr>
          <w:rStyle w:val="Strong"/>
          <w:rFonts w:asciiTheme="minorHAnsi" w:hAnsiTheme="minorHAnsi" w:cstheme="minorHAnsi"/>
          <w:sz w:val="46"/>
          <w:szCs w:val="46"/>
        </w:rPr>
        <w:t>Lack of Human Connection</w:t>
      </w:r>
      <w:r w:rsidRPr="0089577D">
        <w:rPr>
          <w:rFonts w:asciiTheme="minorHAnsi" w:hAnsiTheme="minorHAnsi" w:cstheme="minorHAnsi"/>
          <w:sz w:val="46"/>
          <w:szCs w:val="46"/>
        </w:rPr>
        <w:t>:</w:t>
      </w:r>
    </w:p>
    <w:p w14:paraId="2D4D61EF" w14:textId="77777777" w:rsidR="0075549E" w:rsidRPr="0089577D" w:rsidRDefault="0075549E" w:rsidP="0075549E">
      <w:pPr>
        <w:pStyle w:val="NormalWeb"/>
        <w:ind w:left="720"/>
        <w:rPr>
          <w:rFonts w:asciiTheme="minorHAnsi" w:hAnsiTheme="minorHAnsi" w:cstheme="minorHAnsi"/>
          <w:sz w:val="46"/>
          <w:szCs w:val="46"/>
        </w:rPr>
      </w:pPr>
      <w:r w:rsidRPr="0089577D">
        <w:rPr>
          <w:rFonts w:asciiTheme="minorHAnsi" w:hAnsiTheme="minorHAnsi" w:cstheme="minorHAnsi"/>
          <w:sz w:val="46"/>
          <w:szCs w:val="46"/>
        </w:rPr>
        <w:t xml:space="preserve">While mental health apps provide convenience, they cannot fully replace the empathy and understanding that come from human interaction. For individuals with severe depression or trauma, this can be a critical limitation. Imagine someone experiencing grief after the loss of a loved one; though apps like </w:t>
      </w:r>
      <w:proofErr w:type="spellStart"/>
      <w:r w:rsidRPr="0089577D">
        <w:rPr>
          <w:rStyle w:val="Strong"/>
          <w:rFonts w:asciiTheme="minorHAnsi" w:hAnsiTheme="minorHAnsi" w:cstheme="minorHAnsi"/>
          <w:sz w:val="46"/>
          <w:szCs w:val="46"/>
        </w:rPr>
        <w:t>Woebot</w:t>
      </w:r>
      <w:proofErr w:type="spellEnd"/>
      <w:r w:rsidRPr="0089577D">
        <w:rPr>
          <w:rFonts w:asciiTheme="minorHAnsi" w:hAnsiTheme="minorHAnsi" w:cstheme="minorHAnsi"/>
          <w:sz w:val="46"/>
          <w:szCs w:val="46"/>
        </w:rPr>
        <w:t xml:space="preserve"> can provide basic CBT responses, they lack the emotional depth and empathy of a human therapist who can truly connect with their pain.</w:t>
      </w:r>
    </w:p>
    <w:p w14:paraId="0CB2D888" w14:textId="77777777" w:rsidR="0075549E" w:rsidRPr="0089577D" w:rsidRDefault="0075549E" w:rsidP="0075549E">
      <w:pPr>
        <w:pStyle w:val="NormalWeb"/>
        <w:numPr>
          <w:ilvl w:val="0"/>
          <w:numId w:val="9"/>
        </w:numPr>
        <w:rPr>
          <w:rFonts w:asciiTheme="minorHAnsi" w:hAnsiTheme="minorHAnsi" w:cstheme="minorHAnsi"/>
          <w:sz w:val="46"/>
          <w:szCs w:val="46"/>
        </w:rPr>
      </w:pPr>
      <w:r w:rsidRPr="0089577D">
        <w:rPr>
          <w:rStyle w:val="Strong"/>
          <w:rFonts w:asciiTheme="minorHAnsi" w:hAnsiTheme="minorHAnsi" w:cstheme="minorHAnsi"/>
          <w:sz w:val="46"/>
          <w:szCs w:val="46"/>
        </w:rPr>
        <w:t>Limited Emotional Range</w:t>
      </w:r>
      <w:r w:rsidRPr="0089577D">
        <w:rPr>
          <w:rFonts w:asciiTheme="minorHAnsi" w:hAnsiTheme="minorHAnsi" w:cstheme="minorHAnsi"/>
          <w:sz w:val="46"/>
          <w:szCs w:val="46"/>
        </w:rPr>
        <w:t>:</w:t>
      </w:r>
    </w:p>
    <w:p w14:paraId="4429908E" w14:textId="77777777" w:rsidR="0075549E" w:rsidRPr="0089577D" w:rsidRDefault="0075549E" w:rsidP="0075549E">
      <w:pPr>
        <w:pStyle w:val="NormalWeb"/>
        <w:ind w:left="720"/>
        <w:rPr>
          <w:rFonts w:asciiTheme="minorHAnsi" w:hAnsiTheme="minorHAnsi" w:cstheme="minorHAnsi"/>
          <w:sz w:val="46"/>
          <w:szCs w:val="46"/>
        </w:rPr>
      </w:pPr>
      <w:r w:rsidRPr="0089577D">
        <w:rPr>
          <w:rFonts w:asciiTheme="minorHAnsi" w:hAnsiTheme="minorHAnsi" w:cstheme="minorHAnsi"/>
          <w:sz w:val="46"/>
          <w:szCs w:val="46"/>
        </w:rPr>
        <w:t xml:space="preserve">Many mental health apps only detect basic emotions like happiness, sadness, or anxiety. This oversimplification can lead to frustration in users dealing with more complex emotions. For example, a person with borderline personality disorder (BPD) may feel misunderstood if an app like </w:t>
      </w:r>
      <w:proofErr w:type="spellStart"/>
      <w:r w:rsidRPr="0089577D">
        <w:rPr>
          <w:rStyle w:val="Strong"/>
          <w:rFonts w:asciiTheme="minorHAnsi" w:hAnsiTheme="minorHAnsi" w:cstheme="minorHAnsi"/>
          <w:sz w:val="46"/>
          <w:szCs w:val="46"/>
        </w:rPr>
        <w:t>Replika</w:t>
      </w:r>
      <w:proofErr w:type="spellEnd"/>
      <w:r w:rsidRPr="0089577D">
        <w:rPr>
          <w:rFonts w:asciiTheme="minorHAnsi" w:hAnsiTheme="minorHAnsi" w:cstheme="minorHAnsi"/>
          <w:sz w:val="46"/>
          <w:szCs w:val="46"/>
        </w:rPr>
        <w:t xml:space="preserve"> provides generic responses that don’t account for the rapid emotional shifts or intense feelings that characterize their condition.</w:t>
      </w:r>
    </w:p>
    <w:p w14:paraId="099B6571" w14:textId="77777777" w:rsidR="0075549E" w:rsidRPr="0089577D" w:rsidRDefault="0075549E" w:rsidP="0075549E">
      <w:pPr>
        <w:pStyle w:val="NormalWeb"/>
        <w:numPr>
          <w:ilvl w:val="0"/>
          <w:numId w:val="9"/>
        </w:numPr>
        <w:rPr>
          <w:rFonts w:asciiTheme="minorHAnsi" w:hAnsiTheme="minorHAnsi" w:cstheme="minorHAnsi"/>
          <w:sz w:val="46"/>
          <w:szCs w:val="46"/>
        </w:rPr>
      </w:pPr>
      <w:r w:rsidRPr="0089577D">
        <w:rPr>
          <w:rStyle w:val="Strong"/>
          <w:rFonts w:asciiTheme="minorHAnsi" w:hAnsiTheme="minorHAnsi" w:cstheme="minorHAnsi"/>
          <w:sz w:val="46"/>
          <w:szCs w:val="46"/>
        </w:rPr>
        <w:t>Over-Reliance on Self-Reporting</w:t>
      </w:r>
      <w:r w:rsidRPr="0089577D">
        <w:rPr>
          <w:rFonts w:asciiTheme="minorHAnsi" w:hAnsiTheme="minorHAnsi" w:cstheme="minorHAnsi"/>
          <w:sz w:val="46"/>
          <w:szCs w:val="46"/>
        </w:rPr>
        <w:t>:</w:t>
      </w:r>
    </w:p>
    <w:p w14:paraId="298F48F7" w14:textId="77777777" w:rsidR="0075549E" w:rsidRPr="0089577D" w:rsidRDefault="0075549E" w:rsidP="0075549E">
      <w:pPr>
        <w:pStyle w:val="NormalWeb"/>
        <w:ind w:left="720"/>
        <w:rPr>
          <w:rFonts w:asciiTheme="minorHAnsi" w:hAnsiTheme="minorHAnsi" w:cstheme="minorHAnsi"/>
          <w:sz w:val="46"/>
          <w:szCs w:val="46"/>
        </w:rPr>
      </w:pPr>
      <w:r w:rsidRPr="0089577D">
        <w:rPr>
          <w:rFonts w:asciiTheme="minorHAnsi" w:hAnsiTheme="minorHAnsi" w:cstheme="minorHAnsi"/>
          <w:sz w:val="46"/>
          <w:szCs w:val="46"/>
        </w:rPr>
        <w:t xml:space="preserve">People with mental health conditions, especially those in depressive states, may struggle to articulate their emotions accurately or consistently. Apps like </w:t>
      </w:r>
      <w:proofErr w:type="spellStart"/>
      <w:r w:rsidRPr="0089577D">
        <w:rPr>
          <w:rStyle w:val="Strong"/>
          <w:rFonts w:asciiTheme="minorHAnsi" w:hAnsiTheme="minorHAnsi" w:cstheme="minorHAnsi"/>
          <w:sz w:val="46"/>
          <w:szCs w:val="46"/>
        </w:rPr>
        <w:t>Moodfit</w:t>
      </w:r>
      <w:proofErr w:type="spellEnd"/>
      <w:r w:rsidRPr="0089577D">
        <w:rPr>
          <w:rFonts w:asciiTheme="minorHAnsi" w:hAnsiTheme="minorHAnsi" w:cstheme="minorHAnsi"/>
          <w:sz w:val="46"/>
          <w:szCs w:val="46"/>
        </w:rPr>
        <w:t xml:space="preserve"> depend heavily on self-reported data, which can lead to inaccurate tracking if the user is too overwhelmed to engage. A person with severe depression may simply lack the motivation to input how they feel, leading to a less personalized experience.</w:t>
      </w:r>
    </w:p>
    <w:p w14:paraId="78EEE5F2" w14:textId="77777777" w:rsidR="0075549E" w:rsidRPr="0089577D" w:rsidRDefault="0075549E" w:rsidP="0075549E">
      <w:pPr>
        <w:pStyle w:val="NormalWeb"/>
        <w:numPr>
          <w:ilvl w:val="0"/>
          <w:numId w:val="9"/>
        </w:numPr>
        <w:rPr>
          <w:rFonts w:asciiTheme="minorHAnsi" w:hAnsiTheme="minorHAnsi" w:cstheme="minorHAnsi"/>
          <w:sz w:val="46"/>
          <w:szCs w:val="46"/>
        </w:rPr>
      </w:pPr>
      <w:r w:rsidRPr="0089577D">
        <w:rPr>
          <w:rStyle w:val="Strong"/>
          <w:rFonts w:asciiTheme="minorHAnsi" w:hAnsiTheme="minorHAnsi" w:cstheme="minorHAnsi"/>
          <w:sz w:val="46"/>
          <w:szCs w:val="46"/>
        </w:rPr>
        <w:t>Generic Responses</w:t>
      </w:r>
      <w:r w:rsidRPr="0089577D">
        <w:rPr>
          <w:rFonts w:asciiTheme="minorHAnsi" w:hAnsiTheme="minorHAnsi" w:cstheme="minorHAnsi"/>
          <w:sz w:val="46"/>
          <w:szCs w:val="46"/>
        </w:rPr>
        <w:t>:</w:t>
      </w:r>
    </w:p>
    <w:p w14:paraId="7FF87A48" w14:textId="77777777" w:rsidR="0075549E" w:rsidRPr="0089577D" w:rsidRDefault="0075549E" w:rsidP="0075549E">
      <w:pPr>
        <w:pStyle w:val="NormalWeb"/>
        <w:ind w:left="720"/>
        <w:rPr>
          <w:rFonts w:asciiTheme="minorHAnsi" w:hAnsiTheme="minorHAnsi" w:cstheme="minorHAnsi"/>
          <w:sz w:val="46"/>
          <w:szCs w:val="46"/>
        </w:rPr>
      </w:pPr>
      <w:r w:rsidRPr="0089577D">
        <w:rPr>
          <w:rFonts w:asciiTheme="minorHAnsi" w:hAnsiTheme="minorHAnsi" w:cstheme="minorHAnsi"/>
          <w:sz w:val="46"/>
          <w:szCs w:val="46"/>
        </w:rPr>
        <w:t xml:space="preserve">Many mental health apps are limited by scripted responses, which may feel impersonal. For instance, users dealing with trauma or PTSD might find that apps like </w:t>
      </w:r>
      <w:proofErr w:type="spellStart"/>
      <w:r w:rsidRPr="0089577D">
        <w:rPr>
          <w:rStyle w:val="Strong"/>
          <w:rFonts w:asciiTheme="minorHAnsi" w:hAnsiTheme="minorHAnsi" w:cstheme="minorHAnsi"/>
          <w:sz w:val="46"/>
          <w:szCs w:val="46"/>
        </w:rPr>
        <w:t>Wysa</w:t>
      </w:r>
      <w:proofErr w:type="spellEnd"/>
      <w:r w:rsidRPr="0089577D">
        <w:rPr>
          <w:rFonts w:asciiTheme="minorHAnsi" w:hAnsiTheme="minorHAnsi" w:cstheme="minorHAnsi"/>
          <w:sz w:val="46"/>
          <w:szCs w:val="46"/>
        </w:rPr>
        <w:t xml:space="preserve"> or </w:t>
      </w:r>
      <w:proofErr w:type="spellStart"/>
      <w:r w:rsidRPr="0089577D">
        <w:rPr>
          <w:rStyle w:val="Strong"/>
          <w:rFonts w:asciiTheme="minorHAnsi" w:hAnsiTheme="minorHAnsi" w:cstheme="minorHAnsi"/>
          <w:sz w:val="46"/>
          <w:szCs w:val="46"/>
        </w:rPr>
        <w:t>Woebot</w:t>
      </w:r>
      <w:proofErr w:type="spellEnd"/>
      <w:r w:rsidRPr="0089577D">
        <w:rPr>
          <w:rFonts w:asciiTheme="minorHAnsi" w:hAnsiTheme="minorHAnsi" w:cstheme="minorHAnsi"/>
          <w:sz w:val="46"/>
          <w:szCs w:val="46"/>
        </w:rPr>
        <w:t xml:space="preserve"> offer generic advice that doesn’t align with the complexity of their emotions, leaving them feeling alienated. A veteran suffering from PTSD, for example, may feel invalidated when a scripted response fails to understand the severity of their experience.</w:t>
      </w:r>
    </w:p>
    <w:p w14:paraId="7A7828A5" w14:textId="77777777" w:rsidR="0075549E" w:rsidRPr="0089577D" w:rsidRDefault="0075549E" w:rsidP="0075549E">
      <w:pPr>
        <w:pStyle w:val="NormalWeb"/>
        <w:numPr>
          <w:ilvl w:val="0"/>
          <w:numId w:val="9"/>
        </w:numPr>
        <w:rPr>
          <w:rFonts w:asciiTheme="minorHAnsi" w:hAnsiTheme="minorHAnsi" w:cstheme="minorHAnsi"/>
          <w:sz w:val="46"/>
          <w:szCs w:val="46"/>
        </w:rPr>
      </w:pPr>
      <w:r w:rsidRPr="0089577D">
        <w:rPr>
          <w:rStyle w:val="Strong"/>
          <w:rFonts w:asciiTheme="minorHAnsi" w:hAnsiTheme="minorHAnsi" w:cstheme="minorHAnsi"/>
          <w:sz w:val="46"/>
          <w:szCs w:val="46"/>
        </w:rPr>
        <w:lastRenderedPageBreak/>
        <w:t>Data Privacy Concerns</w:t>
      </w:r>
      <w:r w:rsidRPr="0089577D">
        <w:rPr>
          <w:rFonts w:asciiTheme="minorHAnsi" w:hAnsiTheme="minorHAnsi" w:cstheme="minorHAnsi"/>
          <w:sz w:val="46"/>
          <w:szCs w:val="46"/>
        </w:rPr>
        <w:t>:</w:t>
      </w:r>
    </w:p>
    <w:p w14:paraId="6EBC31F5" w14:textId="77777777" w:rsidR="0075549E" w:rsidRPr="0089577D" w:rsidRDefault="0075549E" w:rsidP="0075549E">
      <w:pPr>
        <w:pStyle w:val="NormalWeb"/>
        <w:ind w:left="720"/>
        <w:rPr>
          <w:rFonts w:asciiTheme="minorHAnsi" w:hAnsiTheme="minorHAnsi" w:cstheme="minorHAnsi"/>
          <w:sz w:val="46"/>
          <w:szCs w:val="46"/>
        </w:rPr>
      </w:pPr>
      <w:r w:rsidRPr="0089577D">
        <w:rPr>
          <w:rFonts w:asciiTheme="minorHAnsi" w:hAnsiTheme="minorHAnsi" w:cstheme="minorHAnsi"/>
          <w:sz w:val="46"/>
          <w:szCs w:val="46"/>
        </w:rPr>
        <w:t>Mental health apps often store sensitive data about a person’s emotions, mental health history, and daily activities. Privacy breaches or misuse of this data could further stigmatize users, particularly those with conditions like schizophrenia or bipolar disorder. Users may feel judged or violated if their data is exposed, particularly in work environments where mental health stigma remains prevalent.</w:t>
      </w:r>
    </w:p>
    <w:p w14:paraId="44D5731F" w14:textId="77777777" w:rsidR="0075549E" w:rsidRPr="0089577D" w:rsidRDefault="0075549E" w:rsidP="0075549E">
      <w:pPr>
        <w:pStyle w:val="NormalWeb"/>
        <w:numPr>
          <w:ilvl w:val="0"/>
          <w:numId w:val="9"/>
        </w:numPr>
        <w:rPr>
          <w:rFonts w:asciiTheme="minorHAnsi" w:hAnsiTheme="minorHAnsi" w:cstheme="minorHAnsi"/>
          <w:sz w:val="46"/>
          <w:szCs w:val="46"/>
        </w:rPr>
      </w:pPr>
      <w:r w:rsidRPr="0089577D">
        <w:rPr>
          <w:rStyle w:val="Strong"/>
          <w:rFonts w:asciiTheme="minorHAnsi" w:hAnsiTheme="minorHAnsi" w:cstheme="minorHAnsi"/>
          <w:sz w:val="46"/>
          <w:szCs w:val="46"/>
        </w:rPr>
        <w:t>Inconsistent Quality of Guidance</w:t>
      </w:r>
      <w:r w:rsidRPr="0089577D">
        <w:rPr>
          <w:rFonts w:asciiTheme="minorHAnsi" w:hAnsiTheme="minorHAnsi" w:cstheme="minorHAnsi"/>
          <w:sz w:val="46"/>
          <w:szCs w:val="46"/>
        </w:rPr>
        <w:t>:</w:t>
      </w:r>
    </w:p>
    <w:p w14:paraId="4BAE547D" w14:textId="77777777" w:rsidR="0075549E" w:rsidRPr="0089577D" w:rsidRDefault="0075549E" w:rsidP="0075549E">
      <w:pPr>
        <w:pStyle w:val="NormalWeb"/>
        <w:ind w:left="720"/>
        <w:rPr>
          <w:rFonts w:asciiTheme="minorHAnsi" w:hAnsiTheme="minorHAnsi" w:cstheme="minorHAnsi"/>
          <w:sz w:val="46"/>
          <w:szCs w:val="46"/>
        </w:rPr>
      </w:pPr>
      <w:r w:rsidRPr="0089577D">
        <w:rPr>
          <w:rFonts w:asciiTheme="minorHAnsi" w:hAnsiTheme="minorHAnsi" w:cstheme="minorHAnsi"/>
          <w:sz w:val="46"/>
          <w:szCs w:val="46"/>
        </w:rPr>
        <w:t xml:space="preserve">While some apps provide useful advice, others offer inconsistent or unverified suggestions. For example, apps like </w:t>
      </w:r>
      <w:proofErr w:type="spellStart"/>
      <w:r w:rsidRPr="0089577D">
        <w:rPr>
          <w:rStyle w:val="Strong"/>
          <w:rFonts w:asciiTheme="minorHAnsi" w:hAnsiTheme="minorHAnsi" w:cstheme="minorHAnsi"/>
          <w:sz w:val="46"/>
          <w:szCs w:val="46"/>
        </w:rPr>
        <w:t>Replika</w:t>
      </w:r>
      <w:proofErr w:type="spellEnd"/>
      <w:r w:rsidRPr="0089577D">
        <w:rPr>
          <w:rFonts w:asciiTheme="minorHAnsi" w:hAnsiTheme="minorHAnsi" w:cstheme="minorHAnsi"/>
          <w:sz w:val="46"/>
          <w:szCs w:val="46"/>
        </w:rPr>
        <w:t xml:space="preserve"> might sometimes suggest advice that isn’t professionally vetted, leaving users confused or even harmed by incorrect information. A person dealing with suicidal thoughts may need more than just AI-driven support, but if the app's guidance is inadequate, it can exacerbate their feelings of helplessness.</w:t>
      </w:r>
    </w:p>
    <w:p w14:paraId="79EC0C49" w14:textId="77777777" w:rsidR="0075549E" w:rsidRPr="0089577D" w:rsidRDefault="0075549E" w:rsidP="0075549E">
      <w:pPr>
        <w:pStyle w:val="NormalWeb"/>
        <w:numPr>
          <w:ilvl w:val="0"/>
          <w:numId w:val="9"/>
        </w:numPr>
        <w:rPr>
          <w:rFonts w:asciiTheme="minorHAnsi" w:hAnsiTheme="minorHAnsi" w:cstheme="minorHAnsi"/>
          <w:sz w:val="46"/>
          <w:szCs w:val="46"/>
        </w:rPr>
      </w:pPr>
      <w:r w:rsidRPr="0089577D">
        <w:rPr>
          <w:rStyle w:val="Strong"/>
          <w:rFonts w:asciiTheme="minorHAnsi" w:hAnsiTheme="minorHAnsi" w:cstheme="minorHAnsi"/>
          <w:sz w:val="46"/>
          <w:szCs w:val="46"/>
        </w:rPr>
        <w:t>Lack of Crisis Intervention</w:t>
      </w:r>
      <w:r w:rsidRPr="0089577D">
        <w:rPr>
          <w:rFonts w:asciiTheme="minorHAnsi" w:hAnsiTheme="minorHAnsi" w:cstheme="minorHAnsi"/>
          <w:sz w:val="46"/>
          <w:szCs w:val="46"/>
        </w:rPr>
        <w:t>:</w:t>
      </w:r>
    </w:p>
    <w:p w14:paraId="6FA0344B" w14:textId="77777777" w:rsidR="0075549E" w:rsidRPr="0089577D" w:rsidRDefault="0075549E" w:rsidP="0075549E">
      <w:pPr>
        <w:pStyle w:val="NormalWeb"/>
        <w:ind w:left="720"/>
        <w:rPr>
          <w:rFonts w:asciiTheme="minorHAnsi" w:hAnsiTheme="minorHAnsi" w:cstheme="minorHAnsi"/>
          <w:sz w:val="46"/>
          <w:szCs w:val="46"/>
        </w:rPr>
      </w:pPr>
      <w:r w:rsidRPr="0089577D">
        <w:rPr>
          <w:rFonts w:asciiTheme="minorHAnsi" w:hAnsiTheme="minorHAnsi" w:cstheme="minorHAnsi"/>
          <w:sz w:val="46"/>
          <w:szCs w:val="46"/>
        </w:rPr>
        <w:t xml:space="preserve">While mental health apps can be helpful for day-to-day stress management, they may not be equipped to handle crisis situations. Imagine an individual in the midst of a panic attack trying to use an app like </w:t>
      </w:r>
      <w:r w:rsidRPr="0089577D">
        <w:rPr>
          <w:rStyle w:val="Strong"/>
          <w:rFonts w:asciiTheme="minorHAnsi" w:hAnsiTheme="minorHAnsi" w:cstheme="minorHAnsi"/>
          <w:sz w:val="46"/>
          <w:szCs w:val="46"/>
        </w:rPr>
        <w:t>Calm</w:t>
      </w:r>
      <w:r w:rsidRPr="0089577D">
        <w:rPr>
          <w:rFonts w:asciiTheme="minorHAnsi" w:hAnsiTheme="minorHAnsi" w:cstheme="minorHAnsi"/>
          <w:sz w:val="46"/>
          <w:szCs w:val="46"/>
        </w:rPr>
        <w:t>—if the app doesn’t provide sufficient or immediate intervention, the person may feel abandoned or worse off for not receiving the necessary help.</w:t>
      </w:r>
    </w:p>
    <w:p w14:paraId="7003111D" w14:textId="77777777" w:rsidR="0075549E" w:rsidRPr="0089577D" w:rsidRDefault="0075549E" w:rsidP="0075549E">
      <w:pPr>
        <w:pStyle w:val="NormalWeb"/>
        <w:numPr>
          <w:ilvl w:val="0"/>
          <w:numId w:val="9"/>
        </w:numPr>
        <w:rPr>
          <w:rFonts w:asciiTheme="minorHAnsi" w:hAnsiTheme="minorHAnsi" w:cstheme="minorHAnsi"/>
          <w:sz w:val="46"/>
          <w:szCs w:val="46"/>
        </w:rPr>
      </w:pPr>
      <w:r w:rsidRPr="0089577D">
        <w:rPr>
          <w:rStyle w:val="Strong"/>
          <w:rFonts w:asciiTheme="minorHAnsi" w:hAnsiTheme="minorHAnsi" w:cstheme="minorHAnsi"/>
          <w:sz w:val="46"/>
          <w:szCs w:val="46"/>
        </w:rPr>
        <w:t>Overgeneralization of Mental Health Conditions</w:t>
      </w:r>
      <w:r w:rsidRPr="0089577D">
        <w:rPr>
          <w:rFonts w:asciiTheme="minorHAnsi" w:hAnsiTheme="minorHAnsi" w:cstheme="minorHAnsi"/>
          <w:sz w:val="46"/>
          <w:szCs w:val="46"/>
        </w:rPr>
        <w:t>:</w:t>
      </w:r>
    </w:p>
    <w:p w14:paraId="40B466B8" w14:textId="77777777" w:rsidR="0075549E" w:rsidRPr="0089577D" w:rsidRDefault="0075549E" w:rsidP="0075549E">
      <w:pPr>
        <w:pStyle w:val="NormalWeb"/>
        <w:ind w:left="720"/>
        <w:rPr>
          <w:rFonts w:asciiTheme="minorHAnsi" w:hAnsiTheme="minorHAnsi" w:cstheme="minorHAnsi"/>
          <w:sz w:val="46"/>
          <w:szCs w:val="46"/>
        </w:rPr>
      </w:pPr>
      <w:r w:rsidRPr="0089577D">
        <w:rPr>
          <w:rFonts w:asciiTheme="minorHAnsi" w:hAnsiTheme="minorHAnsi" w:cstheme="minorHAnsi"/>
          <w:sz w:val="46"/>
          <w:szCs w:val="46"/>
        </w:rPr>
        <w:t xml:space="preserve">Many apps provide generalized advice that may not apply to users with specific or co-occurring mental health conditions. For example, a user with both anxiety and ADHD might not find the one-size-fits-all strategies offered by apps like </w:t>
      </w:r>
      <w:proofErr w:type="spellStart"/>
      <w:r w:rsidRPr="0089577D">
        <w:rPr>
          <w:rStyle w:val="Strong"/>
          <w:rFonts w:asciiTheme="minorHAnsi" w:hAnsiTheme="minorHAnsi" w:cstheme="minorHAnsi"/>
          <w:sz w:val="46"/>
          <w:szCs w:val="46"/>
        </w:rPr>
        <w:t>Sanvello</w:t>
      </w:r>
      <w:proofErr w:type="spellEnd"/>
      <w:r w:rsidRPr="0089577D">
        <w:rPr>
          <w:rFonts w:asciiTheme="minorHAnsi" w:hAnsiTheme="minorHAnsi" w:cstheme="minorHAnsi"/>
          <w:sz w:val="46"/>
          <w:szCs w:val="46"/>
        </w:rPr>
        <w:t xml:space="preserve"> effective in addressing their unique needs. This overgeneralization can lead to a sense of being misunderstood, further perpetuating feelings of isolation.</w:t>
      </w:r>
    </w:p>
    <w:p w14:paraId="63D56AF2" w14:textId="77777777" w:rsidR="0075549E" w:rsidRPr="0089577D" w:rsidRDefault="0075549E" w:rsidP="0075549E">
      <w:pPr>
        <w:pStyle w:val="NormalWeb"/>
        <w:numPr>
          <w:ilvl w:val="0"/>
          <w:numId w:val="9"/>
        </w:numPr>
        <w:rPr>
          <w:rFonts w:asciiTheme="minorHAnsi" w:hAnsiTheme="minorHAnsi" w:cstheme="minorHAnsi"/>
          <w:sz w:val="46"/>
          <w:szCs w:val="46"/>
        </w:rPr>
      </w:pPr>
      <w:r w:rsidRPr="0089577D">
        <w:rPr>
          <w:rStyle w:val="Strong"/>
          <w:rFonts w:asciiTheme="minorHAnsi" w:hAnsiTheme="minorHAnsi" w:cstheme="minorHAnsi"/>
          <w:sz w:val="46"/>
          <w:szCs w:val="46"/>
        </w:rPr>
        <w:t>Limited Long-Term Engagement</w:t>
      </w:r>
      <w:r w:rsidRPr="0089577D">
        <w:rPr>
          <w:rFonts w:asciiTheme="minorHAnsi" w:hAnsiTheme="minorHAnsi" w:cstheme="minorHAnsi"/>
          <w:sz w:val="46"/>
          <w:szCs w:val="46"/>
        </w:rPr>
        <w:t>:</w:t>
      </w:r>
    </w:p>
    <w:p w14:paraId="0D74B868" w14:textId="77777777" w:rsidR="0075549E" w:rsidRPr="0089577D" w:rsidRDefault="0075549E" w:rsidP="0075549E">
      <w:pPr>
        <w:pStyle w:val="NormalWeb"/>
        <w:ind w:left="720"/>
        <w:rPr>
          <w:rFonts w:asciiTheme="minorHAnsi" w:hAnsiTheme="minorHAnsi" w:cstheme="minorHAnsi"/>
          <w:sz w:val="46"/>
          <w:szCs w:val="46"/>
        </w:rPr>
      </w:pPr>
      <w:r w:rsidRPr="0089577D">
        <w:rPr>
          <w:rFonts w:asciiTheme="minorHAnsi" w:hAnsiTheme="minorHAnsi" w:cstheme="minorHAnsi"/>
          <w:sz w:val="46"/>
          <w:szCs w:val="46"/>
        </w:rPr>
        <w:t xml:space="preserve">Many users report losing interest in mental health apps over time, particularly if they don't see immediate progress. For example, someone suffering from chronic depression might initially engage with apps like </w:t>
      </w:r>
      <w:proofErr w:type="spellStart"/>
      <w:r w:rsidRPr="0089577D">
        <w:rPr>
          <w:rStyle w:val="Strong"/>
          <w:rFonts w:asciiTheme="minorHAnsi" w:hAnsiTheme="minorHAnsi" w:cstheme="minorHAnsi"/>
          <w:sz w:val="46"/>
          <w:szCs w:val="46"/>
        </w:rPr>
        <w:t>Moodpath</w:t>
      </w:r>
      <w:proofErr w:type="spellEnd"/>
      <w:r w:rsidRPr="0089577D">
        <w:rPr>
          <w:rFonts w:asciiTheme="minorHAnsi" w:hAnsiTheme="minorHAnsi" w:cstheme="minorHAnsi"/>
          <w:sz w:val="46"/>
          <w:szCs w:val="46"/>
        </w:rPr>
        <w:t xml:space="preserve"> but gradually stop using them if the exercises feel repetitive or uninspiring.</w:t>
      </w:r>
    </w:p>
    <w:p w14:paraId="51D3363C" w14:textId="345C19D2" w:rsidR="0075549E" w:rsidRPr="0089577D" w:rsidRDefault="0089577D" w:rsidP="0089577D">
      <w:pPr>
        <w:pStyle w:val="NormalWeb"/>
        <w:rPr>
          <w:rFonts w:asciiTheme="minorHAnsi" w:hAnsiTheme="minorHAnsi" w:cstheme="minorHAnsi"/>
          <w:sz w:val="46"/>
          <w:szCs w:val="46"/>
        </w:rPr>
      </w:pPr>
      <w:r w:rsidRPr="0089577D">
        <w:rPr>
          <w:rStyle w:val="Strong"/>
          <w:rFonts w:asciiTheme="minorHAnsi" w:hAnsiTheme="minorHAnsi" w:cstheme="minorHAnsi"/>
          <w:b w:val="0"/>
          <w:bCs w:val="0"/>
          <w:sz w:val="46"/>
          <w:szCs w:val="46"/>
        </w:rPr>
        <w:t>10.</w:t>
      </w:r>
      <w:r w:rsidR="0075549E" w:rsidRPr="0089577D">
        <w:rPr>
          <w:rStyle w:val="Strong"/>
          <w:rFonts w:asciiTheme="minorHAnsi" w:hAnsiTheme="minorHAnsi" w:cstheme="minorHAnsi"/>
          <w:sz w:val="46"/>
          <w:szCs w:val="46"/>
        </w:rPr>
        <w:t>Dependence on Technology</w:t>
      </w:r>
      <w:r w:rsidR="0075549E" w:rsidRPr="0089577D">
        <w:rPr>
          <w:rFonts w:asciiTheme="minorHAnsi" w:hAnsiTheme="minorHAnsi" w:cstheme="minorHAnsi"/>
          <w:sz w:val="46"/>
          <w:szCs w:val="46"/>
        </w:rPr>
        <w:t>:</w:t>
      </w:r>
    </w:p>
    <w:p w14:paraId="2ED48E70" w14:textId="77777777" w:rsidR="0075549E" w:rsidRPr="0089577D" w:rsidRDefault="0075549E" w:rsidP="0075549E">
      <w:pPr>
        <w:pStyle w:val="NormalWeb"/>
        <w:ind w:left="720"/>
        <w:rPr>
          <w:rFonts w:asciiTheme="minorHAnsi" w:hAnsiTheme="minorHAnsi" w:cstheme="minorHAnsi"/>
          <w:sz w:val="46"/>
          <w:szCs w:val="46"/>
        </w:rPr>
      </w:pPr>
      <w:r w:rsidRPr="0089577D">
        <w:rPr>
          <w:rFonts w:asciiTheme="minorHAnsi" w:hAnsiTheme="minorHAnsi" w:cstheme="minorHAnsi"/>
          <w:sz w:val="46"/>
          <w:szCs w:val="46"/>
        </w:rPr>
        <w:t xml:space="preserve">While apps provide temporary relief, they can lead users to become overly reliant on technology instead of seeking human connections or professional support. For example, an individual might use </w:t>
      </w:r>
      <w:proofErr w:type="spellStart"/>
      <w:r w:rsidRPr="0089577D">
        <w:rPr>
          <w:rStyle w:val="Strong"/>
          <w:rFonts w:asciiTheme="minorHAnsi" w:hAnsiTheme="minorHAnsi" w:cstheme="minorHAnsi"/>
          <w:sz w:val="46"/>
          <w:szCs w:val="46"/>
        </w:rPr>
        <w:t>Replika</w:t>
      </w:r>
      <w:proofErr w:type="spellEnd"/>
      <w:r w:rsidRPr="0089577D">
        <w:rPr>
          <w:rFonts w:asciiTheme="minorHAnsi" w:hAnsiTheme="minorHAnsi" w:cstheme="minorHAnsi"/>
          <w:sz w:val="46"/>
          <w:szCs w:val="46"/>
        </w:rPr>
        <w:t xml:space="preserve"> as a substitute for real-world relationships, which may unintentionally deepen their feelings of isolation and loneliness.</w:t>
      </w:r>
    </w:p>
    <w:p w14:paraId="21F32379" w14:textId="77777777" w:rsidR="00F473DA" w:rsidRPr="00BA28A2" w:rsidRDefault="00F473DA" w:rsidP="00F43389">
      <w:pPr>
        <w:pStyle w:val="BodyText"/>
        <w:rPr>
          <w:rFonts w:asciiTheme="minorHAnsi" w:hAnsiTheme="minorHAnsi" w:cstheme="minorHAnsi"/>
          <w:b/>
          <w:sz w:val="44"/>
          <w:szCs w:val="44"/>
        </w:rPr>
      </w:pPr>
    </w:p>
    <w:p w14:paraId="07A4973A" w14:textId="77777777" w:rsidR="00F42AFE" w:rsidRPr="0089577D" w:rsidRDefault="00052D81" w:rsidP="00F43389">
      <w:pPr>
        <w:pStyle w:val="BodyText"/>
        <w:rPr>
          <w:rFonts w:asciiTheme="minorHAnsi" w:hAnsiTheme="minorHAnsi" w:cstheme="minorHAnsi"/>
          <w:b/>
          <w:sz w:val="48"/>
          <w:szCs w:val="48"/>
        </w:rPr>
      </w:pPr>
      <w:r w:rsidRPr="0089577D">
        <w:rPr>
          <w:rFonts w:asciiTheme="minorHAnsi" w:hAnsiTheme="minorHAnsi" w:cstheme="minorHAnsi"/>
          <w:b/>
          <w:sz w:val="48"/>
          <w:szCs w:val="48"/>
        </w:rPr>
        <w:t xml:space="preserve">3. </w:t>
      </w:r>
      <w:r w:rsidR="00600DF7" w:rsidRPr="0089577D">
        <w:rPr>
          <w:rFonts w:asciiTheme="minorHAnsi" w:hAnsiTheme="minorHAnsi" w:cstheme="minorHAnsi"/>
          <w:b/>
          <w:sz w:val="48"/>
          <w:szCs w:val="48"/>
        </w:rPr>
        <w:t>OBJECTIVES</w:t>
      </w:r>
    </w:p>
    <w:p w14:paraId="7E9ABBEE" w14:textId="77777777" w:rsidR="0075549E" w:rsidRPr="0075549E" w:rsidRDefault="0075549E" w:rsidP="0075549E">
      <w:pPr>
        <w:widowControl/>
        <w:numPr>
          <w:ilvl w:val="0"/>
          <w:numId w:val="10"/>
        </w:numPr>
        <w:autoSpaceDE/>
        <w:autoSpaceDN/>
        <w:spacing w:before="100" w:beforeAutospacing="1" w:after="100" w:afterAutospacing="1"/>
        <w:rPr>
          <w:rFonts w:asciiTheme="minorHAnsi" w:hAnsiTheme="minorHAnsi" w:cstheme="minorHAnsi"/>
          <w:sz w:val="46"/>
          <w:szCs w:val="46"/>
          <w:lang w:val="en-IN" w:eastAsia="en-IN"/>
        </w:rPr>
      </w:pPr>
      <w:r w:rsidRPr="0075549E">
        <w:rPr>
          <w:rFonts w:asciiTheme="minorHAnsi" w:hAnsiTheme="minorHAnsi" w:cstheme="minorHAnsi"/>
          <w:b/>
          <w:bCs/>
          <w:sz w:val="46"/>
          <w:szCs w:val="46"/>
          <w:lang w:val="en-IN" w:eastAsia="en-IN"/>
        </w:rPr>
        <w:t>Accurate Emotion Detection</w:t>
      </w:r>
      <w:r w:rsidRPr="0075549E">
        <w:rPr>
          <w:rFonts w:asciiTheme="minorHAnsi" w:hAnsiTheme="minorHAnsi" w:cstheme="minorHAnsi"/>
          <w:sz w:val="46"/>
          <w:szCs w:val="46"/>
          <w:lang w:val="en-IN" w:eastAsia="en-IN"/>
        </w:rPr>
        <w:t>: To develop a system capable of accurately detecting user emotions from facial expressions, voice tones, and text analysis.</w:t>
      </w:r>
    </w:p>
    <w:p w14:paraId="1128897B" w14:textId="77777777" w:rsidR="0075549E" w:rsidRPr="0075549E" w:rsidRDefault="0075549E" w:rsidP="0075549E">
      <w:pPr>
        <w:widowControl/>
        <w:numPr>
          <w:ilvl w:val="0"/>
          <w:numId w:val="10"/>
        </w:numPr>
        <w:autoSpaceDE/>
        <w:autoSpaceDN/>
        <w:spacing w:before="100" w:beforeAutospacing="1" w:after="100" w:afterAutospacing="1"/>
        <w:rPr>
          <w:rFonts w:asciiTheme="minorHAnsi" w:hAnsiTheme="minorHAnsi" w:cstheme="minorHAnsi"/>
          <w:sz w:val="46"/>
          <w:szCs w:val="46"/>
          <w:lang w:val="en-IN" w:eastAsia="en-IN"/>
        </w:rPr>
      </w:pPr>
      <w:r w:rsidRPr="0075549E">
        <w:rPr>
          <w:rFonts w:asciiTheme="minorHAnsi" w:hAnsiTheme="minorHAnsi" w:cstheme="minorHAnsi"/>
          <w:b/>
          <w:bCs/>
          <w:sz w:val="46"/>
          <w:szCs w:val="46"/>
          <w:lang w:val="en-IN" w:eastAsia="en-IN"/>
        </w:rPr>
        <w:t>Personalized Emotional Support</w:t>
      </w:r>
      <w:r w:rsidRPr="0075549E">
        <w:rPr>
          <w:rFonts w:asciiTheme="minorHAnsi" w:hAnsiTheme="minorHAnsi" w:cstheme="minorHAnsi"/>
          <w:sz w:val="46"/>
          <w:szCs w:val="46"/>
          <w:lang w:val="en-IN" w:eastAsia="en-IN"/>
        </w:rPr>
        <w:t>: To create a system that offers individualized emotional support and guidance based on real-time detection and user history.</w:t>
      </w:r>
    </w:p>
    <w:p w14:paraId="5B2EFC70" w14:textId="77777777" w:rsidR="0075549E" w:rsidRPr="0075549E" w:rsidRDefault="0075549E" w:rsidP="0075549E">
      <w:pPr>
        <w:widowControl/>
        <w:numPr>
          <w:ilvl w:val="0"/>
          <w:numId w:val="10"/>
        </w:numPr>
        <w:autoSpaceDE/>
        <w:autoSpaceDN/>
        <w:spacing w:before="100" w:beforeAutospacing="1" w:after="100" w:afterAutospacing="1"/>
        <w:rPr>
          <w:rFonts w:asciiTheme="minorHAnsi" w:hAnsiTheme="minorHAnsi" w:cstheme="minorHAnsi"/>
          <w:sz w:val="46"/>
          <w:szCs w:val="46"/>
          <w:lang w:val="en-IN" w:eastAsia="en-IN"/>
        </w:rPr>
      </w:pPr>
      <w:r w:rsidRPr="0075549E">
        <w:rPr>
          <w:rFonts w:asciiTheme="minorHAnsi" w:hAnsiTheme="minorHAnsi" w:cstheme="minorHAnsi"/>
          <w:b/>
          <w:bCs/>
          <w:sz w:val="46"/>
          <w:szCs w:val="46"/>
          <w:lang w:val="en-IN" w:eastAsia="en-IN"/>
        </w:rPr>
        <w:t>Adaptation and Learning</w:t>
      </w:r>
      <w:r w:rsidRPr="0075549E">
        <w:rPr>
          <w:rFonts w:asciiTheme="minorHAnsi" w:hAnsiTheme="minorHAnsi" w:cstheme="minorHAnsi"/>
          <w:sz w:val="46"/>
          <w:szCs w:val="46"/>
          <w:lang w:val="en-IN" w:eastAsia="en-IN"/>
        </w:rPr>
        <w:t>: To design an AI that improves over time by learning from user feedback and adapting its responses to align with the user’s emotional needs.</w:t>
      </w:r>
    </w:p>
    <w:p w14:paraId="34973CD7" w14:textId="77777777" w:rsidR="0075549E" w:rsidRPr="0075549E" w:rsidRDefault="0075549E" w:rsidP="0075549E">
      <w:pPr>
        <w:widowControl/>
        <w:numPr>
          <w:ilvl w:val="0"/>
          <w:numId w:val="10"/>
        </w:numPr>
        <w:autoSpaceDE/>
        <w:autoSpaceDN/>
        <w:spacing w:before="100" w:beforeAutospacing="1" w:after="100" w:afterAutospacing="1"/>
        <w:rPr>
          <w:rFonts w:asciiTheme="minorHAnsi" w:hAnsiTheme="minorHAnsi" w:cstheme="minorHAnsi"/>
          <w:sz w:val="46"/>
          <w:szCs w:val="46"/>
          <w:lang w:val="en-IN" w:eastAsia="en-IN"/>
        </w:rPr>
      </w:pPr>
      <w:r w:rsidRPr="0075549E">
        <w:rPr>
          <w:rFonts w:asciiTheme="minorHAnsi" w:hAnsiTheme="minorHAnsi" w:cstheme="minorHAnsi"/>
          <w:b/>
          <w:bCs/>
          <w:sz w:val="46"/>
          <w:szCs w:val="46"/>
          <w:lang w:val="en-IN" w:eastAsia="en-IN"/>
        </w:rPr>
        <w:t>User Engagement</w:t>
      </w:r>
      <w:r w:rsidRPr="0075549E">
        <w:rPr>
          <w:rFonts w:asciiTheme="minorHAnsi" w:hAnsiTheme="minorHAnsi" w:cstheme="minorHAnsi"/>
          <w:sz w:val="46"/>
          <w:szCs w:val="46"/>
          <w:lang w:val="en-IN" w:eastAsia="en-IN"/>
        </w:rPr>
        <w:t>: To provide a user-friendly, empathetic interface that encourages continuous engagement and emotional reflection.</w:t>
      </w:r>
    </w:p>
    <w:p w14:paraId="4B215348" w14:textId="77777777" w:rsidR="00F473DA" w:rsidRPr="00BA28A2" w:rsidRDefault="00F473DA" w:rsidP="00F43389">
      <w:pPr>
        <w:pStyle w:val="BodyText"/>
        <w:rPr>
          <w:rFonts w:asciiTheme="minorHAnsi" w:hAnsiTheme="minorHAnsi" w:cstheme="minorHAnsi"/>
          <w:b/>
          <w:sz w:val="44"/>
          <w:szCs w:val="44"/>
        </w:rPr>
      </w:pPr>
    </w:p>
    <w:p w14:paraId="1A90AFF6" w14:textId="77777777" w:rsidR="007A55A8" w:rsidRDefault="007A55A8" w:rsidP="00F43389">
      <w:pPr>
        <w:pStyle w:val="BodyText"/>
        <w:rPr>
          <w:rFonts w:asciiTheme="minorHAnsi" w:hAnsiTheme="minorHAnsi" w:cstheme="minorHAnsi"/>
          <w:b/>
          <w:sz w:val="48"/>
          <w:szCs w:val="48"/>
        </w:rPr>
      </w:pPr>
    </w:p>
    <w:p w14:paraId="6AC62DCB" w14:textId="785972A9" w:rsidR="00BA28A2" w:rsidRPr="0089577D" w:rsidRDefault="0082118A" w:rsidP="00F43389">
      <w:pPr>
        <w:pStyle w:val="BodyText"/>
        <w:rPr>
          <w:rFonts w:asciiTheme="minorHAnsi" w:hAnsiTheme="minorHAnsi" w:cstheme="minorHAnsi"/>
          <w:b/>
          <w:sz w:val="48"/>
          <w:szCs w:val="48"/>
        </w:rPr>
      </w:pPr>
      <w:r w:rsidRPr="0089577D">
        <w:rPr>
          <w:rFonts w:asciiTheme="minorHAnsi" w:hAnsiTheme="minorHAnsi" w:cstheme="minorHAnsi"/>
          <w:b/>
          <w:sz w:val="48"/>
          <w:szCs w:val="48"/>
        </w:rPr>
        <w:lastRenderedPageBreak/>
        <w:t xml:space="preserve">EXPERIMENTAL </w:t>
      </w:r>
      <w:r w:rsidR="00600DF7" w:rsidRPr="0089577D">
        <w:rPr>
          <w:rFonts w:asciiTheme="minorHAnsi" w:hAnsiTheme="minorHAnsi" w:cstheme="minorHAnsi"/>
          <w:b/>
          <w:sz w:val="48"/>
          <w:szCs w:val="48"/>
        </w:rPr>
        <w:t>DETAI</w:t>
      </w:r>
      <w:r w:rsidR="0075549E" w:rsidRPr="0089577D">
        <w:rPr>
          <w:rFonts w:asciiTheme="minorHAnsi" w:hAnsiTheme="minorHAnsi" w:cstheme="minorHAnsi"/>
          <w:b/>
          <w:sz w:val="48"/>
          <w:szCs w:val="48"/>
        </w:rPr>
        <w:t>LS</w:t>
      </w:r>
    </w:p>
    <w:p w14:paraId="7A04C373" w14:textId="0B2E847B" w:rsidR="00F42AFE" w:rsidRPr="0089577D" w:rsidRDefault="00F43389" w:rsidP="00F43389">
      <w:pPr>
        <w:pStyle w:val="BodyText"/>
        <w:rPr>
          <w:rFonts w:asciiTheme="minorHAnsi" w:hAnsiTheme="minorHAnsi" w:cstheme="minorHAnsi"/>
          <w:sz w:val="46"/>
          <w:szCs w:val="46"/>
        </w:rPr>
      </w:pPr>
      <w:r w:rsidRPr="0089577D">
        <w:rPr>
          <w:rFonts w:asciiTheme="minorHAnsi" w:hAnsiTheme="minorHAnsi" w:cstheme="minorHAnsi"/>
          <w:sz w:val="46"/>
          <w:szCs w:val="46"/>
        </w:rPr>
        <w:t>Software used</w:t>
      </w:r>
      <w:r w:rsidR="00600DF7" w:rsidRPr="0089577D">
        <w:rPr>
          <w:rFonts w:asciiTheme="minorHAnsi" w:hAnsiTheme="minorHAnsi" w:cstheme="minorHAnsi"/>
          <w:sz w:val="46"/>
          <w:szCs w:val="46"/>
        </w:rPr>
        <w:t>:</w:t>
      </w:r>
    </w:p>
    <w:p w14:paraId="379FE01B" w14:textId="4A3F7B88" w:rsidR="0075549E" w:rsidRPr="0075549E" w:rsidRDefault="0075549E" w:rsidP="0075549E">
      <w:pPr>
        <w:pStyle w:val="BodyText"/>
        <w:rPr>
          <w:rFonts w:asciiTheme="minorHAnsi" w:hAnsiTheme="minorHAnsi" w:cstheme="minorHAnsi"/>
          <w:bCs/>
          <w:sz w:val="46"/>
          <w:szCs w:val="46"/>
          <w:lang w:val="en-IN"/>
        </w:rPr>
      </w:pPr>
      <w:r w:rsidRPr="0089577D">
        <w:rPr>
          <w:rFonts w:asciiTheme="minorHAnsi" w:hAnsiTheme="minorHAnsi" w:cstheme="minorHAnsi"/>
          <w:bCs/>
          <w:sz w:val="46"/>
          <w:szCs w:val="46"/>
        </w:rPr>
        <w:t xml:space="preserve">Frontend: HTML, CSS, </w:t>
      </w:r>
      <w:r w:rsidR="0089577D" w:rsidRPr="0089577D">
        <w:rPr>
          <w:rFonts w:asciiTheme="minorHAnsi" w:hAnsiTheme="minorHAnsi" w:cstheme="minorHAnsi"/>
          <w:bCs/>
          <w:sz w:val="46"/>
          <w:szCs w:val="46"/>
        </w:rPr>
        <w:t>JS,</w:t>
      </w:r>
      <w:r w:rsidRPr="0089577D">
        <w:rPr>
          <w:rFonts w:asciiTheme="minorHAnsi" w:hAnsiTheme="minorHAnsi" w:cstheme="minorHAnsi"/>
          <w:bCs/>
          <w:sz w:val="46"/>
          <w:szCs w:val="46"/>
        </w:rPr>
        <w:t xml:space="preserve"> React</w:t>
      </w:r>
    </w:p>
    <w:p w14:paraId="0B6541D4" w14:textId="77777777" w:rsidR="0075549E" w:rsidRPr="0075549E" w:rsidRDefault="0075549E" w:rsidP="0075549E">
      <w:pPr>
        <w:pStyle w:val="BodyText"/>
        <w:rPr>
          <w:rFonts w:asciiTheme="minorHAnsi" w:hAnsiTheme="minorHAnsi" w:cstheme="minorHAnsi"/>
          <w:bCs/>
          <w:sz w:val="46"/>
          <w:szCs w:val="46"/>
          <w:lang w:val="en-IN"/>
        </w:rPr>
      </w:pPr>
      <w:r w:rsidRPr="0089577D">
        <w:rPr>
          <w:rFonts w:asciiTheme="minorHAnsi" w:hAnsiTheme="minorHAnsi" w:cstheme="minorHAnsi"/>
          <w:bCs/>
          <w:sz w:val="46"/>
          <w:szCs w:val="46"/>
        </w:rPr>
        <w:t>Backend: NodeJS,</w:t>
      </w:r>
    </w:p>
    <w:p w14:paraId="469B2992" w14:textId="77777777" w:rsidR="0075549E" w:rsidRPr="0075549E" w:rsidRDefault="0075549E" w:rsidP="0075549E">
      <w:pPr>
        <w:pStyle w:val="BodyText"/>
        <w:rPr>
          <w:rFonts w:asciiTheme="minorHAnsi" w:hAnsiTheme="minorHAnsi" w:cstheme="minorHAnsi"/>
          <w:bCs/>
          <w:sz w:val="46"/>
          <w:szCs w:val="46"/>
          <w:lang w:val="en-IN"/>
        </w:rPr>
      </w:pPr>
      <w:r w:rsidRPr="0089577D">
        <w:rPr>
          <w:rFonts w:asciiTheme="minorHAnsi" w:hAnsiTheme="minorHAnsi" w:cstheme="minorHAnsi"/>
          <w:bCs/>
          <w:sz w:val="46"/>
          <w:szCs w:val="46"/>
        </w:rPr>
        <w:t xml:space="preserve">Database: Firebase </w:t>
      </w:r>
    </w:p>
    <w:p w14:paraId="4996B1C9" w14:textId="53D081B6" w:rsidR="0075549E" w:rsidRPr="0075549E" w:rsidRDefault="0075549E" w:rsidP="0075549E">
      <w:pPr>
        <w:pStyle w:val="BodyText"/>
        <w:rPr>
          <w:rFonts w:asciiTheme="minorHAnsi" w:hAnsiTheme="minorHAnsi" w:cstheme="minorHAnsi"/>
          <w:bCs/>
          <w:sz w:val="46"/>
          <w:szCs w:val="46"/>
          <w:lang w:val="en-IN"/>
        </w:rPr>
      </w:pPr>
      <w:r w:rsidRPr="0089577D">
        <w:rPr>
          <w:rFonts w:asciiTheme="minorHAnsi" w:hAnsiTheme="minorHAnsi" w:cstheme="minorHAnsi"/>
          <w:bCs/>
          <w:sz w:val="46"/>
          <w:szCs w:val="46"/>
        </w:rPr>
        <w:t xml:space="preserve">AIML </w:t>
      </w:r>
      <w:r w:rsidR="0089577D" w:rsidRPr="0089577D">
        <w:rPr>
          <w:rFonts w:asciiTheme="minorHAnsi" w:hAnsiTheme="minorHAnsi" w:cstheme="minorHAnsi"/>
          <w:bCs/>
          <w:sz w:val="46"/>
          <w:szCs w:val="46"/>
        </w:rPr>
        <w:t>Frameworks:</w:t>
      </w:r>
      <w:r w:rsidRPr="0089577D">
        <w:rPr>
          <w:rFonts w:asciiTheme="minorHAnsi" w:hAnsiTheme="minorHAnsi" w:cstheme="minorHAnsi"/>
          <w:bCs/>
          <w:sz w:val="46"/>
          <w:szCs w:val="46"/>
        </w:rPr>
        <w:t xml:space="preserve"> Natural Language Processing (NLP), BERT &amp; GPT for sentiment analysis and dialogue generation, OpenCV and Deep Learning. </w:t>
      </w:r>
    </w:p>
    <w:p w14:paraId="23CB1E4C" w14:textId="77777777" w:rsidR="00F473DA" w:rsidRPr="00BA28A2" w:rsidRDefault="00F473DA" w:rsidP="00F43389">
      <w:pPr>
        <w:pStyle w:val="BodyText"/>
        <w:rPr>
          <w:rFonts w:asciiTheme="minorHAnsi" w:hAnsiTheme="minorHAnsi" w:cstheme="minorHAnsi"/>
          <w:b/>
          <w:sz w:val="44"/>
          <w:szCs w:val="44"/>
        </w:rPr>
      </w:pPr>
    </w:p>
    <w:p w14:paraId="791CF82D" w14:textId="3AF56642" w:rsidR="00A07BBF" w:rsidRPr="0089577D" w:rsidRDefault="00052D81" w:rsidP="00F43389">
      <w:pPr>
        <w:pStyle w:val="BodyText"/>
        <w:rPr>
          <w:rFonts w:asciiTheme="minorHAnsi" w:hAnsiTheme="minorHAnsi" w:cstheme="minorHAnsi"/>
          <w:b/>
          <w:sz w:val="48"/>
          <w:szCs w:val="48"/>
        </w:rPr>
      </w:pPr>
      <w:r w:rsidRPr="0089577D">
        <w:rPr>
          <w:rFonts w:asciiTheme="minorHAnsi" w:hAnsiTheme="minorHAnsi" w:cstheme="minorHAnsi"/>
          <w:b/>
          <w:sz w:val="48"/>
          <w:szCs w:val="48"/>
        </w:rPr>
        <w:t xml:space="preserve">4. </w:t>
      </w:r>
      <w:r w:rsidR="00600DF7" w:rsidRPr="0089577D">
        <w:rPr>
          <w:rFonts w:asciiTheme="minorHAnsi" w:hAnsiTheme="minorHAnsi" w:cstheme="minorHAnsi"/>
          <w:b/>
          <w:sz w:val="48"/>
          <w:szCs w:val="48"/>
        </w:rPr>
        <w:t>METHODOLOGY</w:t>
      </w:r>
    </w:p>
    <w:p w14:paraId="6769D4E6" w14:textId="43AF311F" w:rsidR="0082118A" w:rsidRPr="0089577D" w:rsidRDefault="00052D81" w:rsidP="00A07BBF">
      <w:pPr>
        <w:pStyle w:val="BodyText"/>
        <w:ind w:firstLine="720"/>
        <w:rPr>
          <w:rFonts w:asciiTheme="minorHAnsi" w:hAnsiTheme="minorHAnsi" w:cstheme="minorHAnsi"/>
          <w:b/>
          <w:sz w:val="46"/>
          <w:szCs w:val="46"/>
        </w:rPr>
      </w:pPr>
      <w:r w:rsidRPr="0089577D">
        <w:rPr>
          <w:rFonts w:asciiTheme="minorHAnsi" w:hAnsiTheme="minorHAnsi" w:cstheme="minorHAnsi"/>
          <w:b/>
          <w:sz w:val="46"/>
          <w:szCs w:val="46"/>
        </w:rPr>
        <w:t>DESIGN</w:t>
      </w:r>
      <w:r w:rsidRPr="0089577D">
        <w:rPr>
          <w:rFonts w:asciiTheme="minorHAnsi" w:hAnsiTheme="minorHAnsi" w:cstheme="minorHAnsi"/>
          <w:b/>
          <w:spacing w:val="46"/>
          <w:sz w:val="46"/>
          <w:szCs w:val="46"/>
        </w:rPr>
        <w:t xml:space="preserve"> </w:t>
      </w:r>
      <w:r w:rsidRPr="0089577D">
        <w:rPr>
          <w:rFonts w:asciiTheme="minorHAnsi" w:hAnsiTheme="minorHAnsi" w:cstheme="minorHAnsi"/>
          <w:b/>
          <w:sz w:val="46"/>
          <w:szCs w:val="46"/>
        </w:rPr>
        <w:t>PROCEDURE</w:t>
      </w:r>
    </w:p>
    <w:p w14:paraId="6FD99B0D" w14:textId="31AC32D8" w:rsidR="0075549E" w:rsidRPr="0089577D" w:rsidRDefault="0075549E" w:rsidP="00BA28A2">
      <w:pPr>
        <w:widowControl/>
        <w:autoSpaceDE/>
        <w:autoSpaceDN/>
        <w:spacing w:before="100" w:beforeAutospacing="1" w:after="100" w:afterAutospacing="1"/>
        <w:ind w:left="360"/>
        <w:rPr>
          <w:rFonts w:asciiTheme="minorHAnsi" w:hAnsiTheme="minorHAnsi" w:cstheme="minorHAnsi"/>
          <w:sz w:val="46"/>
          <w:szCs w:val="46"/>
          <w:lang w:val="en-IN" w:eastAsia="en-IN"/>
        </w:rPr>
      </w:pPr>
      <w:r w:rsidRPr="0089577D">
        <w:rPr>
          <w:rFonts w:asciiTheme="minorHAnsi" w:hAnsiTheme="minorHAnsi" w:cstheme="minorHAnsi"/>
          <w:b/>
          <w:bCs/>
          <w:sz w:val="46"/>
          <w:szCs w:val="46"/>
          <w:lang w:val="en-IN" w:eastAsia="en-IN"/>
        </w:rPr>
        <w:t>Data Collection</w:t>
      </w:r>
      <w:r w:rsidRPr="0089577D">
        <w:rPr>
          <w:rFonts w:asciiTheme="minorHAnsi" w:hAnsiTheme="minorHAnsi" w:cstheme="minorHAnsi"/>
          <w:sz w:val="46"/>
          <w:szCs w:val="46"/>
          <w:lang w:val="en-IN" w:eastAsia="en-IN"/>
        </w:rPr>
        <w:t>:</w:t>
      </w:r>
    </w:p>
    <w:p w14:paraId="0A1E2D40" w14:textId="77777777" w:rsidR="0075549E" w:rsidRPr="0075549E" w:rsidRDefault="0075549E" w:rsidP="00BA28A2">
      <w:pPr>
        <w:widowControl/>
        <w:numPr>
          <w:ilvl w:val="0"/>
          <w:numId w:val="16"/>
        </w:numPr>
        <w:autoSpaceDE/>
        <w:autoSpaceDN/>
        <w:spacing w:before="100" w:beforeAutospacing="1" w:after="100" w:afterAutospacing="1"/>
        <w:rPr>
          <w:rFonts w:asciiTheme="minorHAnsi" w:hAnsiTheme="minorHAnsi" w:cstheme="minorHAnsi"/>
          <w:sz w:val="46"/>
          <w:szCs w:val="46"/>
          <w:lang w:val="en-IN" w:eastAsia="en-IN"/>
        </w:rPr>
      </w:pPr>
      <w:r w:rsidRPr="0075549E">
        <w:rPr>
          <w:rFonts w:asciiTheme="minorHAnsi" w:hAnsiTheme="minorHAnsi" w:cstheme="minorHAnsi"/>
          <w:b/>
          <w:bCs/>
          <w:sz w:val="46"/>
          <w:szCs w:val="46"/>
          <w:lang w:val="en-IN" w:eastAsia="en-IN"/>
        </w:rPr>
        <w:t>Facial Expression Data</w:t>
      </w:r>
      <w:r w:rsidRPr="0075549E">
        <w:rPr>
          <w:rFonts w:asciiTheme="minorHAnsi" w:hAnsiTheme="minorHAnsi" w:cstheme="minorHAnsi"/>
          <w:sz w:val="46"/>
          <w:szCs w:val="46"/>
          <w:lang w:val="en-IN" w:eastAsia="en-IN"/>
        </w:rPr>
        <w:t>: A dataset of facial expressions (e.g., FER2013) will be used to train the facial emotion detection model.</w:t>
      </w:r>
    </w:p>
    <w:p w14:paraId="42BA968A" w14:textId="77777777" w:rsidR="0075549E" w:rsidRPr="0075549E" w:rsidRDefault="0075549E" w:rsidP="00BA28A2">
      <w:pPr>
        <w:widowControl/>
        <w:numPr>
          <w:ilvl w:val="0"/>
          <w:numId w:val="16"/>
        </w:numPr>
        <w:autoSpaceDE/>
        <w:autoSpaceDN/>
        <w:spacing w:before="100" w:beforeAutospacing="1" w:after="100" w:afterAutospacing="1"/>
        <w:rPr>
          <w:rFonts w:asciiTheme="minorHAnsi" w:hAnsiTheme="minorHAnsi" w:cstheme="minorHAnsi"/>
          <w:sz w:val="46"/>
          <w:szCs w:val="46"/>
          <w:lang w:val="en-IN" w:eastAsia="en-IN"/>
        </w:rPr>
      </w:pPr>
      <w:r w:rsidRPr="0075549E">
        <w:rPr>
          <w:rFonts w:asciiTheme="minorHAnsi" w:hAnsiTheme="minorHAnsi" w:cstheme="minorHAnsi"/>
          <w:b/>
          <w:bCs/>
          <w:sz w:val="46"/>
          <w:szCs w:val="46"/>
          <w:lang w:val="en-IN" w:eastAsia="en-IN"/>
        </w:rPr>
        <w:t>Speech and Text Data</w:t>
      </w:r>
      <w:r w:rsidRPr="0075549E">
        <w:rPr>
          <w:rFonts w:asciiTheme="minorHAnsi" w:hAnsiTheme="minorHAnsi" w:cstheme="minorHAnsi"/>
          <w:sz w:val="46"/>
          <w:szCs w:val="46"/>
          <w:lang w:val="en-IN" w:eastAsia="en-IN"/>
        </w:rPr>
        <w:t>: Publicly available emotional speech and text datasets (e.g., IEMOCAP, Sentiment140) will be utilized to train the voice and text sentiment analysis models.</w:t>
      </w:r>
    </w:p>
    <w:p w14:paraId="0B2DFF02" w14:textId="674FF635" w:rsidR="0075549E" w:rsidRPr="0089577D" w:rsidRDefault="0075549E" w:rsidP="00BA28A2">
      <w:pPr>
        <w:widowControl/>
        <w:autoSpaceDE/>
        <w:autoSpaceDN/>
        <w:spacing w:before="100" w:beforeAutospacing="1" w:after="100" w:afterAutospacing="1"/>
        <w:ind w:left="360"/>
        <w:rPr>
          <w:rFonts w:asciiTheme="minorHAnsi" w:hAnsiTheme="minorHAnsi" w:cstheme="minorHAnsi"/>
          <w:sz w:val="46"/>
          <w:szCs w:val="46"/>
          <w:lang w:val="en-IN" w:eastAsia="en-IN"/>
        </w:rPr>
      </w:pPr>
      <w:r w:rsidRPr="0089577D">
        <w:rPr>
          <w:rFonts w:asciiTheme="minorHAnsi" w:hAnsiTheme="minorHAnsi" w:cstheme="minorHAnsi"/>
          <w:b/>
          <w:bCs/>
          <w:sz w:val="46"/>
          <w:szCs w:val="46"/>
          <w:lang w:val="en-IN" w:eastAsia="en-IN"/>
        </w:rPr>
        <w:t>Model Development</w:t>
      </w:r>
      <w:r w:rsidRPr="0089577D">
        <w:rPr>
          <w:rFonts w:asciiTheme="minorHAnsi" w:hAnsiTheme="minorHAnsi" w:cstheme="minorHAnsi"/>
          <w:sz w:val="46"/>
          <w:szCs w:val="46"/>
          <w:lang w:val="en-IN" w:eastAsia="en-IN"/>
        </w:rPr>
        <w:t>:</w:t>
      </w:r>
    </w:p>
    <w:p w14:paraId="7E9C9F27" w14:textId="77777777" w:rsidR="0075549E" w:rsidRPr="0075549E" w:rsidRDefault="0075549E" w:rsidP="00BA28A2">
      <w:pPr>
        <w:widowControl/>
        <w:numPr>
          <w:ilvl w:val="0"/>
          <w:numId w:val="16"/>
        </w:numPr>
        <w:autoSpaceDE/>
        <w:autoSpaceDN/>
        <w:spacing w:before="100" w:beforeAutospacing="1" w:after="100" w:afterAutospacing="1"/>
        <w:rPr>
          <w:rFonts w:asciiTheme="minorHAnsi" w:hAnsiTheme="minorHAnsi" w:cstheme="minorHAnsi"/>
          <w:sz w:val="46"/>
          <w:szCs w:val="46"/>
          <w:lang w:val="en-IN" w:eastAsia="en-IN"/>
        </w:rPr>
      </w:pPr>
      <w:r w:rsidRPr="0075549E">
        <w:rPr>
          <w:rFonts w:asciiTheme="minorHAnsi" w:hAnsiTheme="minorHAnsi" w:cstheme="minorHAnsi"/>
          <w:b/>
          <w:bCs/>
          <w:sz w:val="46"/>
          <w:szCs w:val="46"/>
          <w:lang w:val="en-IN" w:eastAsia="en-IN"/>
        </w:rPr>
        <w:t>Emotion Detection</w:t>
      </w:r>
      <w:r w:rsidRPr="0075549E">
        <w:rPr>
          <w:rFonts w:asciiTheme="minorHAnsi" w:hAnsiTheme="minorHAnsi" w:cstheme="minorHAnsi"/>
          <w:sz w:val="46"/>
          <w:szCs w:val="46"/>
          <w:lang w:val="en-IN" w:eastAsia="en-IN"/>
        </w:rPr>
        <w:t>: The system will use CNNs for facial recognition, Mel-Frequency Cepstral Coefficients (MFCCs) and RNNs for voice analysis, and Transformer models for sentiment detection in text.</w:t>
      </w:r>
    </w:p>
    <w:p w14:paraId="59929A8B" w14:textId="77777777" w:rsidR="0075549E" w:rsidRPr="0075549E" w:rsidRDefault="0075549E" w:rsidP="00BA28A2">
      <w:pPr>
        <w:widowControl/>
        <w:numPr>
          <w:ilvl w:val="0"/>
          <w:numId w:val="16"/>
        </w:numPr>
        <w:autoSpaceDE/>
        <w:autoSpaceDN/>
        <w:spacing w:before="100" w:beforeAutospacing="1" w:after="100" w:afterAutospacing="1"/>
        <w:rPr>
          <w:rFonts w:asciiTheme="minorHAnsi" w:hAnsiTheme="minorHAnsi" w:cstheme="minorHAnsi"/>
          <w:sz w:val="46"/>
          <w:szCs w:val="46"/>
          <w:lang w:val="en-IN" w:eastAsia="en-IN"/>
        </w:rPr>
      </w:pPr>
      <w:r w:rsidRPr="0075549E">
        <w:rPr>
          <w:rFonts w:asciiTheme="minorHAnsi" w:hAnsiTheme="minorHAnsi" w:cstheme="minorHAnsi"/>
          <w:b/>
          <w:bCs/>
          <w:sz w:val="46"/>
          <w:szCs w:val="46"/>
          <w:lang w:val="en-IN" w:eastAsia="en-IN"/>
        </w:rPr>
        <w:t>Response Generation</w:t>
      </w:r>
      <w:r w:rsidRPr="0075549E">
        <w:rPr>
          <w:rFonts w:asciiTheme="minorHAnsi" w:hAnsiTheme="minorHAnsi" w:cstheme="minorHAnsi"/>
          <w:sz w:val="46"/>
          <w:szCs w:val="46"/>
          <w:lang w:val="en-IN" w:eastAsia="en-IN"/>
        </w:rPr>
        <w:t>: A Transformer-based model (similar to GPT) will be used to generate empathetic, context-aware responses.</w:t>
      </w:r>
    </w:p>
    <w:p w14:paraId="683FBE9B" w14:textId="6A231BAF" w:rsidR="0075549E" w:rsidRPr="0089577D" w:rsidRDefault="0075549E" w:rsidP="00BA28A2">
      <w:pPr>
        <w:widowControl/>
        <w:autoSpaceDE/>
        <w:autoSpaceDN/>
        <w:spacing w:before="100" w:beforeAutospacing="1" w:after="100" w:afterAutospacing="1"/>
        <w:ind w:left="360"/>
        <w:rPr>
          <w:rFonts w:asciiTheme="minorHAnsi" w:hAnsiTheme="minorHAnsi" w:cstheme="minorHAnsi"/>
          <w:sz w:val="46"/>
          <w:szCs w:val="46"/>
          <w:lang w:val="en-IN" w:eastAsia="en-IN"/>
        </w:rPr>
      </w:pPr>
      <w:r w:rsidRPr="0089577D">
        <w:rPr>
          <w:rFonts w:asciiTheme="minorHAnsi" w:hAnsiTheme="minorHAnsi" w:cstheme="minorHAnsi"/>
          <w:b/>
          <w:bCs/>
          <w:sz w:val="46"/>
          <w:szCs w:val="46"/>
          <w:lang w:val="en-IN" w:eastAsia="en-IN"/>
        </w:rPr>
        <w:t>Evaluation</w:t>
      </w:r>
      <w:r w:rsidRPr="0089577D">
        <w:rPr>
          <w:rFonts w:asciiTheme="minorHAnsi" w:hAnsiTheme="minorHAnsi" w:cstheme="minorHAnsi"/>
          <w:sz w:val="46"/>
          <w:szCs w:val="46"/>
          <w:lang w:val="en-IN" w:eastAsia="en-IN"/>
        </w:rPr>
        <w:t>:</w:t>
      </w:r>
    </w:p>
    <w:p w14:paraId="708020AA" w14:textId="77777777" w:rsidR="0075549E" w:rsidRPr="0075549E" w:rsidRDefault="0075549E" w:rsidP="0089577D">
      <w:pPr>
        <w:widowControl/>
        <w:numPr>
          <w:ilvl w:val="0"/>
          <w:numId w:val="16"/>
        </w:numPr>
        <w:autoSpaceDE/>
        <w:autoSpaceDN/>
        <w:spacing w:before="100" w:beforeAutospacing="1" w:after="100" w:afterAutospacing="1"/>
        <w:rPr>
          <w:rFonts w:asciiTheme="minorHAnsi" w:hAnsiTheme="minorHAnsi" w:cstheme="minorHAnsi"/>
          <w:sz w:val="46"/>
          <w:szCs w:val="46"/>
          <w:lang w:val="en-IN" w:eastAsia="en-IN"/>
        </w:rPr>
      </w:pPr>
      <w:r w:rsidRPr="0075549E">
        <w:rPr>
          <w:rFonts w:asciiTheme="minorHAnsi" w:hAnsiTheme="minorHAnsi" w:cstheme="minorHAnsi"/>
          <w:sz w:val="46"/>
          <w:szCs w:val="46"/>
          <w:lang w:val="en-IN" w:eastAsia="en-IN"/>
        </w:rPr>
        <w:t>User testing will be conducted to assess the system’s accuracy in emotion detection and the appropriateness of generated responses.</w:t>
      </w:r>
    </w:p>
    <w:p w14:paraId="7E720A39" w14:textId="77777777" w:rsidR="0075549E" w:rsidRPr="0075549E" w:rsidRDefault="0075549E" w:rsidP="00BA28A2">
      <w:pPr>
        <w:widowControl/>
        <w:numPr>
          <w:ilvl w:val="0"/>
          <w:numId w:val="16"/>
        </w:numPr>
        <w:autoSpaceDE/>
        <w:autoSpaceDN/>
        <w:spacing w:before="100" w:beforeAutospacing="1" w:after="100" w:afterAutospacing="1"/>
        <w:rPr>
          <w:rFonts w:asciiTheme="minorHAnsi" w:hAnsiTheme="minorHAnsi" w:cstheme="minorHAnsi"/>
          <w:sz w:val="46"/>
          <w:szCs w:val="46"/>
          <w:lang w:val="en-IN" w:eastAsia="en-IN"/>
        </w:rPr>
      </w:pPr>
      <w:r w:rsidRPr="0075549E">
        <w:rPr>
          <w:rFonts w:asciiTheme="minorHAnsi" w:hAnsiTheme="minorHAnsi" w:cstheme="minorHAnsi"/>
          <w:sz w:val="46"/>
          <w:szCs w:val="46"/>
          <w:lang w:val="en-IN" w:eastAsia="en-IN"/>
        </w:rPr>
        <w:t>A/B testing will help fine-tune the personalization engine and gauge user engagement.</w:t>
      </w:r>
    </w:p>
    <w:p w14:paraId="7681764D" w14:textId="486CCBB4" w:rsidR="0075549E" w:rsidRPr="0089577D" w:rsidRDefault="0075549E" w:rsidP="00BA28A2">
      <w:pPr>
        <w:pStyle w:val="ListParagraph"/>
        <w:widowControl/>
        <w:numPr>
          <w:ilvl w:val="0"/>
          <w:numId w:val="16"/>
        </w:numPr>
        <w:autoSpaceDE/>
        <w:autoSpaceDN/>
        <w:spacing w:before="100" w:beforeAutospacing="1" w:after="100" w:afterAutospacing="1"/>
        <w:rPr>
          <w:rFonts w:asciiTheme="minorHAnsi" w:hAnsiTheme="minorHAnsi" w:cstheme="minorHAnsi"/>
          <w:sz w:val="46"/>
          <w:szCs w:val="46"/>
          <w:lang w:val="en-IN" w:eastAsia="en-IN"/>
        </w:rPr>
      </w:pPr>
      <w:r w:rsidRPr="0089577D">
        <w:rPr>
          <w:rFonts w:asciiTheme="minorHAnsi" w:hAnsiTheme="minorHAnsi" w:cstheme="minorHAnsi"/>
          <w:b/>
          <w:bCs/>
          <w:sz w:val="46"/>
          <w:szCs w:val="46"/>
          <w:lang w:val="en-IN" w:eastAsia="en-IN"/>
        </w:rPr>
        <w:t>Implementation</w:t>
      </w:r>
      <w:r w:rsidRPr="0089577D">
        <w:rPr>
          <w:rFonts w:asciiTheme="minorHAnsi" w:hAnsiTheme="minorHAnsi" w:cstheme="minorHAnsi"/>
          <w:sz w:val="46"/>
          <w:szCs w:val="46"/>
          <w:lang w:val="en-IN" w:eastAsia="en-IN"/>
        </w:rPr>
        <w:t>: The application will be developed as a web-based platform, accessible via both desktop and mobile interfaces. Python and Flask will be used for backend development, while React will handle frontend tasks.</w:t>
      </w:r>
    </w:p>
    <w:p w14:paraId="621973D0" w14:textId="77777777" w:rsidR="00F473DA" w:rsidRPr="0089577D" w:rsidRDefault="00F473DA" w:rsidP="00F43389">
      <w:pPr>
        <w:pStyle w:val="BodyText"/>
        <w:rPr>
          <w:rFonts w:asciiTheme="minorHAnsi" w:hAnsiTheme="minorHAnsi" w:cstheme="minorHAnsi"/>
          <w:b/>
          <w:sz w:val="46"/>
          <w:szCs w:val="46"/>
        </w:rPr>
      </w:pPr>
    </w:p>
    <w:p w14:paraId="057CE0DC" w14:textId="77777777" w:rsidR="00F42AFE" w:rsidRPr="0089577D" w:rsidRDefault="00052D81" w:rsidP="00F43389">
      <w:pPr>
        <w:pStyle w:val="BodyText"/>
        <w:rPr>
          <w:rFonts w:asciiTheme="minorHAnsi" w:hAnsiTheme="minorHAnsi" w:cstheme="minorHAnsi"/>
          <w:b/>
          <w:sz w:val="48"/>
          <w:szCs w:val="48"/>
        </w:rPr>
      </w:pPr>
      <w:r w:rsidRPr="0089577D">
        <w:rPr>
          <w:rFonts w:asciiTheme="minorHAnsi" w:hAnsiTheme="minorHAnsi" w:cstheme="minorHAnsi"/>
          <w:b/>
          <w:sz w:val="48"/>
          <w:szCs w:val="48"/>
        </w:rPr>
        <w:t xml:space="preserve">5. </w:t>
      </w:r>
      <w:r w:rsidR="00600DF7" w:rsidRPr="0089577D">
        <w:rPr>
          <w:rFonts w:asciiTheme="minorHAnsi" w:hAnsiTheme="minorHAnsi" w:cstheme="minorHAnsi"/>
          <w:b/>
          <w:sz w:val="48"/>
          <w:szCs w:val="48"/>
        </w:rPr>
        <w:t>OUTCOMES</w:t>
      </w:r>
    </w:p>
    <w:p w14:paraId="0CB6B51B" w14:textId="77777777" w:rsidR="005A53C4" w:rsidRPr="005A53C4" w:rsidRDefault="005A53C4" w:rsidP="005A53C4">
      <w:pPr>
        <w:widowControl/>
        <w:numPr>
          <w:ilvl w:val="0"/>
          <w:numId w:val="14"/>
        </w:numPr>
        <w:autoSpaceDE/>
        <w:autoSpaceDN/>
        <w:spacing w:before="100" w:beforeAutospacing="1" w:after="100" w:afterAutospacing="1"/>
        <w:rPr>
          <w:rFonts w:asciiTheme="minorHAnsi" w:hAnsiTheme="minorHAnsi" w:cstheme="minorHAnsi"/>
          <w:sz w:val="46"/>
          <w:szCs w:val="46"/>
          <w:lang w:val="en-IN" w:eastAsia="en-IN"/>
        </w:rPr>
      </w:pPr>
      <w:r w:rsidRPr="005A53C4">
        <w:rPr>
          <w:rFonts w:asciiTheme="minorHAnsi" w:hAnsiTheme="minorHAnsi" w:cstheme="minorHAnsi"/>
          <w:b/>
          <w:bCs/>
          <w:sz w:val="46"/>
          <w:szCs w:val="46"/>
          <w:lang w:val="en-IN" w:eastAsia="en-IN"/>
        </w:rPr>
        <w:t>High Emotion Detection Accuracy</w:t>
      </w:r>
      <w:r w:rsidRPr="005A53C4">
        <w:rPr>
          <w:rFonts w:asciiTheme="minorHAnsi" w:hAnsiTheme="minorHAnsi" w:cstheme="minorHAnsi"/>
          <w:sz w:val="46"/>
          <w:szCs w:val="46"/>
          <w:lang w:val="en-IN" w:eastAsia="en-IN"/>
        </w:rPr>
        <w:t>: The system is expected to achieve an emotion detection accuracy of over 80% by integrating multimodal data from facial expressions, voice, and text inputs.</w:t>
      </w:r>
    </w:p>
    <w:p w14:paraId="584E94AA" w14:textId="77777777" w:rsidR="005A53C4" w:rsidRPr="005A53C4" w:rsidRDefault="005A53C4" w:rsidP="005A53C4">
      <w:pPr>
        <w:widowControl/>
        <w:numPr>
          <w:ilvl w:val="0"/>
          <w:numId w:val="14"/>
        </w:numPr>
        <w:autoSpaceDE/>
        <w:autoSpaceDN/>
        <w:spacing w:before="100" w:beforeAutospacing="1" w:after="100" w:afterAutospacing="1"/>
        <w:rPr>
          <w:rFonts w:asciiTheme="minorHAnsi" w:hAnsiTheme="minorHAnsi" w:cstheme="minorHAnsi"/>
          <w:sz w:val="46"/>
          <w:szCs w:val="46"/>
          <w:lang w:val="en-IN" w:eastAsia="en-IN"/>
        </w:rPr>
      </w:pPr>
      <w:r w:rsidRPr="005A53C4">
        <w:rPr>
          <w:rFonts w:asciiTheme="minorHAnsi" w:hAnsiTheme="minorHAnsi" w:cstheme="minorHAnsi"/>
          <w:b/>
          <w:bCs/>
          <w:sz w:val="46"/>
          <w:szCs w:val="46"/>
          <w:lang w:val="en-IN" w:eastAsia="en-IN"/>
        </w:rPr>
        <w:t>Effective Emotional Support</w:t>
      </w:r>
      <w:r w:rsidRPr="005A53C4">
        <w:rPr>
          <w:rFonts w:asciiTheme="minorHAnsi" w:hAnsiTheme="minorHAnsi" w:cstheme="minorHAnsi"/>
          <w:sz w:val="46"/>
          <w:szCs w:val="46"/>
          <w:lang w:val="en-IN" w:eastAsia="en-IN"/>
        </w:rPr>
        <w:t>: By offering personalized, context-aware responses, the system will provide meaningful emotional support, leading to improved user satisfaction and engagement.</w:t>
      </w:r>
    </w:p>
    <w:p w14:paraId="59AA1F03" w14:textId="77777777" w:rsidR="005A53C4" w:rsidRPr="005A53C4" w:rsidRDefault="005A53C4" w:rsidP="005A53C4">
      <w:pPr>
        <w:widowControl/>
        <w:numPr>
          <w:ilvl w:val="0"/>
          <w:numId w:val="14"/>
        </w:numPr>
        <w:autoSpaceDE/>
        <w:autoSpaceDN/>
        <w:spacing w:before="100" w:beforeAutospacing="1" w:after="100" w:afterAutospacing="1"/>
        <w:rPr>
          <w:rFonts w:asciiTheme="minorHAnsi" w:hAnsiTheme="minorHAnsi" w:cstheme="minorHAnsi"/>
          <w:sz w:val="46"/>
          <w:szCs w:val="46"/>
          <w:lang w:val="en-IN" w:eastAsia="en-IN"/>
        </w:rPr>
      </w:pPr>
      <w:r w:rsidRPr="005A53C4">
        <w:rPr>
          <w:rFonts w:asciiTheme="minorHAnsi" w:hAnsiTheme="minorHAnsi" w:cstheme="minorHAnsi"/>
          <w:b/>
          <w:bCs/>
          <w:sz w:val="46"/>
          <w:szCs w:val="46"/>
          <w:lang w:val="en-IN" w:eastAsia="en-IN"/>
        </w:rPr>
        <w:t>Learning and Adaptation</w:t>
      </w:r>
      <w:r w:rsidRPr="005A53C4">
        <w:rPr>
          <w:rFonts w:asciiTheme="minorHAnsi" w:hAnsiTheme="minorHAnsi" w:cstheme="minorHAnsi"/>
          <w:sz w:val="46"/>
          <w:szCs w:val="46"/>
          <w:lang w:val="en-IN" w:eastAsia="en-IN"/>
        </w:rPr>
        <w:t xml:space="preserve">: Over time, </w:t>
      </w:r>
      <w:r w:rsidRPr="005A53C4">
        <w:rPr>
          <w:rFonts w:asciiTheme="minorHAnsi" w:hAnsiTheme="minorHAnsi" w:cstheme="minorHAnsi"/>
          <w:b/>
          <w:bCs/>
          <w:sz w:val="46"/>
          <w:szCs w:val="46"/>
          <w:lang w:val="en-IN" w:eastAsia="en-IN"/>
        </w:rPr>
        <w:t>Empathy AI</w:t>
      </w:r>
      <w:r w:rsidRPr="005A53C4">
        <w:rPr>
          <w:rFonts w:asciiTheme="minorHAnsi" w:hAnsiTheme="minorHAnsi" w:cstheme="minorHAnsi"/>
          <w:sz w:val="46"/>
          <w:szCs w:val="46"/>
          <w:lang w:val="en-IN" w:eastAsia="en-IN"/>
        </w:rPr>
        <w:t xml:space="preserve"> will adapt to individual users’ emotional patterns, becoming more effective in providing relevant and helpful guidance.</w:t>
      </w:r>
    </w:p>
    <w:p w14:paraId="60BD22CD" w14:textId="2DE361D5" w:rsidR="005A53C4" w:rsidRPr="0089577D" w:rsidRDefault="005A53C4" w:rsidP="00F43389">
      <w:pPr>
        <w:widowControl/>
        <w:numPr>
          <w:ilvl w:val="0"/>
          <w:numId w:val="14"/>
        </w:numPr>
        <w:autoSpaceDE/>
        <w:autoSpaceDN/>
        <w:spacing w:before="100" w:beforeAutospacing="1" w:after="100" w:afterAutospacing="1"/>
        <w:rPr>
          <w:rFonts w:asciiTheme="minorHAnsi" w:hAnsiTheme="minorHAnsi" w:cstheme="minorHAnsi"/>
          <w:sz w:val="46"/>
          <w:szCs w:val="46"/>
          <w:lang w:val="en-IN" w:eastAsia="en-IN"/>
        </w:rPr>
      </w:pPr>
      <w:r w:rsidRPr="005A53C4">
        <w:rPr>
          <w:rFonts w:asciiTheme="minorHAnsi" w:hAnsiTheme="minorHAnsi" w:cstheme="minorHAnsi"/>
          <w:b/>
          <w:bCs/>
          <w:sz w:val="46"/>
          <w:szCs w:val="46"/>
          <w:lang w:val="en-IN" w:eastAsia="en-IN"/>
        </w:rPr>
        <w:t>Enhanced Emotional Awareness</w:t>
      </w:r>
      <w:r w:rsidRPr="005A53C4">
        <w:rPr>
          <w:rFonts w:asciiTheme="minorHAnsi" w:hAnsiTheme="minorHAnsi" w:cstheme="minorHAnsi"/>
          <w:sz w:val="46"/>
          <w:szCs w:val="46"/>
          <w:lang w:val="en-IN" w:eastAsia="en-IN"/>
        </w:rPr>
        <w:t>: Users will gain better insight into their emotional state and learn strategies for emotional regulation through real-time feedback.</w:t>
      </w:r>
    </w:p>
    <w:p w14:paraId="22CB19C9" w14:textId="77777777" w:rsidR="00F473DA" w:rsidRPr="00BA28A2" w:rsidRDefault="00F473DA" w:rsidP="00052D81">
      <w:pPr>
        <w:pStyle w:val="BodyText"/>
        <w:rPr>
          <w:rFonts w:asciiTheme="minorHAnsi" w:hAnsiTheme="minorHAnsi" w:cstheme="minorHAnsi"/>
          <w:b/>
          <w:w w:val="105"/>
          <w:sz w:val="44"/>
          <w:szCs w:val="44"/>
        </w:rPr>
      </w:pPr>
    </w:p>
    <w:p w14:paraId="3BF78BEC" w14:textId="68B676B8" w:rsidR="00BA28A2" w:rsidRPr="0089577D" w:rsidRDefault="00052D81" w:rsidP="00052D81">
      <w:pPr>
        <w:pStyle w:val="BodyText"/>
        <w:rPr>
          <w:rFonts w:asciiTheme="minorHAnsi" w:hAnsiTheme="minorHAnsi" w:cstheme="minorHAnsi"/>
          <w:b/>
          <w:w w:val="105"/>
          <w:sz w:val="48"/>
          <w:szCs w:val="48"/>
        </w:rPr>
      </w:pPr>
      <w:r w:rsidRPr="0089577D">
        <w:rPr>
          <w:rFonts w:asciiTheme="minorHAnsi" w:hAnsiTheme="minorHAnsi" w:cstheme="minorHAnsi"/>
          <w:b/>
          <w:w w:val="105"/>
          <w:sz w:val="48"/>
          <w:szCs w:val="48"/>
        </w:rPr>
        <w:t>6. TIMELINE OF THE PROJECT/</w:t>
      </w:r>
      <w:r w:rsidRPr="0089577D">
        <w:rPr>
          <w:rFonts w:asciiTheme="minorHAnsi" w:hAnsiTheme="minorHAnsi" w:cstheme="minorHAnsi"/>
          <w:b/>
          <w:spacing w:val="-13"/>
          <w:w w:val="105"/>
          <w:sz w:val="48"/>
          <w:szCs w:val="48"/>
        </w:rPr>
        <w:t xml:space="preserve"> </w:t>
      </w:r>
      <w:r w:rsidRPr="0089577D">
        <w:rPr>
          <w:rFonts w:asciiTheme="minorHAnsi" w:hAnsiTheme="minorHAnsi" w:cstheme="minorHAnsi"/>
          <w:b/>
          <w:w w:val="105"/>
          <w:sz w:val="48"/>
          <w:szCs w:val="48"/>
        </w:rPr>
        <w:t>PROJECT</w:t>
      </w:r>
      <w:r w:rsidRPr="0089577D">
        <w:rPr>
          <w:rFonts w:asciiTheme="minorHAnsi" w:hAnsiTheme="minorHAnsi" w:cstheme="minorHAnsi"/>
          <w:b/>
          <w:spacing w:val="45"/>
          <w:w w:val="105"/>
          <w:sz w:val="48"/>
          <w:szCs w:val="48"/>
        </w:rPr>
        <w:t xml:space="preserve"> </w:t>
      </w:r>
      <w:r w:rsidRPr="0089577D">
        <w:rPr>
          <w:rFonts w:asciiTheme="minorHAnsi" w:hAnsiTheme="minorHAnsi" w:cstheme="minorHAnsi"/>
          <w:b/>
          <w:w w:val="105"/>
          <w:sz w:val="48"/>
          <w:szCs w:val="48"/>
        </w:rPr>
        <w:t>EXECUTION</w:t>
      </w:r>
      <w:r w:rsidRPr="0089577D">
        <w:rPr>
          <w:rFonts w:asciiTheme="minorHAnsi" w:hAnsiTheme="minorHAnsi" w:cstheme="minorHAnsi"/>
          <w:b/>
          <w:w w:val="105"/>
          <w:sz w:val="48"/>
          <w:szCs w:val="48"/>
        </w:rPr>
        <w:tab/>
        <w:t>PLAN</w:t>
      </w:r>
    </w:p>
    <w:p w14:paraId="55A153D3" w14:textId="77777777" w:rsidR="00BA28A2" w:rsidRPr="0089577D" w:rsidRDefault="00BA28A2" w:rsidP="00BA28A2">
      <w:pPr>
        <w:pStyle w:val="BodyText"/>
        <w:numPr>
          <w:ilvl w:val="0"/>
          <w:numId w:val="18"/>
        </w:numPr>
        <w:rPr>
          <w:rFonts w:asciiTheme="minorHAnsi" w:hAnsiTheme="minorHAnsi" w:cstheme="minorHAnsi"/>
          <w:bCs/>
          <w:sz w:val="46"/>
          <w:szCs w:val="46"/>
        </w:rPr>
      </w:pPr>
      <w:r w:rsidRPr="0089577D">
        <w:rPr>
          <w:rFonts w:asciiTheme="minorHAnsi" w:hAnsiTheme="minorHAnsi" w:cstheme="minorHAnsi"/>
          <w:bCs/>
          <w:sz w:val="46"/>
          <w:szCs w:val="46"/>
        </w:rPr>
        <w:t>Problem Analysis &amp; Requirements: Starts on 16th September 2024</w:t>
      </w:r>
    </w:p>
    <w:p w14:paraId="2919A76F" w14:textId="77777777" w:rsidR="00BA28A2" w:rsidRPr="0089577D" w:rsidRDefault="00BA28A2" w:rsidP="00BA28A2">
      <w:pPr>
        <w:pStyle w:val="BodyText"/>
        <w:numPr>
          <w:ilvl w:val="0"/>
          <w:numId w:val="18"/>
        </w:numPr>
        <w:rPr>
          <w:rFonts w:asciiTheme="minorHAnsi" w:hAnsiTheme="minorHAnsi" w:cstheme="minorHAnsi"/>
          <w:bCs/>
          <w:sz w:val="46"/>
          <w:szCs w:val="46"/>
        </w:rPr>
      </w:pPr>
      <w:r w:rsidRPr="0089577D">
        <w:rPr>
          <w:rFonts w:asciiTheme="minorHAnsi" w:hAnsiTheme="minorHAnsi" w:cstheme="minorHAnsi"/>
          <w:bCs/>
          <w:sz w:val="46"/>
          <w:szCs w:val="46"/>
        </w:rPr>
        <w:t>Web App Design: Starts on 29th September 2024</w:t>
      </w:r>
    </w:p>
    <w:p w14:paraId="583928BC" w14:textId="77777777" w:rsidR="00BA28A2" w:rsidRPr="0089577D" w:rsidRDefault="00BA28A2" w:rsidP="00BA28A2">
      <w:pPr>
        <w:pStyle w:val="BodyText"/>
        <w:numPr>
          <w:ilvl w:val="0"/>
          <w:numId w:val="18"/>
        </w:numPr>
        <w:rPr>
          <w:rFonts w:asciiTheme="minorHAnsi" w:hAnsiTheme="minorHAnsi" w:cstheme="minorHAnsi"/>
          <w:bCs/>
          <w:sz w:val="46"/>
          <w:szCs w:val="46"/>
        </w:rPr>
      </w:pPr>
      <w:r w:rsidRPr="0089577D">
        <w:rPr>
          <w:rFonts w:asciiTheme="minorHAnsi" w:hAnsiTheme="minorHAnsi" w:cstheme="minorHAnsi"/>
          <w:bCs/>
          <w:sz w:val="46"/>
          <w:szCs w:val="46"/>
        </w:rPr>
        <w:t>Web App Development: Starts on 17th October 2024</w:t>
      </w:r>
    </w:p>
    <w:p w14:paraId="23DCA537" w14:textId="77777777" w:rsidR="00BA28A2" w:rsidRPr="0089577D" w:rsidRDefault="00BA28A2" w:rsidP="00BA28A2">
      <w:pPr>
        <w:pStyle w:val="BodyText"/>
        <w:numPr>
          <w:ilvl w:val="0"/>
          <w:numId w:val="18"/>
        </w:numPr>
        <w:rPr>
          <w:rFonts w:asciiTheme="minorHAnsi" w:hAnsiTheme="minorHAnsi" w:cstheme="minorHAnsi"/>
          <w:bCs/>
          <w:sz w:val="46"/>
          <w:szCs w:val="46"/>
        </w:rPr>
      </w:pPr>
      <w:r w:rsidRPr="0089577D">
        <w:rPr>
          <w:rFonts w:asciiTheme="minorHAnsi" w:hAnsiTheme="minorHAnsi" w:cstheme="minorHAnsi"/>
          <w:bCs/>
          <w:sz w:val="46"/>
          <w:szCs w:val="46"/>
        </w:rPr>
        <w:t>AI/Model Development: Starts on 2nd November 2024</w:t>
      </w:r>
    </w:p>
    <w:p w14:paraId="62BAFE8D" w14:textId="77777777" w:rsidR="00BA28A2" w:rsidRPr="0089577D" w:rsidRDefault="00BA28A2" w:rsidP="00BA28A2">
      <w:pPr>
        <w:pStyle w:val="BodyText"/>
        <w:numPr>
          <w:ilvl w:val="0"/>
          <w:numId w:val="18"/>
        </w:numPr>
        <w:rPr>
          <w:rFonts w:asciiTheme="minorHAnsi" w:hAnsiTheme="minorHAnsi" w:cstheme="minorHAnsi"/>
          <w:bCs/>
          <w:sz w:val="46"/>
          <w:szCs w:val="46"/>
        </w:rPr>
      </w:pPr>
      <w:r w:rsidRPr="0089577D">
        <w:rPr>
          <w:rFonts w:asciiTheme="minorHAnsi" w:hAnsiTheme="minorHAnsi" w:cstheme="minorHAnsi"/>
          <w:bCs/>
          <w:sz w:val="46"/>
          <w:szCs w:val="46"/>
        </w:rPr>
        <w:t>Testing &amp; Debugging: Starts on 13th November 2024</w:t>
      </w:r>
    </w:p>
    <w:p w14:paraId="72F92ABB" w14:textId="3AC463AE" w:rsidR="00BA28A2" w:rsidRPr="0089577D" w:rsidRDefault="00BA28A2" w:rsidP="00BA28A2">
      <w:pPr>
        <w:pStyle w:val="BodyText"/>
        <w:numPr>
          <w:ilvl w:val="0"/>
          <w:numId w:val="18"/>
        </w:numPr>
        <w:rPr>
          <w:rFonts w:asciiTheme="minorHAnsi" w:hAnsiTheme="minorHAnsi" w:cstheme="minorHAnsi"/>
          <w:bCs/>
          <w:sz w:val="46"/>
          <w:szCs w:val="46"/>
        </w:rPr>
      </w:pPr>
      <w:r w:rsidRPr="0089577D">
        <w:rPr>
          <w:rFonts w:asciiTheme="minorHAnsi" w:hAnsiTheme="minorHAnsi" w:cstheme="minorHAnsi"/>
          <w:bCs/>
          <w:sz w:val="46"/>
          <w:szCs w:val="46"/>
        </w:rPr>
        <w:t>Final Deployment: Starts on 25th November 2024</w:t>
      </w:r>
    </w:p>
    <w:p w14:paraId="429438F8" w14:textId="77777777" w:rsidR="00F473DA" w:rsidRPr="00BA28A2" w:rsidRDefault="00F473DA" w:rsidP="00F43389">
      <w:pPr>
        <w:pStyle w:val="BodyText"/>
        <w:rPr>
          <w:rFonts w:asciiTheme="minorHAnsi" w:hAnsiTheme="minorHAnsi" w:cstheme="minorHAnsi"/>
          <w:b/>
          <w:w w:val="105"/>
          <w:sz w:val="44"/>
          <w:szCs w:val="44"/>
        </w:rPr>
      </w:pPr>
    </w:p>
    <w:p w14:paraId="4DB1634E" w14:textId="767E5CAE" w:rsidR="00BA28A2" w:rsidRPr="0089577D" w:rsidRDefault="00052D81" w:rsidP="00F43389">
      <w:pPr>
        <w:pStyle w:val="BodyText"/>
        <w:rPr>
          <w:rFonts w:asciiTheme="minorHAnsi" w:hAnsiTheme="minorHAnsi" w:cstheme="minorHAnsi"/>
          <w:b/>
          <w:w w:val="105"/>
          <w:sz w:val="48"/>
          <w:szCs w:val="48"/>
        </w:rPr>
      </w:pPr>
      <w:r w:rsidRPr="0089577D">
        <w:rPr>
          <w:rFonts w:asciiTheme="minorHAnsi" w:hAnsiTheme="minorHAnsi" w:cstheme="minorHAnsi"/>
          <w:b/>
          <w:w w:val="105"/>
          <w:sz w:val="48"/>
          <w:szCs w:val="48"/>
        </w:rPr>
        <w:t xml:space="preserve">7. </w:t>
      </w:r>
      <w:r w:rsidR="00A07BBF" w:rsidRPr="0089577D">
        <w:rPr>
          <w:rFonts w:asciiTheme="minorHAnsi" w:hAnsiTheme="minorHAnsi" w:cstheme="minorHAnsi"/>
          <w:b/>
          <w:w w:val="105"/>
          <w:sz w:val="48"/>
          <w:szCs w:val="48"/>
        </w:rPr>
        <w:t>CONCLUSION</w:t>
      </w:r>
    </w:p>
    <w:p w14:paraId="654209EF" w14:textId="30344342" w:rsidR="005A53C4" w:rsidRPr="0089577D" w:rsidRDefault="005A53C4" w:rsidP="00F43389">
      <w:pPr>
        <w:pStyle w:val="BodyText"/>
        <w:rPr>
          <w:rFonts w:asciiTheme="minorHAnsi" w:hAnsiTheme="minorHAnsi" w:cstheme="minorHAnsi"/>
          <w:b/>
          <w:w w:val="105"/>
          <w:sz w:val="46"/>
          <w:szCs w:val="46"/>
        </w:rPr>
      </w:pPr>
      <w:r w:rsidRPr="0089577D">
        <w:rPr>
          <w:rStyle w:val="notion-enable-hover"/>
          <w:rFonts w:asciiTheme="minorHAnsi" w:hAnsiTheme="minorHAnsi" w:cstheme="minorHAnsi"/>
          <w:b/>
          <w:bCs/>
          <w:sz w:val="46"/>
          <w:szCs w:val="46"/>
        </w:rPr>
        <w:t>Empathy AI</w:t>
      </w:r>
      <w:r w:rsidRPr="0089577D">
        <w:rPr>
          <w:rFonts w:asciiTheme="minorHAnsi" w:hAnsiTheme="minorHAnsi" w:cstheme="minorHAnsi"/>
          <w:sz w:val="46"/>
          <w:szCs w:val="46"/>
        </w:rPr>
        <w:t xml:space="preserve"> represents an innovative step in using artificial intelligence for emotional well-being. By combining state-of-the-art emotion detection and natural language generation, the system acts as a personalized virtual companion, offering emotional support and guidance. As emotional well-being becomes an increasingly important area in public health, AI systems like </w:t>
      </w:r>
      <w:r w:rsidRPr="0089577D">
        <w:rPr>
          <w:rStyle w:val="notion-enable-hover"/>
          <w:rFonts w:asciiTheme="minorHAnsi" w:hAnsiTheme="minorHAnsi" w:cstheme="minorHAnsi"/>
          <w:b/>
          <w:bCs/>
          <w:sz w:val="46"/>
          <w:szCs w:val="46"/>
        </w:rPr>
        <w:t>Empathy AI</w:t>
      </w:r>
      <w:r w:rsidRPr="0089577D">
        <w:rPr>
          <w:rFonts w:asciiTheme="minorHAnsi" w:hAnsiTheme="minorHAnsi" w:cstheme="minorHAnsi"/>
          <w:sz w:val="46"/>
          <w:szCs w:val="46"/>
        </w:rPr>
        <w:t xml:space="preserve"> have the potential to offer scalable, accessible, and meaningful assistance to users in need. With further research and development, such systems could be pivotal in transforming how emotional support is delivered in the digital age.</w:t>
      </w:r>
    </w:p>
    <w:p w14:paraId="62102DD1" w14:textId="77777777" w:rsidR="00F473DA" w:rsidRPr="00BA28A2" w:rsidRDefault="00F473DA" w:rsidP="00F43389">
      <w:pPr>
        <w:pStyle w:val="BodyText"/>
        <w:rPr>
          <w:rFonts w:asciiTheme="minorHAnsi" w:hAnsiTheme="minorHAnsi" w:cstheme="minorHAnsi"/>
          <w:b/>
          <w:w w:val="105"/>
          <w:sz w:val="44"/>
          <w:szCs w:val="44"/>
        </w:rPr>
      </w:pPr>
    </w:p>
    <w:p w14:paraId="21BA9879" w14:textId="77777777" w:rsidR="00F42AFE" w:rsidRPr="0089577D" w:rsidRDefault="00F43389" w:rsidP="00F43389">
      <w:pPr>
        <w:pStyle w:val="BodyText"/>
        <w:rPr>
          <w:rFonts w:asciiTheme="minorHAnsi" w:hAnsiTheme="minorHAnsi" w:cstheme="minorHAnsi"/>
          <w:b/>
          <w:sz w:val="48"/>
          <w:szCs w:val="48"/>
        </w:rPr>
      </w:pPr>
      <w:r w:rsidRPr="0089577D">
        <w:rPr>
          <w:rFonts w:asciiTheme="minorHAnsi" w:hAnsiTheme="minorHAnsi" w:cstheme="minorHAnsi"/>
          <w:b/>
          <w:w w:val="105"/>
          <w:sz w:val="48"/>
          <w:szCs w:val="48"/>
        </w:rPr>
        <w:t>REFERENCES</w:t>
      </w:r>
    </w:p>
    <w:p w14:paraId="2E2A3E69" w14:textId="77777777" w:rsidR="005A53C4" w:rsidRPr="005A53C4" w:rsidRDefault="005A53C4" w:rsidP="005A53C4">
      <w:pPr>
        <w:widowControl/>
        <w:numPr>
          <w:ilvl w:val="0"/>
          <w:numId w:val="15"/>
        </w:numPr>
        <w:autoSpaceDE/>
        <w:autoSpaceDN/>
        <w:spacing w:before="100" w:beforeAutospacing="1" w:after="100" w:afterAutospacing="1"/>
        <w:rPr>
          <w:rFonts w:asciiTheme="minorHAnsi" w:hAnsiTheme="minorHAnsi" w:cstheme="minorHAnsi"/>
          <w:sz w:val="46"/>
          <w:szCs w:val="46"/>
          <w:lang w:val="en-IN" w:eastAsia="en-IN"/>
        </w:rPr>
      </w:pPr>
      <w:r w:rsidRPr="005A53C4">
        <w:rPr>
          <w:rFonts w:asciiTheme="minorHAnsi" w:hAnsiTheme="minorHAnsi" w:cstheme="minorHAnsi"/>
          <w:sz w:val="46"/>
          <w:szCs w:val="46"/>
          <w:lang w:val="en-IN" w:eastAsia="en-IN"/>
        </w:rPr>
        <w:t xml:space="preserve">Ekman, P. (1972). </w:t>
      </w:r>
      <w:r w:rsidRPr="005A53C4">
        <w:rPr>
          <w:rFonts w:asciiTheme="minorHAnsi" w:hAnsiTheme="minorHAnsi" w:cstheme="minorHAnsi"/>
          <w:b/>
          <w:bCs/>
          <w:sz w:val="46"/>
          <w:szCs w:val="46"/>
          <w:lang w:val="en-IN" w:eastAsia="en-IN"/>
        </w:rPr>
        <w:t>Universals and cultural differences in facial expressions of emotion</w:t>
      </w:r>
      <w:r w:rsidRPr="005A53C4">
        <w:rPr>
          <w:rFonts w:asciiTheme="minorHAnsi" w:hAnsiTheme="minorHAnsi" w:cstheme="minorHAnsi"/>
          <w:sz w:val="46"/>
          <w:szCs w:val="46"/>
          <w:lang w:val="en-IN" w:eastAsia="en-IN"/>
        </w:rPr>
        <w:t xml:space="preserve">. In J. Cole (Ed.), </w:t>
      </w:r>
      <w:r w:rsidRPr="005A53C4">
        <w:rPr>
          <w:rFonts w:asciiTheme="minorHAnsi" w:hAnsiTheme="minorHAnsi" w:cstheme="minorHAnsi"/>
          <w:i/>
          <w:iCs/>
          <w:sz w:val="46"/>
          <w:szCs w:val="46"/>
          <w:lang w:val="en-IN" w:eastAsia="en-IN"/>
        </w:rPr>
        <w:t>Nebraska Symposium on Motivation</w:t>
      </w:r>
      <w:r w:rsidRPr="005A53C4">
        <w:rPr>
          <w:rFonts w:asciiTheme="minorHAnsi" w:hAnsiTheme="minorHAnsi" w:cstheme="minorHAnsi"/>
          <w:sz w:val="46"/>
          <w:szCs w:val="46"/>
          <w:lang w:val="en-IN" w:eastAsia="en-IN"/>
        </w:rPr>
        <w:t xml:space="preserve"> (Vol. 19, pp. 207-283). Lincoln, NE: University of Nebraska Press.</w:t>
      </w:r>
    </w:p>
    <w:p w14:paraId="25A904FC" w14:textId="77777777" w:rsidR="005A53C4" w:rsidRPr="005A53C4" w:rsidRDefault="005A53C4" w:rsidP="005A53C4">
      <w:pPr>
        <w:widowControl/>
        <w:numPr>
          <w:ilvl w:val="0"/>
          <w:numId w:val="15"/>
        </w:numPr>
        <w:autoSpaceDE/>
        <w:autoSpaceDN/>
        <w:spacing w:before="100" w:beforeAutospacing="1" w:after="100" w:afterAutospacing="1"/>
        <w:rPr>
          <w:rFonts w:asciiTheme="minorHAnsi" w:hAnsiTheme="minorHAnsi" w:cstheme="minorHAnsi"/>
          <w:sz w:val="46"/>
          <w:szCs w:val="46"/>
          <w:lang w:val="en-IN" w:eastAsia="en-IN"/>
        </w:rPr>
      </w:pPr>
      <w:r w:rsidRPr="005A53C4">
        <w:rPr>
          <w:rFonts w:asciiTheme="minorHAnsi" w:hAnsiTheme="minorHAnsi" w:cstheme="minorHAnsi"/>
          <w:sz w:val="46"/>
          <w:szCs w:val="46"/>
          <w:lang w:val="en-IN" w:eastAsia="en-IN"/>
        </w:rPr>
        <w:t xml:space="preserve">Fitzpatrick, K. K., Darcy, A., &amp; </w:t>
      </w:r>
      <w:proofErr w:type="spellStart"/>
      <w:r w:rsidRPr="005A53C4">
        <w:rPr>
          <w:rFonts w:asciiTheme="minorHAnsi" w:hAnsiTheme="minorHAnsi" w:cstheme="minorHAnsi"/>
          <w:sz w:val="46"/>
          <w:szCs w:val="46"/>
          <w:lang w:val="en-IN" w:eastAsia="en-IN"/>
        </w:rPr>
        <w:t>Vierhile</w:t>
      </w:r>
      <w:proofErr w:type="spellEnd"/>
      <w:r w:rsidRPr="005A53C4">
        <w:rPr>
          <w:rFonts w:asciiTheme="minorHAnsi" w:hAnsiTheme="minorHAnsi" w:cstheme="minorHAnsi"/>
          <w:sz w:val="46"/>
          <w:szCs w:val="46"/>
          <w:lang w:val="en-IN" w:eastAsia="en-IN"/>
        </w:rPr>
        <w:t xml:space="preserve">, M. (2017). </w:t>
      </w:r>
      <w:r w:rsidRPr="005A53C4">
        <w:rPr>
          <w:rFonts w:asciiTheme="minorHAnsi" w:hAnsiTheme="minorHAnsi" w:cstheme="minorHAnsi"/>
          <w:b/>
          <w:bCs/>
          <w:sz w:val="46"/>
          <w:szCs w:val="46"/>
          <w:lang w:val="en-IN" w:eastAsia="en-IN"/>
        </w:rPr>
        <w:t xml:space="preserve">Delivering cognitive </w:t>
      </w:r>
      <w:proofErr w:type="spellStart"/>
      <w:r w:rsidRPr="005A53C4">
        <w:rPr>
          <w:rFonts w:asciiTheme="minorHAnsi" w:hAnsiTheme="minorHAnsi" w:cstheme="minorHAnsi"/>
          <w:b/>
          <w:bCs/>
          <w:sz w:val="46"/>
          <w:szCs w:val="46"/>
          <w:lang w:val="en-IN" w:eastAsia="en-IN"/>
        </w:rPr>
        <w:t>behavior</w:t>
      </w:r>
      <w:proofErr w:type="spellEnd"/>
      <w:r w:rsidRPr="005A53C4">
        <w:rPr>
          <w:rFonts w:asciiTheme="minorHAnsi" w:hAnsiTheme="minorHAnsi" w:cstheme="minorHAnsi"/>
          <w:b/>
          <w:bCs/>
          <w:sz w:val="46"/>
          <w:szCs w:val="46"/>
          <w:lang w:val="en-IN" w:eastAsia="en-IN"/>
        </w:rPr>
        <w:t xml:space="preserve"> therapy to young adults with symptoms of depression and anxiety using a fully automated conversational agent (</w:t>
      </w:r>
      <w:proofErr w:type="spellStart"/>
      <w:r w:rsidRPr="005A53C4">
        <w:rPr>
          <w:rFonts w:asciiTheme="minorHAnsi" w:hAnsiTheme="minorHAnsi" w:cstheme="minorHAnsi"/>
          <w:b/>
          <w:bCs/>
          <w:sz w:val="46"/>
          <w:szCs w:val="46"/>
          <w:lang w:val="en-IN" w:eastAsia="en-IN"/>
        </w:rPr>
        <w:t>Woebot</w:t>
      </w:r>
      <w:proofErr w:type="spellEnd"/>
      <w:r w:rsidRPr="005A53C4">
        <w:rPr>
          <w:rFonts w:asciiTheme="minorHAnsi" w:hAnsiTheme="minorHAnsi" w:cstheme="minorHAnsi"/>
          <w:b/>
          <w:bCs/>
          <w:sz w:val="46"/>
          <w:szCs w:val="46"/>
          <w:lang w:val="en-IN" w:eastAsia="en-IN"/>
        </w:rPr>
        <w:t>): A randomized controlled trial</w:t>
      </w:r>
      <w:r w:rsidRPr="005A53C4">
        <w:rPr>
          <w:rFonts w:asciiTheme="minorHAnsi" w:hAnsiTheme="minorHAnsi" w:cstheme="minorHAnsi"/>
          <w:sz w:val="46"/>
          <w:szCs w:val="46"/>
          <w:lang w:val="en-IN" w:eastAsia="en-IN"/>
        </w:rPr>
        <w:t xml:space="preserve">. </w:t>
      </w:r>
      <w:r w:rsidRPr="005A53C4">
        <w:rPr>
          <w:rFonts w:asciiTheme="minorHAnsi" w:hAnsiTheme="minorHAnsi" w:cstheme="minorHAnsi"/>
          <w:i/>
          <w:iCs/>
          <w:sz w:val="46"/>
          <w:szCs w:val="46"/>
          <w:lang w:val="en-IN" w:eastAsia="en-IN"/>
        </w:rPr>
        <w:t>JMIR Mental Health</w:t>
      </w:r>
      <w:r w:rsidRPr="005A53C4">
        <w:rPr>
          <w:rFonts w:asciiTheme="minorHAnsi" w:hAnsiTheme="minorHAnsi" w:cstheme="minorHAnsi"/>
          <w:sz w:val="46"/>
          <w:szCs w:val="46"/>
          <w:lang w:val="en-IN" w:eastAsia="en-IN"/>
        </w:rPr>
        <w:t>, 4(2), e19.</w:t>
      </w:r>
    </w:p>
    <w:p w14:paraId="6030EBEC" w14:textId="77777777" w:rsidR="005A53C4" w:rsidRPr="005A53C4" w:rsidRDefault="005A53C4" w:rsidP="005A53C4">
      <w:pPr>
        <w:widowControl/>
        <w:numPr>
          <w:ilvl w:val="0"/>
          <w:numId w:val="15"/>
        </w:numPr>
        <w:autoSpaceDE/>
        <w:autoSpaceDN/>
        <w:spacing w:before="100" w:beforeAutospacing="1" w:after="100" w:afterAutospacing="1"/>
        <w:rPr>
          <w:rFonts w:asciiTheme="minorHAnsi" w:hAnsiTheme="minorHAnsi" w:cstheme="minorHAnsi"/>
          <w:sz w:val="46"/>
          <w:szCs w:val="46"/>
          <w:lang w:val="en-IN" w:eastAsia="en-IN"/>
        </w:rPr>
      </w:pPr>
      <w:r w:rsidRPr="005A53C4">
        <w:rPr>
          <w:rFonts w:asciiTheme="minorHAnsi" w:hAnsiTheme="minorHAnsi" w:cstheme="minorHAnsi"/>
          <w:sz w:val="46"/>
          <w:szCs w:val="46"/>
          <w:lang w:val="en-IN" w:eastAsia="en-IN"/>
        </w:rPr>
        <w:t xml:space="preserve">Zeng, Z., </w:t>
      </w:r>
      <w:proofErr w:type="spellStart"/>
      <w:r w:rsidRPr="005A53C4">
        <w:rPr>
          <w:rFonts w:asciiTheme="minorHAnsi" w:hAnsiTheme="minorHAnsi" w:cstheme="minorHAnsi"/>
          <w:sz w:val="46"/>
          <w:szCs w:val="46"/>
          <w:lang w:val="en-IN" w:eastAsia="en-IN"/>
        </w:rPr>
        <w:t>Pantic</w:t>
      </w:r>
      <w:proofErr w:type="spellEnd"/>
      <w:r w:rsidRPr="005A53C4">
        <w:rPr>
          <w:rFonts w:asciiTheme="minorHAnsi" w:hAnsiTheme="minorHAnsi" w:cstheme="minorHAnsi"/>
          <w:sz w:val="46"/>
          <w:szCs w:val="46"/>
          <w:lang w:val="en-IN" w:eastAsia="en-IN"/>
        </w:rPr>
        <w:t xml:space="preserve">, M., Roisman, G. I., &amp; Huang, T. S. (2009). </w:t>
      </w:r>
      <w:r w:rsidRPr="005A53C4">
        <w:rPr>
          <w:rFonts w:asciiTheme="minorHAnsi" w:hAnsiTheme="minorHAnsi" w:cstheme="minorHAnsi"/>
          <w:b/>
          <w:bCs/>
          <w:sz w:val="46"/>
          <w:szCs w:val="46"/>
          <w:lang w:val="en-IN" w:eastAsia="en-IN"/>
        </w:rPr>
        <w:t>A survey of affect recognition methods: Audio, visual, and spontaneous expressions</w:t>
      </w:r>
      <w:r w:rsidRPr="005A53C4">
        <w:rPr>
          <w:rFonts w:asciiTheme="minorHAnsi" w:hAnsiTheme="minorHAnsi" w:cstheme="minorHAnsi"/>
          <w:sz w:val="46"/>
          <w:szCs w:val="46"/>
          <w:lang w:val="en-IN" w:eastAsia="en-IN"/>
        </w:rPr>
        <w:t xml:space="preserve">. </w:t>
      </w:r>
      <w:r w:rsidRPr="005A53C4">
        <w:rPr>
          <w:rFonts w:asciiTheme="minorHAnsi" w:hAnsiTheme="minorHAnsi" w:cstheme="minorHAnsi"/>
          <w:i/>
          <w:iCs/>
          <w:sz w:val="46"/>
          <w:szCs w:val="46"/>
          <w:lang w:val="en-IN" w:eastAsia="en-IN"/>
        </w:rPr>
        <w:t>IEEE Transactions on Pattern Analysis and Machine Intelligence</w:t>
      </w:r>
      <w:r w:rsidRPr="005A53C4">
        <w:rPr>
          <w:rFonts w:asciiTheme="minorHAnsi" w:hAnsiTheme="minorHAnsi" w:cstheme="minorHAnsi"/>
          <w:sz w:val="46"/>
          <w:szCs w:val="46"/>
          <w:lang w:val="en-IN" w:eastAsia="en-IN"/>
        </w:rPr>
        <w:t>, 31(1), 39-58.</w:t>
      </w:r>
    </w:p>
    <w:p w14:paraId="4FD7954D" w14:textId="77777777" w:rsidR="005A53C4" w:rsidRPr="005A53C4" w:rsidRDefault="005A53C4" w:rsidP="005A53C4">
      <w:pPr>
        <w:widowControl/>
        <w:numPr>
          <w:ilvl w:val="0"/>
          <w:numId w:val="15"/>
        </w:numPr>
        <w:autoSpaceDE/>
        <w:autoSpaceDN/>
        <w:spacing w:before="100" w:beforeAutospacing="1" w:after="100" w:afterAutospacing="1"/>
        <w:rPr>
          <w:rFonts w:asciiTheme="minorHAnsi" w:hAnsiTheme="minorHAnsi" w:cstheme="minorHAnsi"/>
          <w:sz w:val="46"/>
          <w:szCs w:val="46"/>
          <w:lang w:val="en-IN" w:eastAsia="en-IN"/>
        </w:rPr>
      </w:pPr>
      <w:r w:rsidRPr="005A53C4">
        <w:rPr>
          <w:rFonts w:asciiTheme="minorHAnsi" w:hAnsiTheme="minorHAnsi" w:cstheme="minorHAnsi"/>
          <w:sz w:val="46"/>
          <w:szCs w:val="46"/>
          <w:lang w:val="en-IN" w:eastAsia="en-IN"/>
        </w:rPr>
        <w:t xml:space="preserve">Fiske, S. T., Cuddy, A. J. C., &amp; Glick, P. (2019). </w:t>
      </w:r>
      <w:r w:rsidRPr="005A53C4">
        <w:rPr>
          <w:rFonts w:asciiTheme="minorHAnsi" w:hAnsiTheme="minorHAnsi" w:cstheme="minorHAnsi"/>
          <w:b/>
          <w:bCs/>
          <w:sz w:val="46"/>
          <w:szCs w:val="46"/>
          <w:lang w:val="en-IN" w:eastAsia="en-IN"/>
        </w:rPr>
        <w:t>The humanizing of machines: How robots and AI might serve as companions</w:t>
      </w:r>
      <w:r w:rsidRPr="005A53C4">
        <w:rPr>
          <w:rFonts w:asciiTheme="minorHAnsi" w:hAnsiTheme="minorHAnsi" w:cstheme="minorHAnsi"/>
          <w:sz w:val="46"/>
          <w:szCs w:val="46"/>
          <w:lang w:val="en-IN" w:eastAsia="en-IN"/>
        </w:rPr>
        <w:t xml:space="preserve">. </w:t>
      </w:r>
      <w:r w:rsidRPr="005A53C4">
        <w:rPr>
          <w:rFonts w:asciiTheme="minorHAnsi" w:hAnsiTheme="minorHAnsi" w:cstheme="minorHAnsi"/>
          <w:i/>
          <w:iCs/>
          <w:sz w:val="46"/>
          <w:szCs w:val="46"/>
          <w:lang w:val="en-IN" w:eastAsia="en-IN"/>
        </w:rPr>
        <w:t>Annual Review of Psychology</w:t>
      </w:r>
      <w:r w:rsidRPr="005A53C4">
        <w:rPr>
          <w:rFonts w:asciiTheme="minorHAnsi" w:hAnsiTheme="minorHAnsi" w:cstheme="minorHAnsi"/>
          <w:sz w:val="46"/>
          <w:szCs w:val="46"/>
          <w:lang w:val="en-IN" w:eastAsia="en-IN"/>
        </w:rPr>
        <w:t>, 70, 129-154.</w:t>
      </w:r>
    </w:p>
    <w:p w14:paraId="1C877946" w14:textId="77777777" w:rsidR="005A53C4" w:rsidRPr="005A53C4" w:rsidRDefault="005A53C4" w:rsidP="005A53C4">
      <w:pPr>
        <w:widowControl/>
        <w:numPr>
          <w:ilvl w:val="0"/>
          <w:numId w:val="15"/>
        </w:numPr>
        <w:autoSpaceDE/>
        <w:autoSpaceDN/>
        <w:spacing w:before="100" w:beforeAutospacing="1" w:after="100" w:afterAutospacing="1"/>
        <w:rPr>
          <w:rFonts w:asciiTheme="minorHAnsi" w:hAnsiTheme="minorHAnsi" w:cstheme="minorHAnsi"/>
          <w:sz w:val="46"/>
          <w:szCs w:val="46"/>
          <w:lang w:val="en-IN" w:eastAsia="en-IN"/>
        </w:rPr>
      </w:pPr>
      <w:r w:rsidRPr="005A53C4">
        <w:rPr>
          <w:rFonts w:asciiTheme="minorHAnsi" w:hAnsiTheme="minorHAnsi" w:cstheme="minorHAnsi"/>
          <w:sz w:val="46"/>
          <w:szCs w:val="46"/>
          <w:lang w:val="en-IN" w:eastAsia="en-IN"/>
        </w:rPr>
        <w:t xml:space="preserve">Friedman, B., Kahn, P. H., &amp; </w:t>
      </w:r>
      <w:proofErr w:type="spellStart"/>
      <w:r w:rsidRPr="005A53C4">
        <w:rPr>
          <w:rFonts w:asciiTheme="minorHAnsi" w:hAnsiTheme="minorHAnsi" w:cstheme="minorHAnsi"/>
          <w:sz w:val="46"/>
          <w:szCs w:val="46"/>
          <w:lang w:val="en-IN" w:eastAsia="en-IN"/>
        </w:rPr>
        <w:t>Borning</w:t>
      </w:r>
      <w:proofErr w:type="spellEnd"/>
      <w:r w:rsidRPr="005A53C4">
        <w:rPr>
          <w:rFonts w:asciiTheme="minorHAnsi" w:hAnsiTheme="minorHAnsi" w:cstheme="minorHAnsi"/>
          <w:sz w:val="46"/>
          <w:szCs w:val="46"/>
          <w:lang w:val="en-IN" w:eastAsia="en-IN"/>
        </w:rPr>
        <w:t xml:space="preserve">, A. (2020). </w:t>
      </w:r>
      <w:r w:rsidRPr="005A53C4">
        <w:rPr>
          <w:rFonts w:asciiTheme="minorHAnsi" w:hAnsiTheme="minorHAnsi" w:cstheme="minorHAnsi"/>
          <w:b/>
          <w:bCs/>
          <w:sz w:val="46"/>
          <w:szCs w:val="46"/>
          <w:lang w:val="en-IN" w:eastAsia="en-IN"/>
        </w:rPr>
        <w:t>Human agency and AI systems: A study of human-computer interaction and emotional well-being</w:t>
      </w:r>
      <w:r w:rsidRPr="005A53C4">
        <w:rPr>
          <w:rFonts w:asciiTheme="minorHAnsi" w:hAnsiTheme="minorHAnsi" w:cstheme="minorHAnsi"/>
          <w:sz w:val="46"/>
          <w:szCs w:val="46"/>
          <w:lang w:val="en-IN" w:eastAsia="en-IN"/>
        </w:rPr>
        <w:t xml:space="preserve">. </w:t>
      </w:r>
      <w:r w:rsidRPr="005A53C4">
        <w:rPr>
          <w:rFonts w:asciiTheme="minorHAnsi" w:hAnsiTheme="minorHAnsi" w:cstheme="minorHAnsi"/>
          <w:i/>
          <w:iCs/>
          <w:sz w:val="46"/>
          <w:szCs w:val="46"/>
          <w:lang w:val="en-IN" w:eastAsia="en-IN"/>
        </w:rPr>
        <w:t>ACM Transactions on Human-Computer Interaction</w:t>
      </w:r>
      <w:r w:rsidRPr="005A53C4">
        <w:rPr>
          <w:rFonts w:asciiTheme="minorHAnsi" w:hAnsiTheme="minorHAnsi" w:cstheme="minorHAnsi"/>
          <w:sz w:val="46"/>
          <w:szCs w:val="46"/>
          <w:lang w:val="en-IN" w:eastAsia="en-IN"/>
        </w:rPr>
        <w:t>, 27(3), 15.</w:t>
      </w:r>
    </w:p>
    <w:p w14:paraId="511FB5B9" w14:textId="7A8FC3DA" w:rsidR="00BA28A2" w:rsidRPr="007A55A8" w:rsidRDefault="005A53C4" w:rsidP="007A55A8">
      <w:pPr>
        <w:widowControl/>
        <w:numPr>
          <w:ilvl w:val="0"/>
          <w:numId w:val="15"/>
        </w:numPr>
        <w:autoSpaceDE/>
        <w:autoSpaceDN/>
        <w:spacing w:before="100" w:beforeAutospacing="1" w:after="100" w:afterAutospacing="1"/>
        <w:rPr>
          <w:rFonts w:asciiTheme="minorHAnsi" w:hAnsiTheme="minorHAnsi" w:cstheme="minorHAnsi"/>
          <w:sz w:val="46"/>
          <w:szCs w:val="46"/>
          <w:lang w:val="en-IN" w:eastAsia="en-IN"/>
        </w:rPr>
      </w:pPr>
      <w:r w:rsidRPr="005A53C4">
        <w:rPr>
          <w:rFonts w:asciiTheme="minorHAnsi" w:hAnsiTheme="minorHAnsi" w:cstheme="minorHAnsi"/>
          <w:sz w:val="46"/>
          <w:szCs w:val="46"/>
          <w:lang w:val="en-IN" w:eastAsia="en-IN"/>
        </w:rPr>
        <w:t xml:space="preserve">Hwang, T. I., Wu, S., &amp; Tang, C. (2021). </w:t>
      </w:r>
      <w:r w:rsidRPr="005A53C4">
        <w:rPr>
          <w:rFonts w:asciiTheme="minorHAnsi" w:hAnsiTheme="minorHAnsi" w:cstheme="minorHAnsi"/>
          <w:b/>
          <w:bCs/>
          <w:sz w:val="46"/>
          <w:szCs w:val="46"/>
          <w:lang w:val="en-IN" w:eastAsia="en-IN"/>
        </w:rPr>
        <w:t>Emotional regulation through artificial intelligence: A review of current methods</w:t>
      </w:r>
      <w:r w:rsidRPr="005A53C4">
        <w:rPr>
          <w:rFonts w:asciiTheme="minorHAnsi" w:hAnsiTheme="minorHAnsi" w:cstheme="minorHAnsi"/>
          <w:sz w:val="46"/>
          <w:szCs w:val="46"/>
          <w:lang w:val="en-IN" w:eastAsia="en-IN"/>
        </w:rPr>
        <w:t xml:space="preserve">. </w:t>
      </w:r>
      <w:r w:rsidRPr="005A53C4">
        <w:rPr>
          <w:rFonts w:asciiTheme="minorHAnsi" w:hAnsiTheme="minorHAnsi" w:cstheme="minorHAnsi"/>
          <w:i/>
          <w:iCs/>
          <w:sz w:val="46"/>
          <w:szCs w:val="46"/>
          <w:lang w:val="en-IN" w:eastAsia="en-IN"/>
        </w:rPr>
        <w:t>Journal of Affective Computing</w:t>
      </w:r>
      <w:r w:rsidRPr="005A53C4">
        <w:rPr>
          <w:rFonts w:asciiTheme="minorHAnsi" w:hAnsiTheme="minorHAnsi" w:cstheme="minorHAnsi"/>
          <w:sz w:val="46"/>
          <w:szCs w:val="46"/>
          <w:lang w:val="en-IN" w:eastAsia="en-IN"/>
        </w:rPr>
        <w:t>, 14(4), 1098-1112.</w:t>
      </w:r>
    </w:p>
    <w:sectPr w:rsidR="00BA28A2" w:rsidRPr="007A55A8" w:rsidSect="007A55A8">
      <w:footerReference w:type="default" r:id="rId9"/>
      <w:pgSz w:w="22410" w:h="31660"/>
      <w:pgMar w:top="1440" w:right="1440" w:bottom="1440" w:left="1440" w:header="0" w:footer="8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0B42D" w14:textId="77777777" w:rsidR="007E7312" w:rsidRDefault="007E7312">
      <w:r>
        <w:separator/>
      </w:r>
    </w:p>
  </w:endnote>
  <w:endnote w:type="continuationSeparator" w:id="0">
    <w:p w14:paraId="0C0D5752" w14:textId="77777777" w:rsidR="007E7312" w:rsidRDefault="007E7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903272"/>
      <w:docPartObj>
        <w:docPartGallery w:val="Page Numbers (Bottom of Page)"/>
        <w:docPartUnique/>
      </w:docPartObj>
    </w:sdtPr>
    <w:sdtContent>
      <w:sdt>
        <w:sdtPr>
          <w:id w:val="-1769616900"/>
          <w:docPartObj>
            <w:docPartGallery w:val="Page Numbers (Top of Page)"/>
            <w:docPartUnique/>
          </w:docPartObj>
        </w:sdtPr>
        <w:sdtContent>
          <w:p w14:paraId="3447C059"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3FAAEBD3"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B9DC4"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185B1" w14:textId="77777777" w:rsidR="007E7312" w:rsidRDefault="007E7312">
      <w:r>
        <w:separator/>
      </w:r>
    </w:p>
  </w:footnote>
  <w:footnote w:type="continuationSeparator" w:id="0">
    <w:p w14:paraId="0430ED83" w14:textId="77777777" w:rsidR="007E7312" w:rsidRDefault="007E7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C41CE"/>
    <w:multiLevelType w:val="multilevel"/>
    <w:tmpl w:val="6FB0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87E7D"/>
    <w:multiLevelType w:val="multilevel"/>
    <w:tmpl w:val="CF0CA1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E70D1"/>
    <w:multiLevelType w:val="multilevel"/>
    <w:tmpl w:val="B6C8B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7551C"/>
    <w:multiLevelType w:val="multilevel"/>
    <w:tmpl w:val="CC1A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5" w15:restartNumberingAfterBreak="0">
    <w:nsid w:val="219E7569"/>
    <w:multiLevelType w:val="multilevel"/>
    <w:tmpl w:val="32C8A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7"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8" w15:restartNumberingAfterBreak="0">
    <w:nsid w:val="29497EBD"/>
    <w:multiLevelType w:val="multilevel"/>
    <w:tmpl w:val="E612F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7533A"/>
    <w:multiLevelType w:val="hybridMultilevel"/>
    <w:tmpl w:val="45589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730C9D"/>
    <w:multiLevelType w:val="multilevel"/>
    <w:tmpl w:val="46742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7F1E10"/>
    <w:multiLevelType w:val="multilevel"/>
    <w:tmpl w:val="0E6C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A17467"/>
    <w:multiLevelType w:val="multilevel"/>
    <w:tmpl w:val="E4984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14" w15:restartNumberingAfterBreak="0">
    <w:nsid w:val="3EEC2509"/>
    <w:multiLevelType w:val="multilevel"/>
    <w:tmpl w:val="171AB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F615CB"/>
    <w:multiLevelType w:val="multilevel"/>
    <w:tmpl w:val="CF0CA1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17" w15:restartNumberingAfterBreak="0">
    <w:nsid w:val="54964AD6"/>
    <w:multiLevelType w:val="multilevel"/>
    <w:tmpl w:val="CF0CA1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32BD5"/>
    <w:multiLevelType w:val="multilevel"/>
    <w:tmpl w:val="B0145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476190"/>
    <w:multiLevelType w:val="multilevel"/>
    <w:tmpl w:val="5DFA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1D5B7C"/>
    <w:multiLevelType w:val="multilevel"/>
    <w:tmpl w:val="D83C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5009E9"/>
    <w:multiLevelType w:val="multilevel"/>
    <w:tmpl w:val="B81C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C314D1"/>
    <w:multiLevelType w:val="multilevel"/>
    <w:tmpl w:val="CF0CA1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24" w15:restartNumberingAfterBreak="0">
    <w:nsid w:val="6A046954"/>
    <w:multiLevelType w:val="hybridMultilevel"/>
    <w:tmpl w:val="A32C4382"/>
    <w:lvl w:ilvl="0" w:tplc="9FE0EFF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26" w15:restartNumberingAfterBreak="0">
    <w:nsid w:val="7C3B3F2C"/>
    <w:multiLevelType w:val="hybridMultilevel"/>
    <w:tmpl w:val="524EF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3F2742"/>
    <w:multiLevelType w:val="multilevel"/>
    <w:tmpl w:val="6CF4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201986">
    <w:abstractNumId w:val="13"/>
  </w:num>
  <w:num w:numId="2" w16cid:durableId="1585644763">
    <w:abstractNumId w:val="16"/>
  </w:num>
  <w:num w:numId="3" w16cid:durableId="1995260471">
    <w:abstractNumId w:val="23"/>
  </w:num>
  <w:num w:numId="4" w16cid:durableId="1692296216">
    <w:abstractNumId w:val="7"/>
  </w:num>
  <w:num w:numId="5" w16cid:durableId="736778444">
    <w:abstractNumId w:val="25"/>
  </w:num>
  <w:num w:numId="6" w16cid:durableId="882013467">
    <w:abstractNumId w:val="6"/>
  </w:num>
  <w:num w:numId="7" w16cid:durableId="1849982501">
    <w:abstractNumId w:val="4"/>
  </w:num>
  <w:num w:numId="8" w16cid:durableId="1325469137">
    <w:abstractNumId w:val="18"/>
  </w:num>
  <w:num w:numId="9" w16cid:durableId="409666918">
    <w:abstractNumId w:val="10"/>
  </w:num>
  <w:num w:numId="10" w16cid:durableId="1758404050">
    <w:abstractNumId w:val="21"/>
  </w:num>
  <w:num w:numId="11" w16cid:durableId="180749460">
    <w:abstractNumId w:val="1"/>
  </w:num>
  <w:num w:numId="12" w16cid:durableId="874076811">
    <w:abstractNumId w:val="15"/>
  </w:num>
  <w:num w:numId="13" w16cid:durableId="1162280982">
    <w:abstractNumId w:val="22"/>
  </w:num>
  <w:num w:numId="14" w16cid:durableId="168258549">
    <w:abstractNumId w:val="12"/>
  </w:num>
  <w:num w:numId="15" w16cid:durableId="213280200">
    <w:abstractNumId w:val="8"/>
  </w:num>
  <w:num w:numId="16" w16cid:durableId="69933880">
    <w:abstractNumId w:val="26"/>
  </w:num>
  <w:num w:numId="17" w16cid:durableId="413667717">
    <w:abstractNumId w:val="17"/>
  </w:num>
  <w:num w:numId="18" w16cid:durableId="834691239">
    <w:abstractNumId w:val="9"/>
  </w:num>
  <w:num w:numId="19" w16cid:durableId="1852639433">
    <w:abstractNumId w:val="3"/>
  </w:num>
  <w:num w:numId="20" w16cid:durableId="1352874318">
    <w:abstractNumId w:val="11"/>
  </w:num>
  <w:num w:numId="21" w16cid:durableId="307713418">
    <w:abstractNumId w:val="0"/>
  </w:num>
  <w:num w:numId="22" w16cid:durableId="1891770341">
    <w:abstractNumId w:val="19"/>
  </w:num>
  <w:num w:numId="23" w16cid:durableId="874738465">
    <w:abstractNumId w:val="14"/>
  </w:num>
  <w:num w:numId="24" w16cid:durableId="246378552">
    <w:abstractNumId w:val="27"/>
  </w:num>
  <w:num w:numId="25" w16cid:durableId="1521814916">
    <w:abstractNumId w:val="20"/>
  </w:num>
  <w:num w:numId="26" w16cid:durableId="1941375059">
    <w:abstractNumId w:val="5"/>
  </w:num>
  <w:num w:numId="27" w16cid:durableId="408382524">
    <w:abstractNumId w:val="2"/>
  </w:num>
  <w:num w:numId="28" w16cid:durableId="182015277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52D81"/>
    <w:rsid w:val="00106C57"/>
    <w:rsid w:val="002701D4"/>
    <w:rsid w:val="00367FB6"/>
    <w:rsid w:val="005A53C4"/>
    <w:rsid w:val="00600DF7"/>
    <w:rsid w:val="00652BA5"/>
    <w:rsid w:val="006545E3"/>
    <w:rsid w:val="0075549E"/>
    <w:rsid w:val="007A55A8"/>
    <w:rsid w:val="007E7312"/>
    <w:rsid w:val="007F645F"/>
    <w:rsid w:val="0082118A"/>
    <w:rsid w:val="0089577D"/>
    <w:rsid w:val="008D2FCB"/>
    <w:rsid w:val="009974CB"/>
    <w:rsid w:val="00A07BBF"/>
    <w:rsid w:val="00A51BDB"/>
    <w:rsid w:val="00B306FB"/>
    <w:rsid w:val="00B43A7B"/>
    <w:rsid w:val="00BA28A2"/>
    <w:rsid w:val="00EE50EC"/>
    <w:rsid w:val="00F42AFE"/>
    <w:rsid w:val="00F43389"/>
    <w:rsid w:val="00F45F49"/>
    <w:rsid w:val="00F473DA"/>
    <w:rsid w:val="00FC0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0B396"/>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customStyle="1" w:styleId="notion-enable-hover">
    <w:name w:val="notion-enable-hover"/>
    <w:basedOn w:val="DefaultParagraphFont"/>
    <w:rsid w:val="006545E3"/>
  </w:style>
  <w:style w:type="character" w:styleId="Strong">
    <w:name w:val="Strong"/>
    <w:basedOn w:val="DefaultParagraphFont"/>
    <w:uiPriority w:val="22"/>
    <w:qFormat/>
    <w:rsid w:val="0075549E"/>
    <w:rPr>
      <w:b/>
      <w:bCs/>
    </w:rPr>
  </w:style>
  <w:style w:type="paragraph" w:styleId="NormalWeb">
    <w:name w:val="Normal (Web)"/>
    <w:basedOn w:val="Normal"/>
    <w:uiPriority w:val="99"/>
    <w:semiHidden/>
    <w:unhideWhenUsed/>
    <w:rsid w:val="0075549E"/>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5A53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45844">
      <w:bodyDiv w:val="1"/>
      <w:marLeft w:val="0"/>
      <w:marRight w:val="0"/>
      <w:marTop w:val="0"/>
      <w:marBottom w:val="0"/>
      <w:divBdr>
        <w:top w:val="none" w:sz="0" w:space="0" w:color="auto"/>
        <w:left w:val="none" w:sz="0" w:space="0" w:color="auto"/>
        <w:bottom w:val="none" w:sz="0" w:space="0" w:color="auto"/>
        <w:right w:val="none" w:sz="0" w:space="0" w:color="auto"/>
      </w:divBdr>
    </w:div>
    <w:div w:id="663706776">
      <w:bodyDiv w:val="1"/>
      <w:marLeft w:val="0"/>
      <w:marRight w:val="0"/>
      <w:marTop w:val="0"/>
      <w:marBottom w:val="0"/>
      <w:divBdr>
        <w:top w:val="none" w:sz="0" w:space="0" w:color="auto"/>
        <w:left w:val="none" w:sz="0" w:space="0" w:color="auto"/>
        <w:bottom w:val="none" w:sz="0" w:space="0" w:color="auto"/>
        <w:right w:val="none" w:sz="0" w:space="0" w:color="auto"/>
      </w:divBdr>
    </w:div>
    <w:div w:id="728305716">
      <w:bodyDiv w:val="1"/>
      <w:marLeft w:val="0"/>
      <w:marRight w:val="0"/>
      <w:marTop w:val="0"/>
      <w:marBottom w:val="0"/>
      <w:divBdr>
        <w:top w:val="none" w:sz="0" w:space="0" w:color="auto"/>
        <w:left w:val="none" w:sz="0" w:space="0" w:color="auto"/>
        <w:bottom w:val="none" w:sz="0" w:space="0" w:color="auto"/>
        <w:right w:val="none" w:sz="0" w:space="0" w:color="auto"/>
      </w:divBdr>
    </w:div>
    <w:div w:id="1252474714">
      <w:bodyDiv w:val="1"/>
      <w:marLeft w:val="0"/>
      <w:marRight w:val="0"/>
      <w:marTop w:val="0"/>
      <w:marBottom w:val="0"/>
      <w:divBdr>
        <w:top w:val="none" w:sz="0" w:space="0" w:color="auto"/>
        <w:left w:val="none" w:sz="0" w:space="0" w:color="auto"/>
        <w:bottom w:val="none" w:sz="0" w:space="0" w:color="auto"/>
        <w:right w:val="none" w:sz="0" w:space="0" w:color="auto"/>
      </w:divBdr>
    </w:div>
    <w:div w:id="1291597279">
      <w:bodyDiv w:val="1"/>
      <w:marLeft w:val="0"/>
      <w:marRight w:val="0"/>
      <w:marTop w:val="0"/>
      <w:marBottom w:val="0"/>
      <w:divBdr>
        <w:top w:val="none" w:sz="0" w:space="0" w:color="auto"/>
        <w:left w:val="none" w:sz="0" w:space="0" w:color="auto"/>
        <w:bottom w:val="none" w:sz="0" w:space="0" w:color="auto"/>
        <w:right w:val="none" w:sz="0" w:space="0" w:color="auto"/>
      </w:divBdr>
    </w:div>
    <w:div w:id="1445423691">
      <w:bodyDiv w:val="1"/>
      <w:marLeft w:val="0"/>
      <w:marRight w:val="0"/>
      <w:marTop w:val="0"/>
      <w:marBottom w:val="0"/>
      <w:divBdr>
        <w:top w:val="none" w:sz="0" w:space="0" w:color="auto"/>
        <w:left w:val="none" w:sz="0" w:space="0" w:color="auto"/>
        <w:bottom w:val="none" w:sz="0" w:space="0" w:color="auto"/>
        <w:right w:val="none" w:sz="0" w:space="0" w:color="auto"/>
      </w:divBdr>
    </w:div>
    <w:div w:id="1710765846">
      <w:bodyDiv w:val="1"/>
      <w:marLeft w:val="0"/>
      <w:marRight w:val="0"/>
      <w:marTop w:val="0"/>
      <w:marBottom w:val="0"/>
      <w:divBdr>
        <w:top w:val="none" w:sz="0" w:space="0" w:color="auto"/>
        <w:left w:val="none" w:sz="0" w:space="0" w:color="auto"/>
        <w:bottom w:val="none" w:sz="0" w:space="0" w:color="auto"/>
        <w:right w:val="none" w:sz="0" w:space="0" w:color="auto"/>
      </w:divBdr>
    </w:div>
    <w:div w:id="196045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Tanmayee HN</cp:lastModifiedBy>
  <cp:revision>2</cp:revision>
  <dcterms:created xsi:type="dcterms:W3CDTF">2024-10-17T10:43:00Z</dcterms:created>
  <dcterms:modified xsi:type="dcterms:W3CDTF">2024-10-17T10:43:00Z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