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7EBFB" w14:textId="5A4C2AF6" w:rsidR="00CD4F82" w:rsidRDefault="00CD4F82">
      <w:r>
        <w:t>Team: Dara/Tanner</w:t>
      </w:r>
    </w:p>
    <w:p w14:paraId="5453D578" w14:textId="233FFFEE" w:rsidR="00CD4F82" w:rsidRDefault="00CD4F82">
      <w:r>
        <w:t xml:space="preserve">We will work together to Formally verify the Lamport clock algorithm as introduced int </w:t>
      </w:r>
      <w:r w:rsidRPr="00CD4F82">
        <w:t xml:space="preserve">Time, Clocks, and the Ordering of Events in a Distributed </w:t>
      </w:r>
      <w:proofErr w:type="gramStart"/>
      <w:r w:rsidRPr="00CD4F82">
        <w:t>System</w:t>
      </w:r>
      <w:r>
        <w:t>[</w:t>
      </w:r>
      <w:proofErr w:type="gramEnd"/>
      <w:r>
        <w:t>1</w:t>
      </w:r>
      <w:proofErr w:type="gramStart"/>
      <w:r>
        <w:t>].We</w:t>
      </w:r>
      <w:proofErr w:type="gramEnd"/>
      <w:r>
        <w:t xml:space="preserve"> will mostly be working with petri nets to model our system. </w:t>
      </w:r>
      <w:r w:rsidR="00C17E2D">
        <w:t xml:space="preserve">We will incorporate the tool GreatSPN3 and will likely need to do the actual model checking in </w:t>
      </w:r>
      <w:proofErr w:type="spellStart"/>
      <w:r w:rsidR="00C17E2D">
        <w:t>NuSMV</w:t>
      </w:r>
      <w:proofErr w:type="spellEnd"/>
      <w:r w:rsidR="00C17E2D">
        <w:t xml:space="preserve">. If time permits. We may expand the scope to include vector clock tests as seen in </w:t>
      </w:r>
      <w:r w:rsidR="00C17E2D" w:rsidRPr="00C17E2D">
        <w:t xml:space="preserve">Virtual Time and Global States of Distributed </w:t>
      </w:r>
      <w:proofErr w:type="gramStart"/>
      <w:r w:rsidR="00C17E2D" w:rsidRPr="00C17E2D">
        <w:t>Systems</w:t>
      </w:r>
      <w:r w:rsidR="00C17E2D">
        <w:t>[</w:t>
      </w:r>
      <w:proofErr w:type="gramEnd"/>
      <w:r w:rsidR="00C17E2D">
        <w:t>2].</w:t>
      </w:r>
    </w:p>
    <w:p w14:paraId="62FCD7BF" w14:textId="77777777" w:rsidR="00CD4F82" w:rsidRDefault="00CD4F82"/>
    <w:p w14:paraId="6F0E5336" w14:textId="7556687E" w:rsidR="00CD4F82" w:rsidRDefault="00CD4F82">
      <w:r>
        <w:t xml:space="preserve">[1] </w:t>
      </w:r>
      <w:hyperlink r:id="rId4" w:history="1">
        <w:r w:rsidR="00C17E2D" w:rsidRPr="00263597">
          <w:rPr>
            <w:rStyle w:val="Hyperlink"/>
          </w:rPr>
          <w:t>https://amturing.acm.org/p558-lamport.pdf</w:t>
        </w:r>
      </w:hyperlink>
    </w:p>
    <w:p w14:paraId="23622259" w14:textId="78094D01" w:rsidR="00C17E2D" w:rsidRDefault="00C17E2D">
      <w:r>
        <w:t>[2]</w:t>
      </w:r>
      <w:r w:rsidRPr="00C17E2D">
        <w:t xml:space="preserve"> </w:t>
      </w:r>
      <w:hyperlink r:id="rId5" w:history="1">
        <w:r w:rsidRPr="00263597">
          <w:rPr>
            <w:rStyle w:val="Hyperlink"/>
          </w:rPr>
          <w:t>https://nylas.github.io/paper-reading-group/papers/Virtual_Time.pdf</w:t>
        </w:r>
      </w:hyperlink>
    </w:p>
    <w:p w14:paraId="0307C83A" w14:textId="77777777" w:rsidR="00C17E2D" w:rsidRDefault="00C17E2D"/>
    <w:sectPr w:rsidR="00C1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82"/>
    <w:rsid w:val="00013E9B"/>
    <w:rsid w:val="00C17E2D"/>
    <w:rsid w:val="00C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6063"/>
  <w15:chartTrackingRefBased/>
  <w15:docId w15:val="{EA843B20-8797-4A52-897B-11A438F3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F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ylas.github.io/paper-reading-group/papers/Virtual_Time.pdf" TargetMode="External"/><Relationship Id="rId4" Type="http://schemas.openxmlformats.org/officeDocument/2006/relationships/hyperlink" Target="https://amturing.acm.org/p558-lam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Darling</dc:creator>
  <cp:keywords/>
  <dc:description/>
  <cp:lastModifiedBy>Dara Nestingen</cp:lastModifiedBy>
  <cp:revision>1</cp:revision>
  <dcterms:created xsi:type="dcterms:W3CDTF">2025-03-30T21:45:00Z</dcterms:created>
  <dcterms:modified xsi:type="dcterms:W3CDTF">2025-03-30T22:04:00Z</dcterms:modified>
</cp:coreProperties>
</file>