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2160D"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FD085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04708EF9"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7F4C683"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B1D3518"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01FD1ABC" w:rsidR="00384592" w:rsidRPr="00FD0857" w:rsidRDefault="00384592" w:rsidP="00FD0857">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454F33">
        <w:rPr>
          <w:rFonts w:ascii="Times New Roman" w:hAnsi="Times New Roman" w:cs="Times New Roman"/>
          <w:bCs/>
          <w:sz w:val="40"/>
          <w:szCs w:val="40"/>
        </w:rPr>
        <w:t>Air Quality Prediction</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341EE51" w14:textId="77777777" w:rsidR="00FD0857" w:rsidRPr="009053EB" w:rsidRDefault="00FD0857"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63606780" w14:textId="691D0552" w:rsidR="00FD0857"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w:t>
      </w:r>
      <w:r w:rsidR="00C33A75">
        <w:rPr>
          <w:rFonts w:ascii="Times New Roman" w:hAnsi="Times New Roman" w:cs="Times New Roman"/>
          <w:sz w:val="24"/>
          <w:szCs w:val="24"/>
        </w:rPr>
        <w:t>ee</w:t>
      </w:r>
      <w:r>
        <w:rPr>
          <w:rFonts w:ascii="Times New Roman" w:hAnsi="Times New Roman" w:cs="Times New Roman"/>
          <w:sz w:val="24"/>
          <w:szCs w:val="24"/>
        </w:rPr>
        <w:t xml:space="preserve">v </w:t>
      </w:r>
      <w:r w:rsidR="00454F33">
        <w:rPr>
          <w:rFonts w:ascii="Times New Roman" w:hAnsi="Times New Roman" w:cs="Times New Roman"/>
          <w:sz w:val="24"/>
          <w:szCs w:val="24"/>
        </w:rPr>
        <w:t>Bhardwaj</w:t>
      </w:r>
      <w:r w:rsidR="00454F33">
        <w:rPr>
          <w:rFonts w:ascii="Times New Roman" w:hAnsi="Times New Roman" w:cs="Times New Roman"/>
          <w:sz w:val="24"/>
          <w:szCs w:val="24"/>
        </w:rPr>
        <w:tab/>
      </w:r>
      <w:r w:rsidR="00454F33">
        <w:rPr>
          <w:rFonts w:ascii="Times New Roman" w:hAnsi="Times New Roman" w:cs="Times New Roman"/>
          <w:sz w:val="24"/>
          <w:szCs w:val="24"/>
        </w:rPr>
        <w:tab/>
      </w:r>
      <w:r w:rsidR="00454F33">
        <w:rPr>
          <w:rFonts w:ascii="Times New Roman" w:hAnsi="Times New Roman" w:cs="Times New Roman"/>
          <w:sz w:val="24"/>
          <w:szCs w:val="24"/>
        </w:rPr>
        <w:tab/>
      </w:r>
      <w:r w:rsidR="00454F33">
        <w:rPr>
          <w:rFonts w:ascii="Times New Roman" w:hAnsi="Times New Roman" w:cs="Times New Roman"/>
          <w:sz w:val="24"/>
          <w:szCs w:val="24"/>
        </w:rPr>
        <w:tab/>
      </w:r>
      <w:r w:rsidR="00454F33">
        <w:rPr>
          <w:rFonts w:ascii="Times New Roman" w:hAnsi="Times New Roman" w:cs="Times New Roman"/>
          <w:sz w:val="24"/>
          <w:szCs w:val="24"/>
        </w:rPr>
        <w:tab/>
      </w:r>
      <w:r w:rsidR="00454F33">
        <w:rPr>
          <w:rFonts w:ascii="Times New Roman" w:hAnsi="Times New Roman" w:cs="Times New Roman"/>
          <w:sz w:val="24"/>
          <w:szCs w:val="24"/>
        </w:rPr>
        <w:tab/>
      </w:r>
      <w:r w:rsidR="00454F33">
        <w:rPr>
          <w:rFonts w:ascii="Times New Roman" w:hAnsi="Times New Roman" w:cs="Times New Roman"/>
          <w:sz w:val="24"/>
          <w:szCs w:val="24"/>
        </w:rPr>
        <w:tab/>
        <w:t xml:space="preserve">Name: </w:t>
      </w:r>
      <w:proofErr w:type="spellStart"/>
      <w:r w:rsidR="00454F33">
        <w:rPr>
          <w:rFonts w:ascii="Times New Roman" w:hAnsi="Times New Roman" w:cs="Times New Roman"/>
          <w:sz w:val="24"/>
          <w:szCs w:val="24"/>
        </w:rPr>
        <w:t>Tannishtha</w:t>
      </w:r>
      <w:proofErr w:type="spellEnd"/>
      <w:r w:rsidR="00454F33">
        <w:rPr>
          <w:rFonts w:ascii="Times New Roman" w:hAnsi="Times New Roman" w:cs="Times New Roman"/>
          <w:sz w:val="24"/>
          <w:szCs w:val="24"/>
        </w:rPr>
        <w:t xml:space="preserve"> Jain</w:t>
      </w:r>
    </w:p>
    <w:p w14:paraId="51A88CDE" w14:textId="6989CA8B" w:rsidR="00FD0857"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54F33">
        <w:rPr>
          <w:rFonts w:ascii="Times New Roman" w:hAnsi="Times New Roman" w:cs="Times New Roman"/>
          <w:sz w:val="24"/>
          <w:szCs w:val="24"/>
        </w:rPr>
        <w:t xml:space="preserve">             RollNumber:2210990903</w:t>
      </w:r>
    </w:p>
    <w:p w14:paraId="046F7DAF" w14:textId="537336A4" w:rsidR="00FD0857" w:rsidRPr="00430B46"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Group:</w:t>
      </w:r>
      <w:r w:rsidR="00C33A75">
        <w:rPr>
          <w:rFonts w:ascii="Times New Roman" w:hAnsi="Times New Roman" w:cs="Times New Roman"/>
          <w:sz w:val="24"/>
          <w:szCs w:val="24"/>
        </w:rPr>
        <w:t xml:space="preserve"> </w:t>
      </w:r>
      <w:r>
        <w:rPr>
          <w:rFonts w:ascii="Times New Roman" w:hAnsi="Times New Roman" w:cs="Times New Roman"/>
          <w:sz w:val="24"/>
          <w:szCs w:val="24"/>
        </w:rPr>
        <w:t xml:space="preserve">G13                            </w:t>
      </w:r>
    </w:p>
    <w:p w14:paraId="1B968886" w14:textId="77777777" w:rsidR="00384592" w:rsidRDefault="00384592" w:rsidP="00FD0857">
      <w:pPr>
        <w:spacing w:after="0" w:line="360" w:lineRule="auto"/>
        <w:rPr>
          <w:rFonts w:ascii="Times New Roman" w:hAnsi="Times New Roman" w:cs="Times New Roman"/>
          <w:sz w:val="32"/>
          <w:szCs w:val="32"/>
        </w:rPr>
      </w:pPr>
    </w:p>
    <w:p w14:paraId="3614909F" w14:textId="139BC202" w:rsidR="00384592" w:rsidRDefault="00FD0857" w:rsidP="00384592">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4DAC7CB" w:rsidR="00384592" w:rsidRPr="009053EB" w:rsidRDefault="00FD0857" w:rsidP="00FD0857">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0B1D3E2" w14:textId="77777777" w:rsidR="00FD0857" w:rsidRDefault="00FD0857" w:rsidP="00FD0857">
      <w:pPr>
        <w:rPr>
          <w:lang w:val="en-IN"/>
        </w:rPr>
      </w:pPr>
    </w:p>
    <w:p w14:paraId="7E69D448" w14:textId="29FBF92E" w:rsidR="00FD0857" w:rsidRDefault="00FD0857" w:rsidP="00FD0857">
      <w:pPr>
        <w:rPr>
          <w:rFonts w:ascii="Times New Roman" w:hAnsi="Times New Roman" w:cs="Times New Roman"/>
          <w:sz w:val="24"/>
          <w:szCs w:val="24"/>
          <w:lang w:val="en-IN"/>
        </w:rPr>
      </w:pPr>
      <w:r w:rsidRPr="00FD0857">
        <w:rPr>
          <w:rFonts w:ascii="Times New Roman" w:hAnsi="Times New Roman" w:cs="Times New Roman"/>
          <w:b/>
          <w:bCs/>
          <w:sz w:val="28"/>
          <w:szCs w:val="28"/>
          <w:u w:val="single"/>
          <w:lang w:val="en-IN"/>
        </w:rPr>
        <w:lastRenderedPageBreak/>
        <w:t>Title:</w:t>
      </w:r>
      <w:r w:rsidRPr="00FD085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FD0857">
        <w:rPr>
          <w:rFonts w:ascii="Times New Roman" w:hAnsi="Times New Roman" w:cs="Times New Roman"/>
          <w:sz w:val="24"/>
          <w:szCs w:val="24"/>
          <w:lang w:val="en-IN"/>
        </w:rPr>
        <w:t>A</w:t>
      </w:r>
      <w:r w:rsidR="00C33A75">
        <w:rPr>
          <w:rFonts w:ascii="Times New Roman" w:hAnsi="Times New Roman" w:cs="Times New Roman"/>
          <w:sz w:val="24"/>
          <w:szCs w:val="24"/>
          <w:lang w:val="en-IN"/>
        </w:rPr>
        <w:t>n</w:t>
      </w:r>
      <w:r w:rsidRPr="00FD0857">
        <w:rPr>
          <w:rFonts w:ascii="Times New Roman" w:hAnsi="Times New Roman" w:cs="Times New Roman"/>
          <w:sz w:val="24"/>
          <w:szCs w:val="24"/>
          <w:lang w:val="en-IN"/>
        </w:rPr>
        <w:t xml:space="preserve"> </w:t>
      </w:r>
      <w:r w:rsidR="00C33A75">
        <w:rPr>
          <w:rFonts w:ascii="Times New Roman" w:hAnsi="Times New Roman" w:cs="Times New Roman"/>
          <w:sz w:val="24"/>
          <w:szCs w:val="24"/>
          <w:lang w:val="en-IN"/>
        </w:rPr>
        <w:t>AI/ML-based</w:t>
      </w:r>
      <w:r w:rsidRPr="00FD0857">
        <w:rPr>
          <w:rFonts w:ascii="Times New Roman" w:hAnsi="Times New Roman" w:cs="Times New Roman"/>
          <w:sz w:val="24"/>
          <w:szCs w:val="24"/>
          <w:lang w:val="en-IN"/>
        </w:rPr>
        <w:t xml:space="preserve"> </w:t>
      </w:r>
      <w:r w:rsidR="00C33A75">
        <w:rPr>
          <w:rFonts w:ascii="Times New Roman" w:hAnsi="Times New Roman" w:cs="Times New Roman"/>
          <w:sz w:val="24"/>
          <w:szCs w:val="24"/>
          <w:lang w:val="en-IN"/>
        </w:rPr>
        <w:t>Stock Price Predictor</w:t>
      </w:r>
    </w:p>
    <w:p w14:paraId="0B05C8AB" w14:textId="3507DB86" w:rsidR="00C33A75" w:rsidRPr="00C33A75" w:rsidRDefault="00FD0857" w:rsidP="00C33A75">
      <w:pPr>
        <w:rPr>
          <w:rFonts w:ascii="Times New Roman" w:hAnsi="Times New Roman" w:cs="Times New Roman"/>
          <w:b/>
          <w:bCs/>
          <w:sz w:val="28"/>
          <w:szCs w:val="28"/>
          <w:u w:val="single"/>
          <w:lang w:val="en-IN"/>
        </w:rPr>
      </w:pPr>
      <w:r w:rsidRPr="00FD0857">
        <w:rPr>
          <w:rFonts w:ascii="Times New Roman" w:hAnsi="Times New Roman" w:cs="Times New Roman"/>
          <w:b/>
          <w:bCs/>
          <w:sz w:val="28"/>
          <w:szCs w:val="28"/>
          <w:u w:val="single"/>
          <w:lang w:val="en-IN"/>
        </w:rPr>
        <w:t>Abstract:</w:t>
      </w:r>
    </w:p>
    <w:p w14:paraId="75FA330E" w14:textId="17901D31" w:rsidR="00454F33" w:rsidRPr="00454F33" w:rsidRDefault="00454F33" w:rsidP="00454F33">
      <w:pPr>
        <w:rPr>
          <w:rFonts w:ascii="Times New Roman" w:eastAsia="Times New Roman" w:hAnsi="Times New Roman" w:cs="Times New Roman"/>
          <w:color w:val="0D0D0D"/>
          <w:sz w:val="24"/>
          <w:szCs w:val="24"/>
        </w:rPr>
      </w:pPr>
      <w:r w:rsidRPr="00454F33">
        <w:rPr>
          <w:rFonts w:ascii="Times New Roman" w:eastAsia="Times New Roman" w:hAnsi="Times New Roman" w:cs="Times New Roman"/>
          <w:color w:val="0D0D0D"/>
          <w:sz w:val="24"/>
          <w:szCs w:val="24"/>
        </w:rPr>
        <w:t>Title: AI-Driven Air Quality Prediction: Enhancin</w:t>
      </w:r>
      <w:r>
        <w:rPr>
          <w:rFonts w:ascii="Times New Roman" w:eastAsia="Times New Roman" w:hAnsi="Times New Roman" w:cs="Times New Roman"/>
          <w:color w:val="0D0D0D"/>
          <w:sz w:val="24"/>
          <w:szCs w:val="24"/>
        </w:rPr>
        <w:t>g Environmental Decision-Making</w:t>
      </w:r>
    </w:p>
    <w:p w14:paraId="1337EA7F" w14:textId="42FAB587" w:rsidR="00454F33" w:rsidRPr="00454F33" w:rsidRDefault="00454F33" w:rsidP="00454F33">
      <w:pPr>
        <w:rPr>
          <w:rFonts w:ascii="Times New Roman" w:eastAsia="Times New Roman" w:hAnsi="Times New Roman" w:cs="Times New Roman"/>
          <w:color w:val="0D0D0D"/>
          <w:sz w:val="24"/>
          <w:szCs w:val="24"/>
        </w:rPr>
      </w:pPr>
      <w:r w:rsidRPr="00454F33">
        <w:rPr>
          <w:rFonts w:ascii="Times New Roman" w:eastAsia="Times New Roman" w:hAnsi="Times New Roman" w:cs="Times New Roman"/>
          <w:color w:val="0D0D0D"/>
          <w:sz w:val="24"/>
          <w:szCs w:val="24"/>
        </w:rPr>
        <w:t>This project introduces an advanced AI/ML-based Air Quality Predictor, crafted to improve air quality monitoring and decision-making processes. By harnessing cutting-edge machine learning algorithms and statistical analysis techniques, particularly focusing on historical air quality data from diverse monitoring stations, our predictor offers a robust framework for fo</w:t>
      </w:r>
      <w:r>
        <w:rPr>
          <w:rFonts w:ascii="Times New Roman" w:eastAsia="Times New Roman" w:hAnsi="Times New Roman" w:cs="Times New Roman"/>
          <w:color w:val="0D0D0D"/>
          <w:sz w:val="24"/>
          <w:szCs w:val="24"/>
        </w:rPr>
        <w:t>recasting air pollutant levels.</w:t>
      </w:r>
    </w:p>
    <w:p w14:paraId="23887A02" w14:textId="556AC52E" w:rsidR="00454F33" w:rsidRPr="00454F33" w:rsidRDefault="00454F33" w:rsidP="00454F33">
      <w:pPr>
        <w:rPr>
          <w:rFonts w:ascii="Times New Roman" w:eastAsia="Times New Roman" w:hAnsi="Times New Roman" w:cs="Times New Roman"/>
          <w:color w:val="0D0D0D"/>
          <w:sz w:val="24"/>
          <w:szCs w:val="24"/>
        </w:rPr>
      </w:pPr>
      <w:r w:rsidRPr="00454F33">
        <w:rPr>
          <w:rFonts w:ascii="Times New Roman" w:eastAsia="Times New Roman" w:hAnsi="Times New Roman" w:cs="Times New Roman"/>
          <w:color w:val="0D0D0D"/>
          <w:sz w:val="24"/>
          <w:szCs w:val="24"/>
        </w:rPr>
        <w:t>Through meticulous analysis of past air quality records, the predictor constructs predictive models capable of discerning intricate patterns and trends in pollutant concentrations. It integrates various environmental parameters and pollutant levels to identify critical factors in</w:t>
      </w:r>
      <w:r>
        <w:rPr>
          <w:rFonts w:ascii="Times New Roman" w:eastAsia="Times New Roman" w:hAnsi="Times New Roman" w:cs="Times New Roman"/>
          <w:color w:val="0D0D0D"/>
          <w:sz w:val="24"/>
          <w:szCs w:val="24"/>
        </w:rPr>
        <w:t>fluencing air quality dynamics.</w:t>
      </w:r>
    </w:p>
    <w:p w14:paraId="0B15C5EB" w14:textId="098BD632" w:rsidR="00454F33" w:rsidRPr="00454F33" w:rsidRDefault="00454F33" w:rsidP="00454F33">
      <w:pPr>
        <w:rPr>
          <w:rFonts w:ascii="Times New Roman" w:eastAsia="Times New Roman" w:hAnsi="Times New Roman" w:cs="Times New Roman"/>
          <w:color w:val="0D0D0D"/>
          <w:sz w:val="24"/>
          <w:szCs w:val="24"/>
        </w:rPr>
      </w:pPr>
      <w:r w:rsidRPr="00454F33">
        <w:rPr>
          <w:rFonts w:ascii="Times New Roman" w:eastAsia="Times New Roman" w:hAnsi="Times New Roman" w:cs="Times New Roman"/>
          <w:color w:val="0D0D0D"/>
          <w:sz w:val="24"/>
          <w:szCs w:val="24"/>
        </w:rPr>
        <w:t>The predictor utilizes techniques such as data preprocessing, feature engineering, and model selection to optimize predictive performance. By continuously learning and adapting to new data, the predictor evolves, enhancing its accuracy and adaptability to cha</w:t>
      </w:r>
      <w:r>
        <w:rPr>
          <w:rFonts w:ascii="Times New Roman" w:eastAsia="Times New Roman" w:hAnsi="Times New Roman" w:cs="Times New Roman"/>
          <w:color w:val="0D0D0D"/>
          <w:sz w:val="24"/>
          <w:szCs w:val="24"/>
        </w:rPr>
        <w:t>nging environmental conditions.</w:t>
      </w:r>
    </w:p>
    <w:p w14:paraId="1D9B8C00" w14:textId="77777777" w:rsidR="00454F33" w:rsidRPr="00454F33" w:rsidRDefault="00454F33" w:rsidP="00454F33">
      <w:pPr>
        <w:rPr>
          <w:rFonts w:ascii="Times New Roman" w:eastAsia="Times New Roman" w:hAnsi="Times New Roman" w:cs="Times New Roman"/>
          <w:color w:val="0D0D0D"/>
          <w:sz w:val="24"/>
          <w:szCs w:val="24"/>
        </w:rPr>
      </w:pPr>
      <w:bookmarkStart w:id="0" w:name="_GoBack"/>
      <w:bookmarkEnd w:id="0"/>
      <w:r w:rsidRPr="00454F33">
        <w:rPr>
          <w:rFonts w:ascii="Times New Roman" w:eastAsia="Times New Roman" w:hAnsi="Times New Roman" w:cs="Times New Roman"/>
          <w:color w:val="0D0D0D"/>
          <w:sz w:val="24"/>
          <w:szCs w:val="24"/>
        </w:rPr>
        <w:t>By providing actionable insights to environmental agencies, policymakers, and the public, our system aims to empower stakeholders to address air pollution challenges proactively. Facilitating informed decision-making, our predictor contributes to preserving public health and the environment, ultimately improving air quality and quality of life for communities worldwide.</w:t>
      </w:r>
    </w:p>
    <w:p w14:paraId="73568DAD" w14:textId="77777777" w:rsidR="00454F33" w:rsidRPr="00454F33" w:rsidRDefault="00454F33" w:rsidP="00454F33">
      <w:pPr>
        <w:rPr>
          <w:rFonts w:ascii="Times New Roman" w:eastAsia="Times New Roman" w:hAnsi="Times New Roman" w:cs="Times New Roman"/>
          <w:color w:val="0D0D0D"/>
          <w:sz w:val="24"/>
          <w:szCs w:val="24"/>
        </w:rPr>
      </w:pPr>
    </w:p>
    <w:p w14:paraId="6A9D6710" w14:textId="6424586F" w:rsidR="00FD0857" w:rsidRPr="00C33A75" w:rsidRDefault="00FD0857" w:rsidP="00454F33">
      <w:pPr>
        <w:rPr>
          <w:rFonts w:ascii="Times New Roman" w:hAnsi="Times New Roman" w:cs="Times New Roman"/>
          <w:sz w:val="24"/>
          <w:szCs w:val="24"/>
        </w:rPr>
      </w:pPr>
    </w:p>
    <w:sectPr w:rsidR="00FD0857" w:rsidRPr="00C33A75" w:rsidSect="004C7300">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2F655" w14:textId="77777777" w:rsidR="003370B3" w:rsidRDefault="003370B3" w:rsidP="00CF6CAA">
      <w:pPr>
        <w:spacing w:after="0" w:line="240" w:lineRule="auto"/>
      </w:pPr>
      <w:r>
        <w:separator/>
      </w:r>
    </w:p>
  </w:endnote>
  <w:endnote w:type="continuationSeparator" w:id="0">
    <w:p w14:paraId="3F3E8C32" w14:textId="77777777" w:rsidR="003370B3" w:rsidRDefault="003370B3"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CD530" w14:textId="77777777" w:rsidR="003370B3" w:rsidRDefault="003370B3" w:rsidP="00CF6CAA">
      <w:pPr>
        <w:spacing w:after="0" w:line="240" w:lineRule="auto"/>
      </w:pPr>
      <w:r>
        <w:separator/>
      </w:r>
    </w:p>
  </w:footnote>
  <w:footnote w:type="continuationSeparator" w:id="0">
    <w:p w14:paraId="77706E19" w14:textId="77777777" w:rsidR="003370B3" w:rsidRDefault="003370B3"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70B3"/>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4F33"/>
    <w:rsid w:val="004575E6"/>
    <w:rsid w:val="00461F02"/>
    <w:rsid w:val="00482409"/>
    <w:rsid w:val="004A3A11"/>
    <w:rsid w:val="004B687F"/>
    <w:rsid w:val="004C5339"/>
    <w:rsid w:val="004C7300"/>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33A75"/>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1B22"/>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665132326">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712CD-4C7E-4AEF-8BE7-59382BD2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HP</cp:lastModifiedBy>
  <cp:revision>2</cp:revision>
  <dcterms:created xsi:type="dcterms:W3CDTF">2024-02-22T09:30:00Z</dcterms:created>
  <dcterms:modified xsi:type="dcterms:W3CDTF">2024-02-22T09:30:00Z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