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C22B6" w14:textId="6FDAFB00" w:rsidR="000B6532" w:rsidRDefault="000B6532">
      <w:r w:rsidRPr="000B6532">
        <w:drawing>
          <wp:inline distT="0" distB="0" distL="0" distR="0" wp14:anchorId="2CFA40F4" wp14:editId="009CAB92">
            <wp:extent cx="5731510" cy="3765176"/>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rotWithShape="1">
                    <a:blip r:embed="rId5"/>
                    <a:srcRect r="-10" b="47368"/>
                    <a:stretch/>
                  </pic:blipFill>
                  <pic:spPr bwMode="auto">
                    <a:xfrm>
                      <a:off x="0" y="0"/>
                      <a:ext cx="5732110" cy="3765570"/>
                    </a:xfrm>
                    <a:prstGeom prst="rect">
                      <a:avLst/>
                    </a:prstGeom>
                    <a:ln>
                      <a:noFill/>
                    </a:ln>
                    <a:extLst>
                      <a:ext uri="{53640926-AAD7-44D8-BBD7-CCE9431645EC}">
                        <a14:shadowObscured xmlns:a14="http://schemas.microsoft.com/office/drawing/2010/main"/>
                      </a:ext>
                    </a:extLst>
                  </pic:spPr>
                </pic:pic>
              </a:graphicData>
            </a:graphic>
          </wp:inline>
        </w:drawing>
      </w:r>
    </w:p>
    <w:p w14:paraId="3EDC1C52" w14:textId="1D37503B" w:rsidR="00313B62" w:rsidRDefault="00313B62"/>
    <w:p w14:paraId="4CFD73E0" w14:textId="627D0B98" w:rsidR="009732B6" w:rsidRPr="009732B6" w:rsidRDefault="009732B6" w:rsidP="009732B6">
      <w:pPr>
        <w:pStyle w:val="NormalWeb"/>
        <w:rPr>
          <w:rFonts w:ascii="CMSS12" w:hAnsi="CMSS12"/>
          <w:lang w:val="en-US"/>
        </w:rPr>
      </w:pPr>
      <w:r>
        <w:rPr>
          <w:rFonts w:ascii="CMSS12" w:hAnsi="CMSS12"/>
          <w:lang w:val="en-US"/>
        </w:rPr>
        <w:t>P1:</w:t>
      </w:r>
    </w:p>
    <w:p w14:paraId="379D374C" w14:textId="255F1D8D" w:rsidR="009732B6" w:rsidRDefault="009732B6" w:rsidP="009732B6">
      <w:pPr>
        <w:pStyle w:val="NormalWeb"/>
      </w:pPr>
      <w:r>
        <w:rPr>
          <w:rFonts w:ascii="CMSS12" w:hAnsi="CMSS12"/>
        </w:rPr>
        <w:t xml:space="preserve">Overall precision System 1 = TP/TP+FP = 5/10; Overall precision </w:t>
      </w:r>
      <w:r>
        <w:rPr>
          <w:rFonts w:ascii="CMMI12" w:hAnsi="CMMI12"/>
        </w:rPr>
        <w:t>System</w:t>
      </w:r>
      <w:r>
        <w:rPr>
          <w:rFonts w:ascii="CMR12" w:hAnsi="CMR12"/>
        </w:rPr>
        <w:t>2 = 7</w:t>
      </w:r>
      <w:r>
        <w:rPr>
          <w:rFonts w:ascii="CMMI12" w:hAnsi="CMMI12"/>
        </w:rPr>
        <w:t>/</w:t>
      </w:r>
      <w:r>
        <w:rPr>
          <w:rFonts w:ascii="CMR12" w:hAnsi="CMR12"/>
        </w:rPr>
        <w:t>10</w:t>
      </w:r>
      <w:r>
        <w:rPr>
          <w:rFonts w:ascii="CMSS12" w:hAnsi="CMSS12"/>
        </w:rPr>
        <w:t xml:space="preserve">. </w:t>
      </w:r>
    </w:p>
    <w:p w14:paraId="6E0DA41F" w14:textId="56957F9F" w:rsidR="00313B62" w:rsidRDefault="009732B6">
      <w:r>
        <w:t>P2:</w:t>
      </w:r>
    </w:p>
    <w:p w14:paraId="47818835" w14:textId="77777777" w:rsidR="009732B6" w:rsidRDefault="009732B6" w:rsidP="009732B6">
      <w:pPr>
        <w:pStyle w:val="NormalWeb"/>
      </w:pPr>
      <w:r>
        <w:rPr>
          <w:rFonts w:ascii="CMSS12" w:hAnsi="CMSS12"/>
        </w:rPr>
        <w:t xml:space="preserve">Precision at </w:t>
      </w:r>
      <w:proofErr w:type="spellStart"/>
      <w:r>
        <w:rPr>
          <w:rFonts w:ascii="CMSS12" w:hAnsi="CMSS12"/>
        </w:rPr>
        <w:t>cutoff</w:t>
      </w:r>
      <w:proofErr w:type="spellEnd"/>
      <w:r>
        <w:rPr>
          <w:rFonts w:ascii="CMSS12" w:hAnsi="CMSS12"/>
        </w:rPr>
        <w:t xml:space="preserve"> point 3, System 1 = 2/3; Precision at </w:t>
      </w:r>
      <w:proofErr w:type="spellStart"/>
      <w:r>
        <w:rPr>
          <w:rFonts w:ascii="CMSS12" w:hAnsi="CMSS12"/>
        </w:rPr>
        <w:t>cutoff</w:t>
      </w:r>
      <w:proofErr w:type="spellEnd"/>
      <w:r>
        <w:rPr>
          <w:rFonts w:ascii="CMSS12" w:hAnsi="CMSS12"/>
        </w:rPr>
        <w:t xml:space="preserve"> point 3, System 2 = 1/3. Precision at </w:t>
      </w:r>
      <w:proofErr w:type="spellStart"/>
      <w:r>
        <w:rPr>
          <w:rFonts w:ascii="CMSS12" w:hAnsi="CMSS12"/>
        </w:rPr>
        <w:t>cutoff</w:t>
      </w:r>
      <w:proofErr w:type="spellEnd"/>
      <w:r>
        <w:rPr>
          <w:rFonts w:ascii="CMSS12" w:hAnsi="CMSS12"/>
        </w:rPr>
        <w:t xml:space="preserve"> point 5, System 1 = 4/5; Precision at </w:t>
      </w:r>
      <w:proofErr w:type="spellStart"/>
      <w:r>
        <w:rPr>
          <w:rFonts w:ascii="CMSS12" w:hAnsi="CMSS12"/>
        </w:rPr>
        <w:t>cutoff</w:t>
      </w:r>
      <w:proofErr w:type="spellEnd"/>
      <w:r>
        <w:rPr>
          <w:rFonts w:ascii="CMSS12" w:hAnsi="CMSS12"/>
        </w:rPr>
        <w:t xml:space="preserve"> point 5, System 2 = 3/5. </w:t>
      </w:r>
    </w:p>
    <w:p w14:paraId="404DE415" w14:textId="32D6918C" w:rsidR="009732B6" w:rsidRDefault="00CB3028">
      <w:r>
        <w:t>P3:</w:t>
      </w:r>
    </w:p>
    <w:p w14:paraId="2FA20D8F" w14:textId="7EE4CFDC" w:rsidR="00CB3028" w:rsidRDefault="00CB3028" w:rsidP="00CB3028">
      <w:pPr>
        <w:pStyle w:val="NormalWeb"/>
        <w:rPr>
          <w:rFonts w:ascii="CMSS12" w:hAnsi="CMSS12"/>
        </w:rPr>
      </w:pPr>
      <w:r>
        <w:rPr>
          <w:rFonts w:ascii="CMSS12" w:hAnsi="CMSS12"/>
        </w:rPr>
        <w:t xml:space="preserve">The difference between overall precision and precision at </w:t>
      </w:r>
      <w:proofErr w:type="spellStart"/>
      <w:r>
        <w:rPr>
          <w:rFonts w:ascii="CMSS12" w:hAnsi="CMSS12"/>
        </w:rPr>
        <w:t>cutoff</w:t>
      </w:r>
      <w:proofErr w:type="spellEnd"/>
      <w:r>
        <w:rPr>
          <w:rFonts w:ascii="CMSS12" w:hAnsi="CMSS12"/>
        </w:rPr>
        <w:t xml:space="preserve"> points is that the former </w:t>
      </w:r>
      <w:r>
        <w:rPr>
          <w:rFonts w:ascii="CMSS12" w:hAnsi="CMSS12"/>
        </w:rPr>
        <w:t>involve</w:t>
      </w:r>
      <w:r>
        <w:rPr>
          <w:rFonts w:ascii="CMSS12" w:hAnsi="CMSS12"/>
        </w:rPr>
        <w:t xml:space="preserve">s the </w:t>
      </w:r>
      <w:proofErr w:type="gramStart"/>
      <w:r>
        <w:rPr>
          <w:rFonts w:ascii="CMSS12" w:hAnsi="CMSS12"/>
        </w:rPr>
        <w:t>entire list</w:t>
      </w:r>
      <w:proofErr w:type="gramEnd"/>
      <w:r>
        <w:rPr>
          <w:rFonts w:ascii="CMSS12" w:hAnsi="CMSS12"/>
        </w:rPr>
        <w:t xml:space="preserve"> of documents judged by the IR system</w:t>
      </w:r>
      <w:r w:rsidR="002E637B">
        <w:rPr>
          <w:rFonts w:ascii="CMSS12" w:hAnsi="CMSS12"/>
        </w:rPr>
        <w:t>s</w:t>
      </w:r>
      <w:r>
        <w:rPr>
          <w:rFonts w:ascii="CMSS12" w:hAnsi="CMSS12"/>
        </w:rPr>
        <w:t xml:space="preserve">. The latter only considers the top x documents, and therefore is better at evaluating whether the </w:t>
      </w:r>
      <w:r w:rsidR="002E637B">
        <w:rPr>
          <w:rFonts w:ascii="CMSS12" w:hAnsi="CMSS12"/>
        </w:rPr>
        <w:t>rank of the most relevant documents</w:t>
      </w:r>
      <w:r>
        <w:rPr>
          <w:rFonts w:ascii="CMSS12" w:hAnsi="CMSS12"/>
        </w:rPr>
        <w:t xml:space="preserve"> is correct. In this case, System 2 is considered better according to overall precision, but if one looks at the top-ranked answers (both top 3 and top 5), one sees that System 1 is </w:t>
      </w:r>
      <w:proofErr w:type="gramStart"/>
      <w:r>
        <w:rPr>
          <w:rFonts w:ascii="CMSS12" w:hAnsi="CMSS12"/>
        </w:rPr>
        <w:t>actually better</w:t>
      </w:r>
      <w:proofErr w:type="gramEnd"/>
      <w:r>
        <w:rPr>
          <w:rFonts w:ascii="CMSS12" w:hAnsi="CMSS12"/>
        </w:rPr>
        <w:t xml:space="preserve"> at ranking relevant documents correctly. </w:t>
      </w:r>
    </w:p>
    <w:p w14:paraId="2B07371D" w14:textId="261247D0" w:rsidR="0032749A" w:rsidRDefault="0032749A" w:rsidP="00CB3028">
      <w:pPr>
        <w:pStyle w:val="NormalWeb"/>
        <w:rPr>
          <w:rFonts w:ascii="CMSS12" w:hAnsi="CMSS12"/>
        </w:rPr>
      </w:pPr>
      <w:r w:rsidRPr="0032749A">
        <w:rPr>
          <w:rFonts w:ascii="CMSS12" w:hAnsi="CMSS12"/>
        </w:rPr>
        <w:drawing>
          <wp:inline distT="0" distB="0" distL="0" distR="0" wp14:anchorId="1CCAC828" wp14:editId="5637645E">
            <wp:extent cx="5731510" cy="504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4825"/>
                    </a:xfrm>
                    <a:prstGeom prst="rect">
                      <a:avLst/>
                    </a:prstGeom>
                  </pic:spPr>
                </pic:pic>
              </a:graphicData>
            </a:graphic>
          </wp:inline>
        </w:drawing>
      </w:r>
    </w:p>
    <w:p w14:paraId="41DFDDB8" w14:textId="67392E3A" w:rsidR="000A695A" w:rsidRPr="000A695A" w:rsidRDefault="00434F94" w:rsidP="000A695A">
      <w:pPr>
        <w:spacing w:before="100" w:beforeAutospacing="1" w:after="100" w:afterAutospacing="1"/>
      </w:pPr>
      <w:r>
        <w:rPr>
          <w:rFonts w:ascii="CMSS12" w:hAnsi="CMSS12"/>
        </w:rPr>
        <w:t>C</w:t>
      </w:r>
      <w:r w:rsidR="000A695A" w:rsidRPr="000A695A">
        <w:rPr>
          <w:rFonts w:ascii="CMSS12" w:hAnsi="CMSS12"/>
        </w:rPr>
        <w:t>ompar</w:t>
      </w:r>
      <w:r>
        <w:rPr>
          <w:rFonts w:ascii="CMSS12" w:hAnsi="CMSS12" w:hint="eastAsia"/>
        </w:rPr>
        <w:t>ing</w:t>
      </w:r>
      <w:r w:rsidR="000A695A" w:rsidRPr="000A695A">
        <w:rPr>
          <w:rFonts w:ascii="CMSS12" w:hAnsi="CMSS12"/>
        </w:rPr>
        <w:t xml:space="preserve"> the system output to human classifications and compute metrics like (any 2 answers, 10% each): </w:t>
      </w:r>
    </w:p>
    <w:p w14:paraId="5E2EE588" w14:textId="3E6D41DD" w:rsidR="000A695A" w:rsidRDefault="000A695A" w:rsidP="000A695A">
      <w:pPr>
        <w:pStyle w:val="NormalWeb"/>
      </w:pPr>
      <w:r>
        <w:rPr>
          <w:rFonts w:ascii="CMSS12" w:hAnsi="CMSS12"/>
        </w:rPr>
        <w:lastRenderedPageBreak/>
        <w:t xml:space="preserve">Accuracy = number of correctly classified segments / number of segments, where correctly classified segments are those where the system agrees with the human decision (i.e., both positive </w:t>
      </w:r>
      <w:proofErr w:type="gramStart"/>
      <w:r>
        <w:rPr>
          <w:rFonts w:ascii="CMSS12" w:hAnsi="CMSS12"/>
        </w:rPr>
        <w:t>or</w:t>
      </w:r>
      <w:proofErr w:type="gramEnd"/>
      <w:r>
        <w:rPr>
          <w:rFonts w:ascii="CMSS12" w:hAnsi="CMSS12"/>
        </w:rPr>
        <w:t xml:space="preserve"> both negative)</w:t>
      </w:r>
      <w:r>
        <w:rPr>
          <w:rFonts w:ascii="CMSS12" w:hAnsi="CMSS12"/>
        </w:rPr>
        <w:br/>
        <w:t xml:space="preserve">Precision Positive = number of segments correctly classified as positive / number of segments classified as positive (idem for Precision Negative) </w:t>
      </w:r>
    </w:p>
    <w:p w14:paraId="48288798" w14:textId="0D012E2C" w:rsidR="00246D74" w:rsidRDefault="000A695A" w:rsidP="000A695A">
      <w:pPr>
        <w:pStyle w:val="NormalWeb"/>
        <w:rPr>
          <w:rFonts w:ascii="CMSS12" w:hAnsi="CMSS12"/>
        </w:rPr>
      </w:pPr>
      <w:r>
        <w:rPr>
          <w:rFonts w:ascii="CMSS12" w:hAnsi="CMSS12"/>
        </w:rPr>
        <w:t>Recall Positive = number of segments correctly classified as positive / number of positive segments (idem for Recall Negative)</w:t>
      </w:r>
      <w:r>
        <w:rPr>
          <w:rFonts w:ascii="CMSS12" w:hAnsi="CMSS12"/>
        </w:rPr>
        <w:br/>
        <w:t xml:space="preserve">F-measure Positive = (2 * Precision Positive * Recall Positive) / Precision Positive + Recall Positive (idem for F-measure Negative) </w:t>
      </w:r>
    </w:p>
    <w:p w14:paraId="01550775" w14:textId="77777777" w:rsidR="00246D74" w:rsidRDefault="00246D74">
      <w:pPr>
        <w:rPr>
          <w:rFonts w:ascii="CMSS12" w:hAnsi="CMSS12"/>
        </w:rPr>
      </w:pPr>
      <w:r>
        <w:rPr>
          <w:rFonts w:ascii="CMSS12" w:hAnsi="CMSS12"/>
        </w:rPr>
        <w:br w:type="page"/>
      </w:r>
    </w:p>
    <w:p w14:paraId="6BF76596" w14:textId="77777777" w:rsidR="000A695A" w:rsidRDefault="000A695A" w:rsidP="000A695A">
      <w:pPr>
        <w:pStyle w:val="NormalWeb"/>
        <w:rPr>
          <w:rFonts w:ascii="CMSS12" w:hAnsi="CMSS12"/>
        </w:rPr>
      </w:pPr>
    </w:p>
    <w:p w14:paraId="761823CC" w14:textId="5AA26612" w:rsidR="00434F94" w:rsidRDefault="00CF4748" w:rsidP="000A695A">
      <w:pPr>
        <w:pStyle w:val="NormalWeb"/>
      </w:pPr>
      <w:r w:rsidRPr="00CF4748">
        <w:drawing>
          <wp:inline distT="0" distB="0" distL="0" distR="0" wp14:anchorId="233294FC" wp14:editId="7024CC52">
            <wp:extent cx="5731510" cy="2756535"/>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a:stretch>
                      <a:fillRect/>
                    </a:stretch>
                  </pic:blipFill>
                  <pic:spPr>
                    <a:xfrm>
                      <a:off x="0" y="0"/>
                      <a:ext cx="5731510" cy="2756535"/>
                    </a:xfrm>
                    <a:prstGeom prst="rect">
                      <a:avLst/>
                    </a:prstGeom>
                  </pic:spPr>
                </pic:pic>
              </a:graphicData>
            </a:graphic>
          </wp:inline>
        </w:drawing>
      </w:r>
    </w:p>
    <w:p w14:paraId="034FEE76" w14:textId="77777777" w:rsidR="00CF4748" w:rsidRDefault="00CF4748" w:rsidP="00CF4748">
      <w:pPr>
        <w:pStyle w:val="NormalWeb"/>
      </w:pPr>
      <w:r>
        <w:rPr>
          <w:rFonts w:ascii="CMSS12" w:hAnsi="CMSS12"/>
        </w:rPr>
        <w:t>[P</w:t>
      </w:r>
      <w:proofErr w:type="gramStart"/>
      <w:r>
        <w:rPr>
          <w:rFonts w:ascii="CMSS12" w:hAnsi="CMSS12"/>
        </w:rPr>
        <w:t>1](</w:t>
      </w:r>
      <w:proofErr w:type="gramEnd"/>
      <w:r>
        <w:rPr>
          <w:rFonts w:ascii="CMSS12" w:hAnsi="CMSS12"/>
        </w:rPr>
        <w:t xml:space="preserve">5%) </w:t>
      </w:r>
    </w:p>
    <w:p w14:paraId="2143C774" w14:textId="77777777" w:rsidR="00CF4748" w:rsidRDefault="00CF4748" w:rsidP="00CF4748">
      <w:pPr>
        <w:pStyle w:val="NormalWeb"/>
      </w:pPr>
      <w:r>
        <w:rPr>
          <w:rFonts w:ascii="CMBX10" w:hAnsi="CMBX10"/>
          <w:sz w:val="22"/>
          <w:szCs w:val="22"/>
        </w:rPr>
        <w:t>Document 1</w:t>
      </w:r>
      <w:r>
        <w:rPr>
          <w:rFonts w:ascii="CMBX10" w:hAnsi="CMBX10"/>
          <w:sz w:val="22"/>
          <w:szCs w:val="22"/>
        </w:rPr>
        <w:t>:</w:t>
      </w:r>
      <w:r>
        <w:rPr>
          <w:rFonts w:ascii="CMSS10" w:hAnsi="CMSS10"/>
          <w:sz w:val="22"/>
          <w:szCs w:val="22"/>
        </w:rPr>
        <w:t xml:space="preserve"> dataset corrupt </w:t>
      </w:r>
      <w:proofErr w:type="spellStart"/>
      <w:r>
        <w:rPr>
          <w:rFonts w:ascii="CMSS10" w:hAnsi="CMSS10"/>
          <w:sz w:val="22"/>
          <w:szCs w:val="22"/>
        </w:rPr>
        <w:t>corrupt</w:t>
      </w:r>
      <w:proofErr w:type="spellEnd"/>
      <w:r>
        <w:rPr>
          <w:rFonts w:ascii="CMSS10" w:hAnsi="CMSS10"/>
          <w:sz w:val="22"/>
          <w:szCs w:val="22"/>
        </w:rPr>
        <w:t xml:space="preserve"> data hash</w:t>
      </w:r>
      <w:r>
        <w:rPr>
          <w:rFonts w:ascii="CMSS10" w:hAnsi="CMSS10"/>
          <w:sz w:val="22"/>
          <w:szCs w:val="22"/>
        </w:rPr>
        <w:br/>
      </w:r>
      <w:r>
        <w:rPr>
          <w:rFonts w:ascii="CMBX10" w:hAnsi="CMBX10"/>
          <w:sz w:val="22"/>
          <w:szCs w:val="22"/>
        </w:rPr>
        <w:t>Document 2</w:t>
      </w:r>
      <w:r>
        <w:rPr>
          <w:rFonts w:ascii="CMSS10" w:hAnsi="CMSS10"/>
          <w:sz w:val="22"/>
          <w:szCs w:val="22"/>
        </w:rPr>
        <w:t xml:space="preserve">: data system </w:t>
      </w:r>
      <w:proofErr w:type="gramStart"/>
      <w:r>
        <w:rPr>
          <w:rFonts w:ascii="CMSS10" w:hAnsi="CMSS10"/>
          <w:sz w:val="22"/>
          <w:szCs w:val="22"/>
        </w:rPr>
        <w:t>transfer</w:t>
      </w:r>
      <w:proofErr w:type="gramEnd"/>
      <w:r>
        <w:rPr>
          <w:rFonts w:ascii="CMSS10" w:hAnsi="CMSS10"/>
          <w:sz w:val="22"/>
          <w:szCs w:val="22"/>
        </w:rPr>
        <w:t xml:space="preserve"> corrupt data file trash </w:t>
      </w:r>
    </w:p>
    <w:p w14:paraId="288E9DF8" w14:textId="22A4A467" w:rsidR="00CF4748" w:rsidRPr="00B409C2" w:rsidRDefault="00CF4748" w:rsidP="00CF4748">
      <w:pPr>
        <w:pStyle w:val="NormalWeb"/>
        <w:rPr>
          <w:lang w:val="en-US"/>
        </w:rPr>
      </w:pPr>
      <w:r>
        <w:rPr>
          <w:rFonts w:ascii="CMBX10" w:hAnsi="CMBX10"/>
          <w:sz w:val="22"/>
          <w:szCs w:val="22"/>
        </w:rPr>
        <w:t>Document 3</w:t>
      </w:r>
      <w:r>
        <w:rPr>
          <w:rFonts w:ascii="CMSS10" w:hAnsi="CMSS10"/>
          <w:sz w:val="22"/>
          <w:szCs w:val="22"/>
        </w:rPr>
        <w:t xml:space="preserve">: politician corrupt developing country </w:t>
      </w:r>
    </w:p>
    <w:p w14:paraId="1A1D1F90" w14:textId="3D75A9C7" w:rsidR="00CF4748" w:rsidRPr="001F358C" w:rsidRDefault="00CF4748" w:rsidP="00CF4748">
      <w:pPr>
        <w:pStyle w:val="NormalWeb"/>
        <w:rPr>
          <w:rFonts w:ascii="CMSS12" w:hAnsi="CMSS12"/>
          <w:lang w:val="en-US"/>
        </w:rPr>
      </w:pPr>
      <w:r>
        <w:rPr>
          <w:rFonts w:ascii="CMSS12" w:hAnsi="CMSS12"/>
        </w:rPr>
        <w:t>[P</w:t>
      </w:r>
      <w:proofErr w:type="gramStart"/>
      <w:r>
        <w:rPr>
          <w:rFonts w:ascii="CMSS12" w:hAnsi="CMSS12"/>
        </w:rPr>
        <w:t>2](</w:t>
      </w:r>
      <w:proofErr w:type="gramEnd"/>
      <w:r>
        <w:rPr>
          <w:rFonts w:ascii="CMSS12" w:hAnsi="CMSS12"/>
        </w:rPr>
        <w:t xml:space="preserve">10%) A </w:t>
      </w:r>
      <w:proofErr w:type="spellStart"/>
      <w:r>
        <w:rPr>
          <w:rFonts w:ascii="CMTI12" w:hAnsi="CMTI12"/>
        </w:rPr>
        <w:t>stoplist</w:t>
      </w:r>
      <w:proofErr w:type="spellEnd"/>
      <w:r>
        <w:rPr>
          <w:rFonts w:ascii="CMTI12" w:hAnsi="CMTI12"/>
        </w:rPr>
        <w:t xml:space="preserve"> </w:t>
      </w:r>
      <w:r>
        <w:rPr>
          <w:rFonts w:ascii="CMSS12" w:hAnsi="CMSS12"/>
        </w:rPr>
        <w:t xml:space="preserve">is a list of words (‘stop-words’) that </w:t>
      </w:r>
      <w:r>
        <w:rPr>
          <w:rFonts w:ascii="CMSS12" w:hAnsi="CMSS12"/>
        </w:rPr>
        <w:t>should be ignored when documents are indexed.</w:t>
      </w:r>
      <w:r w:rsidR="001F358C">
        <w:rPr>
          <w:rFonts w:ascii="CMSS12" w:hAnsi="CMSS12"/>
        </w:rPr>
        <w:t xml:space="preserve"> W</w:t>
      </w:r>
      <w:r w:rsidR="001F358C">
        <w:rPr>
          <w:rFonts w:ascii="CMSS12" w:hAnsi="CMSS12" w:hint="eastAsia"/>
        </w:rPr>
        <w:t>hen</w:t>
      </w:r>
      <w:r w:rsidR="001F358C">
        <w:rPr>
          <w:rFonts w:ascii="CMSS12" w:hAnsi="CMSS12"/>
          <w:lang w:val="en-US"/>
        </w:rPr>
        <w:t xml:space="preserve"> </w:t>
      </w:r>
      <w:r w:rsidR="0016568C">
        <w:rPr>
          <w:rFonts w:ascii="CMSS12" w:hAnsi="CMSS12"/>
          <w:lang w:val="en-US"/>
        </w:rPr>
        <w:t xml:space="preserve">the key information of documents </w:t>
      </w:r>
      <w:r w:rsidR="00005DBE">
        <w:rPr>
          <w:rFonts w:ascii="CMSS12" w:hAnsi="CMSS12"/>
          <w:lang w:val="en-US"/>
        </w:rPr>
        <w:t xml:space="preserve">is needed to be extracted </w:t>
      </w:r>
      <w:r w:rsidR="0016568C">
        <w:rPr>
          <w:rFonts w:ascii="CMSS12" w:hAnsi="CMSS12"/>
          <w:lang w:val="en-US"/>
        </w:rPr>
        <w:t>or similarity of some documents</w:t>
      </w:r>
      <w:r w:rsidR="00005DBE">
        <w:rPr>
          <w:rFonts w:ascii="CMSS12" w:hAnsi="CMSS12"/>
          <w:lang w:val="en-US"/>
        </w:rPr>
        <w:t xml:space="preserve"> is needed to be compared</w:t>
      </w:r>
      <w:r w:rsidR="0016568C">
        <w:rPr>
          <w:rFonts w:ascii="CMSS12" w:hAnsi="CMSS12"/>
          <w:lang w:val="en-US"/>
        </w:rPr>
        <w:t xml:space="preserve">, </w:t>
      </w:r>
      <w:proofErr w:type="spellStart"/>
      <w:r w:rsidR="0016568C">
        <w:rPr>
          <w:rFonts w:ascii="CMSS12" w:hAnsi="CMSS12"/>
          <w:lang w:val="en-US"/>
        </w:rPr>
        <w:t>stoplist</w:t>
      </w:r>
      <w:proofErr w:type="spellEnd"/>
      <w:r w:rsidR="0016568C">
        <w:rPr>
          <w:rFonts w:ascii="CMSS12" w:hAnsi="CMSS12"/>
          <w:lang w:val="en-US"/>
        </w:rPr>
        <w:t xml:space="preserve"> is helpful to ignore the words</w:t>
      </w:r>
      <w:r w:rsidR="00D075F0">
        <w:rPr>
          <w:rFonts w:ascii="CMSS12" w:hAnsi="CMSS12"/>
          <w:lang w:val="en-US"/>
        </w:rPr>
        <w:t xml:space="preserve"> which are helpless to show the difference between documents because they are too common and use</w:t>
      </w:r>
      <w:r w:rsidR="00A93BA1">
        <w:rPr>
          <w:rFonts w:ascii="CMSS12" w:hAnsi="CMSS12"/>
          <w:lang w:val="en-US"/>
        </w:rPr>
        <w:t>d</w:t>
      </w:r>
      <w:r w:rsidR="00D075F0">
        <w:rPr>
          <w:rFonts w:ascii="CMSS12" w:hAnsi="CMSS12"/>
          <w:lang w:val="en-US"/>
        </w:rPr>
        <w:t xml:space="preserve"> everywhere </w:t>
      </w:r>
      <w:r w:rsidR="0016568C">
        <w:rPr>
          <w:rFonts w:ascii="CMSS12" w:hAnsi="CMSS12"/>
          <w:lang w:val="en-US"/>
        </w:rPr>
        <w:t>from the collection</w:t>
      </w:r>
      <w:r w:rsidR="00D075F0">
        <w:rPr>
          <w:rFonts w:ascii="CMSS12" w:hAnsi="CMSS12"/>
          <w:lang w:val="en-US"/>
        </w:rPr>
        <w:t>.</w:t>
      </w:r>
      <w:r w:rsidR="0016568C">
        <w:rPr>
          <w:rFonts w:ascii="CMSS12" w:hAnsi="CMSS12"/>
          <w:lang w:val="en-US"/>
        </w:rPr>
        <w:t xml:space="preserve"> </w:t>
      </w:r>
    </w:p>
    <w:p w14:paraId="584A3555" w14:textId="367CD640" w:rsidR="00CF4748" w:rsidRDefault="00CF4748" w:rsidP="00CF4748">
      <w:pPr>
        <w:pStyle w:val="NormalWeb"/>
        <w:rPr>
          <w:rFonts w:ascii="CMSS12" w:hAnsi="CMSS12"/>
        </w:rPr>
      </w:pPr>
      <w:r>
        <w:rPr>
          <w:rFonts w:ascii="CMTI12" w:hAnsi="CMTI12"/>
        </w:rPr>
        <w:t xml:space="preserve">Capitalisation </w:t>
      </w:r>
      <w:r w:rsidR="00D075F0">
        <w:rPr>
          <w:rFonts w:ascii="CMSS12" w:hAnsi="CMSS12"/>
        </w:rPr>
        <w:t xml:space="preserve">is </w:t>
      </w:r>
      <w:r w:rsidR="00A93BA1">
        <w:rPr>
          <w:rFonts w:ascii="CMSS12" w:hAnsi="CMSS12"/>
        </w:rPr>
        <w:t>the</w:t>
      </w:r>
      <w:r w:rsidR="00D075F0">
        <w:rPr>
          <w:rFonts w:ascii="CMSS12" w:hAnsi="CMSS12"/>
        </w:rPr>
        <w:t xml:space="preserve"> </w:t>
      </w:r>
      <w:r>
        <w:rPr>
          <w:rFonts w:ascii="CMSS12" w:hAnsi="CMSS12"/>
        </w:rPr>
        <w:t xml:space="preserve">process </w:t>
      </w:r>
      <w:r w:rsidR="00D075F0">
        <w:rPr>
          <w:rFonts w:ascii="CMSS12" w:hAnsi="CMSS12"/>
        </w:rPr>
        <w:t xml:space="preserve">that can be used to </w:t>
      </w:r>
      <w:r>
        <w:rPr>
          <w:rFonts w:ascii="CMSS12" w:hAnsi="CMSS12"/>
        </w:rPr>
        <w:t xml:space="preserve">normal </w:t>
      </w:r>
      <w:r w:rsidR="00D075F0">
        <w:rPr>
          <w:rFonts w:ascii="CMSS12" w:hAnsi="CMSS12"/>
        </w:rPr>
        <w:t>all</w:t>
      </w:r>
      <w:r>
        <w:rPr>
          <w:rFonts w:ascii="CMSS12" w:hAnsi="CMSS12"/>
        </w:rPr>
        <w:t xml:space="preserve"> words</w:t>
      </w:r>
      <w:r w:rsidR="00D075F0">
        <w:rPr>
          <w:rFonts w:ascii="CMSS12" w:hAnsi="CMSS12"/>
        </w:rPr>
        <w:t xml:space="preserve"> to lower</w:t>
      </w:r>
      <w:r w:rsidR="00005DBE">
        <w:rPr>
          <w:rFonts w:ascii="CMSS12" w:hAnsi="CMSS12"/>
        </w:rPr>
        <w:t xml:space="preserve"> </w:t>
      </w:r>
      <w:r w:rsidR="00005DBE">
        <w:rPr>
          <w:rFonts w:ascii="SimSun" w:eastAsia="SimSun" w:hAnsi="SimSun" w:cs="SimSun"/>
        </w:rPr>
        <w:t>(or upper)</w:t>
      </w:r>
      <w:r w:rsidR="00005DBE">
        <w:rPr>
          <w:rFonts w:ascii="CMSS12" w:hAnsi="CMSS12"/>
        </w:rPr>
        <w:t xml:space="preserve"> </w:t>
      </w:r>
      <w:r w:rsidR="00005DBE">
        <w:rPr>
          <w:rFonts w:ascii="CMSS12" w:hAnsi="CMSS12" w:hint="eastAsia"/>
        </w:rPr>
        <w:t>case</w:t>
      </w:r>
      <w:r>
        <w:rPr>
          <w:rFonts w:ascii="CMSS12" w:hAnsi="CMSS12"/>
        </w:rPr>
        <w:t xml:space="preserve"> so that </w:t>
      </w:r>
      <w:r w:rsidR="007715AC">
        <w:rPr>
          <w:rFonts w:ascii="CMSS12" w:hAnsi="CMSS12"/>
        </w:rPr>
        <w:t xml:space="preserve">same words which include letters with different case (upper and lower) but usually have similar means can be thought as the same, </w:t>
      </w:r>
      <w:r w:rsidR="007715AC">
        <w:rPr>
          <w:rFonts w:ascii="CMSS12" w:hAnsi="CMSS12"/>
          <w:lang w:val="en-US"/>
        </w:rPr>
        <w:t>for</w:t>
      </w:r>
      <w:r>
        <w:rPr>
          <w:rFonts w:ascii="CMSS12" w:hAnsi="CMSS12"/>
        </w:rPr>
        <w:t xml:space="preserve"> example,</w:t>
      </w:r>
      <w:r w:rsidR="00E51181">
        <w:rPr>
          <w:rFonts w:ascii="CMSS12" w:hAnsi="CMSS12"/>
        </w:rPr>
        <w:t xml:space="preserve"> Corrupte</w:t>
      </w:r>
      <w:r>
        <w:rPr>
          <w:rFonts w:ascii="CMSS12" w:hAnsi="CMSS12"/>
        </w:rPr>
        <w:t xml:space="preserve">d = </w:t>
      </w:r>
      <w:r w:rsidR="00E51181">
        <w:rPr>
          <w:rFonts w:ascii="CMSS12" w:hAnsi="CMSS12"/>
        </w:rPr>
        <w:t>corrupt</w:t>
      </w:r>
      <w:r w:rsidR="00A93BA1">
        <w:rPr>
          <w:rFonts w:ascii="CMSS12" w:hAnsi="CMSS12"/>
        </w:rPr>
        <w:t>ed</w:t>
      </w:r>
      <w:r>
        <w:rPr>
          <w:rFonts w:ascii="CMSS12" w:hAnsi="CMSS12"/>
        </w:rPr>
        <w:t>.</w:t>
      </w:r>
    </w:p>
    <w:p w14:paraId="024EFD94" w14:textId="2E7D90C5" w:rsidR="00CF4748" w:rsidRDefault="00CF4748" w:rsidP="00A93BA1">
      <w:pPr>
        <w:pStyle w:val="NormalWeb"/>
        <w:shd w:val="clear" w:color="auto" w:fill="FFFFFF"/>
        <w:rPr>
          <w:rFonts w:hint="eastAsia"/>
        </w:rPr>
      </w:pPr>
      <w:r>
        <w:rPr>
          <w:rFonts w:ascii="CMTI12" w:hAnsi="CMTI12"/>
        </w:rPr>
        <w:t xml:space="preserve">Lemmatisation </w:t>
      </w:r>
      <w:r>
        <w:rPr>
          <w:rFonts w:ascii="CMSS12" w:hAnsi="CMSS12"/>
        </w:rPr>
        <w:t xml:space="preserve">is the process </w:t>
      </w:r>
      <w:r w:rsidR="00A93BA1">
        <w:rPr>
          <w:rFonts w:ascii="CMSS12" w:hAnsi="CMSS12"/>
        </w:rPr>
        <w:t>to</w:t>
      </w:r>
      <w:r>
        <w:rPr>
          <w:rFonts w:ascii="CMSS12" w:hAnsi="CMSS12"/>
        </w:rPr>
        <w:t xml:space="preserve"> </w:t>
      </w:r>
      <w:r w:rsidR="00A93BA1">
        <w:rPr>
          <w:rFonts w:ascii="CMSS12" w:hAnsi="CMSS12"/>
        </w:rPr>
        <w:t xml:space="preserve">change </w:t>
      </w:r>
      <w:r>
        <w:rPr>
          <w:rFonts w:ascii="CMSS12" w:hAnsi="CMSS12"/>
        </w:rPr>
        <w:t xml:space="preserve">words to their </w:t>
      </w:r>
      <w:r w:rsidR="00A93BA1">
        <w:rPr>
          <w:rFonts w:ascii="CMSS12" w:hAnsi="CMSS12"/>
        </w:rPr>
        <w:t xml:space="preserve">basic and </w:t>
      </w:r>
      <w:proofErr w:type="gramStart"/>
      <w:r>
        <w:rPr>
          <w:rFonts w:ascii="CMSS12" w:hAnsi="CMSS12"/>
        </w:rPr>
        <w:t>common form</w:t>
      </w:r>
      <w:proofErr w:type="gramEnd"/>
      <w:r w:rsidR="00A93BA1">
        <w:rPr>
          <w:rFonts w:ascii="CMSS12" w:hAnsi="CMSS12"/>
        </w:rPr>
        <w:t xml:space="preserve"> from different forms (</w:t>
      </w:r>
      <w:r w:rsidR="00A93BA1">
        <w:rPr>
          <w:rFonts w:ascii="SFSS1095" w:hAnsi="SFSS1095"/>
          <w:sz w:val="22"/>
          <w:szCs w:val="22"/>
        </w:rPr>
        <w:t xml:space="preserve">tense, </w:t>
      </w:r>
      <w:r w:rsidR="00A93BA1">
        <w:rPr>
          <w:rFonts w:hint="eastAsia"/>
        </w:rPr>
        <w:t>singular</w:t>
      </w:r>
      <w:r w:rsidR="00A93BA1">
        <w:rPr>
          <w:rFonts w:ascii="CMSS12" w:hAnsi="CMSS12"/>
        </w:rPr>
        <w:t>)</w:t>
      </w:r>
      <w:r>
        <w:rPr>
          <w:rFonts w:ascii="CMSS12" w:hAnsi="CMSS12"/>
        </w:rPr>
        <w:t>, e.g</w:t>
      </w:r>
      <w:r w:rsidR="00E51181">
        <w:rPr>
          <w:rFonts w:ascii="CMSS12" w:hAnsi="CMSS12"/>
        </w:rPr>
        <w:t xml:space="preserve">. </w:t>
      </w:r>
      <w:r>
        <w:rPr>
          <w:rFonts w:ascii="CMSS12" w:hAnsi="CMSS12"/>
        </w:rPr>
        <w:t xml:space="preserve"> variants </w:t>
      </w:r>
      <w:r>
        <w:rPr>
          <w:rFonts w:ascii="CMTI12" w:hAnsi="CMTI12"/>
        </w:rPr>
        <w:t>corruption, corrupted, corrupt</w:t>
      </w:r>
      <w:r w:rsidR="00E51181">
        <w:rPr>
          <w:rFonts w:ascii="CMTI12" w:hAnsi="CMTI12"/>
        </w:rPr>
        <w:t>s</w:t>
      </w:r>
      <w:r>
        <w:rPr>
          <w:rFonts w:ascii="CMSS12" w:hAnsi="CMSS12"/>
        </w:rPr>
        <w:t xml:space="preserve">, </w:t>
      </w:r>
      <w:proofErr w:type="gramStart"/>
      <w:r>
        <w:rPr>
          <w:rFonts w:ascii="CMSS12" w:hAnsi="CMSS12"/>
        </w:rPr>
        <w:t>etc.</w:t>
      </w:r>
      <w:proofErr w:type="gramEnd"/>
      <w:r>
        <w:rPr>
          <w:rFonts w:ascii="CMSS12" w:hAnsi="CMSS12"/>
        </w:rPr>
        <w:t xml:space="preserve"> are </w:t>
      </w:r>
      <w:r w:rsidR="00E51181">
        <w:rPr>
          <w:rFonts w:ascii="CMSS12" w:hAnsi="CMSS12"/>
        </w:rPr>
        <w:t>thought as the same as</w:t>
      </w:r>
      <w:r>
        <w:rPr>
          <w:rFonts w:ascii="CMSS12" w:hAnsi="CMSS12"/>
        </w:rPr>
        <w:t xml:space="preserve"> </w:t>
      </w:r>
      <w:r>
        <w:rPr>
          <w:rFonts w:ascii="CMTI12" w:hAnsi="CMTI12"/>
        </w:rPr>
        <w:t>corrupt</w:t>
      </w:r>
      <w:r>
        <w:rPr>
          <w:rFonts w:ascii="CMSS12" w:hAnsi="CMSS12"/>
        </w:rPr>
        <w:t xml:space="preserve">. </w:t>
      </w:r>
    </w:p>
    <w:p w14:paraId="2B62B902" w14:textId="222795A2" w:rsidR="00CF4748" w:rsidRDefault="00CF4748" w:rsidP="00CF4748">
      <w:pPr>
        <w:pStyle w:val="NormalWeb"/>
        <w:rPr>
          <w:rFonts w:ascii="CMSY10" w:hAnsi="CMSY10"/>
        </w:rPr>
      </w:pPr>
      <w:r>
        <w:rPr>
          <w:rFonts w:ascii="CMSS12" w:hAnsi="CMSS12"/>
        </w:rPr>
        <w:t>[P</w:t>
      </w:r>
      <w:proofErr w:type="gramStart"/>
      <w:r>
        <w:rPr>
          <w:rFonts w:ascii="CMSS12" w:hAnsi="CMSS12"/>
        </w:rPr>
        <w:t>3](</w:t>
      </w:r>
      <w:proofErr w:type="gramEnd"/>
      <w:r>
        <w:rPr>
          <w:rFonts w:ascii="CMSS12" w:hAnsi="CMSS12"/>
        </w:rPr>
        <w:t xml:space="preserve">5%) </w:t>
      </w:r>
      <w:proofErr w:type="spellStart"/>
      <w:r>
        <w:rPr>
          <w:rFonts w:ascii="CMSS12" w:hAnsi="CMSS12"/>
        </w:rPr>
        <w:t>Stoplist</w:t>
      </w:r>
      <w:proofErr w:type="spellEnd"/>
      <w:r>
        <w:rPr>
          <w:rFonts w:ascii="CMSS12" w:hAnsi="CMSS12"/>
        </w:rPr>
        <w:t xml:space="preserve">: </w:t>
      </w:r>
      <w:r>
        <w:rPr>
          <w:rFonts w:ascii="CMSY10" w:hAnsi="CMSY10"/>
        </w:rPr>
        <w:t>{</w:t>
      </w:r>
      <w:r>
        <w:rPr>
          <w:rFonts w:ascii="CMTT12" w:hAnsi="CMTT12"/>
        </w:rPr>
        <w:t xml:space="preserve">your, is, are, in, will, </w:t>
      </w:r>
      <w:proofErr w:type="spellStart"/>
      <w:r>
        <w:rPr>
          <w:rFonts w:ascii="CMTT12" w:hAnsi="CMTT12"/>
        </w:rPr>
        <w:t>to</w:t>
      </w:r>
      <w:proofErr w:type="spellEnd"/>
      <w:r>
        <w:rPr>
          <w:rFonts w:ascii="CMTT12" w:hAnsi="CMTT12"/>
        </w:rPr>
        <w:t>, most, many, not, !, .</w:t>
      </w:r>
      <w:r>
        <w:rPr>
          <w:rFonts w:ascii="CMSY10" w:hAnsi="CMSY10"/>
        </w:rPr>
        <w:t xml:space="preserve">} </w:t>
      </w:r>
    </w:p>
    <w:p w14:paraId="63A426F0" w14:textId="6BD30D0C" w:rsidR="00E51181" w:rsidRDefault="00E51181" w:rsidP="00CF4748">
      <w:pPr>
        <w:pStyle w:val="NormalWeb"/>
        <w:rPr>
          <w:rFonts w:ascii="CMSY10" w:hAnsi="CMSY10"/>
        </w:rPr>
      </w:pPr>
      <w:r w:rsidRPr="00E51181">
        <w:rPr>
          <w:rFonts w:ascii="CMSY10" w:hAnsi="CMSY10"/>
        </w:rPr>
        <w:drawing>
          <wp:inline distT="0" distB="0" distL="0" distR="0" wp14:anchorId="72BD7928" wp14:editId="425256A7">
            <wp:extent cx="5731510" cy="837565"/>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731510" cy="837565"/>
                    </a:xfrm>
                    <a:prstGeom prst="rect">
                      <a:avLst/>
                    </a:prstGeom>
                  </pic:spPr>
                </pic:pic>
              </a:graphicData>
            </a:graphic>
          </wp:inline>
        </w:drawing>
      </w:r>
    </w:p>
    <w:p w14:paraId="1DD764A1" w14:textId="77777777" w:rsidR="00997632" w:rsidRPr="00087FD5" w:rsidRDefault="00CC0748" w:rsidP="00CF4ADE">
      <w:pPr>
        <w:rPr>
          <w:rFonts w:ascii="CMSS12" w:hAnsi="CMSS12"/>
        </w:rPr>
      </w:pPr>
      <w:r>
        <w:rPr>
          <w:rFonts w:ascii="CMSS12" w:hAnsi="CMSS12"/>
        </w:rPr>
        <w:lastRenderedPageBreak/>
        <w:t xml:space="preserve">Boolean </w:t>
      </w:r>
      <w:r>
        <w:rPr>
          <w:rFonts w:ascii="CMSS12" w:hAnsi="CMSS12"/>
        </w:rPr>
        <w:t>search</w:t>
      </w:r>
      <w:r w:rsidR="001E17AE">
        <w:rPr>
          <w:rFonts w:ascii="CMSS12" w:hAnsi="CMSS12"/>
        </w:rPr>
        <w:t xml:space="preserve"> is a method to retrieve and post a binary result about whether the document is relevant or not. The method usually </w:t>
      </w:r>
      <w:r w:rsidR="001744CA">
        <w:rPr>
          <w:rFonts w:ascii="CMSS12" w:hAnsi="CMSS12"/>
        </w:rPr>
        <w:t>involves combinations</w:t>
      </w:r>
      <w:r w:rsidR="001E17AE">
        <w:rPr>
          <w:rFonts w:ascii="CMSS12" w:hAnsi="CMSS12"/>
        </w:rPr>
        <w:t xml:space="preserve"> between logical </w:t>
      </w:r>
      <w:r w:rsidR="001744CA">
        <w:rPr>
          <w:rFonts w:ascii="CMSS12" w:hAnsi="CMSS12"/>
        </w:rPr>
        <w:t>operators (</w:t>
      </w:r>
      <w:r w:rsidR="001E17AE">
        <w:rPr>
          <w:rFonts w:ascii="CMSS12" w:hAnsi="CMSS12"/>
        </w:rPr>
        <w:t xml:space="preserve">such as AND, OR, NOT, </w:t>
      </w:r>
      <w:proofErr w:type="gramStart"/>
      <w:r w:rsidR="001E17AE">
        <w:rPr>
          <w:rFonts w:ascii="CMSS12" w:hAnsi="CMSS12"/>
        </w:rPr>
        <w:t>etc.</w:t>
      </w:r>
      <w:proofErr w:type="gramEnd"/>
      <w:r w:rsidR="001E17AE">
        <w:rPr>
          <w:rFonts w:ascii="CMSS12" w:hAnsi="CMSS12"/>
        </w:rPr>
        <w:t>) and terms.</w:t>
      </w:r>
      <w:r w:rsidR="001744CA">
        <w:rPr>
          <w:rFonts w:ascii="CMSS12" w:hAnsi="CMSS12"/>
        </w:rPr>
        <w:t xml:space="preserve"> The advantage is that the method allows formulations and provides </w:t>
      </w:r>
      <w:r w:rsidR="001744CA">
        <w:rPr>
          <w:rFonts w:ascii="CMSS12" w:hAnsi="CMSS12" w:hint="eastAsia"/>
        </w:rPr>
        <w:t>precise results</w:t>
      </w:r>
      <w:r w:rsidR="00CF4ADE">
        <w:rPr>
          <w:rFonts w:ascii="CMSS12" w:hAnsi="CMSS12"/>
        </w:rPr>
        <w:t>, which may also benefit from specialised manual indexation of documents</w:t>
      </w:r>
      <w:r w:rsidR="00CF4ADE">
        <w:rPr>
          <w:rFonts w:ascii="CMSS12" w:hAnsi="CMSS12"/>
        </w:rPr>
        <w:t>. H</w:t>
      </w:r>
      <w:r w:rsidR="00CF4ADE">
        <w:rPr>
          <w:rFonts w:ascii="CMSS12" w:hAnsi="CMSS12" w:hint="eastAsia"/>
        </w:rPr>
        <w:t>ow</w:t>
      </w:r>
      <w:r w:rsidR="00CF4ADE" w:rsidRPr="00087FD5">
        <w:rPr>
          <w:rFonts w:ascii="CMSS12" w:hAnsi="CMSS12"/>
        </w:rPr>
        <w:t xml:space="preserve">ever, if the </w:t>
      </w:r>
      <w:r w:rsidR="00CF4ADE" w:rsidRPr="00CF4ADE">
        <w:rPr>
          <w:rFonts w:ascii="CMSS12" w:hAnsi="CMSS12"/>
        </w:rPr>
        <w:t xml:space="preserve">result is </w:t>
      </w:r>
      <w:r w:rsidR="00CF4ADE" w:rsidRPr="00CF4ADE">
        <w:rPr>
          <w:rFonts w:ascii="CMSS12" w:hAnsi="CMSS12"/>
        </w:rPr>
        <w:t>abundant</w:t>
      </w:r>
      <w:r w:rsidR="00CF4ADE" w:rsidRPr="00087FD5">
        <w:rPr>
          <w:rFonts w:ascii="CMSS12" w:hAnsi="CMSS12"/>
        </w:rPr>
        <w:t>, satisfying result will not be shown on the top because of lack of ranking</w:t>
      </w:r>
      <w:r w:rsidR="00E50B71" w:rsidRPr="00087FD5">
        <w:rPr>
          <w:rFonts w:ascii="CMSS12" w:hAnsi="CMSS12"/>
        </w:rPr>
        <w:t xml:space="preserve">. </w:t>
      </w:r>
      <w:r w:rsidR="00562053" w:rsidRPr="00087FD5">
        <w:rPr>
          <w:rFonts w:ascii="CMSS12" w:hAnsi="CMSS12"/>
        </w:rPr>
        <w:t xml:space="preserve">Also, the Boolean search need precise input (formulation with proper term and operation), or </w:t>
      </w:r>
      <w:r w:rsidR="00997632" w:rsidRPr="00087FD5">
        <w:rPr>
          <w:rFonts w:ascii="CMSS12" w:hAnsi="CMSS12"/>
        </w:rPr>
        <w:t>the result will be abundant or not that precise.</w:t>
      </w:r>
    </w:p>
    <w:p w14:paraId="7F237166" w14:textId="77777777" w:rsidR="00997632" w:rsidRPr="00087FD5" w:rsidRDefault="00997632" w:rsidP="00CF4ADE">
      <w:pPr>
        <w:rPr>
          <w:rFonts w:ascii="CMSS12" w:hAnsi="CMSS12"/>
        </w:rPr>
      </w:pPr>
    </w:p>
    <w:p w14:paraId="6655730D" w14:textId="71293EA4" w:rsidR="00EC7C90" w:rsidRDefault="00997632" w:rsidP="00EC7C90">
      <w:pPr>
        <w:pStyle w:val="NormalWeb"/>
        <w:rPr>
          <w:rFonts w:ascii="CMSS12" w:hAnsi="CMSS12"/>
        </w:rPr>
      </w:pPr>
      <w:r w:rsidRPr="00087FD5">
        <w:rPr>
          <w:rFonts w:ascii="CMSS12" w:hAnsi="CMSS12"/>
        </w:rPr>
        <w:t>Ranked search is a method to retrieve and compute the level of similarity between queries or documents and will return a ranked list</w:t>
      </w:r>
      <w:r w:rsidR="00C340F2">
        <w:rPr>
          <w:rFonts w:ascii="CMSS12" w:hAnsi="CMSS12"/>
        </w:rPr>
        <w:t xml:space="preserve"> which include</w:t>
      </w:r>
      <w:r w:rsidR="00022969">
        <w:rPr>
          <w:rFonts w:ascii="CMSS12" w:hAnsi="CMSS12"/>
        </w:rPr>
        <w:t xml:space="preserve">s information of weight and frequency of words. The </w:t>
      </w:r>
      <w:proofErr w:type="gramStart"/>
      <w:r w:rsidR="00022969">
        <w:rPr>
          <w:rFonts w:ascii="CMSS12" w:hAnsi="CMSS12"/>
        </w:rPr>
        <w:t>advantages</w:t>
      </w:r>
      <w:proofErr w:type="gramEnd"/>
      <w:r w:rsidR="00022969">
        <w:rPr>
          <w:rFonts w:ascii="CMSS12" w:hAnsi="CMSS12"/>
        </w:rPr>
        <w:t xml:space="preserve"> of the method involves that users do not need to input precise formulations, so the results are not precise </w:t>
      </w:r>
      <w:r w:rsidR="00EC7C90">
        <w:rPr>
          <w:rFonts w:ascii="CMSS12" w:hAnsi="CMSS12"/>
        </w:rPr>
        <w:t>but query formulation does not require particular expertise</w:t>
      </w:r>
      <w:r w:rsidR="00EC7C90">
        <w:rPr>
          <w:rFonts w:ascii="CMSS12" w:hAnsi="CMSS12"/>
        </w:rPr>
        <w:t xml:space="preserve"> knowledge. </w:t>
      </w:r>
      <w:proofErr w:type="gramStart"/>
      <w:r w:rsidR="00EC7C90">
        <w:rPr>
          <w:rFonts w:ascii="CMSS12" w:hAnsi="CMSS12"/>
        </w:rPr>
        <w:t xml:space="preserve">And,  </w:t>
      </w:r>
      <w:r w:rsidR="00EC7C90">
        <w:rPr>
          <w:rFonts w:ascii="CMSS12" w:hAnsi="CMSS12"/>
        </w:rPr>
        <w:t>the</w:t>
      </w:r>
      <w:proofErr w:type="gramEnd"/>
      <w:r w:rsidR="00EC7C90">
        <w:rPr>
          <w:rFonts w:ascii="CMSS12" w:hAnsi="CMSS12"/>
        </w:rPr>
        <w:t xml:space="preserve"> ranking of results especially </w:t>
      </w:r>
      <w:r w:rsidR="00EC7C90">
        <w:rPr>
          <w:rFonts w:ascii="CMSS12" w:hAnsi="CMSS12"/>
        </w:rPr>
        <w:t>results on the top of the list</w:t>
      </w:r>
      <w:r w:rsidR="00EC7C90">
        <w:rPr>
          <w:rFonts w:ascii="CMSS12" w:hAnsi="CMSS12"/>
        </w:rPr>
        <w:t xml:space="preserve"> is helpful, e.g. in web search. </w:t>
      </w:r>
    </w:p>
    <w:p w14:paraId="5655065F" w14:textId="7FF96C14" w:rsidR="000334AC" w:rsidRDefault="000334AC" w:rsidP="00EC7C90">
      <w:pPr>
        <w:pStyle w:val="NormalWeb"/>
        <w:rPr>
          <w:rFonts w:ascii="CMSS12" w:hAnsi="CMSS12"/>
        </w:rPr>
      </w:pPr>
      <w:r w:rsidRPr="000334AC">
        <w:rPr>
          <w:rFonts w:ascii="CMSS12" w:hAnsi="CMSS12"/>
        </w:rPr>
        <w:drawing>
          <wp:inline distT="0" distB="0" distL="0" distR="0" wp14:anchorId="1EB43806" wp14:editId="72CBD7E5">
            <wp:extent cx="5731510" cy="1016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731510" cy="1016000"/>
                    </a:xfrm>
                    <a:prstGeom prst="rect">
                      <a:avLst/>
                    </a:prstGeom>
                  </pic:spPr>
                </pic:pic>
              </a:graphicData>
            </a:graphic>
          </wp:inline>
        </w:drawing>
      </w:r>
    </w:p>
    <w:p w14:paraId="555AE42B" w14:textId="4B159D68" w:rsidR="00EE2131" w:rsidRPr="00EE2131" w:rsidRDefault="000334AC" w:rsidP="00D174FC">
      <w:pPr>
        <w:spacing w:before="100" w:beforeAutospacing="1" w:after="100" w:afterAutospacing="1"/>
        <w:rPr>
          <w:rFonts w:ascii="CMSS12" w:hAnsi="CMSS12"/>
        </w:rPr>
      </w:pPr>
      <w:r>
        <w:rPr>
          <w:rFonts w:ascii="CMSS12" w:hAnsi="CMSS12"/>
        </w:rPr>
        <w:t xml:space="preserve">P1: </w:t>
      </w:r>
      <w:r>
        <w:rPr>
          <w:rFonts w:ascii="CMSS12" w:hAnsi="CMSS12"/>
        </w:rPr>
        <w:t xml:space="preserve">An inverted index is a data structure that </w:t>
      </w:r>
      <w:r w:rsidR="00EE2131">
        <w:rPr>
          <w:rFonts w:ascii="CMSS12" w:hAnsi="CMSS12" w:hint="eastAsia"/>
        </w:rPr>
        <w:t>show</w:t>
      </w:r>
      <w:r w:rsidR="00EE2131">
        <w:rPr>
          <w:rFonts w:ascii="CMSS12" w:hAnsi="CMSS12"/>
          <w:lang w:val="en-US"/>
        </w:rPr>
        <w:t xml:space="preserve">s each word of documents with frequency of occurrence of word in particular document. </w:t>
      </w:r>
      <w:r w:rsidR="00EE2131">
        <w:rPr>
          <w:rFonts w:ascii="CMSS12" w:hAnsi="CMSS12"/>
        </w:rPr>
        <w:t>An inverted index</w:t>
      </w:r>
      <w:r w:rsidR="00EE2131">
        <w:rPr>
          <w:rFonts w:ascii="CMSS12" w:hAnsi="CMSS12"/>
        </w:rPr>
        <w:t xml:space="preserve"> helps to make a comparation for words between documents and query.</w:t>
      </w:r>
      <w:r w:rsidR="00EE2131" w:rsidRPr="00EE2131">
        <w:rPr>
          <w:rFonts w:ascii="CMSS12" w:hAnsi="CMSS12"/>
        </w:rPr>
        <w:t xml:space="preserve"> </w:t>
      </w:r>
      <w:r w:rsidR="00345AC8">
        <w:rPr>
          <w:rFonts w:ascii="CMSS12" w:hAnsi="CMSS12"/>
        </w:rPr>
        <w:t xml:space="preserve">Also, it is easy for users to pick one word from query, look for whether the document needed </w:t>
      </w:r>
      <w:r w:rsidR="00345AC8">
        <w:rPr>
          <w:rFonts w:ascii="CMSS12" w:hAnsi="CMSS12" w:hint="eastAsia"/>
        </w:rPr>
        <w:t>is</w:t>
      </w:r>
      <w:r w:rsidR="00345AC8" w:rsidRPr="00D174FC">
        <w:rPr>
          <w:rFonts w:ascii="CMSS12" w:hAnsi="CMSS12"/>
        </w:rPr>
        <w:t xml:space="preserve"> </w:t>
      </w:r>
      <w:r w:rsidR="00345AC8">
        <w:rPr>
          <w:rFonts w:ascii="CMSS12" w:hAnsi="CMSS12"/>
        </w:rPr>
        <w:t>in inverted index</w:t>
      </w:r>
      <w:r w:rsidR="00D174FC">
        <w:rPr>
          <w:rFonts w:ascii="CMSS12" w:hAnsi="CMSS12"/>
        </w:rPr>
        <w:t xml:space="preserve"> </w:t>
      </w:r>
      <w:r w:rsidR="00D174FC" w:rsidRPr="00D174FC">
        <w:rPr>
          <w:rFonts w:ascii="CMSS12" w:hAnsi="CMSS12"/>
        </w:rPr>
        <w:t>adhere to</w:t>
      </w:r>
      <w:r w:rsidR="00D174FC" w:rsidRPr="00D174FC">
        <w:rPr>
          <w:rFonts w:ascii="CMSS12" w:hAnsi="CMSS12"/>
        </w:rPr>
        <w:t xml:space="preserve"> </w:t>
      </w:r>
      <w:r w:rsidR="00D174FC" w:rsidRPr="00D174FC">
        <w:rPr>
          <w:rFonts w:ascii="CMSS12" w:hAnsi="CMSS12" w:hint="eastAsia"/>
        </w:rPr>
        <w:t>t</w:t>
      </w:r>
      <w:r w:rsidR="00D174FC" w:rsidRPr="00D174FC">
        <w:rPr>
          <w:rFonts w:ascii="CMSS12" w:hAnsi="CMSS12"/>
        </w:rPr>
        <w:t xml:space="preserve">he particular </w:t>
      </w:r>
      <w:proofErr w:type="spellStart"/>
      <w:proofErr w:type="gramStart"/>
      <w:r w:rsidR="00D174FC" w:rsidRPr="00D174FC">
        <w:rPr>
          <w:rFonts w:ascii="CMSS12" w:hAnsi="CMSS12"/>
        </w:rPr>
        <w:t>word.</w:t>
      </w:r>
      <w:r w:rsidR="00EE2131">
        <w:rPr>
          <w:rFonts w:ascii="CMSS12" w:hAnsi="CMSS12"/>
        </w:rPr>
        <w:t>A</w:t>
      </w:r>
      <w:proofErr w:type="spellEnd"/>
      <w:proofErr w:type="gramEnd"/>
      <w:r w:rsidR="00EE2131">
        <w:rPr>
          <w:rFonts w:ascii="CMSS12" w:hAnsi="CMSS12"/>
        </w:rPr>
        <w:t xml:space="preserve"> more sophisticated version of an inverted index might also record position information for occurrences, to allow for efficient retrieval of phrases. </w:t>
      </w:r>
    </w:p>
    <w:p w14:paraId="0AC752B0" w14:textId="17448D4E" w:rsidR="000334AC" w:rsidRDefault="000334AC" w:rsidP="000334AC">
      <w:pPr>
        <w:pStyle w:val="NormalWeb"/>
        <w:rPr>
          <w:rFonts w:ascii="CMSS12" w:hAnsi="CMSS12"/>
        </w:rPr>
      </w:pPr>
      <w:r>
        <w:rPr>
          <w:rFonts w:ascii="CMSS12" w:hAnsi="CMSS12"/>
        </w:rPr>
        <w:t>P2:</w:t>
      </w:r>
    </w:p>
    <w:p w14:paraId="3BED99BD" w14:textId="70FBA6BE" w:rsidR="00D174FC" w:rsidRDefault="00D174FC" w:rsidP="000334AC">
      <w:pPr>
        <w:pStyle w:val="NormalWeb"/>
        <w:rPr>
          <w:rFonts w:ascii="CMSS12" w:hAnsi="CMSS12"/>
        </w:rPr>
      </w:pPr>
    </w:p>
    <w:p w14:paraId="7D049C10" w14:textId="7E5A2D64" w:rsidR="000334AC" w:rsidRDefault="000334AC" w:rsidP="000334AC">
      <w:pPr>
        <w:pStyle w:val="NormalWeb"/>
      </w:pPr>
      <w:r w:rsidRPr="000334AC">
        <w:lastRenderedPageBreak/>
        <w:drawing>
          <wp:inline distT="0" distB="0" distL="0" distR="0" wp14:anchorId="648C4D10" wp14:editId="757542D7">
            <wp:extent cx="3467100" cy="2895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0"/>
                    <a:stretch>
                      <a:fillRect/>
                    </a:stretch>
                  </pic:blipFill>
                  <pic:spPr>
                    <a:xfrm>
                      <a:off x="0" y="0"/>
                      <a:ext cx="3467100" cy="2895600"/>
                    </a:xfrm>
                    <a:prstGeom prst="rect">
                      <a:avLst/>
                    </a:prstGeom>
                  </pic:spPr>
                </pic:pic>
              </a:graphicData>
            </a:graphic>
          </wp:inline>
        </w:drawing>
      </w:r>
    </w:p>
    <w:p w14:paraId="6EC25C8C" w14:textId="1B4F3B97" w:rsidR="000334AC" w:rsidRDefault="00D174FC" w:rsidP="000334AC">
      <w:pPr>
        <w:pStyle w:val="NormalWeb"/>
      </w:pPr>
      <w:r w:rsidRPr="00D174FC">
        <w:drawing>
          <wp:inline distT="0" distB="0" distL="0" distR="0" wp14:anchorId="49ADC714" wp14:editId="09520A8C">
            <wp:extent cx="5731510" cy="11017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731510" cy="1101725"/>
                    </a:xfrm>
                    <a:prstGeom prst="rect">
                      <a:avLst/>
                    </a:prstGeom>
                  </pic:spPr>
                </pic:pic>
              </a:graphicData>
            </a:graphic>
          </wp:inline>
        </w:drawing>
      </w:r>
    </w:p>
    <w:p w14:paraId="05A9513A" w14:textId="1692EE45" w:rsidR="000334AC" w:rsidRDefault="00D174FC" w:rsidP="00EC7C90">
      <w:pPr>
        <w:pStyle w:val="NormalWeb"/>
      </w:pPr>
      <w:r w:rsidRPr="00D174FC">
        <w:drawing>
          <wp:inline distT="0" distB="0" distL="0" distR="0" wp14:anchorId="1DCB82A4" wp14:editId="6CA7BB82">
            <wp:extent cx="5731510" cy="2800350"/>
            <wp:effectExtent l="0" t="0" r="0" b="635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12"/>
                    <a:stretch>
                      <a:fillRect/>
                    </a:stretch>
                  </pic:blipFill>
                  <pic:spPr>
                    <a:xfrm>
                      <a:off x="0" y="0"/>
                      <a:ext cx="5731510" cy="2800350"/>
                    </a:xfrm>
                    <a:prstGeom prst="rect">
                      <a:avLst/>
                    </a:prstGeom>
                  </pic:spPr>
                </pic:pic>
              </a:graphicData>
            </a:graphic>
          </wp:inline>
        </w:drawing>
      </w:r>
    </w:p>
    <w:p w14:paraId="0A330F34" w14:textId="5325CF8F" w:rsidR="000334AC" w:rsidRDefault="00D174FC" w:rsidP="00EC7C90">
      <w:pPr>
        <w:pStyle w:val="NormalWeb"/>
      </w:pPr>
      <w:r w:rsidRPr="00D174FC">
        <w:lastRenderedPageBreak/>
        <w:drawing>
          <wp:inline distT="0" distB="0" distL="0" distR="0" wp14:anchorId="6C987C5C" wp14:editId="49EFE840">
            <wp:extent cx="5731510" cy="6820535"/>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13"/>
                    <a:stretch>
                      <a:fillRect/>
                    </a:stretch>
                  </pic:blipFill>
                  <pic:spPr>
                    <a:xfrm>
                      <a:off x="0" y="0"/>
                      <a:ext cx="5731510" cy="6820535"/>
                    </a:xfrm>
                    <a:prstGeom prst="rect">
                      <a:avLst/>
                    </a:prstGeom>
                  </pic:spPr>
                </pic:pic>
              </a:graphicData>
            </a:graphic>
          </wp:inline>
        </w:drawing>
      </w:r>
    </w:p>
    <w:p w14:paraId="618A1365" w14:textId="0DFCE287" w:rsidR="000334AC" w:rsidRDefault="00D174FC" w:rsidP="00EC7C90">
      <w:pPr>
        <w:pStyle w:val="NormalWeb"/>
      </w:pPr>
      <w:r w:rsidRPr="00D174FC">
        <w:drawing>
          <wp:inline distT="0" distB="0" distL="0" distR="0" wp14:anchorId="248891B6" wp14:editId="51B90BFA">
            <wp:extent cx="5731510" cy="7569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731510" cy="756920"/>
                    </a:xfrm>
                    <a:prstGeom prst="rect">
                      <a:avLst/>
                    </a:prstGeom>
                  </pic:spPr>
                </pic:pic>
              </a:graphicData>
            </a:graphic>
          </wp:inline>
        </w:drawing>
      </w:r>
    </w:p>
    <w:p w14:paraId="4D045902" w14:textId="77777777" w:rsidR="00314B67" w:rsidRDefault="00314B67" w:rsidP="00314B67">
      <w:pPr>
        <w:pStyle w:val="NormalWeb"/>
      </w:pPr>
      <w:r>
        <w:rPr>
          <w:rFonts w:ascii="CMSS12" w:hAnsi="CMSS12"/>
        </w:rPr>
        <w:t>[P</w:t>
      </w:r>
      <w:proofErr w:type="gramStart"/>
      <w:r>
        <w:rPr>
          <w:rFonts w:ascii="CMSS12" w:hAnsi="CMSS12"/>
        </w:rPr>
        <w:t>1](</w:t>
      </w:r>
      <w:proofErr w:type="gramEnd"/>
      <w:r>
        <w:rPr>
          <w:rFonts w:ascii="CMSS12" w:hAnsi="CMSS12"/>
        </w:rPr>
        <w:t xml:space="preserve">10%) </w:t>
      </w:r>
    </w:p>
    <w:p w14:paraId="00A65471" w14:textId="08442A0C" w:rsidR="002E5B4C" w:rsidRDefault="002E5B4C" w:rsidP="002E5B4C">
      <w:pPr>
        <w:pStyle w:val="NormalWeb"/>
        <w:rPr>
          <w:rFonts w:ascii="CMSS12" w:hAnsi="CMSS12"/>
        </w:rPr>
      </w:pPr>
      <w:r>
        <w:rPr>
          <w:rFonts w:ascii="CMSS12" w:hAnsi="CMSS12"/>
        </w:rPr>
        <w:t>If an experiment is processed by an information retriever, a</w:t>
      </w:r>
      <w:r>
        <w:rPr>
          <w:rFonts w:ascii="CMSS12" w:hAnsi="CMSS12"/>
        </w:rPr>
        <w:t xml:space="preserve">ssuming that: </w:t>
      </w:r>
      <w:r>
        <w:rPr>
          <w:rFonts w:ascii="CMSS12" w:hAnsi="CMSS12"/>
        </w:rPr>
        <w:t xml:space="preserve">A is a collection of documents that retrieved for a particular query; B is a collection of relevant documents with the </w:t>
      </w:r>
      <w:r w:rsidR="00314B67">
        <w:rPr>
          <w:rFonts w:ascii="CMSS12" w:hAnsi="CMSS12"/>
        </w:rPr>
        <w:t>query;</w:t>
      </w:r>
      <w:r w:rsidR="000E7D7B">
        <w:rPr>
          <w:rFonts w:ascii="CMSS12" w:hAnsi="CMSS12"/>
        </w:rPr>
        <w:t xml:space="preserve"> AND is the logical operator to show the </w:t>
      </w:r>
      <w:r w:rsidR="00314B67">
        <w:rPr>
          <w:rFonts w:ascii="CMSS12" w:hAnsi="CMSS12" w:hint="eastAsia"/>
        </w:rPr>
        <w:t>c</w:t>
      </w:r>
      <w:r w:rsidR="00314B67" w:rsidRPr="00314B67">
        <w:rPr>
          <w:rFonts w:ascii="CMSS12" w:hAnsi="CMSS12"/>
        </w:rPr>
        <w:t>ommon elements</w:t>
      </w:r>
      <w:r w:rsidR="00314B67">
        <w:rPr>
          <w:rFonts w:ascii="CMSS12" w:hAnsi="CMSS12"/>
        </w:rPr>
        <w:t xml:space="preserve"> </w:t>
      </w:r>
      <w:r w:rsidR="00314B67">
        <w:rPr>
          <w:rFonts w:ascii="CMSS12" w:hAnsi="CMSS12"/>
        </w:rPr>
        <w:lastRenderedPageBreak/>
        <w:t>between two groups. Therefore, precision can be defined as (A AND B)/A and recall can be defined as (A AND B)/B.</w:t>
      </w:r>
    </w:p>
    <w:p w14:paraId="798C45BF" w14:textId="77777777" w:rsidR="00314B67" w:rsidRDefault="00314B67" w:rsidP="00314B67">
      <w:pPr>
        <w:pStyle w:val="NormalWeb"/>
        <w:rPr>
          <w:rFonts w:ascii="CMSS12" w:hAnsi="CMSS12"/>
        </w:rPr>
      </w:pPr>
      <w:r>
        <w:rPr>
          <w:rFonts w:ascii="CMSS12" w:hAnsi="CMSS12"/>
        </w:rPr>
        <w:t>[P</w:t>
      </w:r>
      <w:proofErr w:type="gramStart"/>
      <w:r>
        <w:rPr>
          <w:rFonts w:ascii="CMSS12" w:hAnsi="CMSS12"/>
        </w:rPr>
        <w:t>2](</w:t>
      </w:r>
      <w:proofErr w:type="gramEnd"/>
      <w:r>
        <w:rPr>
          <w:rFonts w:ascii="CMSS12" w:hAnsi="CMSS12"/>
        </w:rPr>
        <w:t xml:space="preserve">5%) </w:t>
      </w:r>
    </w:p>
    <w:p w14:paraId="78260874" w14:textId="06D8B70C" w:rsidR="00246D74" w:rsidRDefault="00314B67" w:rsidP="00B97159">
      <w:pPr>
        <w:rPr>
          <w:rFonts w:ascii="CMSS12" w:hAnsi="CMSS12"/>
        </w:rPr>
      </w:pPr>
      <w:r>
        <w:rPr>
          <w:rFonts w:ascii="CMSS12" w:hAnsi="CMSS12"/>
        </w:rPr>
        <w:t xml:space="preserve">Graph A is not possible. </w:t>
      </w:r>
      <w:r w:rsidR="00222578">
        <w:rPr>
          <w:rFonts w:ascii="CMSS12" w:hAnsi="CMSS12"/>
        </w:rPr>
        <w:t xml:space="preserve">In the graph, when precision is 1, recall is one, which means the collection of documents </w:t>
      </w:r>
      <w:r w:rsidR="00666DD1">
        <w:rPr>
          <w:rFonts w:ascii="CMSS12" w:hAnsi="CMSS12"/>
        </w:rPr>
        <w:t xml:space="preserve">retrieved is the same as that relevant with the query. </w:t>
      </w:r>
      <w:r w:rsidR="00B97159">
        <w:rPr>
          <w:rFonts w:ascii="CMSS12" w:hAnsi="CMSS12"/>
        </w:rPr>
        <w:t>So,</w:t>
      </w:r>
      <w:r w:rsidR="00666DD1">
        <w:rPr>
          <w:rFonts w:ascii="CMSS12" w:hAnsi="CMSS12"/>
        </w:rPr>
        <w:t xml:space="preserve"> </w:t>
      </w:r>
      <w:r w:rsidR="00666DD1">
        <w:rPr>
          <w:rFonts w:ascii="CMSS12" w:hAnsi="CMSS12" w:hint="eastAsia"/>
        </w:rPr>
        <w:t>the</w:t>
      </w:r>
      <w:r w:rsidR="00666DD1" w:rsidRPr="00666DD1">
        <w:rPr>
          <w:rFonts w:ascii="CMSS12" w:hAnsi="CMSS12"/>
        </w:rPr>
        <w:t xml:space="preserve"> </w:t>
      </w:r>
      <w:r w:rsidR="00666DD1" w:rsidRPr="00666DD1">
        <w:rPr>
          <w:rFonts w:ascii="CMSS12" w:hAnsi="CMSS12"/>
        </w:rPr>
        <w:t>curve</w:t>
      </w:r>
      <w:r w:rsidR="00666DD1">
        <w:rPr>
          <w:rFonts w:ascii="CMSS12" w:hAnsi="CMSS12"/>
        </w:rPr>
        <w:t xml:space="preserve"> </w:t>
      </w:r>
      <w:r w:rsidR="00B97159">
        <w:rPr>
          <w:rFonts w:ascii="CMSS12" w:hAnsi="CMSS12"/>
        </w:rPr>
        <w:t xml:space="preserve">would </w:t>
      </w:r>
      <w:r w:rsidR="00B97159">
        <w:rPr>
          <w:rFonts w:ascii="CMSS12" w:hAnsi="CMSS12" w:hint="eastAsia"/>
        </w:rPr>
        <w:t>though</w:t>
      </w:r>
      <w:r w:rsidR="00B97159">
        <w:rPr>
          <w:rFonts w:ascii="CMSS12" w:hAnsi="CMSS12"/>
        </w:rPr>
        <w:t xml:space="preserve"> both</w:t>
      </w:r>
      <w:r w:rsidR="00666DD1">
        <w:rPr>
          <w:rFonts w:ascii="CMSS12" w:hAnsi="CMSS12"/>
        </w:rPr>
        <w:t xml:space="preserve"> (1,1) and (0,0)</w:t>
      </w:r>
      <w:r w:rsidR="00B97159">
        <w:rPr>
          <w:rFonts w:ascii="CMSS12" w:hAnsi="CMSS12"/>
        </w:rPr>
        <w:t xml:space="preserve">. However, it is not possible for the curve to </w:t>
      </w:r>
      <w:r w:rsidR="00B97159">
        <w:rPr>
          <w:rFonts w:ascii="CMSS12" w:hAnsi="CMSS12" w:hint="eastAsia"/>
        </w:rPr>
        <w:t>s</w:t>
      </w:r>
      <w:r w:rsidR="00B97159" w:rsidRPr="00B97159">
        <w:rPr>
          <w:rFonts w:ascii="CMSS12" w:hAnsi="CMSS12"/>
        </w:rPr>
        <w:t xml:space="preserve">tay away from this point of </w:t>
      </w:r>
      <w:r w:rsidR="00B97159">
        <w:rPr>
          <w:rFonts w:ascii="CMSS12" w:hAnsi="CMSS12"/>
        </w:rPr>
        <w:t>(</w:t>
      </w:r>
      <w:r w:rsidR="00B97159" w:rsidRPr="00B97159">
        <w:rPr>
          <w:rFonts w:ascii="CMSS12" w:hAnsi="CMSS12"/>
        </w:rPr>
        <w:t>0</w:t>
      </w:r>
      <w:r w:rsidR="00B97159">
        <w:rPr>
          <w:rFonts w:ascii="CMSS12" w:hAnsi="CMSS12"/>
        </w:rPr>
        <w:t>,0) which is shown in the graph.</w:t>
      </w:r>
    </w:p>
    <w:p w14:paraId="05FC720B" w14:textId="77777777" w:rsidR="0015780B" w:rsidRDefault="0015780B">
      <w:pPr>
        <w:rPr>
          <w:rFonts w:ascii="CMSS12" w:hAnsi="CMSS12"/>
        </w:rPr>
      </w:pPr>
      <w:r>
        <w:rPr>
          <w:rFonts w:ascii="CMSS12" w:hAnsi="CMSS12"/>
        </w:rPr>
        <w:br w:type="page"/>
      </w:r>
    </w:p>
    <w:p w14:paraId="1A2963CA" w14:textId="77777777" w:rsidR="0015780B" w:rsidRDefault="0015780B">
      <w:pPr>
        <w:rPr>
          <w:rFonts w:ascii="CMSS12" w:hAnsi="CMSS12"/>
        </w:rPr>
      </w:pPr>
      <w:r w:rsidRPr="0015780B">
        <w:rPr>
          <w:rFonts w:ascii="CMSS12" w:hAnsi="CMSS12"/>
        </w:rPr>
        <w:lastRenderedPageBreak/>
        <w:drawing>
          <wp:inline distT="0" distB="0" distL="0" distR="0" wp14:anchorId="5DCBCC1F" wp14:editId="007F096B">
            <wp:extent cx="5731510" cy="2395220"/>
            <wp:effectExtent l="0" t="0" r="0" b="508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5"/>
                    <a:stretch>
                      <a:fillRect/>
                    </a:stretch>
                  </pic:blipFill>
                  <pic:spPr>
                    <a:xfrm>
                      <a:off x="0" y="0"/>
                      <a:ext cx="5731510" cy="2395220"/>
                    </a:xfrm>
                    <a:prstGeom prst="rect">
                      <a:avLst/>
                    </a:prstGeom>
                  </pic:spPr>
                </pic:pic>
              </a:graphicData>
            </a:graphic>
          </wp:inline>
        </w:drawing>
      </w:r>
    </w:p>
    <w:p w14:paraId="4F59763A" w14:textId="77777777" w:rsidR="0015780B" w:rsidRDefault="0015780B">
      <w:pPr>
        <w:rPr>
          <w:rFonts w:ascii="CMSS12" w:hAnsi="CMSS12"/>
        </w:rPr>
      </w:pPr>
    </w:p>
    <w:p w14:paraId="48DC9CFC" w14:textId="77777777" w:rsidR="0015780B" w:rsidRDefault="0015780B" w:rsidP="0015780B">
      <w:pPr>
        <w:pStyle w:val="NormalWeb"/>
      </w:pPr>
      <w:r>
        <w:rPr>
          <w:rFonts w:ascii="CMSS12" w:hAnsi="CMSS12"/>
        </w:rPr>
        <w:t xml:space="preserve">Term manipulations can include any of the following (answer only need 3): capital- </w:t>
      </w:r>
      <w:proofErr w:type="spellStart"/>
      <w:r>
        <w:rPr>
          <w:rFonts w:ascii="CMSS12" w:hAnsi="CMSS12"/>
        </w:rPr>
        <w:t>isation</w:t>
      </w:r>
      <w:proofErr w:type="spellEnd"/>
      <w:r>
        <w:rPr>
          <w:rFonts w:ascii="CMSS12" w:hAnsi="CMSS12"/>
        </w:rPr>
        <w:t xml:space="preserve">, stemming, stop-word removal, indexing multi-terms, normalisation. Three exemplar definitions: </w:t>
      </w:r>
    </w:p>
    <w:p w14:paraId="527F3EE5" w14:textId="77777777" w:rsidR="0015780B" w:rsidRDefault="0015780B" w:rsidP="0015780B">
      <w:pPr>
        <w:pStyle w:val="NormalWeb"/>
      </w:pPr>
      <w:r>
        <w:rPr>
          <w:rFonts w:ascii="CMSS12" w:hAnsi="CMSS12"/>
        </w:rPr>
        <w:t>[P</w:t>
      </w:r>
      <w:proofErr w:type="gramStart"/>
      <w:r>
        <w:rPr>
          <w:rFonts w:ascii="CMSS12" w:hAnsi="CMSS12"/>
        </w:rPr>
        <w:t>1](</w:t>
      </w:r>
      <w:proofErr w:type="gramEnd"/>
      <w:r>
        <w:rPr>
          <w:rFonts w:ascii="CMSS12" w:hAnsi="CMSS12"/>
        </w:rPr>
        <w:t xml:space="preserve">6%) A </w:t>
      </w:r>
      <w:proofErr w:type="spellStart"/>
      <w:r>
        <w:rPr>
          <w:rFonts w:ascii="CMTI12" w:hAnsi="CMTI12"/>
        </w:rPr>
        <w:t>stoplist</w:t>
      </w:r>
      <w:proofErr w:type="spellEnd"/>
      <w:r>
        <w:rPr>
          <w:rFonts w:ascii="CMTI12" w:hAnsi="CMTI12"/>
        </w:rPr>
        <w:t xml:space="preserve"> </w:t>
      </w:r>
      <w:r>
        <w:rPr>
          <w:rFonts w:ascii="CMSS12" w:hAnsi="CMSS12"/>
        </w:rPr>
        <w:t xml:space="preserve">is a list of words (‘stop-words’) that are ignored when </w:t>
      </w:r>
      <w:proofErr w:type="spellStart"/>
      <w:r>
        <w:rPr>
          <w:rFonts w:ascii="CMSS12" w:hAnsi="CMSS12"/>
        </w:rPr>
        <w:t>docu</w:t>
      </w:r>
      <w:proofErr w:type="spellEnd"/>
      <w:r>
        <w:rPr>
          <w:rFonts w:ascii="CMSS12" w:hAnsi="CMSS12"/>
        </w:rPr>
        <w:t xml:space="preserve">- </w:t>
      </w:r>
      <w:proofErr w:type="spellStart"/>
      <w:r>
        <w:rPr>
          <w:rFonts w:ascii="CMSS12" w:hAnsi="CMSS12"/>
        </w:rPr>
        <w:t>ments</w:t>
      </w:r>
      <w:proofErr w:type="spellEnd"/>
      <w:r>
        <w:rPr>
          <w:rFonts w:ascii="CMSS12" w:hAnsi="CMSS12"/>
        </w:rPr>
        <w:t xml:space="preserve"> are indexed, and likewise discounted from queries. These are words that are so widespread in the document collection that they are of </w:t>
      </w:r>
      <w:proofErr w:type="spellStart"/>
      <w:proofErr w:type="gramStart"/>
      <w:r>
        <w:rPr>
          <w:rFonts w:ascii="CMSS12" w:hAnsi="CMSS12"/>
        </w:rPr>
        <w:t>v.little</w:t>
      </w:r>
      <w:proofErr w:type="spellEnd"/>
      <w:proofErr w:type="gramEnd"/>
      <w:r>
        <w:rPr>
          <w:rFonts w:ascii="CMSS12" w:hAnsi="CMSS12"/>
        </w:rPr>
        <w:t xml:space="preserve"> use for discriminating between documents that are/are not relevant to a query. Their exclusion eliminates </w:t>
      </w:r>
      <w:proofErr w:type="gramStart"/>
      <w:r>
        <w:rPr>
          <w:rFonts w:ascii="CMSS12" w:hAnsi="CMSS12"/>
        </w:rPr>
        <w:t>a large number of</w:t>
      </w:r>
      <w:proofErr w:type="gramEnd"/>
      <w:r>
        <w:rPr>
          <w:rFonts w:ascii="CMSS12" w:hAnsi="CMSS12"/>
        </w:rPr>
        <w:t xml:space="preserve"> term occurrences that would need to be recorded, thereby reducing the size of indexes and saving computational effort during both indexing and retrieval. </w:t>
      </w:r>
    </w:p>
    <w:p w14:paraId="769CBEBD" w14:textId="77777777" w:rsidR="0015780B" w:rsidRDefault="0015780B" w:rsidP="0015780B">
      <w:pPr>
        <w:pStyle w:val="NormalWeb"/>
      </w:pPr>
      <w:r>
        <w:rPr>
          <w:rFonts w:ascii="CMSS12" w:hAnsi="CMSS12"/>
        </w:rPr>
        <w:t>[P</w:t>
      </w:r>
      <w:proofErr w:type="gramStart"/>
      <w:r>
        <w:rPr>
          <w:rFonts w:ascii="CMSS12" w:hAnsi="CMSS12"/>
        </w:rPr>
        <w:t>1](</w:t>
      </w:r>
      <w:proofErr w:type="gramEnd"/>
      <w:r>
        <w:rPr>
          <w:rFonts w:ascii="CMSS12" w:hAnsi="CMSS12"/>
        </w:rPr>
        <w:t xml:space="preserve">8%) </w:t>
      </w:r>
      <w:r>
        <w:rPr>
          <w:rFonts w:ascii="CMTI12" w:hAnsi="CMTI12"/>
        </w:rPr>
        <w:t xml:space="preserve">Stemming </w:t>
      </w:r>
      <w:r>
        <w:rPr>
          <w:rFonts w:ascii="CMSS12" w:hAnsi="CMSS12"/>
        </w:rPr>
        <w:t xml:space="preserve">refers to the process of reducing words that are morphological variants to their common root or stem, e.g. so that variants </w:t>
      </w:r>
      <w:r>
        <w:rPr>
          <w:rFonts w:ascii="CMTI12" w:hAnsi="CMTI12"/>
        </w:rPr>
        <w:t>computer, computes, computed, computing</w:t>
      </w:r>
      <w:r>
        <w:rPr>
          <w:rFonts w:ascii="CMSS12" w:hAnsi="CMSS12"/>
        </w:rPr>
        <w:t xml:space="preserve">, etc. are reduced to a stem such as </w:t>
      </w:r>
      <w:r>
        <w:rPr>
          <w:rFonts w:ascii="CMTI12" w:hAnsi="CMTI12"/>
        </w:rPr>
        <w:t>compute</w:t>
      </w:r>
      <w:r>
        <w:rPr>
          <w:rFonts w:ascii="CMSS12" w:hAnsi="CMSS12"/>
        </w:rPr>
        <w:t xml:space="preserve">. For IR, stemming is applied to documents before indexing and to queries. The effect of this is that when a query contains a term such as </w:t>
      </w:r>
      <w:r>
        <w:rPr>
          <w:rFonts w:ascii="CMTI12" w:hAnsi="CMTI12"/>
        </w:rPr>
        <w:t>computing</w:t>
      </w:r>
      <w:r>
        <w:rPr>
          <w:rFonts w:ascii="CMSS12" w:hAnsi="CMSS12"/>
        </w:rPr>
        <w:t xml:space="preserve">, retrieval can potentially return documents </w:t>
      </w:r>
      <w:proofErr w:type="gramStart"/>
      <w:r>
        <w:rPr>
          <w:rFonts w:ascii="CMSS12" w:hAnsi="CMSS12"/>
        </w:rPr>
        <w:t>on the basis of</w:t>
      </w:r>
      <w:proofErr w:type="gramEnd"/>
      <w:r>
        <w:rPr>
          <w:rFonts w:ascii="CMSS12" w:hAnsi="CMSS12"/>
        </w:rPr>
        <w:t xml:space="preserve"> their containing any of the morphological variants of the same root. This is the intended key benefit of using stemming. Stemming will also produce some reduction in the size of document indexes. </w:t>
      </w:r>
    </w:p>
    <w:p w14:paraId="764E59E9" w14:textId="77777777" w:rsidR="0015780B" w:rsidRDefault="0015780B" w:rsidP="0015780B">
      <w:pPr>
        <w:pStyle w:val="NormalWeb"/>
      </w:pPr>
      <w:r>
        <w:rPr>
          <w:rFonts w:ascii="CMSS12" w:hAnsi="CMSS12"/>
        </w:rPr>
        <w:t>[P</w:t>
      </w:r>
      <w:proofErr w:type="gramStart"/>
      <w:r>
        <w:rPr>
          <w:rFonts w:ascii="CMSS12" w:hAnsi="CMSS12"/>
        </w:rPr>
        <w:t>1](</w:t>
      </w:r>
      <w:proofErr w:type="gramEnd"/>
      <w:r>
        <w:rPr>
          <w:rFonts w:ascii="CMSS12" w:hAnsi="CMSS12"/>
        </w:rPr>
        <w:t xml:space="preserve">6%) </w:t>
      </w:r>
      <w:r>
        <w:rPr>
          <w:rFonts w:ascii="CMTI12" w:hAnsi="CMTI12"/>
        </w:rPr>
        <w:t xml:space="preserve">Capitalisation </w:t>
      </w:r>
      <w:r>
        <w:rPr>
          <w:rFonts w:ascii="CMSS12" w:hAnsi="CMSS12"/>
        </w:rPr>
        <w:t xml:space="preserve">refers to the process of normalising the case of words so that a single case is used, for example, all words are lowercased (e.g. SHELL = shell). This procedure makes indexing and retrieval more efficient by decreasing the number of terms that </w:t>
      </w:r>
      <w:proofErr w:type="gramStart"/>
      <w:r>
        <w:rPr>
          <w:rFonts w:ascii="CMSS12" w:hAnsi="CMSS12"/>
        </w:rPr>
        <w:t>have to</w:t>
      </w:r>
      <w:proofErr w:type="gramEnd"/>
      <w:r>
        <w:rPr>
          <w:rFonts w:ascii="CMSS12" w:hAnsi="CMSS12"/>
        </w:rPr>
        <w:t xml:space="preserve"> be represented. It also makes the term weighting more </w:t>
      </w:r>
      <w:proofErr w:type="gramStart"/>
      <w:r>
        <w:rPr>
          <w:rFonts w:ascii="CMSS12" w:hAnsi="CMSS12"/>
        </w:rPr>
        <w:t>reliable</w:t>
      </w:r>
      <w:proofErr w:type="gramEnd"/>
      <w:r>
        <w:rPr>
          <w:rFonts w:ascii="CMSS12" w:hAnsi="CMSS12"/>
        </w:rPr>
        <w:t xml:space="preserve">, as higher frequency counts will be observed when putting together different variants of the term. </w:t>
      </w:r>
    </w:p>
    <w:p w14:paraId="1BBC5FD7" w14:textId="77777777" w:rsidR="0015780B" w:rsidRDefault="0015780B">
      <w:pPr>
        <w:rPr>
          <w:rFonts w:ascii="CMSS12" w:hAnsi="CMSS12"/>
        </w:rPr>
      </w:pPr>
      <w:r w:rsidRPr="0015780B">
        <w:rPr>
          <w:rFonts w:ascii="CMSS12" w:hAnsi="CMSS12"/>
        </w:rPr>
        <w:drawing>
          <wp:inline distT="0" distB="0" distL="0" distR="0" wp14:anchorId="6B1A1BDA" wp14:editId="1ACFD996">
            <wp:extent cx="5731510" cy="1179195"/>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731510" cy="1179195"/>
                    </a:xfrm>
                    <a:prstGeom prst="rect">
                      <a:avLst/>
                    </a:prstGeom>
                  </pic:spPr>
                </pic:pic>
              </a:graphicData>
            </a:graphic>
          </wp:inline>
        </w:drawing>
      </w:r>
    </w:p>
    <w:p w14:paraId="066F8432" w14:textId="77777777" w:rsidR="0015780B" w:rsidRDefault="0015780B" w:rsidP="0015780B">
      <w:pPr>
        <w:pStyle w:val="NormalWeb"/>
      </w:pPr>
      <w:r>
        <w:rPr>
          <w:rFonts w:ascii="CMSS12" w:hAnsi="CMSS12"/>
        </w:rPr>
        <w:lastRenderedPageBreak/>
        <w:t>[P</w:t>
      </w:r>
      <w:proofErr w:type="gramStart"/>
      <w:r>
        <w:rPr>
          <w:rFonts w:ascii="CMSS12" w:hAnsi="CMSS12"/>
        </w:rPr>
        <w:t>1](</w:t>
      </w:r>
      <w:proofErr w:type="gramEnd"/>
      <w:r>
        <w:rPr>
          <w:rFonts w:ascii="CMSS12" w:hAnsi="CMSS12"/>
        </w:rPr>
        <w:t xml:space="preserve">15%) TF.IDF assigns weights to terms by taking into account two elements: the frequency of that term in a particular document (TF) and the proportion of documents in the corpus in which it occurs. The IDF for a term </w:t>
      </w:r>
      <w:r>
        <w:rPr>
          <w:rFonts w:ascii="CMMI12" w:hAnsi="CMMI12"/>
        </w:rPr>
        <w:t xml:space="preserve">w </w:t>
      </w:r>
      <w:r>
        <w:rPr>
          <w:rFonts w:ascii="CMSS12" w:hAnsi="CMSS12"/>
        </w:rPr>
        <w:t xml:space="preserve">is computed as follows, where </w:t>
      </w:r>
      <w:r>
        <w:rPr>
          <w:rFonts w:ascii="CMMI12" w:hAnsi="CMMI12"/>
        </w:rPr>
        <w:t xml:space="preserve">D </w:t>
      </w:r>
      <w:r>
        <w:rPr>
          <w:rFonts w:ascii="CMSS12" w:hAnsi="CMSS12"/>
        </w:rPr>
        <w:t xml:space="preserve">is the set of documents in the document collection and </w:t>
      </w:r>
      <w:r>
        <w:rPr>
          <w:rFonts w:ascii="CMTI12" w:hAnsi="CMTI12"/>
        </w:rPr>
        <w:t xml:space="preserve">df </w:t>
      </w:r>
      <w:r>
        <w:rPr>
          <w:rFonts w:ascii="CMMI8" w:hAnsi="CMMI8"/>
          <w:position w:val="-6"/>
          <w:sz w:val="16"/>
          <w:szCs w:val="16"/>
        </w:rPr>
        <w:t xml:space="preserve">w </w:t>
      </w:r>
      <w:r>
        <w:rPr>
          <w:rFonts w:ascii="CMSS12" w:hAnsi="CMSS12"/>
        </w:rPr>
        <w:t xml:space="preserve">is the document frequency of </w:t>
      </w:r>
      <w:r>
        <w:rPr>
          <w:rFonts w:ascii="CMMI12" w:hAnsi="CMMI12"/>
        </w:rPr>
        <w:t xml:space="preserve">w </w:t>
      </w:r>
      <w:r>
        <w:rPr>
          <w:rFonts w:ascii="CMSS12" w:hAnsi="CMSS12"/>
        </w:rPr>
        <w:t xml:space="preserve">(the count of documents in which </w:t>
      </w:r>
      <w:r>
        <w:rPr>
          <w:rFonts w:ascii="CMMI12" w:hAnsi="CMMI12"/>
        </w:rPr>
        <w:t xml:space="preserve">w </w:t>
      </w:r>
      <w:r>
        <w:rPr>
          <w:rFonts w:ascii="CMSS12" w:hAnsi="CMSS12"/>
        </w:rPr>
        <w:t xml:space="preserve">appears): </w:t>
      </w:r>
    </w:p>
    <w:p w14:paraId="21193EA8" w14:textId="266A31D8" w:rsidR="0015780B" w:rsidRDefault="0015780B" w:rsidP="0015780B">
      <w:pPr>
        <w:pStyle w:val="NormalWeb"/>
      </w:pPr>
      <w:r w:rsidRPr="0015780B">
        <w:drawing>
          <wp:inline distT="0" distB="0" distL="0" distR="0" wp14:anchorId="492AE5D7" wp14:editId="0DC0542E">
            <wp:extent cx="2044700" cy="78740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17"/>
                    <a:stretch>
                      <a:fillRect/>
                    </a:stretch>
                  </pic:blipFill>
                  <pic:spPr>
                    <a:xfrm>
                      <a:off x="0" y="0"/>
                      <a:ext cx="2044700" cy="787400"/>
                    </a:xfrm>
                    <a:prstGeom prst="rect">
                      <a:avLst/>
                    </a:prstGeom>
                  </pic:spPr>
                </pic:pic>
              </a:graphicData>
            </a:graphic>
          </wp:inline>
        </w:drawing>
      </w:r>
    </w:p>
    <w:p w14:paraId="7AA941A7" w14:textId="77777777" w:rsidR="0015780B" w:rsidRDefault="0015780B" w:rsidP="0015780B">
      <w:pPr>
        <w:pStyle w:val="NormalWeb"/>
      </w:pPr>
      <w:r>
        <w:rPr>
          <w:rFonts w:ascii="CMSS12" w:hAnsi="CMSS12"/>
        </w:rPr>
        <w:t>The TF.IDF value for a given term (</w:t>
      </w:r>
      <w:r>
        <w:rPr>
          <w:rFonts w:ascii="CMMI12" w:hAnsi="CMMI12"/>
        </w:rPr>
        <w:t>w</w:t>
      </w:r>
      <w:r>
        <w:rPr>
          <w:rFonts w:ascii="CMSS12" w:hAnsi="CMSS12"/>
        </w:rPr>
        <w:t xml:space="preserve">) </w:t>
      </w:r>
      <w:proofErr w:type="gramStart"/>
      <w:r>
        <w:rPr>
          <w:rFonts w:ascii="CMSS12" w:hAnsi="CMSS12"/>
        </w:rPr>
        <w:t>in a given</w:t>
      </w:r>
      <w:proofErr w:type="gramEnd"/>
      <w:r>
        <w:rPr>
          <w:rFonts w:ascii="CMSS12" w:hAnsi="CMSS12"/>
        </w:rPr>
        <w:t xml:space="preserve"> document (</w:t>
      </w:r>
      <w:r>
        <w:rPr>
          <w:rFonts w:ascii="CMMI12" w:hAnsi="CMMI12"/>
        </w:rPr>
        <w:t>d</w:t>
      </w:r>
      <w:r>
        <w:rPr>
          <w:rFonts w:ascii="CMSS12" w:hAnsi="CMSS12"/>
        </w:rPr>
        <w:t xml:space="preserve">) is: </w:t>
      </w:r>
    </w:p>
    <w:p w14:paraId="5306E9BC" w14:textId="688A725A" w:rsidR="0015780B" w:rsidRDefault="0015780B" w:rsidP="0015780B">
      <w:pPr>
        <w:pStyle w:val="NormalWeb"/>
      </w:pPr>
      <w:r w:rsidRPr="0015780B">
        <w:drawing>
          <wp:inline distT="0" distB="0" distL="0" distR="0" wp14:anchorId="2251D059" wp14:editId="37B29E28">
            <wp:extent cx="3048000" cy="5715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3048000" cy="571500"/>
                    </a:xfrm>
                    <a:prstGeom prst="rect">
                      <a:avLst/>
                    </a:prstGeom>
                  </pic:spPr>
                </pic:pic>
              </a:graphicData>
            </a:graphic>
          </wp:inline>
        </w:drawing>
      </w:r>
    </w:p>
    <w:p w14:paraId="590880FE" w14:textId="77777777" w:rsidR="00BA7ED5" w:rsidRDefault="00BA7ED5" w:rsidP="00BA7ED5">
      <w:pPr>
        <w:pStyle w:val="NormalWeb"/>
      </w:pPr>
      <w:r>
        <w:rPr>
          <w:rFonts w:ascii="CMSS12" w:hAnsi="CMSS12"/>
        </w:rPr>
        <w:t>[P</w:t>
      </w:r>
      <w:proofErr w:type="gramStart"/>
      <w:r>
        <w:rPr>
          <w:rFonts w:ascii="CMSS12" w:hAnsi="CMSS12"/>
        </w:rPr>
        <w:t>2](</w:t>
      </w:r>
      <w:proofErr w:type="gramEnd"/>
      <w:r>
        <w:rPr>
          <w:rFonts w:ascii="CMSS12" w:hAnsi="CMSS12"/>
        </w:rPr>
        <w:t xml:space="preserve">15%) </w:t>
      </w:r>
    </w:p>
    <w:p w14:paraId="36496D1C" w14:textId="77777777" w:rsidR="00BA7ED5" w:rsidRDefault="00BA7ED5" w:rsidP="00BA7ED5">
      <w:pPr>
        <w:pStyle w:val="NormalWeb"/>
      </w:pPr>
      <w:r>
        <w:rPr>
          <w:rFonts w:ascii="CMSS12" w:hAnsi="CMSS12"/>
        </w:rPr>
        <w:t xml:space="preserve">In this example, using TF.IDF would set the weight of three of the query terms to </w:t>
      </w:r>
      <w:r>
        <w:rPr>
          <w:rFonts w:ascii="CMR12" w:hAnsi="CMR12"/>
        </w:rPr>
        <w:t>0</w:t>
      </w:r>
      <w:r>
        <w:rPr>
          <w:rFonts w:ascii="CMSS12" w:hAnsi="CMSS12"/>
        </w:rPr>
        <w:t xml:space="preserve">: </w:t>
      </w:r>
    </w:p>
    <w:p w14:paraId="39EBA709" w14:textId="77777777" w:rsidR="00BA7ED5" w:rsidRDefault="00BA7ED5" w:rsidP="00BA7ED5">
      <w:pPr>
        <w:pStyle w:val="NormalWeb"/>
      </w:pPr>
      <w:r>
        <w:rPr>
          <w:rFonts w:ascii="CMTI12" w:hAnsi="CMTI12"/>
        </w:rPr>
        <w:t>buy, sea, shell</w:t>
      </w:r>
      <w:r>
        <w:rPr>
          <w:rFonts w:ascii="CMSS12" w:hAnsi="CMSS12"/>
        </w:rPr>
        <w:t xml:space="preserve">, since they appear in all (two) documents in the collection and thus </w:t>
      </w:r>
    </w:p>
    <w:p w14:paraId="2073D246" w14:textId="77777777" w:rsidR="00BA7ED5" w:rsidRDefault="00BA7ED5" w:rsidP="00BA7ED5">
      <w:pPr>
        <w:pStyle w:val="NormalWeb"/>
      </w:pPr>
      <w:r>
        <w:rPr>
          <w:rFonts w:ascii="CMMI12" w:hAnsi="CMMI12"/>
        </w:rPr>
        <w:t>log</w:t>
      </w:r>
      <w:r>
        <w:rPr>
          <w:rFonts w:ascii="CMSY8" w:hAnsi="CMSY8"/>
          <w:position w:val="12"/>
          <w:sz w:val="16"/>
          <w:szCs w:val="16"/>
        </w:rPr>
        <w:t>|</w:t>
      </w:r>
      <w:r>
        <w:rPr>
          <w:rFonts w:ascii="CMMI8" w:hAnsi="CMMI8"/>
          <w:position w:val="12"/>
          <w:sz w:val="16"/>
          <w:szCs w:val="16"/>
        </w:rPr>
        <w:t>D</w:t>
      </w:r>
      <w:r>
        <w:rPr>
          <w:rFonts w:ascii="CMSY8" w:hAnsi="CMSY8"/>
          <w:position w:val="12"/>
          <w:sz w:val="16"/>
          <w:szCs w:val="16"/>
        </w:rPr>
        <w:t xml:space="preserve">| </w:t>
      </w:r>
      <w:r>
        <w:rPr>
          <w:rFonts w:ascii="CMR12" w:hAnsi="CMR12"/>
        </w:rPr>
        <w:t xml:space="preserve">= </w:t>
      </w:r>
      <w:r>
        <w:rPr>
          <w:rFonts w:ascii="CMMI12" w:hAnsi="CMMI12"/>
        </w:rPr>
        <w:t>log</w:t>
      </w:r>
      <w:r>
        <w:rPr>
          <w:rFonts w:ascii="CMR8" w:hAnsi="CMR8"/>
          <w:position w:val="10"/>
          <w:sz w:val="16"/>
          <w:szCs w:val="16"/>
        </w:rPr>
        <w:t xml:space="preserve">2 </w:t>
      </w:r>
      <w:r>
        <w:rPr>
          <w:rFonts w:ascii="CMR12" w:hAnsi="CMR12"/>
        </w:rPr>
        <w:t xml:space="preserve">= </w:t>
      </w:r>
      <w:proofErr w:type="gramStart"/>
      <w:r>
        <w:rPr>
          <w:rFonts w:ascii="CMMI12" w:hAnsi="CMMI12"/>
        </w:rPr>
        <w:t>log</w:t>
      </w:r>
      <w:r>
        <w:rPr>
          <w:rFonts w:ascii="CMR12" w:hAnsi="CMR12"/>
        </w:rPr>
        <w:t>(</w:t>
      </w:r>
      <w:proofErr w:type="gramEnd"/>
      <w:r>
        <w:rPr>
          <w:rFonts w:ascii="CMR12" w:hAnsi="CMR12"/>
        </w:rPr>
        <w:t>1) = 0</w:t>
      </w:r>
      <w:r>
        <w:rPr>
          <w:rFonts w:ascii="CMSS12" w:hAnsi="CMSS12"/>
        </w:rPr>
        <w:t xml:space="preserve">. The only query term that receives a weight different </w:t>
      </w:r>
      <w:proofErr w:type="spellStart"/>
      <w:r>
        <w:rPr>
          <w:rFonts w:ascii="CMMI8" w:hAnsi="CMMI8"/>
          <w:sz w:val="16"/>
          <w:szCs w:val="16"/>
        </w:rPr>
        <w:t>df</w:t>
      </w:r>
      <w:r>
        <w:rPr>
          <w:rFonts w:ascii="CMMI6" w:hAnsi="CMMI6"/>
          <w:sz w:val="12"/>
          <w:szCs w:val="12"/>
        </w:rPr>
        <w:t>w</w:t>
      </w:r>
      <w:proofErr w:type="spellEnd"/>
      <w:r>
        <w:rPr>
          <w:rFonts w:ascii="CMMI6" w:hAnsi="CMMI6"/>
          <w:sz w:val="12"/>
          <w:szCs w:val="12"/>
        </w:rPr>
        <w:t xml:space="preserve"> </w:t>
      </w:r>
      <w:r>
        <w:rPr>
          <w:rFonts w:ascii="CMR8" w:hAnsi="CMR8"/>
          <w:sz w:val="16"/>
          <w:szCs w:val="16"/>
        </w:rPr>
        <w:t xml:space="preserve">2 </w:t>
      </w:r>
    </w:p>
    <w:p w14:paraId="16567E48" w14:textId="77777777" w:rsidR="00BA7ED5" w:rsidRDefault="00BA7ED5" w:rsidP="00BA7ED5">
      <w:pPr>
        <w:pStyle w:val="NormalWeb"/>
      </w:pPr>
      <w:r>
        <w:rPr>
          <w:rFonts w:ascii="CMSS12" w:hAnsi="CMSS12"/>
        </w:rPr>
        <w:t xml:space="preserve">from </w:t>
      </w:r>
      <w:r>
        <w:rPr>
          <w:rFonts w:ascii="CMR12" w:hAnsi="CMR12"/>
        </w:rPr>
        <w:t xml:space="preserve">0 </w:t>
      </w:r>
      <w:r>
        <w:rPr>
          <w:rFonts w:ascii="CMSS12" w:hAnsi="CMSS12"/>
        </w:rPr>
        <w:t xml:space="preserve">is </w:t>
      </w:r>
      <w:r>
        <w:rPr>
          <w:rFonts w:ascii="CMTI12" w:hAnsi="CMTI12"/>
        </w:rPr>
        <w:t>lovely</w:t>
      </w:r>
      <w:r>
        <w:rPr>
          <w:rFonts w:ascii="CMSS12" w:hAnsi="CMSS12"/>
        </w:rPr>
        <w:t xml:space="preserve">, which only happens in Document 1, and therefore this document is ranked first. TF.IDF has a positive effect in this example and in general, since it disregards terms that are frequent across the whole collection of indexed documents. </w:t>
      </w:r>
    </w:p>
    <w:p w14:paraId="42F30553" w14:textId="32DB2237" w:rsidR="00246D74" w:rsidRDefault="00246D74">
      <w:pPr>
        <w:rPr>
          <w:rFonts w:ascii="CMSS12" w:hAnsi="CMSS12"/>
        </w:rPr>
      </w:pPr>
      <w:r>
        <w:rPr>
          <w:rFonts w:ascii="CMSS12" w:hAnsi="CMSS12"/>
        </w:rPr>
        <w:br w:type="page"/>
      </w:r>
    </w:p>
    <w:p w14:paraId="228FEF36" w14:textId="77777777" w:rsidR="0099741F" w:rsidRPr="00B97159" w:rsidRDefault="0099741F" w:rsidP="00B97159">
      <w:pPr>
        <w:rPr>
          <w:rFonts w:ascii="CMSS12" w:hAnsi="CMSS12"/>
        </w:rPr>
      </w:pPr>
    </w:p>
    <w:p w14:paraId="1AA87109" w14:textId="5FEFB139" w:rsidR="00E51181" w:rsidRDefault="00EC7C90" w:rsidP="00CF4748">
      <w:pPr>
        <w:pStyle w:val="NormalWeb"/>
        <w:rPr>
          <w:rFonts w:ascii="CMSY10" w:hAnsi="CMSY10"/>
        </w:rPr>
      </w:pPr>
      <w:r w:rsidRPr="00EC7C90">
        <w:rPr>
          <w:rFonts w:ascii="CMSY10" w:hAnsi="CMSY10"/>
        </w:rPr>
        <w:drawing>
          <wp:inline distT="0" distB="0" distL="0" distR="0" wp14:anchorId="1D4FCDCC" wp14:editId="0EDB490D">
            <wp:extent cx="5731510" cy="1513840"/>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stretch>
                      <a:fillRect/>
                    </a:stretch>
                  </pic:blipFill>
                  <pic:spPr>
                    <a:xfrm>
                      <a:off x="0" y="0"/>
                      <a:ext cx="5731510" cy="1513840"/>
                    </a:xfrm>
                    <a:prstGeom prst="rect">
                      <a:avLst/>
                    </a:prstGeom>
                  </pic:spPr>
                </pic:pic>
              </a:graphicData>
            </a:graphic>
          </wp:inline>
        </w:drawing>
      </w:r>
    </w:p>
    <w:p w14:paraId="18922B84" w14:textId="72F5ACFB" w:rsidR="001571A4" w:rsidRDefault="00BA7ED5" w:rsidP="00BA7ED5">
      <w:pPr>
        <w:spacing w:before="100" w:beforeAutospacing="1" w:after="100" w:afterAutospacing="1"/>
        <w:rPr>
          <w:rFonts w:ascii="CMSS12" w:hAnsi="CMSS12"/>
        </w:rPr>
      </w:pPr>
      <w:r w:rsidRPr="00BA7ED5">
        <w:rPr>
          <w:rFonts w:ascii="CMSS12" w:hAnsi="CMSS12"/>
        </w:rPr>
        <w:t>[P</w:t>
      </w:r>
      <w:proofErr w:type="gramStart"/>
      <w:r w:rsidRPr="00BA7ED5">
        <w:rPr>
          <w:rFonts w:ascii="CMSS12" w:hAnsi="CMSS12"/>
        </w:rPr>
        <w:t>1](</w:t>
      </w:r>
      <w:proofErr w:type="gramEnd"/>
      <w:r w:rsidRPr="00BA7ED5">
        <w:rPr>
          <w:rFonts w:ascii="CMSS12" w:hAnsi="CMSS12"/>
        </w:rPr>
        <w:t>10%) The first step is to</w:t>
      </w:r>
      <w:r>
        <w:rPr>
          <w:rFonts w:ascii="CMSS12" w:hAnsi="CMSS12"/>
        </w:rPr>
        <w:t xml:space="preserve"> </w:t>
      </w:r>
      <w:r>
        <w:rPr>
          <w:rFonts w:ascii="CMSS12" w:hAnsi="CMSS12" w:hint="eastAsia"/>
        </w:rPr>
        <w:t>do</w:t>
      </w:r>
      <w:r>
        <w:rPr>
          <w:rFonts w:ascii="CMSS12" w:hAnsi="CMSS12"/>
          <w:lang w:val="en-US"/>
        </w:rPr>
        <w:t xml:space="preserve"> </w:t>
      </w:r>
      <w:r w:rsidRPr="00BA7ED5">
        <w:rPr>
          <w:rFonts w:ascii="CMSS12" w:hAnsi="CMSS12"/>
        </w:rPr>
        <w:t>a subjectivity analysis. This has to do with detecting whether the text (word</w:t>
      </w:r>
      <w:r w:rsidR="001571A4">
        <w:rPr>
          <w:rFonts w:ascii="CMSS12" w:hAnsi="CMSS12"/>
        </w:rPr>
        <w:t xml:space="preserve">, </w:t>
      </w:r>
      <w:r w:rsidRPr="00BA7ED5">
        <w:rPr>
          <w:rFonts w:ascii="CMSS12" w:hAnsi="CMSS12"/>
        </w:rPr>
        <w:t xml:space="preserve">phrase, sentence, document) contains opinions, emotions, sentiment, or simply facts. </w:t>
      </w:r>
      <w:r w:rsidR="001571A4" w:rsidRPr="001571A4">
        <w:rPr>
          <w:rFonts w:ascii="CMSS12" w:hAnsi="CMSS12"/>
        </w:rPr>
        <w:t xml:space="preserve">Only subjective sentences can </w:t>
      </w:r>
      <w:r w:rsidR="001571A4">
        <w:rPr>
          <w:rFonts w:ascii="CMSS12" w:hAnsi="CMSS12"/>
        </w:rPr>
        <w:t>be</w:t>
      </w:r>
      <w:r w:rsidR="001571A4" w:rsidRPr="001571A4">
        <w:rPr>
          <w:rFonts w:ascii="CMSS12" w:hAnsi="CMSS12"/>
        </w:rPr>
        <w:t xml:space="preserve"> present sentiment analysis, which is related to the actual polarity of the text (words, phrases, sentences,</w:t>
      </w:r>
      <w:r w:rsidR="001571A4">
        <w:rPr>
          <w:rFonts w:ascii="CMSS12" w:hAnsi="CMSS12"/>
        </w:rPr>
        <w:t xml:space="preserve"> </w:t>
      </w:r>
      <w:r w:rsidR="001571A4" w:rsidRPr="001571A4">
        <w:rPr>
          <w:rFonts w:ascii="CMSS12" w:hAnsi="CMSS12"/>
        </w:rPr>
        <w:t xml:space="preserve">documents): the difference between positive, negative, </w:t>
      </w:r>
      <w:proofErr w:type="gramStart"/>
      <w:r w:rsidR="0014345B">
        <w:rPr>
          <w:rFonts w:ascii="CMSS12" w:hAnsi="CMSS12"/>
        </w:rPr>
        <w:t>etc.</w:t>
      </w:r>
      <w:proofErr w:type="gramEnd"/>
      <w:r w:rsidR="001571A4" w:rsidRPr="001571A4">
        <w:rPr>
          <w:rFonts w:ascii="CMSS12" w:hAnsi="CMSS12"/>
        </w:rPr>
        <w:t xml:space="preserve"> </w:t>
      </w:r>
    </w:p>
    <w:p w14:paraId="0B37CF33" w14:textId="55FA1830" w:rsidR="00BA7ED5" w:rsidRDefault="00BA7ED5" w:rsidP="00BA7ED5">
      <w:pPr>
        <w:spacing w:before="100" w:beforeAutospacing="1" w:after="100" w:afterAutospacing="1"/>
        <w:rPr>
          <w:rFonts w:ascii="CMSS12" w:hAnsi="CMSS12"/>
        </w:rPr>
      </w:pPr>
      <w:r w:rsidRPr="00BA7ED5">
        <w:rPr>
          <w:rFonts w:ascii="CMSS12" w:hAnsi="CMSS12"/>
        </w:rPr>
        <w:t>[P</w:t>
      </w:r>
      <w:proofErr w:type="gramStart"/>
      <w:r w:rsidRPr="00BA7ED5">
        <w:rPr>
          <w:rFonts w:ascii="CMSS12" w:hAnsi="CMSS12"/>
        </w:rPr>
        <w:t>2](</w:t>
      </w:r>
      <w:proofErr w:type="gramEnd"/>
      <w:r w:rsidRPr="00BA7ED5">
        <w:rPr>
          <w:rFonts w:ascii="CMSS12" w:hAnsi="CMSS12"/>
        </w:rPr>
        <w:t>10%) In th</w:t>
      </w:r>
      <w:r w:rsidR="001571A4">
        <w:rPr>
          <w:rFonts w:ascii="CMSS12" w:hAnsi="CMSS12"/>
        </w:rPr>
        <w:t>is</w:t>
      </w:r>
      <w:r w:rsidRPr="00BA7ED5">
        <w:rPr>
          <w:rFonts w:ascii="CMSS12" w:hAnsi="CMSS12"/>
        </w:rPr>
        <w:t xml:space="preserve"> example, only the first sentence is subjective and therefore </w:t>
      </w:r>
      <w:r w:rsidR="0014345B">
        <w:rPr>
          <w:rFonts w:ascii="CMSS12" w:hAnsi="CMSS12"/>
        </w:rPr>
        <w:t>the first sentence</w:t>
      </w:r>
      <w:r w:rsidRPr="00BA7ED5">
        <w:rPr>
          <w:rFonts w:ascii="CMSS12" w:hAnsi="CMSS12"/>
        </w:rPr>
        <w:t xml:space="preserve"> can be analysed. </w:t>
      </w:r>
    </w:p>
    <w:p w14:paraId="767EBEC7" w14:textId="6E00637F" w:rsidR="0014345B" w:rsidRPr="00BA7ED5" w:rsidRDefault="0014345B" w:rsidP="00BA7ED5">
      <w:pPr>
        <w:spacing w:before="100" w:beforeAutospacing="1" w:after="100" w:afterAutospacing="1"/>
        <w:rPr>
          <w:rFonts w:ascii="CMSS12" w:hAnsi="CMSS12"/>
        </w:rPr>
      </w:pPr>
      <w:r w:rsidRPr="0014345B">
        <w:rPr>
          <w:rFonts w:ascii="CMSS12" w:hAnsi="CMSS12"/>
        </w:rPr>
        <w:drawing>
          <wp:inline distT="0" distB="0" distL="0" distR="0" wp14:anchorId="1FF5E3B1" wp14:editId="6907F6F8">
            <wp:extent cx="5731510" cy="64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48970"/>
                    </a:xfrm>
                    <a:prstGeom prst="rect">
                      <a:avLst/>
                    </a:prstGeom>
                  </pic:spPr>
                </pic:pic>
              </a:graphicData>
            </a:graphic>
          </wp:inline>
        </w:drawing>
      </w:r>
    </w:p>
    <w:p w14:paraId="07785D8E" w14:textId="5DE5C6DF" w:rsidR="0014345B" w:rsidRPr="0014345B" w:rsidRDefault="0014345B" w:rsidP="0014345B">
      <w:pPr>
        <w:spacing w:before="100" w:beforeAutospacing="1" w:after="100" w:afterAutospacing="1"/>
      </w:pPr>
      <w:r w:rsidRPr="0014345B">
        <w:rPr>
          <w:rFonts w:ascii="CMSS12" w:hAnsi="CMSS12"/>
        </w:rPr>
        <w:t>[P</w:t>
      </w:r>
      <w:proofErr w:type="gramStart"/>
      <w:r w:rsidRPr="0014345B">
        <w:rPr>
          <w:rFonts w:ascii="CMSS12" w:hAnsi="CMSS12"/>
        </w:rPr>
        <w:t>1](</w:t>
      </w:r>
      <w:proofErr w:type="gramEnd"/>
      <w:r w:rsidRPr="0014345B">
        <w:rPr>
          <w:rFonts w:ascii="CMSS12" w:hAnsi="CMSS12"/>
        </w:rPr>
        <w:t xml:space="preserve">10%) A simple rule-based subjectivity classifier can be built: </w:t>
      </w:r>
      <w:r>
        <w:rPr>
          <w:rFonts w:ascii="CMSS12" w:hAnsi="CMSS12"/>
        </w:rPr>
        <w:t xml:space="preserve">if </w:t>
      </w:r>
      <w:r w:rsidRPr="0014345B">
        <w:rPr>
          <w:rFonts w:ascii="CMSS12" w:hAnsi="CMSS12"/>
        </w:rPr>
        <w:t>a sentence</w:t>
      </w:r>
      <w:r>
        <w:rPr>
          <w:rFonts w:ascii="CMSS12" w:hAnsi="CMSS12"/>
        </w:rPr>
        <w:t xml:space="preserve"> or </w:t>
      </w:r>
      <w:r w:rsidRPr="0014345B">
        <w:rPr>
          <w:rFonts w:ascii="CMSS12" w:hAnsi="CMSS12"/>
        </w:rPr>
        <w:t xml:space="preserve">document is subjective </w:t>
      </w:r>
      <w:r>
        <w:rPr>
          <w:rFonts w:ascii="CMSS12" w:hAnsi="CMSS12"/>
        </w:rPr>
        <w:t xml:space="preserve">and </w:t>
      </w:r>
      <w:r w:rsidRPr="0014345B">
        <w:rPr>
          <w:rFonts w:ascii="CMSS12" w:hAnsi="CMSS12"/>
        </w:rPr>
        <w:t xml:space="preserve">it has at least </w:t>
      </w:r>
      <w:r>
        <w:rPr>
          <w:rFonts w:ascii="CMSS12" w:hAnsi="CMSS12"/>
        </w:rPr>
        <w:t>2</w:t>
      </w:r>
      <w:r w:rsidRPr="0014345B">
        <w:rPr>
          <w:rFonts w:ascii="CMSS12" w:hAnsi="CMSS12"/>
        </w:rPr>
        <w:t xml:space="preserve"> words that belong to an emotion words lexicon; a sentence/document is objective otherwise. </w:t>
      </w:r>
    </w:p>
    <w:p w14:paraId="2FA9BAEC" w14:textId="1026A9A9" w:rsidR="0014345B" w:rsidRDefault="0014345B" w:rsidP="0014345B">
      <w:pPr>
        <w:spacing w:before="100" w:beforeAutospacing="1" w:after="100" w:afterAutospacing="1"/>
        <w:rPr>
          <w:rFonts w:ascii="CMSS12" w:hAnsi="CMSS12"/>
        </w:rPr>
      </w:pPr>
      <w:r w:rsidRPr="0014345B">
        <w:rPr>
          <w:rFonts w:ascii="CMSS12" w:hAnsi="CMSS12"/>
        </w:rPr>
        <w:t>[P</w:t>
      </w:r>
      <w:proofErr w:type="gramStart"/>
      <w:r w:rsidRPr="0014345B">
        <w:rPr>
          <w:rFonts w:ascii="CMSS12" w:hAnsi="CMSS12"/>
        </w:rPr>
        <w:t>2](</w:t>
      </w:r>
      <w:proofErr w:type="gramEnd"/>
      <w:r w:rsidRPr="0014345B">
        <w:rPr>
          <w:rFonts w:ascii="CMSS12" w:hAnsi="CMSS12"/>
        </w:rPr>
        <w:t xml:space="preserve">10%) A Naive Bayes classifier can be built with features that count emotion words from a lexicon, as well as other features, such as adjectives, negation words, etc. Training data with instances with binary labels (subjective vs </w:t>
      </w:r>
      <w:proofErr w:type="spellStart"/>
      <w:r w:rsidRPr="0014345B">
        <w:rPr>
          <w:rFonts w:ascii="CMSS12" w:hAnsi="CMSS12"/>
        </w:rPr>
        <w:t>objetive</w:t>
      </w:r>
      <w:proofErr w:type="spellEnd"/>
      <w:r w:rsidRPr="0014345B">
        <w:rPr>
          <w:rFonts w:ascii="CMSS12" w:hAnsi="CMSS12"/>
        </w:rPr>
        <w:t xml:space="preserve">) would be required. </w:t>
      </w:r>
    </w:p>
    <w:p w14:paraId="36476713" w14:textId="6C4A23F5" w:rsidR="0014345B" w:rsidRDefault="0014345B" w:rsidP="0014345B">
      <w:pPr>
        <w:spacing w:before="100" w:beforeAutospacing="1" w:after="100" w:afterAutospacing="1"/>
        <w:rPr>
          <w:rFonts w:ascii="CMSS12" w:hAnsi="CMSS12"/>
        </w:rPr>
      </w:pPr>
    </w:p>
    <w:p w14:paraId="735268F5" w14:textId="5524C252" w:rsidR="0014345B" w:rsidRDefault="0014345B" w:rsidP="0014345B">
      <w:pPr>
        <w:spacing w:before="100" w:beforeAutospacing="1" w:after="100" w:afterAutospacing="1"/>
      </w:pPr>
      <w:r w:rsidRPr="0014345B">
        <w:lastRenderedPageBreak/>
        <w:drawing>
          <wp:inline distT="0" distB="0" distL="0" distR="0" wp14:anchorId="369636C5" wp14:editId="471A4062">
            <wp:extent cx="5731510" cy="2491105"/>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1"/>
                    <a:stretch>
                      <a:fillRect/>
                    </a:stretch>
                  </pic:blipFill>
                  <pic:spPr>
                    <a:xfrm>
                      <a:off x="0" y="0"/>
                      <a:ext cx="5731510" cy="2491105"/>
                    </a:xfrm>
                    <a:prstGeom prst="rect">
                      <a:avLst/>
                    </a:prstGeom>
                  </pic:spPr>
                </pic:pic>
              </a:graphicData>
            </a:graphic>
          </wp:inline>
        </w:drawing>
      </w:r>
    </w:p>
    <w:p w14:paraId="7E3FB201" w14:textId="33C01FF1" w:rsidR="0014345B" w:rsidRPr="0014345B" w:rsidRDefault="0014345B" w:rsidP="0014345B">
      <w:pPr>
        <w:spacing w:before="100" w:beforeAutospacing="1" w:after="100" w:afterAutospacing="1"/>
      </w:pPr>
      <w:r w:rsidRPr="0014345B">
        <w:drawing>
          <wp:inline distT="0" distB="0" distL="0" distR="0" wp14:anchorId="6C963EA9" wp14:editId="7F0E9442">
            <wp:extent cx="5731510" cy="5114290"/>
            <wp:effectExtent l="0" t="0" r="0" b="3810"/>
            <wp:docPr id="20" name="Picture 2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etter&#10;&#10;Description automatically generated"/>
                    <pic:cNvPicPr/>
                  </pic:nvPicPr>
                  <pic:blipFill>
                    <a:blip r:embed="rId22"/>
                    <a:stretch>
                      <a:fillRect/>
                    </a:stretch>
                  </pic:blipFill>
                  <pic:spPr>
                    <a:xfrm>
                      <a:off x="0" y="0"/>
                      <a:ext cx="5731510" cy="5114290"/>
                    </a:xfrm>
                    <a:prstGeom prst="rect">
                      <a:avLst/>
                    </a:prstGeom>
                  </pic:spPr>
                </pic:pic>
              </a:graphicData>
            </a:graphic>
          </wp:inline>
        </w:drawing>
      </w:r>
    </w:p>
    <w:p w14:paraId="096EC0D6" w14:textId="79F5F21F" w:rsidR="00B97159" w:rsidRDefault="0014345B" w:rsidP="00CF4748">
      <w:pPr>
        <w:pStyle w:val="NormalWeb"/>
        <w:rPr>
          <w:rFonts w:ascii="CMSY10" w:hAnsi="CMSY10"/>
        </w:rPr>
      </w:pPr>
      <w:r w:rsidRPr="0014345B">
        <w:rPr>
          <w:rFonts w:ascii="CMSY10" w:hAnsi="CMSY10"/>
        </w:rPr>
        <w:lastRenderedPageBreak/>
        <w:drawing>
          <wp:inline distT="0" distB="0" distL="0" distR="0" wp14:anchorId="55363BF1" wp14:editId="4A3F503C">
            <wp:extent cx="5731510" cy="9175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3"/>
                    <a:stretch>
                      <a:fillRect/>
                    </a:stretch>
                  </pic:blipFill>
                  <pic:spPr>
                    <a:xfrm>
                      <a:off x="0" y="0"/>
                      <a:ext cx="5731510" cy="917575"/>
                    </a:xfrm>
                    <a:prstGeom prst="rect">
                      <a:avLst/>
                    </a:prstGeom>
                  </pic:spPr>
                </pic:pic>
              </a:graphicData>
            </a:graphic>
          </wp:inline>
        </w:drawing>
      </w:r>
    </w:p>
    <w:p w14:paraId="6B5697C7" w14:textId="7409ABB2" w:rsidR="0014345B" w:rsidRDefault="0014345B" w:rsidP="00CF4748">
      <w:pPr>
        <w:pStyle w:val="NormalWeb"/>
        <w:rPr>
          <w:rFonts w:ascii="CMSY10" w:hAnsi="CMSY10"/>
        </w:rPr>
      </w:pPr>
    </w:p>
    <w:p w14:paraId="320CB5FD" w14:textId="041C027B" w:rsidR="0014345B" w:rsidRDefault="0014345B" w:rsidP="00CF4748">
      <w:pPr>
        <w:pStyle w:val="NormalWeb"/>
        <w:rPr>
          <w:rFonts w:ascii="CMSY10" w:hAnsi="CMSY10"/>
        </w:rPr>
      </w:pPr>
      <w:r w:rsidRPr="0014345B">
        <w:rPr>
          <w:rFonts w:ascii="CMSY10" w:hAnsi="CMSY10"/>
        </w:rPr>
        <w:drawing>
          <wp:inline distT="0" distB="0" distL="0" distR="0" wp14:anchorId="5CA82ED5" wp14:editId="221E6BD8">
            <wp:extent cx="5731510" cy="110934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731510" cy="1109345"/>
                    </a:xfrm>
                    <a:prstGeom prst="rect">
                      <a:avLst/>
                    </a:prstGeom>
                  </pic:spPr>
                </pic:pic>
              </a:graphicData>
            </a:graphic>
          </wp:inline>
        </w:drawing>
      </w:r>
    </w:p>
    <w:p w14:paraId="4197E753" w14:textId="46C053ED" w:rsidR="0014345B" w:rsidRDefault="0014345B" w:rsidP="00CF4748">
      <w:pPr>
        <w:pStyle w:val="NormalWeb"/>
        <w:rPr>
          <w:rFonts w:ascii="CMSY10" w:hAnsi="CMSY10"/>
        </w:rPr>
      </w:pPr>
      <w:r w:rsidRPr="0014345B">
        <w:rPr>
          <w:rFonts w:ascii="CMSY10" w:hAnsi="CMSY10"/>
        </w:rPr>
        <w:drawing>
          <wp:inline distT="0" distB="0" distL="0" distR="0" wp14:anchorId="5B608B4E" wp14:editId="5904E900">
            <wp:extent cx="5731510" cy="101727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5"/>
                    <a:stretch>
                      <a:fillRect/>
                    </a:stretch>
                  </pic:blipFill>
                  <pic:spPr>
                    <a:xfrm>
                      <a:off x="0" y="0"/>
                      <a:ext cx="5731510" cy="1017270"/>
                    </a:xfrm>
                    <a:prstGeom prst="rect">
                      <a:avLst/>
                    </a:prstGeom>
                  </pic:spPr>
                </pic:pic>
              </a:graphicData>
            </a:graphic>
          </wp:inline>
        </w:drawing>
      </w:r>
    </w:p>
    <w:p w14:paraId="0A62B17F" w14:textId="6380C545" w:rsidR="00B97159" w:rsidRPr="00B409C2" w:rsidRDefault="00143430" w:rsidP="00CF4748">
      <w:pPr>
        <w:pStyle w:val="NormalWeb"/>
        <w:rPr>
          <w:rFonts w:ascii="CMSY10" w:hAnsi="CMSY10" w:hint="eastAsia"/>
          <w:lang w:val="en-US"/>
        </w:rPr>
      </w:pPr>
      <w:r w:rsidRPr="00143430">
        <w:rPr>
          <w:rFonts w:ascii="CMSY10" w:hAnsi="CMSY10"/>
        </w:rPr>
        <w:drawing>
          <wp:inline distT="0" distB="0" distL="0" distR="0" wp14:anchorId="5E1CD3BD" wp14:editId="225B2EED">
            <wp:extent cx="5731510" cy="3971290"/>
            <wp:effectExtent l="0" t="0" r="0" b="381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6"/>
                    <a:stretch>
                      <a:fillRect/>
                    </a:stretch>
                  </pic:blipFill>
                  <pic:spPr>
                    <a:xfrm>
                      <a:off x="0" y="0"/>
                      <a:ext cx="5731510" cy="3971290"/>
                    </a:xfrm>
                    <a:prstGeom prst="rect">
                      <a:avLst/>
                    </a:prstGeom>
                  </pic:spPr>
                </pic:pic>
              </a:graphicData>
            </a:graphic>
          </wp:inline>
        </w:drawing>
      </w:r>
    </w:p>
    <w:p w14:paraId="214A3EA4" w14:textId="3851ECE6" w:rsidR="00EC7C90" w:rsidRDefault="00EC7C90" w:rsidP="00CF4748">
      <w:pPr>
        <w:pStyle w:val="NormalWeb"/>
        <w:rPr>
          <w:rFonts w:ascii="CMSY10" w:hAnsi="CMSY10"/>
        </w:rPr>
      </w:pPr>
    </w:p>
    <w:p w14:paraId="39FA0CCC" w14:textId="48C9AE66" w:rsidR="00EC7C90" w:rsidRDefault="00EC7C90" w:rsidP="00CF4748">
      <w:pPr>
        <w:pStyle w:val="NormalWeb"/>
        <w:rPr>
          <w:rFonts w:ascii="CMSY10" w:hAnsi="CMSY10"/>
        </w:rPr>
      </w:pPr>
    </w:p>
    <w:p w14:paraId="7C34530C" w14:textId="7E62E4F2" w:rsidR="00EC7C90" w:rsidRDefault="00EC7C90" w:rsidP="00CF4748">
      <w:pPr>
        <w:pStyle w:val="NormalWeb"/>
        <w:rPr>
          <w:rFonts w:ascii="CMSY10" w:hAnsi="CMSY10" w:hint="eastAsia"/>
        </w:rPr>
      </w:pPr>
    </w:p>
    <w:p w14:paraId="32F62634" w14:textId="28247055" w:rsidR="00EC7C90" w:rsidRDefault="00EC7C90" w:rsidP="00CF4748">
      <w:pPr>
        <w:pStyle w:val="NormalWeb"/>
        <w:rPr>
          <w:rFonts w:ascii="CMSY10" w:hAnsi="CMSY10"/>
        </w:rPr>
      </w:pPr>
    </w:p>
    <w:p w14:paraId="18F645BF" w14:textId="77777777" w:rsidR="00EC7C90" w:rsidRDefault="00EC7C90" w:rsidP="00CF4748">
      <w:pPr>
        <w:pStyle w:val="NormalWeb"/>
        <w:rPr>
          <w:rFonts w:ascii="CMSY10" w:hAnsi="CMSY10"/>
        </w:rPr>
      </w:pPr>
    </w:p>
    <w:p w14:paraId="062922E2" w14:textId="77777777" w:rsidR="00E51181" w:rsidRDefault="00E51181" w:rsidP="00CF4748">
      <w:pPr>
        <w:pStyle w:val="NormalWeb"/>
      </w:pPr>
    </w:p>
    <w:p w14:paraId="63023C40" w14:textId="4EBF4B9E" w:rsidR="00434F94" w:rsidRDefault="00434F94" w:rsidP="000A695A">
      <w:pPr>
        <w:pStyle w:val="NormalWeb"/>
      </w:pPr>
    </w:p>
    <w:p w14:paraId="1BC4C08C" w14:textId="6183F361" w:rsidR="00CF4748" w:rsidRDefault="00CF4748" w:rsidP="000A695A">
      <w:pPr>
        <w:pStyle w:val="NormalWeb"/>
      </w:pPr>
    </w:p>
    <w:p w14:paraId="1E1CC175" w14:textId="50366A96" w:rsidR="00CF4748" w:rsidRDefault="00CF4748" w:rsidP="000A695A">
      <w:pPr>
        <w:pStyle w:val="NormalWeb"/>
      </w:pPr>
    </w:p>
    <w:p w14:paraId="52A3E877" w14:textId="7519ED40" w:rsidR="00CF4748" w:rsidRDefault="00CF4748" w:rsidP="000A695A">
      <w:pPr>
        <w:pStyle w:val="NormalWeb"/>
      </w:pPr>
    </w:p>
    <w:p w14:paraId="7EAFB026" w14:textId="77777777" w:rsidR="00CF4748" w:rsidRDefault="00CF4748" w:rsidP="000A695A">
      <w:pPr>
        <w:pStyle w:val="NormalWeb"/>
      </w:pPr>
    </w:p>
    <w:p w14:paraId="00A6332E" w14:textId="77777777" w:rsidR="00434F94" w:rsidRDefault="00434F94" w:rsidP="000A695A">
      <w:pPr>
        <w:pStyle w:val="NormalWeb"/>
      </w:pPr>
    </w:p>
    <w:p w14:paraId="2659ABFD" w14:textId="00D07B76" w:rsidR="0032749A" w:rsidRDefault="0032749A" w:rsidP="00CB3028">
      <w:pPr>
        <w:pStyle w:val="NormalWeb"/>
        <w:rPr>
          <w:rFonts w:ascii="CMSS12" w:hAnsi="CMSS12"/>
        </w:rPr>
      </w:pPr>
    </w:p>
    <w:p w14:paraId="591D0FEB" w14:textId="4AF89119" w:rsidR="000A695A" w:rsidRDefault="000A695A" w:rsidP="00CB3028">
      <w:pPr>
        <w:pStyle w:val="NormalWeb"/>
        <w:rPr>
          <w:rFonts w:ascii="CMSS12" w:hAnsi="CMSS12"/>
        </w:rPr>
      </w:pPr>
    </w:p>
    <w:p w14:paraId="3CE35282" w14:textId="77E12AAD" w:rsidR="000A695A" w:rsidRDefault="000A695A" w:rsidP="00CB3028">
      <w:pPr>
        <w:pStyle w:val="NormalWeb"/>
        <w:rPr>
          <w:rFonts w:ascii="CMSS12" w:hAnsi="CMSS12"/>
        </w:rPr>
      </w:pPr>
    </w:p>
    <w:p w14:paraId="142F2CCE" w14:textId="77777777" w:rsidR="000A695A" w:rsidRDefault="000A695A" w:rsidP="00CB3028">
      <w:pPr>
        <w:pStyle w:val="NormalWeb"/>
        <w:rPr>
          <w:rFonts w:ascii="CMSS12" w:hAnsi="CMSS12" w:hint="eastAsia"/>
        </w:rPr>
      </w:pPr>
    </w:p>
    <w:p w14:paraId="22311761" w14:textId="77777777" w:rsidR="0032749A" w:rsidRDefault="0032749A" w:rsidP="00CB3028">
      <w:pPr>
        <w:pStyle w:val="NormalWeb"/>
      </w:pPr>
    </w:p>
    <w:p w14:paraId="6C9A6885" w14:textId="77777777" w:rsidR="00CB3028" w:rsidRDefault="00CB3028"/>
    <w:sectPr w:rsidR="00CB30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MSS12">
    <w:altName w:val="Cambria"/>
    <w:panose1 w:val="020B0604020202020204"/>
    <w:charset w:val="00"/>
    <w:family w:val="roman"/>
    <w:notTrueType/>
    <w:pitch w:val="default"/>
  </w:font>
  <w:font w:name="CMMI12">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SS10">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FSS1095">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MMI8">
    <w:altName w:val="Cambria"/>
    <w:panose1 w:val="020B0604020202020204"/>
    <w:charset w:val="00"/>
    <w:family w:val="roman"/>
    <w:notTrueType/>
    <w:pitch w:val="default"/>
  </w:font>
  <w:font w:name="CMSY8">
    <w:altName w:val="Cambria"/>
    <w:panose1 w:val="020B0604020202020204"/>
    <w:charset w:val="00"/>
    <w:family w:val="roman"/>
    <w:notTrueType/>
    <w:pitch w:val="default"/>
  </w:font>
  <w:font w:name="CMR8">
    <w:altName w:val="Cambria"/>
    <w:panose1 w:val="020B0604020202020204"/>
    <w:charset w:val="00"/>
    <w:family w:val="roman"/>
    <w:notTrueType/>
    <w:pitch w:val="default"/>
  </w:font>
  <w:font w:name="CMMI6">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7735A"/>
    <w:multiLevelType w:val="multilevel"/>
    <w:tmpl w:val="0C2A2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463A7"/>
    <w:multiLevelType w:val="multilevel"/>
    <w:tmpl w:val="72AEF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A5DAD"/>
    <w:multiLevelType w:val="multilevel"/>
    <w:tmpl w:val="1E922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7D25E9"/>
    <w:multiLevelType w:val="multilevel"/>
    <w:tmpl w:val="04324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532"/>
    <w:rsid w:val="00005DBE"/>
    <w:rsid w:val="00022969"/>
    <w:rsid w:val="000334AC"/>
    <w:rsid w:val="00087FD5"/>
    <w:rsid w:val="000A695A"/>
    <w:rsid w:val="000B6532"/>
    <w:rsid w:val="000E7D7B"/>
    <w:rsid w:val="00143430"/>
    <w:rsid w:val="0014345B"/>
    <w:rsid w:val="001571A4"/>
    <w:rsid w:val="0015780B"/>
    <w:rsid w:val="0016568C"/>
    <w:rsid w:val="001744CA"/>
    <w:rsid w:val="001E17AE"/>
    <w:rsid w:val="001F358C"/>
    <w:rsid w:val="00222578"/>
    <w:rsid w:val="00246D74"/>
    <w:rsid w:val="002E5B4C"/>
    <w:rsid w:val="002E637B"/>
    <w:rsid w:val="00313B62"/>
    <w:rsid w:val="00314B67"/>
    <w:rsid w:val="0032749A"/>
    <w:rsid w:val="00345AC8"/>
    <w:rsid w:val="00434F94"/>
    <w:rsid w:val="00562053"/>
    <w:rsid w:val="00666DD1"/>
    <w:rsid w:val="007715AC"/>
    <w:rsid w:val="007A1606"/>
    <w:rsid w:val="009732B6"/>
    <w:rsid w:val="0099741F"/>
    <w:rsid w:val="00997632"/>
    <w:rsid w:val="00A93BA1"/>
    <w:rsid w:val="00B409C2"/>
    <w:rsid w:val="00B97159"/>
    <w:rsid w:val="00BA7ED5"/>
    <w:rsid w:val="00C27318"/>
    <w:rsid w:val="00C340F2"/>
    <w:rsid w:val="00CB3028"/>
    <w:rsid w:val="00CC0748"/>
    <w:rsid w:val="00CF4748"/>
    <w:rsid w:val="00CF4ADE"/>
    <w:rsid w:val="00D075F0"/>
    <w:rsid w:val="00D174FC"/>
    <w:rsid w:val="00E50B71"/>
    <w:rsid w:val="00E51181"/>
    <w:rsid w:val="00EC7C90"/>
    <w:rsid w:val="00EE21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8D667D6"/>
  <w15:chartTrackingRefBased/>
  <w15:docId w15:val="{BDD40922-59EE-1445-A458-A86C952D3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4F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2B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1992">
      <w:bodyDiv w:val="1"/>
      <w:marLeft w:val="0"/>
      <w:marRight w:val="0"/>
      <w:marTop w:val="0"/>
      <w:marBottom w:val="0"/>
      <w:divBdr>
        <w:top w:val="none" w:sz="0" w:space="0" w:color="auto"/>
        <w:left w:val="none" w:sz="0" w:space="0" w:color="auto"/>
        <w:bottom w:val="none" w:sz="0" w:space="0" w:color="auto"/>
        <w:right w:val="none" w:sz="0" w:space="0" w:color="auto"/>
      </w:divBdr>
      <w:divsChild>
        <w:div w:id="1943144579">
          <w:marLeft w:val="0"/>
          <w:marRight w:val="0"/>
          <w:marTop w:val="0"/>
          <w:marBottom w:val="0"/>
          <w:divBdr>
            <w:top w:val="none" w:sz="0" w:space="0" w:color="auto"/>
            <w:left w:val="none" w:sz="0" w:space="0" w:color="auto"/>
            <w:bottom w:val="none" w:sz="0" w:space="0" w:color="auto"/>
            <w:right w:val="none" w:sz="0" w:space="0" w:color="auto"/>
          </w:divBdr>
          <w:divsChild>
            <w:div w:id="1027871835">
              <w:marLeft w:val="0"/>
              <w:marRight w:val="0"/>
              <w:marTop w:val="0"/>
              <w:marBottom w:val="0"/>
              <w:divBdr>
                <w:top w:val="none" w:sz="0" w:space="0" w:color="auto"/>
                <w:left w:val="none" w:sz="0" w:space="0" w:color="auto"/>
                <w:bottom w:val="none" w:sz="0" w:space="0" w:color="auto"/>
                <w:right w:val="none" w:sz="0" w:space="0" w:color="auto"/>
              </w:divBdr>
              <w:divsChild>
                <w:div w:id="70996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6360">
      <w:bodyDiv w:val="1"/>
      <w:marLeft w:val="0"/>
      <w:marRight w:val="0"/>
      <w:marTop w:val="0"/>
      <w:marBottom w:val="0"/>
      <w:divBdr>
        <w:top w:val="none" w:sz="0" w:space="0" w:color="auto"/>
        <w:left w:val="none" w:sz="0" w:space="0" w:color="auto"/>
        <w:bottom w:val="none" w:sz="0" w:space="0" w:color="auto"/>
        <w:right w:val="none" w:sz="0" w:space="0" w:color="auto"/>
      </w:divBdr>
      <w:divsChild>
        <w:div w:id="2113622762">
          <w:marLeft w:val="0"/>
          <w:marRight w:val="0"/>
          <w:marTop w:val="0"/>
          <w:marBottom w:val="0"/>
          <w:divBdr>
            <w:top w:val="none" w:sz="0" w:space="0" w:color="auto"/>
            <w:left w:val="none" w:sz="0" w:space="0" w:color="auto"/>
            <w:bottom w:val="none" w:sz="0" w:space="0" w:color="auto"/>
            <w:right w:val="none" w:sz="0" w:space="0" w:color="auto"/>
          </w:divBdr>
          <w:divsChild>
            <w:div w:id="1962884237">
              <w:marLeft w:val="0"/>
              <w:marRight w:val="0"/>
              <w:marTop w:val="0"/>
              <w:marBottom w:val="0"/>
              <w:divBdr>
                <w:top w:val="none" w:sz="0" w:space="0" w:color="auto"/>
                <w:left w:val="none" w:sz="0" w:space="0" w:color="auto"/>
                <w:bottom w:val="none" w:sz="0" w:space="0" w:color="auto"/>
                <w:right w:val="none" w:sz="0" w:space="0" w:color="auto"/>
              </w:divBdr>
              <w:divsChild>
                <w:div w:id="16003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5152">
      <w:bodyDiv w:val="1"/>
      <w:marLeft w:val="0"/>
      <w:marRight w:val="0"/>
      <w:marTop w:val="0"/>
      <w:marBottom w:val="0"/>
      <w:divBdr>
        <w:top w:val="none" w:sz="0" w:space="0" w:color="auto"/>
        <w:left w:val="none" w:sz="0" w:space="0" w:color="auto"/>
        <w:bottom w:val="none" w:sz="0" w:space="0" w:color="auto"/>
        <w:right w:val="none" w:sz="0" w:space="0" w:color="auto"/>
      </w:divBdr>
    </w:div>
    <w:div w:id="324482877">
      <w:bodyDiv w:val="1"/>
      <w:marLeft w:val="0"/>
      <w:marRight w:val="0"/>
      <w:marTop w:val="0"/>
      <w:marBottom w:val="0"/>
      <w:divBdr>
        <w:top w:val="none" w:sz="0" w:space="0" w:color="auto"/>
        <w:left w:val="none" w:sz="0" w:space="0" w:color="auto"/>
        <w:bottom w:val="none" w:sz="0" w:space="0" w:color="auto"/>
        <w:right w:val="none" w:sz="0" w:space="0" w:color="auto"/>
      </w:divBdr>
      <w:divsChild>
        <w:div w:id="550581389">
          <w:marLeft w:val="0"/>
          <w:marRight w:val="0"/>
          <w:marTop w:val="0"/>
          <w:marBottom w:val="0"/>
          <w:divBdr>
            <w:top w:val="none" w:sz="0" w:space="0" w:color="auto"/>
            <w:left w:val="none" w:sz="0" w:space="0" w:color="auto"/>
            <w:bottom w:val="none" w:sz="0" w:space="0" w:color="auto"/>
            <w:right w:val="none" w:sz="0" w:space="0" w:color="auto"/>
          </w:divBdr>
          <w:divsChild>
            <w:div w:id="429737723">
              <w:marLeft w:val="0"/>
              <w:marRight w:val="0"/>
              <w:marTop w:val="0"/>
              <w:marBottom w:val="0"/>
              <w:divBdr>
                <w:top w:val="none" w:sz="0" w:space="0" w:color="auto"/>
                <w:left w:val="none" w:sz="0" w:space="0" w:color="auto"/>
                <w:bottom w:val="none" w:sz="0" w:space="0" w:color="auto"/>
                <w:right w:val="none" w:sz="0" w:space="0" w:color="auto"/>
              </w:divBdr>
              <w:divsChild>
                <w:div w:id="4211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75258">
      <w:bodyDiv w:val="1"/>
      <w:marLeft w:val="0"/>
      <w:marRight w:val="0"/>
      <w:marTop w:val="0"/>
      <w:marBottom w:val="0"/>
      <w:divBdr>
        <w:top w:val="none" w:sz="0" w:space="0" w:color="auto"/>
        <w:left w:val="none" w:sz="0" w:space="0" w:color="auto"/>
        <w:bottom w:val="none" w:sz="0" w:space="0" w:color="auto"/>
        <w:right w:val="none" w:sz="0" w:space="0" w:color="auto"/>
      </w:divBdr>
      <w:divsChild>
        <w:div w:id="1495145118">
          <w:marLeft w:val="0"/>
          <w:marRight w:val="0"/>
          <w:marTop w:val="0"/>
          <w:marBottom w:val="0"/>
          <w:divBdr>
            <w:top w:val="none" w:sz="0" w:space="0" w:color="auto"/>
            <w:left w:val="none" w:sz="0" w:space="0" w:color="auto"/>
            <w:bottom w:val="none" w:sz="0" w:space="0" w:color="auto"/>
            <w:right w:val="none" w:sz="0" w:space="0" w:color="auto"/>
          </w:divBdr>
          <w:divsChild>
            <w:div w:id="1346831262">
              <w:marLeft w:val="0"/>
              <w:marRight w:val="0"/>
              <w:marTop w:val="0"/>
              <w:marBottom w:val="0"/>
              <w:divBdr>
                <w:top w:val="none" w:sz="0" w:space="0" w:color="auto"/>
                <w:left w:val="none" w:sz="0" w:space="0" w:color="auto"/>
                <w:bottom w:val="none" w:sz="0" w:space="0" w:color="auto"/>
                <w:right w:val="none" w:sz="0" w:space="0" w:color="auto"/>
              </w:divBdr>
              <w:divsChild>
                <w:div w:id="63644513">
                  <w:marLeft w:val="0"/>
                  <w:marRight w:val="0"/>
                  <w:marTop w:val="0"/>
                  <w:marBottom w:val="0"/>
                  <w:divBdr>
                    <w:top w:val="none" w:sz="0" w:space="0" w:color="auto"/>
                    <w:left w:val="none" w:sz="0" w:space="0" w:color="auto"/>
                    <w:bottom w:val="none" w:sz="0" w:space="0" w:color="auto"/>
                    <w:right w:val="none" w:sz="0" w:space="0" w:color="auto"/>
                  </w:divBdr>
                  <w:divsChild>
                    <w:div w:id="18613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364702">
      <w:bodyDiv w:val="1"/>
      <w:marLeft w:val="0"/>
      <w:marRight w:val="0"/>
      <w:marTop w:val="0"/>
      <w:marBottom w:val="0"/>
      <w:divBdr>
        <w:top w:val="none" w:sz="0" w:space="0" w:color="auto"/>
        <w:left w:val="none" w:sz="0" w:space="0" w:color="auto"/>
        <w:bottom w:val="none" w:sz="0" w:space="0" w:color="auto"/>
        <w:right w:val="none" w:sz="0" w:space="0" w:color="auto"/>
      </w:divBdr>
      <w:divsChild>
        <w:div w:id="171339197">
          <w:marLeft w:val="0"/>
          <w:marRight w:val="0"/>
          <w:marTop w:val="0"/>
          <w:marBottom w:val="0"/>
          <w:divBdr>
            <w:top w:val="none" w:sz="0" w:space="0" w:color="auto"/>
            <w:left w:val="none" w:sz="0" w:space="0" w:color="auto"/>
            <w:bottom w:val="none" w:sz="0" w:space="0" w:color="auto"/>
            <w:right w:val="none" w:sz="0" w:space="0" w:color="auto"/>
          </w:divBdr>
          <w:divsChild>
            <w:div w:id="1342898933">
              <w:marLeft w:val="0"/>
              <w:marRight w:val="0"/>
              <w:marTop w:val="0"/>
              <w:marBottom w:val="0"/>
              <w:divBdr>
                <w:top w:val="none" w:sz="0" w:space="0" w:color="auto"/>
                <w:left w:val="none" w:sz="0" w:space="0" w:color="auto"/>
                <w:bottom w:val="none" w:sz="0" w:space="0" w:color="auto"/>
                <w:right w:val="none" w:sz="0" w:space="0" w:color="auto"/>
              </w:divBdr>
              <w:divsChild>
                <w:div w:id="48497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538399">
      <w:bodyDiv w:val="1"/>
      <w:marLeft w:val="0"/>
      <w:marRight w:val="0"/>
      <w:marTop w:val="0"/>
      <w:marBottom w:val="0"/>
      <w:divBdr>
        <w:top w:val="none" w:sz="0" w:space="0" w:color="auto"/>
        <w:left w:val="none" w:sz="0" w:space="0" w:color="auto"/>
        <w:bottom w:val="none" w:sz="0" w:space="0" w:color="auto"/>
        <w:right w:val="none" w:sz="0" w:space="0" w:color="auto"/>
      </w:divBdr>
      <w:divsChild>
        <w:div w:id="1641690070">
          <w:marLeft w:val="0"/>
          <w:marRight w:val="0"/>
          <w:marTop w:val="0"/>
          <w:marBottom w:val="0"/>
          <w:divBdr>
            <w:top w:val="none" w:sz="0" w:space="0" w:color="auto"/>
            <w:left w:val="none" w:sz="0" w:space="0" w:color="auto"/>
            <w:bottom w:val="none" w:sz="0" w:space="0" w:color="auto"/>
            <w:right w:val="none" w:sz="0" w:space="0" w:color="auto"/>
          </w:divBdr>
          <w:divsChild>
            <w:div w:id="1046492853">
              <w:marLeft w:val="0"/>
              <w:marRight w:val="0"/>
              <w:marTop w:val="0"/>
              <w:marBottom w:val="0"/>
              <w:divBdr>
                <w:top w:val="none" w:sz="0" w:space="0" w:color="auto"/>
                <w:left w:val="none" w:sz="0" w:space="0" w:color="auto"/>
                <w:bottom w:val="none" w:sz="0" w:space="0" w:color="auto"/>
                <w:right w:val="none" w:sz="0" w:space="0" w:color="auto"/>
              </w:divBdr>
              <w:divsChild>
                <w:div w:id="9172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30893">
      <w:bodyDiv w:val="1"/>
      <w:marLeft w:val="0"/>
      <w:marRight w:val="0"/>
      <w:marTop w:val="0"/>
      <w:marBottom w:val="0"/>
      <w:divBdr>
        <w:top w:val="none" w:sz="0" w:space="0" w:color="auto"/>
        <w:left w:val="none" w:sz="0" w:space="0" w:color="auto"/>
        <w:bottom w:val="none" w:sz="0" w:space="0" w:color="auto"/>
        <w:right w:val="none" w:sz="0" w:space="0" w:color="auto"/>
      </w:divBdr>
      <w:divsChild>
        <w:div w:id="134221769">
          <w:marLeft w:val="0"/>
          <w:marRight w:val="0"/>
          <w:marTop w:val="0"/>
          <w:marBottom w:val="0"/>
          <w:divBdr>
            <w:top w:val="none" w:sz="0" w:space="0" w:color="auto"/>
            <w:left w:val="none" w:sz="0" w:space="0" w:color="auto"/>
            <w:bottom w:val="none" w:sz="0" w:space="0" w:color="auto"/>
            <w:right w:val="none" w:sz="0" w:space="0" w:color="auto"/>
          </w:divBdr>
          <w:divsChild>
            <w:div w:id="1760910236">
              <w:marLeft w:val="0"/>
              <w:marRight w:val="0"/>
              <w:marTop w:val="0"/>
              <w:marBottom w:val="0"/>
              <w:divBdr>
                <w:top w:val="none" w:sz="0" w:space="0" w:color="auto"/>
                <w:left w:val="none" w:sz="0" w:space="0" w:color="auto"/>
                <w:bottom w:val="none" w:sz="0" w:space="0" w:color="auto"/>
                <w:right w:val="none" w:sz="0" w:space="0" w:color="auto"/>
              </w:divBdr>
              <w:divsChild>
                <w:div w:id="5522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677694">
      <w:bodyDiv w:val="1"/>
      <w:marLeft w:val="0"/>
      <w:marRight w:val="0"/>
      <w:marTop w:val="0"/>
      <w:marBottom w:val="0"/>
      <w:divBdr>
        <w:top w:val="none" w:sz="0" w:space="0" w:color="auto"/>
        <w:left w:val="none" w:sz="0" w:space="0" w:color="auto"/>
        <w:bottom w:val="none" w:sz="0" w:space="0" w:color="auto"/>
        <w:right w:val="none" w:sz="0" w:space="0" w:color="auto"/>
      </w:divBdr>
      <w:divsChild>
        <w:div w:id="1805192521">
          <w:marLeft w:val="0"/>
          <w:marRight w:val="0"/>
          <w:marTop w:val="0"/>
          <w:marBottom w:val="0"/>
          <w:divBdr>
            <w:top w:val="none" w:sz="0" w:space="0" w:color="auto"/>
            <w:left w:val="none" w:sz="0" w:space="0" w:color="auto"/>
            <w:bottom w:val="none" w:sz="0" w:space="0" w:color="auto"/>
            <w:right w:val="none" w:sz="0" w:space="0" w:color="auto"/>
          </w:divBdr>
          <w:divsChild>
            <w:div w:id="734209099">
              <w:marLeft w:val="0"/>
              <w:marRight w:val="0"/>
              <w:marTop w:val="0"/>
              <w:marBottom w:val="0"/>
              <w:divBdr>
                <w:top w:val="none" w:sz="0" w:space="0" w:color="auto"/>
                <w:left w:val="none" w:sz="0" w:space="0" w:color="auto"/>
                <w:bottom w:val="none" w:sz="0" w:space="0" w:color="auto"/>
                <w:right w:val="none" w:sz="0" w:space="0" w:color="auto"/>
              </w:divBdr>
              <w:divsChild>
                <w:div w:id="4497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20162">
      <w:bodyDiv w:val="1"/>
      <w:marLeft w:val="0"/>
      <w:marRight w:val="0"/>
      <w:marTop w:val="0"/>
      <w:marBottom w:val="0"/>
      <w:divBdr>
        <w:top w:val="none" w:sz="0" w:space="0" w:color="auto"/>
        <w:left w:val="none" w:sz="0" w:space="0" w:color="auto"/>
        <w:bottom w:val="none" w:sz="0" w:space="0" w:color="auto"/>
        <w:right w:val="none" w:sz="0" w:space="0" w:color="auto"/>
      </w:divBdr>
      <w:divsChild>
        <w:div w:id="1635327943">
          <w:marLeft w:val="0"/>
          <w:marRight w:val="0"/>
          <w:marTop w:val="0"/>
          <w:marBottom w:val="0"/>
          <w:divBdr>
            <w:top w:val="none" w:sz="0" w:space="0" w:color="auto"/>
            <w:left w:val="none" w:sz="0" w:space="0" w:color="auto"/>
            <w:bottom w:val="none" w:sz="0" w:space="0" w:color="auto"/>
            <w:right w:val="none" w:sz="0" w:space="0" w:color="auto"/>
          </w:divBdr>
          <w:divsChild>
            <w:div w:id="1821921625">
              <w:marLeft w:val="0"/>
              <w:marRight w:val="0"/>
              <w:marTop w:val="0"/>
              <w:marBottom w:val="0"/>
              <w:divBdr>
                <w:top w:val="none" w:sz="0" w:space="0" w:color="auto"/>
                <w:left w:val="none" w:sz="0" w:space="0" w:color="auto"/>
                <w:bottom w:val="none" w:sz="0" w:space="0" w:color="auto"/>
                <w:right w:val="none" w:sz="0" w:space="0" w:color="auto"/>
              </w:divBdr>
              <w:divsChild>
                <w:div w:id="149822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26387">
      <w:bodyDiv w:val="1"/>
      <w:marLeft w:val="0"/>
      <w:marRight w:val="0"/>
      <w:marTop w:val="0"/>
      <w:marBottom w:val="0"/>
      <w:divBdr>
        <w:top w:val="none" w:sz="0" w:space="0" w:color="auto"/>
        <w:left w:val="none" w:sz="0" w:space="0" w:color="auto"/>
        <w:bottom w:val="none" w:sz="0" w:space="0" w:color="auto"/>
        <w:right w:val="none" w:sz="0" w:space="0" w:color="auto"/>
      </w:divBdr>
    </w:div>
    <w:div w:id="1103767521">
      <w:bodyDiv w:val="1"/>
      <w:marLeft w:val="0"/>
      <w:marRight w:val="0"/>
      <w:marTop w:val="0"/>
      <w:marBottom w:val="0"/>
      <w:divBdr>
        <w:top w:val="none" w:sz="0" w:space="0" w:color="auto"/>
        <w:left w:val="none" w:sz="0" w:space="0" w:color="auto"/>
        <w:bottom w:val="none" w:sz="0" w:space="0" w:color="auto"/>
        <w:right w:val="none" w:sz="0" w:space="0" w:color="auto"/>
      </w:divBdr>
      <w:divsChild>
        <w:div w:id="1589314">
          <w:marLeft w:val="0"/>
          <w:marRight w:val="0"/>
          <w:marTop w:val="0"/>
          <w:marBottom w:val="0"/>
          <w:divBdr>
            <w:top w:val="none" w:sz="0" w:space="0" w:color="auto"/>
            <w:left w:val="none" w:sz="0" w:space="0" w:color="auto"/>
            <w:bottom w:val="none" w:sz="0" w:space="0" w:color="auto"/>
            <w:right w:val="none" w:sz="0" w:space="0" w:color="auto"/>
          </w:divBdr>
          <w:divsChild>
            <w:div w:id="334958786">
              <w:marLeft w:val="0"/>
              <w:marRight w:val="0"/>
              <w:marTop w:val="0"/>
              <w:marBottom w:val="0"/>
              <w:divBdr>
                <w:top w:val="none" w:sz="0" w:space="0" w:color="auto"/>
                <w:left w:val="none" w:sz="0" w:space="0" w:color="auto"/>
                <w:bottom w:val="none" w:sz="0" w:space="0" w:color="auto"/>
                <w:right w:val="none" w:sz="0" w:space="0" w:color="auto"/>
              </w:divBdr>
              <w:divsChild>
                <w:div w:id="13167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26911">
      <w:bodyDiv w:val="1"/>
      <w:marLeft w:val="0"/>
      <w:marRight w:val="0"/>
      <w:marTop w:val="0"/>
      <w:marBottom w:val="0"/>
      <w:divBdr>
        <w:top w:val="none" w:sz="0" w:space="0" w:color="auto"/>
        <w:left w:val="none" w:sz="0" w:space="0" w:color="auto"/>
        <w:bottom w:val="none" w:sz="0" w:space="0" w:color="auto"/>
        <w:right w:val="none" w:sz="0" w:space="0" w:color="auto"/>
      </w:divBdr>
      <w:divsChild>
        <w:div w:id="1062827672">
          <w:marLeft w:val="0"/>
          <w:marRight w:val="0"/>
          <w:marTop w:val="0"/>
          <w:marBottom w:val="0"/>
          <w:divBdr>
            <w:top w:val="none" w:sz="0" w:space="0" w:color="auto"/>
            <w:left w:val="none" w:sz="0" w:space="0" w:color="auto"/>
            <w:bottom w:val="none" w:sz="0" w:space="0" w:color="auto"/>
            <w:right w:val="none" w:sz="0" w:space="0" w:color="auto"/>
          </w:divBdr>
          <w:divsChild>
            <w:div w:id="869951670">
              <w:marLeft w:val="0"/>
              <w:marRight w:val="0"/>
              <w:marTop w:val="0"/>
              <w:marBottom w:val="0"/>
              <w:divBdr>
                <w:top w:val="none" w:sz="0" w:space="0" w:color="auto"/>
                <w:left w:val="none" w:sz="0" w:space="0" w:color="auto"/>
                <w:bottom w:val="none" w:sz="0" w:space="0" w:color="auto"/>
                <w:right w:val="none" w:sz="0" w:space="0" w:color="auto"/>
              </w:divBdr>
              <w:divsChild>
                <w:div w:id="419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371726">
      <w:bodyDiv w:val="1"/>
      <w:marLeft w:val="0"/>
      <w:marRight w:val="0"/>
      <w:marTop w:val="0"/>
      <w:marBottom w:val="0"/>
      <w:divBdr>
        <w:top w:val="none" w:sz="0" w:space="0" w:color="auto"/>
        <w:left w:val="none" w:sz="0" w:space="0" w:color="auto"/>
        <w:bottom w:val="none" w:sz="0" w:space="0" w:color="auto"/>
        <w:right w:val="none" w:sz="0" w:space="0" w:color="auto"/>
      </w:divBdr>
      <w:divsChild>
        <w:div w:id="1431898068">
          <w:marLeft w:val="0"/>
          <w:marRight w:val="0"/>
          <w:marTop w:val="0"/>
          <w:marBottom w:val="0"/>
          <w:divBdr>
            <w:top w:val="none" w:sz="0" w:space="0" w:color="auto"/>
            <w:left w:val="none" w:sz="0" w:space="0" w:color="auto"/>
            <w:bottom w:val="none" w:sz="0" w:space="0" w:color="auto"/>
            <w:right w:val="none" w:sz="0" w:space="0" w:color="auto"/>
          </w:divBdr>
          <w:divsChild>
            <w:div w:id="1984045094">
              <w:marLeft w:val="0"/>
              <w:marRight w:val="0"/>
              <w:marTop w:val="0"/>
              <w:marBottom w:val="0"/>
              <w:divBdr>
                <w:top w:val="none" w:sz="0" w:space="0" w:color="auto"/>
                <w:left w:val="none" w:sz="0" w:space="0" w:color="auto"/>
                <w:bottom w:val="none" w:sz="0" w:space="0" w:color="auto"/>
                <w:right w:val="none" w:sz="0" w:space="0" w:color="auto"/>
              </w:divBdr>
              <w:divsChild>
                <w:div w:id="78743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3525">
      <w:bodyDiv w:val="1"/>
      <w:marLeft w:val="0"/>
      <w:marRight w:val="0"/>
      <w:marTop w:val="0"/>
      <w:marBottom w:val="0"/>
      <w:divBdr>
        <w:top w:val="none" w:sz="0" w:space="0" w:color="auto"/>
        <w:left w:val="none" w:sz="0" w:space="0" w:color="auto"/>
        <w:bottom w:val="none" w:sz="0" w:space="0" w:color="auto"/>
        <w:right w:val="none" w:sz="0" w:space="0" w:color="auto"/>
      </w:divBdr>
      <w:divsChild>
        <w:div w:id="1798527081">
          <w:marLeft w:val="0"/>
          <w:marRight w:val="0"/>
          <w:marTop w:val="0"/>
          <w:marBottom w:val="0"/>
          <w:divBdr>
            <w:top w:val="none" w:sz="0" w:space="0" w:color="auto"/>
            <w:left w:val="none" w:sz="0" w:space="0" w:color="auto"/>
            <w:bottom w:val="none" w:sz="0" w:space="0" w:color="auto"/>
            <w:right w:val="none" w:sz="0" w:space="0" w:color="auto"/>
          </w:divBdr>
          <w:divsChild>
            <w:div w:id="1382750529">
              <w:marLeft w:val="0"/>
              <w:marRight w:val="0"/>
              <w:marTop w:val="0"/>
              <w:marBottom w:val="0"/>
              <w:divBdr>
                <w:top w:val="none" w:sz="0" w:space="0" w:color="auto"/>
                <w:left w:val="none" w:sz="0" w:space="0" w:color="auto"/>
                <w:bottom w:val="none" w:sz="0" w:space="0" w:color="auto"/>
                <w:right w:val="none" w:sz="0" w:space="0" w:color="auto"/>
              </w:divBdr>
              <w:divsChild>
                <w:div w:id="114139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7909">
      <w:bodyDiv w:val="1"/>
      <w:marLeft w:val="0"/>
      <w:marRight w:val="0"/>
      <w:marTop w:val="0"/>
      <w:marBottom w:val="0"/>
      <w:divBdr>
        <w:top w:val="none" w:sz="0" w:space="0" w:color="auto"/>
        <w:left w:val="none" w:sz="0" w:space="0" w:color="auto"/>
        <w:bottom w:val="none" w:sz="0" w:space="0" w:color="auto"/>
        <w:right w:val="none" w:sz="0" w:space="0" w:color="auto"/>
      </w:divBdr>
      <w:divsChild>
        <w:div w:id="1309625682">
          <w:marLeft w:val="0"/>
          <w:marRight w:val="0"/>
          <w:marTop w:val="0"/>
          <w:marBottom w:val="0"/>
          <w:divBdr>
            <w:top w:val="none" w:sz="0" w:space="0" w:color="auto"/>
            <w:left w:val="none" w:sz="0" w:space="0" w:color="auto"/>
            <w:bottom w:val="none" w:sz="0" w:space="0" w:color="auto"/>
            <w:right w:val="none" w:sz="0" w:space="0" w:color="auto"/>
          </w:divBdr>
          <w:divsChild>
            <w:div w:id="1745490447">
              <w:marLeft w:val="0"/>
              <w:marRight w:val="0"/>
              <w:marTop w:val="0"/>
              <w:marBottom w:val="0"/>
              <w:divBdr>
                <w:top w:val="none" w:sz="0" w:space="0" w:color="auto"/>
                <w:left w:val="none" w:sz="0" w:space="0" w:color="auto"/>
                <w:bottom w:val="none" w:sz="0" w:space="0" w:color="auto"/>
                <w:right w:val="none" w:sz="0" w:space="0" w:color="auto"/>
              </w:divBdr>
              <w:divsChild>
                <w:div w:id="819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381662">
      <w:bodyDiv w:val="1"/>
      <w:marLeft w:val="0"/>
      <w:marRight w:val="0"/>
      <w:marTop w:val="0"/>
      <w:marBottom w:val="0"/>
      <w:divBdr>
        <w:top w:val="none" w:sz="0" w:space="0" w:color="auto"/>
        <w:left w:val="none" w:sz="0" w:space="0" w:color="auto"/>
        <w:bottom w:val="none" w:sz="0" w:space="0" w:color="auto"/>
        <w:right w:val="none" w:sz="0" w:space="0" w:color="auto"/>
      </w:divBdr>
    </w:div>
    <w:div w:id="1546677172">
      <w:bodyDiv w:val="1"/>
      <w:marLeft w:val="0"/>
      <w:marRight w:val="0"/>
      <w:marTop w:val="0"/>
      <w:marBottom w:val="0"/>
      <w:divBdr>
        <w:top w:val="none" w:sz="0" w:space="0" w:color="auto"/>
        <w:left w:val="none" w:sz="0" w:space="0" w:color="auto"/>
        <w:bottom w:val="none" w:sz="0" w:space="0" w:color="auto"/>
        <w:right w:val="none" w:sz="0" w:space="0" w:color="auto"/>
      </w:divBdr>
      <w:divsChild>
        <w:div w:id="1453477232">
          <w:marLeft w:val="0"/>
          <w:marRight w:val="0"/>
          <w:marTop w:val="0"/>
          <w:marBottom w:val="0"/>
          <w:divBdr>
            <w:top w:val="none" w:sz="0" w:space="0" w:color="auto"/>
            <w:left w:val="none" w:sz="0" w:space="0" w:color="auto"/>
            <w:bottom w:val="none" w:sz="0" w:space="0" w:color="auto"/>
            <w:right w:val="none" w:sz="0" w:space="0" w:color="auto"/>
          </w:divBdr>
          <w:divsChild>
            <w:div w:id="1964918271">
              <w:marLeft w:val="0"/>
              <w:marRight w:val="0"/>
              <w:marTop w:val="0"/>
              <w:marBottom w:val="0"/>
              <w:divBdr>
                <w:top w:val="none" w:sz="0" w:space="0" w:color="auto"/>
                <w:left w:val="none" w:sz="0" w:space="0" w:color="auto"/>
                <w:bottom w:val="none" w:sz="0" w:space="0" w:color="auto"/>
                <w:right w:val="none" w:sz="0" w:space="0" w:color="auto"/>
              </w:divBdr>
              <w:divsChild>
                <w:div w:id="166261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01724">
      <w:bodyDiv w:val="1"/>
      <w:marLeft w:val="0"/>
      <w:marRight w:val="0"/>
      <w:marTop w:val="0"/>
      <w:marBottom w:val="0"/>
      <w:divBdr>
        <w:top w:val="none" w:sz="0" w:space="0" w:color="auto"/>
        <w:left w:val="none" w:sz="0" w:space="0" w:color="auto"/>
        <w:bottom w:val="none" w:sz="0" w:space="0" w:color="auto"/>
        <w:right w:val="none" w:sz="0" w:space="0" w:color="auto"/>
      </w:divBdr>
      <w:divsChild>
        <w:div w:id="712074480">
          <w:marLeft w:val="0"/>
          <w:marRight w:val="0"/>
          <w:marTop w:val="0"/>
          <w:marBottom w:val="0"/>
          <w:divBdr>
            <w:top w:val="none" w:sz="0" w:space="0" w:color="auto"/>
            <w:left w:val="none" w:sz="0" w:space="0" w:color="auto"/>
            <w:bottom w:val="none" w:sz="0" w:space="0" w:color="auto"/>
            <w:right w:val="none" w:sz="0" w:space="0" w:color="auto"/>
          </w:divBdr>
          <w:divsChild>
            <w:div w:id="843669769">
              <w:marLeft w:val="0"/>
              <w:marRight w:val="0"/>
              <w:marTop w:val="0"/>
              <w:marBottom w:val="0"/>
              <w:divBdr>
                <w:top w:val="none" w:sz="0" w:space="0" w:color="auto"/>
                <w:left w:val="none" w:sz="0" w:space="0" w:color="auto"/>
                <w:bottom w:val="none" w:sz="0" w:space="0" w:color="auto"/>
                <w:right w:val="none" w:sz="0" w:space="0" w:color="auto"/>
              </w:divBdr>
              <w:divsChild>
                <w:div w:id="21056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599841">
      <w:bodyDiv w:val="1"/>
      <w:marLeft w:val="0"/>
      <w:marRight w:val="0"/>
      <w:marTop w:val="0"/>
      <w:marBottom w:val="0"/>
      <w:divBdr>
        <w:top w:val="none" w:sz="0" w:space="0" w:color="auto"/>
        <w:left w:val="none" w:sz="0" w:space="0" w:color="auto"/>
        <w:bottom w:val="none" w:sz="0" w:space="0" w:color="auto"/>
        <w:right w:val="none" w:sz="0" w:space="0" w:color="auto"/>
      </w:divBdr>
      <w:divsChild>
        <w:div w:id="1945141063">
          <w:marLeft w:val="0"/>
          <w:marRight w:val="0"/>
          <w:marTop w:val="0"/>
          <w:marBottom w:val="0"/>
          <w:divBdr>
            <w:top w:val="none" w:sz="0" w:space="0" w:color="auto"/>
            <w:left w:val="none" w:sz="0" w:space="0" w:color="auto"/>
            <w:bottom w:val="none" w:sz="0" w:space="0" w:color="auto"/>
            <w:right w:val="none" w:sz="0" w:space="0" w:color="auto"/>
          </w:divBdr>
          <w:divsChild>
            <w:div w:id="1838878607">
              <w:marLeft w:val="0"/>
              <w:marRight w:val="0"/>
              <w:marTop w:val="0"/>
              <w:marBottom w:val="0"/>
              <w:divBdr>
                <w:top w:val="none" w:sz="0" w:space="0" w:color="auto"/>
                <w:left w:val="none" w:sz="0" w:space="0" w:color="auto"/>
                <w:bottom w:val="none" w:sz="0" w:space="0" w:color="auto"/>
                <w:right w:val="none" w:sz="0" w:space="0" w:color="auto"/>
              </w:divBdr>
              <w:divsChild>
                <w:div w:id="689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675864">
      <w:bodyDiv w:val="1"/>
      <w:marLeft w:val="0"/>
      <w:marRight w:val="0"/>
      <w:marTop w:val="0"/>
      <w:marBottom w:val="0"/>
      <w:divBdr>
        <w:top w:val="none" w:sz="0" w:space="0" w:color="auto"/>
        <w:left w:val="none" w:sz="0" w:space="0" w:color="auto"/>
        <w:bottom w:val="none" w:sz="0" w:space="0" w:color="auto"/>
        <w:right w:val="none" w:sz="0" w:space="0" w:color="auto"/>
      </w:divBdr>
      <w:divsChild>
        <w:div w:id="1916814363">
          <w:marLeft w:val="0"/>
          <w:marRight w:val="0"/>
          <w:marTop w:val="0"/>
          <w:marBottom w:val="0"/>
          <w:divBdr>
            <w:top w:val="none" w:sz="0" w:space="0" w:color="auto"/>
            <w:left w:val="none" w:sz="0" w:space="0" w:color="auto"/>
            <w:bottom w:val="none" w:sz="0" w:space="0" w:color="auto"/>
            <w:right w:val="none" w:sz="0" w:space="0" w:color="auto"/>
          </w:divBdr>
          <w:divsChild>
            <w:div w:id="1527324787">
              <w:marLeft w:val="0"/>
              <w:marRight w:val="0"/>
              <w:marTop w:val="0"/>
              <w:marBottom w:val="0"/>
              <w:divBdr>
                <w:top w:val="none" w:sz="0" w:space="0" w:color="auto"/>
                <w:left w:val="none" w:sz="0" w:space="0" w:color="auto"/>
                <w:bottom w:val="none" w:sz="0" w:space="0" w:color="auto"/>
                <w:right w:val="none" w:sz="0" w:space="0" w:color="auto"/>
              </w:divBdr>
              <w:divsChild>
                <w:div w:id="1378434385">
                  <w:marLeft w:val="0"/>
                  <w:marRight w:val="0"/>
                  <w:marTop w:val="0"/>
                  <w:marBottom w:val="0"/>
                  <w:divBdr>
                    <w:top w:val="none" w:sz="0" w:space="0" w:color="auto"/>
                    <w:left w:val="none" w:sz="0" w:space="0" w:color="auto"/>
                    <w:bottom w:val="none" w:sz="0" w:space="0" w:color="auto"/>
                    <w:right w:val="none" w:sz="0" w:space="0" w:color="auto"/>
                  </w:divBdr>
                </w:div>
                <w:div w:id="1992444242">
                  <w:marLeft w:val="0"/>
                  <w:marRight w:val="0"/>
                  <w:marTop w:val="0"/>
                  <w:marBottom w:val="0"/>
                  <w:divBdr>
                    <w:top w:val="none" w:sz="0" w:space="0" w:color="auto"/>
                    <w:left w:val="none" w:sz="0" w:space="0" w:color="auto"/>
                    <w:bottom w:val="none" w:sz="0" w:space="0" w:color="auto"/>
                    <w:right w:val="none" w:sz="0" w:space="0" w:color="auto"/>
                  </w:divBdr>
                </w:div>
              </w:divsChild>
            </w:div>
            <w:div w:id="617756385">
              <w:marLeft w:val="0"/>
              <w:marRight w:val="0"/>
              <w:marTop w:val="0"/>
              <w:marBottom w:val="0"/>
              <w:divBdr>
                <w:top w:val="none" w:sz="0" w:space="0" w:color="auto"/>
                <w:left w:val="none" w:sz="0" w:space="0" w:color="auto"/>
                <w:bottom w:val="none" w:sz="0" w:space="0" w:color="auto"/>
                <w:right w:val="none" w:sz="0" w:space="0" w:color="auto"/>
              </w:divBdr>
              <w:divsChild>
                <w:div w:id="155893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03320">
      <w:bodyDiv w:val="1"/>
      <w:marLeft w:val="0"/>
      <w:marRight w:val="0"/>
      <w:marTop w:val="0"/>
      <w:marBottom w:val="0"/>
      <w:divBdr>
        <w:top w:val="none" w:sz="0" w:space="0" w:color="auto"/>
        <w:left w:val="none" w:sz="0" w:space="0" w:color="auto"/>
        <w:bottom w:val="none" w:sz="0" w:space="0" w:color="auto"/>
        <w:right w:val="none" w:sz="0" w:space="0" w:color="auto"/>
      </w:divBdr>
      <w:divsChild>
        <w:div w:id="2029596728">
          <w:marLeft w:val="0"/>
          <w:marRight w:val="0"/>
          <w:marTop w:val="0"/>
          <w:marBottom w:val="0"/>
          <w:divBdr>
            <w:top w:val="none" w:sz="0" w:space="0" w:color="auto"/>
            <w:left w:val="none" w:sz="0" w:space="0" w:color="auto"/>
            <w:bottom w:val="none" w:sz="0" w:space="0" w:color="auto"/>
            <w:right w:val="none" w:sz="0" w:space="0" w:color="auto"/>
          </w:divBdr>
          <w:divsChild>
            <w:div w:id="1525629139">
              <w:marLeft w:val="0"/>
              <w:marRight w:val="0"/>
              <w:marTop w:val="0"/>
              <w:marBottom w:val="0"/>
              <w:divBdr>
                <w:top w:val="none" w:sz="0" w:space="0" w:color="auto"/>
                <w:left w:val="none" w:sz="0" w:space="0" w:color="auto"/>
                <w:bottom w:val="none" w:sz="0" w:space="0" w:color="auto"/>
                <w:right w:val="none" w:sz="0" w:space="0" w:color="auto"/>
              </w:divBdr>
              <w:divsChild>
                <w:div w:id="75012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335495">
      <w:bodyDiv w:val="1"/>
      <w:marLeft w:val="0"/>
      <w:marRight w:val="0"/>
      <w:marTop w:val="0"/>
      <w:marBottom w:val="0"/>
      <w:divBdr>
        <w:top w:val="none" w:sz="0" w:space="0" w:color="auto"/>
        <w:left w:val="none" w:sz="0" w:space="0" w:color="auto"/>
        <w:bottom w:val="none" w:sz="0" w:space="0" w:color="auto"/>
        <w:right w:val="none" w:sz="0" w:space="0" w:color="auto"/>
      </w:divBdr>
      <w:divsChild>
        <w:div w:id="103231861">
          <w:marLeft w:val="0"/>
          <w:marRight w:val="0"/>
          <w:marTop w:val="0"/>
          <w:marBottom w:val="0"/>
          <w:divBdr>
            <w:top w:val="none" w:sz="0" w:space="0" w:color="auto"/>
            <w:left w:val="none" w:sz="0" w:space="0" w:color="auto"/>
            <w:bottom w:val="none" w:sz="0" w:space="0" w:color="auto"/>
            <w:right w:val="none" w:sz="0" w:space="0" w:color="auto"/>
          </w:divBdr>
          <w:divsChild>
            <w:div w:id="780027736">
              <w:marLeft w:val="0"/>
              <w:marRight w:val="0"/>
              <w:marTop w:val="0"/>
              <w:marBottom w:val="0"/>
              <w:divBdr>
                <w:top w:val="none" w:sz="0" w:space="0" w:color="auto"/>
                <w:left w:val="none" w:sz="0" w:space="0" w:color="auto"/>
                <w:bottom w:val="none" w:sz="0" w:space="0" w:color="auto"/>
                <w:right w:val="none" w:sz="0" w:space="0" w:color="auto"/>
              </w:divBdr>
              <w:divsChild>
                <w:div w:id="88594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13</Pages>
  <Words>1315</Words>
  <Characters>7501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Tianyang Zhao</dc:creator>
  <cp:keywords/>
  <dc:description/>
  <cp:lastModifiedBy>Tianyang Zhao</cp:lastModifiedBy>
  <cp:revision>1</cp:revision>
  <dcterms:created xsi:type="dcterms:W3CDTF">2022-01-27T14:25:00Z</dcterms:created>
  <dcterms:modified xsi:type="dcterms:W3CDTF">2022-01-28T14:21:00Z</dcterms:modified>
</cp:coreProperties>
</file>