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3CC0D9" w14:textId="5EAF2F7A" w:rsidR="006836C6" w:rsidRPr="00E22DA7" w:rsidRDefault="00F84C10">
      <w:pPr>
        <w:jc w:val="cent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  <w:b/>
          <w:sz w:val="36"/>
        </w:rPr>
        <w:t>EXPERIMENT 3</w:t>
      </w:r>
    </w:p>
    <w:p w14:paraId="22BF130F" w14:textId="77777777" w:rsidR="006836C6" w:rsidRPr="00E22DA7" w:rsidRDefault="00F84C10">
      <w:pPr>
        <w:pStyle w:val="Heading1"/>
        <w:rPr>
          <w:rFonts w:ascii="Times New Roman" w:hAnsi="Times New Roman" w:cs="Times New Roman"/>
          <w:color w:val="auto"/>
        </w:rPr>
      </w:pPr>
      <w:r w:rsidRPr="00E22DA7">
        <w:rPr>
          <w:rFonts w:ascii="Times New Roman" w:hAnsi="Times New Roman" w:cs="Times New Roman"/>
          <w:color w:val="auto"/>
        </w:rPr>
        <w:t>1. Aim</w:t>
      </w:r>
    </w:p>
    <w:p w14:paraId="174AF234" w14:textId="77777777" w:rsidR="006836C6" w:rsidRPr="00E22DA7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 xml:space="preserve">To design and implement a dimensional data model using Microsoft Power BI by transforming transactional data from the Global Superstore dataset into a Star Schema consisting of Fact and Dimension tables for efficient reporting and </w:t>
      </w:r>
      <w:r w:rsidRPr="00E22DA7">
        <w:rPr>
          <w:rFonts w:ascii="Times New Roman" w:hAnsi="Times New Roman" w:cs="Times New Roman"/>
        </w:rPr>
        <w:t>analytical processing.</w:t>
      </w:r>
    </w:p>
    <w:p w14:paraId="313A80DF" w14:textId="77777777" w:rsidR="006836C6" w:rsidRPr="00E22DA7" w:rsidRDefault="00F84C10">
      <w:pPr>
        <w:pStyle w:val="Heading1"/>
        <w:rPr>
          <w:rFonts w:ascii="Times New Roman" w:hAnsi="Times New Roman" w:cs="Times New Roman"/>
          <w:color w:val="auto"/>
        </w:rPr>
      </w:pPr>
      <w:r w:rsidRPr="00E22DA7">
        <w:rPr>
          <w:rFonts w:ascii="Times New Roman" w:hAnsi="Times New Roman" w:cs="Times New Roman"/>
          <w:color w:val="auto"/>
        </w:rPr>
        <w:t>2. Tools / Software Required</w:t>
      </w:r>
    </w:p>
    <w:p w14:paraId="2C6EA588" w14:textId="77777777" w:rsidR="006836C6" w:rsidRPr="00E22DA7" w:rsidRDefault="00F84C10">
      <w:pPr>
        <w:pStyle w:val="ListBullet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Microsoft Power BI Desktop</w:t>
      </w:r>
    </w:p>
    <w:p w14:paraId="2BD126ED" w14:textId="77777777" w:rsidR="006836C6" w:rsidRPr="00E22DA7" w:rsidRDefault="00F84C10">
      <w:pPr>
        <w:pStyle w:val="ListBullet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Global Superstore Dataset.xlsx</w:t>
      </w:r>
    </w:p>
    <w:p w14:paraId="11CF27BE" w14:textId="77777777" w:rsidR="006836C6" w:rsidRPr="00E22DA7" w:rsidRDefault="00F84C10">
      <w:pPr>
        <w:pStyle w:val="ListBullet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Power Query Editor</w:t>
      </w:r>
    </w:p>
    <w:p w14:paraId="53346F1A" w14:textId="77777777" w:rsidR="006836C6" w:rsidRPr="00E22DA7" w:rsidRDefault="00F84C10">
      <w:pPr>
        <w:pStyle w:val="ListBullet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DAX (Data Analysis Expressions)</w:t>
      </w:r>
    </w:p>
    <w:p w14:paraId="07F5A0FA" w14:textId="77777777" w:rsidR="006836C6" w:rsidRPr="00E22DA7" w:rsidRDefault="00F84C10">
      <w:pPr>
        <w:pStyle w:val="Heading1"/>
        <w:rPr>
          <w:rFonts w:ascii="Times New Roman" w:hAnsi="Times New Roman" w:cs="Times New Roman"/>
          <w:color w:val="auto"/>
        </w:rPr>
      </w:pPr>
      <w:r w:rsidRPr="00E22DA7">
        <w:rPr>
          <w:rFonts w:ascii="Times New Roman" w:hAnsi="Times New Roman" w:cs="Times New Roman"/>
          <w:color w:val="auto"/>
        </w:rPr>
        <w:t>3. Theory</w:t>
      </w:r>
    </w:p>
    <w:p w14:paraId="3B10047A" w14:textId="6DD29C4F" w:rsidR="006836C6" w:rsidRPr="00E22DA7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Dimensional Modeling is a data warehouse design technique used in Business Intelligen</w:t>
      </w:r>
      <w:r w:rsidRPr="00E22DA7">
        <w:rPr>
          <w:rFonts w:ascii="Times New Roman" w:hAnsi="Times New Roman" w:cs="Times New Roman"/>
        </w:rPr>
        <w:t>ce systems to support analytical processing. It organizes data into Fact Tables and Dimension Tables.</w:t>
      </w:r>
      <w:r w:rsidR="00E22DA7">
        <w:rPr>
          <w:rFonts w:ascii="Times New Roman" w:hAnsi="Times New Roman" w:cs="Times New Roman"/>
        </w:rPr>
        <w:t xml:space="preserve"> </w:t>
      </w:r>
      <w:r w:rsidRPr="00E22DA7">
        <w:rPr>
          <w:rFonts w:ascii="Times New Roman" w:hAnsi="Times New Roman" w:cs="Times New Roman"/>
        </w:rPr>
        <w:t>Fact Tables contain measurable business events and numerical values such as Sales, Profit, Quantity, and Discount. Dimension Tables contain descriptive at</w:t>
      </w:r>
      <w:r w:rsidRPr="00E22DA7">
        <w:rPr>
          <w:rFonts w:ascii="Times New Roman" w:hAnsi="Times New Roman" w:cs="Times New Roman"/>
        </w:rPr>
        <w:t>tributes such as Customer, Product, Region, and Date.</w:t>
      </w:r>
      <w:r w:rsidR="00E22DA7">
        <w:rPr>
          <w:rFonts w:ascii="Times New Roman" w:hAnsi="Times New Roman" w:cs="Times New Roman"/>
        </w:rPr>
        <w:t xml:space="preserve"> </w:t>
      </w:r>
      <w:r w:rsidRPr="00E22DA7">
        <w:rPr>
          <w:rFonts w:ascii="Times New Roman" w:hAnsi="Times New Roman" w:cs="Times New Roman"/>
        </w:rPr>
        <w:t>A Star Schema consists of a central Fact Table connected to multiple Dimension Tables. The Fact Table stores transactions and measures, while Dimension Tables provide the context for analysis. Star Sche</w:t>
      </w:r>
      <w:r w:rsidRPr="00E22DA7">
        <w:rPr>
          <w:rFonts w:ascii="Times New Roman" w:hAnsi="Times New Roman" w:cs="Times New Roman"/>
        </w:rPr>
        <w:t>mas simplify reporting, make filtering easier, and support efficient analytical processing.</w:t>
      </w:r>
    </w:p>
    <w:p w14:paraId="7088818D" w14:textId="3E940F06" w:rsidR="006836C6" w:rsidRPr="00E22DA7" w:rsidRDefault="00F84C10" w:rsidP="00E22DA7">
      <w:pPr>
        <w:pStyle w:val="Heading1"/>
        <w:jc w:val="center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E22DA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Fact Table and Dimension 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836C6" w:rsidRPr="00E22DA7" w14:paraId="75607496" w14:textId="77777777">
        <w:trPr>
          <w:jc w:val="center"/>
        </w:trPr>
        <w:tc>
          <w:tcPr>
            <w:tcW w:w="3312" w:type="dxa"/>
          </w:tcPr>
          <w:p w14:paraId="3FDEF822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Table Type</w:t>
            </w:r>
          </w:p>
        </w:tc>
        <w:tc>
          <w:tcPr>
            <w:tcW w:w="3312" w:type="dxa"/>
          </w:tcPr>
          <w:p w14:paraId="67E1F835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3312" w:type="dxa"/>
          </w:tcPr>
          <w:p w14:paraId="62FBEA82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Main Columns</w:t>
            </w:r>
          </w:p>
        </w:tc>
      </w:tr>
      <w:tr w:rsidR="006836C6" w:rsidRPr="00E22DA7" w14:paraId="6D2EB1F5" w14:textId="77777777">
        <w:trPr>
          <w:jc w:val="center"/>
        </w:trPr>
        <w:tc>
          <w:tcPr>
            <w:tcW w:w="3312" w:type="dxa"/>
          </w:tcPr>
          <w:p w14:paraId="106585E5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Fact</w:t>
            </w:r>
          </w:p>
        </w:tc>
        <w:tc>
          <w:tcPr>
            <w:tcW w:w="3312" w:type="dxa"/>
          </w:tcPr>
          <w:p w14:paraId="21CE6F25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Fact_Sales</w:t>
            </w:r>
          </w:p>
        </w:tc>
        <w:tc>
          <w:tcPr>
            <w:tcW w:w="3312" w:type="dxa"/>
          </w:tcPr>
          <w:p w14:paraId="078AA6D3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Order ID, Customer ID, Product ID, Region, Order Date, Sales, Quantity, Profit, Disco</w:t>
            </w:r>
            <w:r w:rsidRPr="00E22DA7">
              <w:rPr>
                <w:rFonts w:ascii="Times New Roman" w:hAnsi="Times New Roman" w:cs="Times New Roman"/>
              </w:rPr>
              <w:t>unt</w:t>
            </w:r>
          </w:p>
        </w:tc>
      </w:tr>
      <w:tr w:rsidR="006836C6" w:rsidRPr="00E22DA7" w14:paraId="5BFA8A75" w14:textId="77777777">
        <w:trPr>
          <w:jc w:val="center"/>
        </w:trPr>
        <w:tc>
          <w:tcPr>
            <w:tcW w:w="3312" w:type="dxa"/>
          </w:tcPr>
          <w:p w14:paraId="336E04E2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Dimension</w:t>
            </w:r>
          </w:p>
        </w:tc>
        <w:tc>
          <w:tcPr>
            <w:tcW w:w="3312" w:type="dxa"/>
          </w:tcPr>
          <w:p w14:paraId="1EBE15C4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Dim_Customer</w:t>
            </w:r>
          </w:p>
        </w:tc>
        <w:tc>
          <w:tcPr>
            <w:tcW w:w="3312" w:type="dxa"/>
          </w:tcPr>
          <w:p w14:paraId="7D55B480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Customer ID, Customer Name, Segment</w:t>
            </w:r>
          </w:p>
        </w:tc>
      </w:tr>
      <w:tr w:rsidR="006836C6" w:rsidRPr="00E22DA7" w14:paraId="439C4544" w14:textId="77777777">
        <w:trPr>
          <w:jc w:val="center"/>
        </w:trPr>
        <w:tc>
          <w:tcPr>
            <w:tcW w:w="3312" w:type="dxa"/>
          </w:tcPr>
          <w:p w14:paraId="359EA35D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Dimension</w:t>
            </w:r>
          </w:p>
        </w:tc>
        <w:tc>
          <w:tcPr>
            <w:tcW w:w="3312" w:type="dxa"/>
          </w:tcPr>
          <w:p w14:paraId="21EE001A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Dim_Product</w:t>
            </w:r>
          </w:p>
        </w:tc>
        <w:tc>
          <w:tcPr>
            <w:tcW w:w="3312" w:type="dxa"/>
          </w:tcPr>
          <w:p w14:paraId="4286ACB4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Product ID, Product Name, Category, Sub-Category</w:t>
            </w:r>
          </w:p>
        </w:tc>
      </w:tr>
      <w:tr w:rsidR="006836C6" w:rsidRPr="00E22DA7" w14:paraId="5221D6CA" w14:textId="77777777">
        <w:trPr>
          <w:jc w:val="center"/>
        </w:trPr>
        <w:tc>
          <w:tcPr>
            <w:tcW w:w="3312" w:type="dxa"/>
          </w:tcPr>
          <w:p w14:paraId="5D1A0D4E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Dimension</w:t>
            </w:r>
          </w:p>
        </w:tc>
        <w:tc>
          <w:tcPr>
            <w:tcW w:w="3312" w:type="dxa"/>
          </w:tcPr>
          <w:p w14:paraId="4B7D4DBD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Dim_Region</w:t>
            </w:r>
          </w:p>
        </w:tc>
        <w:tc>
          <w:tcPr>
            <w:tcW w:w="3312" w:type="dxa"/>
          </w:tcPr>
          <w:p w14:paraId="211C34C9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Region</w:t>
            </w:r>
          </w:p>
        </w:tc>
      </w:tr>
      <w:tr w:rsidR="006836C6" w:rsidRPr="00E22DA7" w14:paraId="5E71FD6B" w14:textId="77777777">
        <w:trPr>
          <w:jc w:val="center"/>
        </w:trPr>
        <w:tc>
          <w:tcPr>
            <w:tcW w:w="3312" w:type="dxa"/>
          </w:tcPr>
          <w:p w14:paraId="7739E011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Dimension</w:t>
            </w:r>
          </w:p>
        </w:tc>
        <w:tc>
          <w:tcPr>
            <w:tcW w:w="3312" w:type="dxa"/>
          </w:tcPr>
          <w:p w14:paraId="0255E078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Dim_Date</w:t>
            </w:r>
          </w:p>
        </w:tc>
        <w:tc>
          <w:tcPr>
            <w:tcW w:w="3312" w:type="dxa"/>
          </w:tcPr>
          <w:p w14:paraId="33910B79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Date, Year, Quarter, Month, Month_Number</w:t>
            </w:r>
          </w:p>
        </w:tc>
      </w:tr>
    </w:tbl>
    <w:p w14:paraId="5613E842" w14:textId="1C3274BE" w:rsidR="006836C6" w:rsidRPr="00E22DA7" w:rsidRDefault="00E22DA7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4</w:t>
      </w:r>
      <w:r w:rsidRPr="00E22DA7">
        <w:rPr>
          <w:rFonts w:ascii="Times New Roman" w:hAnsi="Times New Roman" w:cs="Times New Roman"/>
          <w:color w:val="auto"/>
        </w:rPr>
        <w:t>. Procedure / Implementation Steps</w:t>
      </w:r>
    </w:p>
    <w:p w14:paraId="54C20584" w14:textId="77777777" w:rsidR="006836C6" w:rsidRPr="00E22DA7" w:rsidRDefault="00F84C10">
      <w:pPr>
        <w:pStyle w:val="Heading2"/>
        <w:rPr>
          <w:rFonts w:ascii="Times New Roman" w:hAnsi="Times New Roman" w:cs="Times New Roman"/>
          <w:color w:val="auto"/>
        </w:rPr>
      </w:pPr>
      <w:r w:rsidRPr="00E22DA7">
        <w:rPr>
          <w:rFonts w:ascii="Times New Roman" w:hAnsi="Times New Roman" w:cs="Times New Roman"/>
          <w:color w:val="auto"/>
        </w:rPr>
        <w:t>Part A – Load Dataset</w:t>
      </w:r>
    </w:p>
    <w:p w14:paraId="325A751E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Open Microsoft Power BI Desktop.</w:t>
      </w:r>
    </w:p>
    <w:p w14:paraId="534BC368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Select Home → Get Data → Excel Workbook.</w:t>
      </w:r>
    </w:p>
    <w:p w14:paraId="1C945FE0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Select Global Superstore Dataset.xlsx.</w:t>
      </w:r>
    </w:p>
    <w:p w14:paraId="032EC7DB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In the Navigator window, select the Orders, Returns, and People worksheets.</w:t>
      </w:r>
    </w:p>
    <w:p w14:paraId="34B5C7DE" w14:textId="77777777" w:rsidR="006836C6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Click Load and verify that the importe</w:t>
      </w:r>
      <w:r w:rsidRPr="00E22DA7">
        <w:rPr>
          <w:rFonts w:ascii="Times New Roman" w:hAnsi="Times New Roman" w:cs="Times New Roman"/>
        </w:rPr>
        <w:t>d tables appear in Power BI.</w:t>
      </w:r>
    </w:p>
    <w:p w14:paraId="59929D7E" w14:textId="45A6B133" w:rsidR="00DC01C9" w:rsidRPr="00E22DA7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C01C9">
        <w:rPr>
          <w:rFonts w:ascii="Times New Roman" w:hAnsi="Times New Roman" w:cs="Times New Roman"/>
        </w:rPr>
        <w:lastRenderedPageBreak/>
        <w:drawing>
          <wp:inline distT="0" distB="0" distL="0" distR="0" wp14:anchorId="26E8BD35" wp14:editId="73ECDC79">
            <wp:extent cx="6355080" cy="34518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7627" cy="345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4843" w14:textId="77777777" w:rsidR="00DC01C9" w:rsidRDefault="00DC01C9">
      <w:pPr>
        <w:pStyle w:val="Heading2"/>
        <w:rPr>
          <w:rFonts w:ascii="Times New Roman" w:hAnsi="Times New Roman" w:cs="Times New Roman"/>
          <w:color w:val="auto"/>
        </w:rPr>
      </w:pPr>
    </w:p>
    <w:p w14:paraId="3CC1690A" w14:textId="77777777" w:rsidR="006836C6" w:rsidRPr="00E22DA7" w:rsidRDefault="00F84C10">
      <w:pPr>
        <w:pStyle w:val="Heading2"/>
        <w:rPr>
          <w:rFonts w:ascii="Times New Roman" w:hAnsi="Times New Roman" w:cs="Times New Roman"/>
          <w:color w:val="auto"/>
        </w:rPr>
      </w:pPr>
      <w:r w:rsidRPr="00E22DA7">
        <w:rPr>
          <w:rFonts w:ascii="Times New Roman" w:hAnsi="Times New Roman" w:cs="Times New Roman"/>
          <w:color w:val="auto"/>
        </w:rPr>
        <w:t>Part B – Open Power Query</w:t>
      </w:r>
    </w:p>
    <w:p w14:paraId="62E789DC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Select Home → Transform data → Transform data to open Power Query Editor.</w:t>
      </w:r>
    </w:p>
    <w:p w14:paraId="67A0A5F8" w14:textId="77777777" w:rsidR="006836C6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The Queries pane should contain Orders, Returns, and People.</w:t>
      </w:r>
    </w:p>
    <w:p w14:paraId="6450089D" w14:textId="61EAC5C5" w:rsidR="00E22DA7" w:rsidRPr="00E22DA7" w:rsidRDefault="00DC01C9" w:rsidP="00E22DA7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C01C9">
        <w:rPr>
          <w:rFonts w:ascii="Times New Roman" w:hAnsi="Times New Roman" w:cs="Times New Roman"/>
        </w:rPr>
        <w:drawing>
          <wp:inline distT="0" distB="0" distL="0" distR="0" wp14:anchorId="06B1EF96" wp14:editId="62ABC0B3">
            <wp:extent cx="6431280" cy="32994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2EDF" w14:textId="77777777" w:rsidR="00DC01C9" w:rsidRDefault="00DC01C9">
      <w:pPr>
        <w:pStyle w:val="Heading2"/>
        <w:rPr>
          <w:rFonts w:ascii="Times New Roman" w:hAnsi="Times New Roman" w:cs="Times New Roman"/>
          <w:color w:val="auto"/>
        </w:rPr>
      </w:pPr>
    </w:p>
    <w:p w14:paraId="190C0E43" w14:textId="77777777" w:rsidR="006836C6" w:rsidRPr="00E22DA7" w:rsidRDefault="00F84C10">
      <w:pPr>
        <w:pStyle w:val="Heading2"/>
        <w:rPr>
          <w:rFonts w:ascii="Times New Roman" w:hAnsi="Times New Roman" w:cs="Times New Roman"/>
          <w:color w:val="auto"/>
        </w:rPr>
      </w:pPr>
      <w:r w:rsidRPr="00E22DA7">
        <w:rPr>
          <w:rFonts w:ascii="Times New Roman" w:hAnsi="Times New Roman" w:cs="Times New Roman"/>
          <w:color w:val="auto"/>
        </w:rPr>
        <w:t>Part C – Create Dim_Customer</w:t>
      </w:r>
    </w:p>
    <w:p w14:paraId="7E8BDAC8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 xml:space="preserve">Right-click the Orders query and </w:t>
      </w:r>
      <w:r w:rsidRPr="00E22DA7">
        <w:rPr>
          <w:rFonts w:ascii="Times New Roman" w:hAnsi="Times New Roman" w:cs="Times New Roman"/>
        </w:rPr>
        <w:t>select Reference.</w:t>
      </w:r>
    </w:p>
    <w:p w14:paraId="56551E92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lastRenderedPageBreak/>
        <w:t>Rename the new query to Dim_Customer.</w:t>
      </w:r>
    </w:p>
    <w:p w14:paraId="1A82A0E1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Keep only Customer ID, Customer Name, and Segment.</w:t>
      </w:r>
    </w:p>
    <w:p w14:paraId="2062A96A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Select Customer ID → Home → Remove Rows → Remove Duplicates.</w:t>
      </w:r>
    </w:p>
    <w:p w14:paraId="0409FA8A" w14:textId="77777777" w:rsidR="006836C6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 xml:space="preserve">Verify that each Customer ID occurs only once in </w:t>
      </w:r>
      <w:proofErr w:type="spellStart"/>
      <w:r w:rsidRPr="00E22DA7">
        <w:rPr>
          <w:rFonts w:ascii="Times New Roman" w:hAnsi="Times New Roman" w:cs="Times New Roman"/>
        </w:rPr>
        <w:t>Dim_Customer</w:t>
      </w:r>
      <w:proofErr w:type="spellEnd"/>
      <w:r w:rsidRPr="00E22DA7">
        <w:rPr>
          <w:rFonts w:ascii="Times New Roman" w:hAnsi="Times New Roman" w:cs="Times New Roman"/>
        </w:rPr>
        <w:t>.</w:t>
      </w:r>
    </w:p>
    <w:p w14:paraId="3FBEAF8B" w14:textId="30EC8F0D" w:rsidR="00DF0C49" w:rsidRDefault="00DF0C49" w:rsidP="00DF0C4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F0C49">
        <w:rPr>
          <w:rFonts w:ascii="Times New Roman" w:hAnsi="Times New Roman" w:cs="Times New Roman"/>
        </w:rPr>
        <w:drawing>
          <wp:inline distT="0" distB="0" distL="0" distR="0" wp14:anchorId="7E38B7C4" wp14:editId="57FBB337">
            <wp:extent cx="6362700" cy="3337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8440" cy="33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F681" w14:textId="77777777" w:rsidR="00DC01C9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720C8FC8" w14:textId="37FED9D5" w:rsidR="00DC01C9" w:rsidRPr="00E22DA7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C01C9">
        <w:rPr>
          <w:rFonts w:ascii="Times New Roman" w:hAnsi="Times New Roman" w:cs="Times New Roman"/>
        </w:rPr>
        <w:drawing>
          <wp:inline distT="0" distB="0" distL="0" distR="0" wp14:anchorId="46F7829E" wp14:editId="67ADFE85">
            <wp:extent cx="6530340" cy="322326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2C31" w14:textId="77777777" w:rsidR="00DF0C49" w:rsidRDefault="00DF0C49">
      <w:pPr>
        <w:pStyle w:val="Heading2"/>
        <w:rPr>
          <w:rFonts w:ascii="Times New Roman" w:hAnsi="Times New Roman" w:cs="Times New Roman"/>
          <w:color w:val="auto"/>
        </w:rPr>
      </w:pPr>
    </w:p>
    <w:p w14:paraId="0DDD2800" w14:textId="77777777" w:rsidR="006836C6" w:rsidRPr="00E22DA7" w:rsidRDefault="00F84C10">
      <w:pPr>
        <w:pStyle w:val="Heading2"/>
        <w:rPr>
          <w:rFonts w:ascii="Times New Roman" w:hAnsi="Times New Roman" w:cs="Times New Roman"/>
          <w:color w:val="auto"/>
        </w:rPr>
      </w:pPr>
      <w:r w:rsidRPr="00E22DA7">
        <w:rPr>
          <w:rFonts w:ascii="Times New Roman" w:hAnsi="Times New Roman" w:cs="Times New Roman"/>
          <w:color w:val="auto"/>
        </w:rPr>
        <w:t xml:space="preserve">Part D – Create </w:t>
      </w:r>
      <w:r w:rsidRPr="00E22DA7">
        <w:rPr>
          <w:rFonts w:ascii="Times New Roman" w:hAnsi="Times New Roman" w:cs="Times New Roman"/>
          <w:color w:val="auto"/>
        </w:rPr>
        <w:t>Dim_Product</w:t>
      </w:r>
    </w:p>
    <w:p w14:paraId="78542D63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Right-click Orders → Reference.</w:t>
      </w:r>
    </w:p>
    <w:p w14:paraId="505E214E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Rename the new query to Dim_Product.</w:t>
      </w:r>
    </w:p>
    <w:p w14:paraId="46308E5E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Keep Product ID, Product Name, Category, and Sub-Category.</w:t>
      </w:r>
    </w:p>
    <w:p w14:paraId="4FD28E9B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lastRenderedPageBreak/>
        <w:t>Select Product ID → Remove Rows → Remove Duplicates.</w:t>
      </w:r>
    </w:p>
    <w:p w14:paraId="5BB59DB5" w14:textId="77777777" w:rsidR="006836C6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 xml:space="preserve">Verify that Product ID is unique in </w:t>
      </w:r>
      <w:proofErr w:type="spellStart"/>
      <w:r w:rsidRPr="00E22DA7">
        <w:rPr>
          <w:rFonts w:ascii="Times New Roman" w:hAnsi="Times New Roman" w:cs="Times New Roman"/>
        </w:rPr>
        <w:t>Dim_Product</w:t>
      </w:r>
      <w:proofErr w:type="spellEnd"/>
      <w:r w:rsidRPr="00E22DA7">
        <w:rPr>
          <w:rFonts w:ascii="Times New Roman" w:hAnsi="Times New Roman" w:cs="Times New Roman"/>
        </w:rPr>
        <w:t>.</w:t>
      </w:r>
    </w:p>
    <w:p w14:paraId="190A2383" w14:textId="0CA33FF7" w:rsidR="00DC01C9" w:rsidRPr="00E22DA7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C01C9">
        <w:rPr>
          <w:rFonts w:ascii="Times New Roman" w:hAnsi="Times New Roman" w:cs="Times New Roman"/>
        </w:rPr>
        <w:drawing>
          <wp:inline distT="0" distB="0" distL="0" distR="0" wp14:anchorId="6DD9A1B2" wp14:editId="1A796FB2">
            <wp:extent cx="6530340" cy="284226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1AF1" w14:textId="77777777" w:rsidR="006836C6" w:rsidRPr="00E22DA7" w:rsidRDefault="00F84C10">
      <w:pPr>
        <w:pStyle w:val="Heading2"/>
        <w:rPr>
          <w:rFonts w:ascii="Times New Roman" w:hAnsi="Times New Roman" w:cs="Times New Roman"/>
          <w:color w:val="auto"/>
        </w:rPr>
      </w:pPr>
      <w:r w:rsidRPr="00E22DA7">
        <w:rPr>
          <w:rFonts w:ascii="Times New Roman" w:hAnsi="Times New Roman" w:cs="Times New Roman"/>
          <w:color w:val="auto"/>
        </w:rPr>
        <w:t>Part E – Creat</w:t>
      </w:r>
      <w:r w:rsidRPr="00E22DA7">
        <w:rPr>
          <w:rFonts w:ascii="Times New Roman" w:hAnsi="Times New Roman" w:cs="Times New Roman"/>
          <w:color w:val="auto"/>
        </w:rPr>
        <w:t>e Dim_Region</w:t>
      </w:r>
    </w:p>
    <w:p w14:paraId="6F7D3CAE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Right-click Orders → Reference.</w:t>
      </w:r>
    </w:p>
    <w:p w14:paraId="328DDA78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Rename the query to Dim_Region.</w:t>
      </w:r>
    </w:p>
    <w:p w14:paraId="0702FFCB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Keep the Region column for the simple Region-based star-schema relationship used in this experiment.</w:t>
      </w:r>
    </w:p>
    <w:p w14:paraId="191BCC31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Select Region → Remove Rows → Remove Duplicates.</w:t>
      </w:r>
    </w:p>
    <w:p w14:paraId="5A75252D" w14:textId="77777777" w:rsidR="006836C6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Verify that each Region occur</w:t>
      </w:r>
      <w:r w:rsidRPr="00E22DA7">
        <w:rPr>
          <w:rFonts w:ascii="Times New Roman" w:hAnsi="Times New Roman" w:cs="Times New Roman"/>
        </w:rPr>
        <w:t>s only once.</w:t>
      </w:r>
    </w:p>
    <w:p w14:paraId="7869E9A0" w14:textId="35D48211" w:rsidR="00DC01C9" w:rsidRPr="00E22DA7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C01C9">
        <w:rPr>
          <w:rFonts w:ascii="Times New Roman" w:hAnsi="Times New Roman" w:cs="Times New Roman"/>
        </w:rPr>
        <w:drawing>
          <wp:inline distT="0" distB="0" distL="0" distR="0" wp14:anchorId="348E856B" wp14:editId="3F940E3C">
            <wp:extent cx="6545580" cy="30099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0337" cy="301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2416" w14:textId="77777777" w:rsidR="006836C6" w:rsidRPr="00E22DA7" w:rsidRDefault="00F84C10">
      <w:pPr>
        <w:pStyle w:val="Heading2"/>
        <w:rPr>
          <w:rFonts w:ascii="Times New Roman" w:hAnsi="Times New Roman" w:cs="Times New Roman"/>
          <w:color w:val="auto"/>
        </w:rPr>
      </w:pPr>
      <w:r w:rsidRPr="00E22DA7">
        <w:rPr>
          <w:rFonts w:ascii="Times New Roman" w:hAnsi="Times New Roman" w:cs="Times New Roman"/>
          <w:color w:val="auto"/>
        </w:rPr>
        <w:t>Part F – Create Fact_Sales</w:t>
      </w:r>
    </w:p>
    <w:p w14:paraId="7B1539AE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Right-click Orders → Reference.</w:t>
      </w:r>
    </w:p>
    <w:p w14:paraId="7852B24E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Rename the new query to Fact_Sales.</w:t>
      </w:r>
    </w:p>
    <w:p w14:paraId="178F6255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Keep Order ID, Customer ID, Product ID, Region, Order Date, Sales, Quantity, Profit, and Discount.</w:t>
      </w:r>
    </w:p>
    <w:p w14:paraId="72BC246D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Remove all other unnecessary columns.</w:t>
      </w:r>
    </w:p>
    <w:p w14:paraId="36CE69BA" w14:textId="77777777" w:rsidR="006836C6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lastRenderedPageBreak/>
        <w:t>Check the d</w:t>
      </w:r>
      <w:r w:rsidRPr="00E22DA7">
        <w:rPr>
          <w:rFonts w:ascii="Times New Roman" w:hAnsi="Times New Roman" w:cs="Times New Roman"/>
        </w:rPr>
        <w:t>ata types: IDs and Region as Text, Order Date as Date, Sales/Profit/Discount as Decimal Number, and Quantity as Whole Number.</w:t>
      </w:r>
    </w:p>
    <w:p w14:paraId="2DF2F415" w14:textId="39F7102A" w:rsidR="00DC01C9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C01C9">
        <w:rPr>
          <w:rFonts w:ascii="Times New Roman" w:hAnsi="Times New Roman" w:cs="Times New Roman"/>
        </w:rPr>
        <w:drawing>
          <wp:inline distT="0" distB="0" distL="0" distR="0" wp14:anchorId="5633F28C" wp14:editId="385E9743">
            <wp:extent cx="6469380" cy="28956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43E9" w14:textId="1FDDC57A" w:rsidR="00E22DA7" w:rsidRPr="00E22DA7" w:rsidRDefault="00E22DA7" w:rsidP="00E22DA7">
      <w:pPr>
        <w:pStyle w:val="ListNumber"/>
        <w:numPr>
          <w:ilvl w:val="0"/>
          <w:numId w:val="0"/>
        </w:numPr>
        <w:ind w:left="360"/>
        <w:jc w:val="center"/>
        <w:rPr>
          <w:rFonts w:ascii="Times New Roman" w:hAnsi="Times New Roman" w:cs="Times New Roman"/>
        </w:rPr>
      </w:pPr>
    </w:p>
    <w:p w14:paraId="27BACF6D" w14:textId="77777777" w:rsidR="006836C6" w:rsidRPr="00E22DA7" w:rsidRDefault="00F84C10">
      <w:pPr>
        <w:pStyle w:val="Heading2"/>
        <w:rPr>
          <w:rFonts w:ascii="Times New Roman" w:hAnsi="Times New Roman" w:cs="Times New Roman"/>
          <w:color w:val="auto"/>
        </w:rPr>
      </w:pPr>
      <w:r w:rsidRPr="00E22DA7">
        <w:rPr>
          <w:rFonts w:ascii="Times New Roman" w:hAnsi="Times New Roman" w:cs="Times New Roman"/>
          <w:color w:val="auto"/>
        </w:rPr>
        <w:t>Part G – Apply Power Query Changes</w:t>
      </w:r>
    </w:p>
    <w:p w14:paraId="44B44DAE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Select Home → Close &amp; Apply.</w:t>
      </w:r>
    </w:p>
    <w:p w14:paraId="5414F82F" w14:textId="77777777" w:rsidR="006836C6" w:rsidRPr="00E22DA7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Wait for Power BI to load the transformed tables.</w:t>
      </w:r>
    </w:p>
    <w:p w14:paraId="4381F319" w14:textId="77777777" w:rsidR="006836C6" w:rsidRDefault="00F84C10">
      <w:pPr>
        <w:pStyle w:val="ListNumber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 xml:space="preserve">Verify that </w:t>
      </w:r>
      <w:r w:rsidRPr="00E22DA7">
        <w:rPr>
          <w:rFonts w:ascii="Times New Roman" w:hAnsi="Times New Roman" w:cs="Times New Roman"/>
        </w:rPr>
        <w:t>Dim_Customer, Dim_Product, Dim_Region, and Fact_Sales are available in the model.</w:t>
      </w:r>
    </w:p>
    <w:p w14:paraId="19ED8E86" w14:textId="1CC461C2" w:rsidR="00DC01C9" w:rsidRPr="00E22DA7" w:rsidRDefault="00DC01C9" w:rsidP="00DC01C9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  <w:r w:rsidRPr="00DC01C9">
        <w:rPr>
          <w:rFonts w:ascii="Times New Roman" w:hAnsi="Times New Roman" w:cs="Times New Roman"/>
        </w:rPr>
        <w:drawing>
          <wp:inline distT="0" distB="0" distL="0" distR="0" wp14:anchorId="34E70A99" wp14:editId="2898D1E7">
            <wp:extent cx="6446520" cy="8227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63092" cy="82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DF9E" w14:textId="77777777" w:rsidR="006836C6" w:rsidRPr="00E22DA7" w:rsidRDefault="00F84C10">
      <w:pPr>
        <w:pStyle w:val="Heading2"/>
        <w:rPr>
          <w:rFonts w:ascii="Times New Roman" w:hAnsi="Times New Roman" w:cs="Times New Roman"/>
          <w:color w:val="auto"/>
        </w:rPr>
      </w:pPr>
      <w:r w:rsidRPr="00E22DA7">
        <w:rPr>
          <w:rFonts w:ascii="Times New Roman" w:hAnsi="Times New Roman" w:cs="Times New Roman"/>
          <w:color w:val="auto"/>
        </w:rPr>
        <w:t xml:space="preserve">Part H – Create </w:t>
      </w:r>
      <w:proofErr w:type="spellStart"/>
      <w:r w:rsidRPr="00E22DA7">
        <w:rPr>
          <w:rFonts w:ascii="Times New Roman" w:hAnsi="Times New Roman" w:cs="Times New Roman"/>
          <w:color w:val="auto"/>
        </w:rPr>
        <w:t>Dim_Date</w:t>
      </w:r>
      <w:proofErr w:type="spellEnd"/>
      <w:r w:rsidRPr="00E22DA7">
        <w:rPr>
          <w:rFonts w:ascii="Times New Roman" w:hAnsi="Times New Roman" w:cs="Times New Roman"/>
          <w:color w:val="auto"/>
        </w:rPr>
        <w:t xml:space="preserve"> using DAX</w:t>
      </w:r>
    </w:p>
    <w:p w14:paraId="252AB2ED" w14:textId="77777777" w:rsidR="006836C6" w:rsidRPr="00E22DA7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Go to Modeling → New Table and enter:</w:t>
      </w:r>
    </w:p>
    <w:p w14:paraId="721EF1C1" w14:textId="77777777" w:rsidR="006836C6" w:rsidRPr="00E22DA7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Dim_Date =</w:t>
      </w:r>
      <w:r w:rsidRPr="00E22DA7">
        <w:rPr>
          <w:rFonts w:ascii="Times New Roman" w:hAnsi="Times New Roman" w:cs="Times New Roman"/>
        </w:rPr>
        <w:br/>
        <w:t>CALENDAR(</w:t>
      </w:r>
      <w:r w:rsidRPr="00E22DA7">
        <w:rPr>
          <w:rFonts w:ascii="Times New Roman" w:hAnsi="Times New Roman" w:cs="Times New Roman"/>
        </w:rPr>
        <w:br/>
        <w:t xml:space="preserve">    MIN(Fact_Sales[Order Date]),</w:t>
      </w:r>
      <w:r w:rsidRPr="00E22DA7">
        <w:rPr>
          <w:rFonts w:ascii="Times New Roman" w:hAnsi="Times New Roman" w:cs="Times New Roman"/>
        </w:rPr>
        <w:br/>
        <w:t xml:space="preserve">    MAX(Fact_Sales[Order Date])</w:t>
      </w:r>
      <w:r w:rsidRPr="00E22DA7">
        <w:rPr>
          <w:rFonts w:ascii="Times New Roman" w:hAnsi="Times New Roman" w:cs="Times New Roman"/>
        </w:rPr>
        <w:br/>
        <w:t>)</w:t>
      </w:r>
    </w:p>
    <w:p w14:paraId="282D7A24" w14:textId="77777777" w:rsidR="006836C6" w:rsidRPr="00E22DA7" w:rsidRDefault="00F84C10" w:rsidP="00DF0C49">
      <w:pPr>
        <w:spacing w:after="0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Create the fo</w:t>
      </w:r>
      <w:r w:rsidRPr="00E22DA7">
        <w:rPr>
          <w:rFonts w:ascii="Times New Roman" w:hAnsi="Times New Roman" w:cs="Times New Roman"/>
        </w:rPr>
        <w:t>llowing calculated columns using Modeling → New Column:</w:t>
      </w:r>
    </w:p>
    <w:p w14:paraId="73B388D2" w14:textId="77777777" w:rsidR="006836C6" w:rsidRPr="00E22DA7" w:rsidRDefault="00F84C10" w:rsidP="00DF0C49">
      <w:pPr>
        <w:spacing w:after="0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  <w:b/>
        </w:rPr>
        <w:t xml:space="preserve">Year: </w:t>
      </w:r>
      <w:r w:rsidRPr="00E22DA7">
        <w:rPr>
          <w:rFonts w:ascii="Times New Roman" w:hAnsi="Times New Roman" w:cs="Times New Roman"/>
        </w:rPr>
        <w:t>Year = YEAR(Dim_Date[Date])</w:t>
      </w:r>
    </w:p>
    <w:p w14:paraId="4994E703" w14:textId="08C9A72C" w:rsidR="006836C6" w:rsidRPr="00E22DA7" w:rsidRDefault="00F84C10" w:rsidP="00DF0C49">
      <w:pPr>
        <w:spacing w:after="0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  <w:b/>
        </w:rPr>
        <w:t xml:space="preserve">Quarter: </w:t>
      </w:r>
      <w:r w:rsidRPr="00E22DA7">
        <w:rPr>
          <w:rFonts w:ascii="Times New Roman" w:hAnsi="Times New Roman" w:cs="Times New Roman"/>
        </w:rPr>
        <w:t xml:space="preserve">Quarter = "Q" &amp; </w:t>
      </w:r>
      <w:proofErr w:type="gramStart"/>
      <w:r w:rsidRPr="00E22DA7">
        <w:rPr>
          <w:rFonts w:ascii="Times New Roman" w:hAnsi="Times New Roman" w:cs="Times New Roman"/>
        </w:rPr>
        <w:t>FORMAT(</w:t>
      </w:r>
      <w:proofErr w:type="spellStart"/>
      <w:proofErr w:type="gramEnd"/>
      <w:r w:rsidRPr="00E22DA7">
        <w:rPr>
          <w:rFonts w:ascii="Times New Roman" w:hAnsi="Times New Roman" w:cs="Times New Roman"/>
        </w:rPr>
        <w:t>Dim_Date</w:t>
      </w:r>
      <w:proofErr w:type="spellEnd"/>
      <w:r w:rsidRPr="00E22DA7">
        <w:rPr>
          <w:rFonts w:ascii="Times New Roman" w:hAnsi="Times New Roman" w:cs="Times New Roman"/>
        </w:rPr>
        <w:t>[Date], "Q")</w:t>
      </w:r>
    </w:p>
    <w:p w14:paraId="706F2857" w14:textId="77777777" w:rsidR="006836C6" w:rsidRPr="00E22DA7" w:rsidRDefault="00F84C10" w:rsidP="00DF0C49">
      <w:pPr>
        <w:spacing w:after="0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  <w:b/>
        </w:rPr>
        <w:t xml:space="preserve">Month: </w:t>
      </w:r>
      <w:r w:rsidRPr="00E22DA7">
        <w:rPr>
          <w:rFonts w:ascii="Times New Roman" w:hAnsi="Times New Roman" w:cs="Times New Roman"/>
        </w:rPr>
        <w:t>Month = FORMAT(Dim_Date[Date], "MMMM")</w:t>
      </w:r>
    </w:p>
    <w:p w14:paraId="736B9208" w14:textId="77777777" w:rsidR="006836C6" w:rsidRDefault="00F84C10" w:rsidP="00DF0C49">
      <w:pPr>
        <w:spacing w:after="0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  <w:b/>
        </w:rPr>
        <w:t xml:space="preserve">Month Number: </w:t>
      </w:r>
      <w:r w:rsidRPr="00E22DA7">
        <w:rPr>
          <w:rFonts w:ascii="Times New Roman" w:hAnsi="Times New Roman" w:cs="Times New Roman"/>
        </w:rPr>
        <w:t xml:space="preserve">Month_Number = </w:t>
      </w:r>
      <w:proofErr w:type="gramStart"/>
      <w:r w:rsidRPr="00E22DA7">
        <w:rPr>
          <w:rFonts w:ascii="Times New Roman" w:hAnsi="Times New Roman" w:cs="Times New Roman"/>
        </w:rPr>
        <w:t>MONTH(</w:t>
      </w:r>
      <w:proofErr w:type="gramEnd"/>
      <w:r w:rsidRPr="00E22DA7">
        <w:rPr>
          <w:rFonts w:ascii="Times New Roman" w:hAnsi="Times New Roman" w:cs="Times New Roman"/>
        </w:rPr>
        <w:t>Dim_Date[Date])</w:t>
      </w:r>
    </w:p>
    <w:p w14:paraId="04942B3D" w14:textId="77777777" w:rsidR="00DF0C49" w:rsidRPr="00E22DA7" w:rsidRDefault="00DF0C49" w:rsidP="00DF0C49">
      <w:pPr>
        <w:spacing w:after="0"/>
        <w:rPr>
          <w:rFonts w:ascii="Times New Roman" w:hAnsi="Times New Roman" w:cs="Times New Roman"/>
        </w:rPr>
      </w:pPr>
    </w:p>
    <w:p w14:paraId="00CE23A3" w14:textId="77777777" w:rsidR="006836C6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 xml:space="preserve">To display </w:t>
      </w:r>
      <w:r w:rsidRPr="00E22DA7">
        <w:rPr>
          <w:rFonts w:ascii="Times New Roman" w:hAnsi="Times New Roman" w:cs="Times New Roman"/>
        </w:rPr>
        <w:t>months chronologically, select Dim_</w:t>
      </w:r>
      <w:proofErr w:type="gramStart"/>
      <w:r w:rsidRPr="00E22DA7">
        <w:rPr>
          <w:rFonts w:ascii="Times New Roman" w:hAnsi="Times New Roman" w:cs="Times New Roman"/>
        </w:rPr>
        <w:t>Date[</w:t>
      </w:r>
      <w:proofErr w:type="gramEnd"/>
      <w:r w:rsidRPr="00E22DA7">
        <w:rPr>
          <w:rFonts w:ascii="Times New Roman" w:hAnsi="Times New Roman" w:cs="Times New Roman"/>
        </w:rPr>
        <w:t xml:space="preserve">Month] → Column tools → Sort by column → </w:t>
      </w:r>
      <w:proofErr w:type="spellStart"/>
      <w:r w:rsidRPr="00E22DA7">
        <w:rPr>
          <w:rFonts w:ascii="Times New Roman" w:hAnsi="Times New Roman" w:cs="Times New Roman"/>
        </w:rPr>
        <w:t>Month_Number</w:t>
      </w:r>
      <w:proofErr w:type="spellEnd"/>
      <w:r w:rsidRPr="00E22DA7">
        <w:rPr>
          <w:rFonts w:ascii="Times New Roman" w:hAnsi="Times New Roman" w:cs="Times New Roman"/>
        </w:rPr>
        <w:t>.</w:t>
      </w:r>
    </w:p>
    <w:p w14:paraId="434B7B0F" w14:textId="0C4EB661" w:rsidR="00DF0C49" w:rsidRPr="00E22DA7" w:rsidRDefault="00DF0C49">
      <w:pPr>
        <w:rPr>
          <w:rFonts w:ascii="Times New Roman" w:hAnsi="Times New Roman" w:cs="Times New Roman"/>
        </w:rPr>
      </w:pPr>
      <w:r w:rsidRPr="00DF0C49">
        <w:rPr>
          <w:rFonts w:ascii="Times New Roman" w:hAnsi="Times New Roman" w:cs="Times New Roman"/>
        </w:rPr>
        <w:lastRenderedPageBreak/>
        <w:drawing>
          <wp:inline distT="0" distB="0" distL="0" distR="0" wp14:anchorId="42B76D39" wp14:editId="39A7E8DA">
            <wp:extent cx="6675120" cy="27933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D8E3" w14:textId="77777777" w:rsidR="006836C6" w:rsidRPr="00E22DA7" w:rsidRDefault="00F84C10">
      <w:pPr>
        <w:pStyle w:val="Heading2"/>
        <w:rPr>
          <w:rFonts w:ascii="Times New Roman" w:hAnsi="Times New Roman" w:cs="Times New Roman"/>
          <w:color w:val="auto"/>
        </w:rPr>
      </w:pPr>
      <w:r w:rsidRPr="00E22DA7">
        <w:rPr>
          <w:rFonts w:ascii="Times New Roman" w:hAnsi="Times New Roman" w:cs="Times New Roman"/>
          <w:color w:val="auto"/>
        </w:rPr>
        <w:t>Part I – Build the Star Schema</w:t>
      </w:r>
    </w:p>
    <w:p w14:paraId="694270E7" w14:textId="77777777" w:rsidR="006836C6" w:rsidRPr="00E22DA7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Open Model View. Arrange Fact_Sales in the center and place the dimension tables around it.</w:t>
      </w:r>
    </w:p>
    <w:p w14:paraId="478E004A" w14:textId="147B2D50" w:rsidR="00DF0C49" w:rsidRDefault="00DF0C49">
      <w:pPr>
        <w:pStyle w:val="Heading2"/>
        <w:rPr>
          <w:rFonts w:ascii="Times New Roman" w:hAnsi="Times New Roman" w:cs="Times New Roman"/>
          <w:color w:val="auto"/>
        </w:rPr>
      </w:pPr>
      <w:r w:rsidRPr="00DF0C49">
        <w:rPr>
          <w:rFonts w:ascii="Times New Roman" w:hAnsi="Times New Roman" w:cs="Times New Roman"/>
          <w:color w:val="auto"/>
        </w:rPr>
        <w:drawing>
          <wp:inline distT="0" distB="0" distL="0" distR="0" wp14:anchorId="5486191F" wp14:editId="0D118399">
            <wp:extent cx="6637020" cy="35966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8048" cy="359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C644" w14:textId="77777777" w:rsidR="006836C6" w:rsidRPr="00E22DA7" w:rsidRDefault="00F84C10">
      <w:pPr>
        <w:pStyle w:val="Heading2"/>
        <w:rPr>
          <w:rFonts w:ascii="Times New Roman" w:hAnsi="Times New Roman" w:cs="Times New Roman"/>
          <w:color w:val="auto"/>
        </w:rPr>
      </w:pPr>
      <w:r w:rsidRPr="00E22DA7">
        <w:rPr>
          <w:rFonts w:ascii="Times New Roman" w:hAnsi="Times New Roman" w:cs="Times New Roman"/>
          <w:color w:val="auto"/>
        </w:rPr>
        <w:t>Part J – Create Relationships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6836C6" w:rsidRPr="00E22DA7" w14:paraId="26499266" w14:textId="77777777">
        <w:trPr>
          <w:jc w:val="center"/>
        </w:trPr>
        <w:tc>
          <w:tcPr>
            <w:tcW w:w="1987" w:type="dxa"/>
          </w:tcPr>
          <w:p w14:paraId="2DE90D99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Dimension</w:t>
            </w:r>
          </w:p>
        </w:tc>
        <w:tc>
          <w:tcPr>
            <w:tcW w:w="1987" w:type="dxa"/>
          </w:tcPr>
          <w:p w14:paraId="60BB79D3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Dimension Column</w:t>
            </w:r>
          </w:p>
        </w:tc>
        <w:tc>
          <w:tcPr>
            <w:tcW w:w="1987" w:type="dxa"/>
          </w:tcPr>
          <w:p w14:paraId="133D8C4A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Fact Table</w:t>
            </w:r>
          </w:p>
        </w:tc>
        <w:tc>
          <w:tcPr>
            <w:tcW w:w="1987" w:type="dxa"/>
          </w:tcPr>
          <w:p w14:paraId="3B3BB74B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Fact Column</w:t>
            </w:r>
          </w:p>
        </w:tc>
        <w:tc>
          <w:tcPr>
            <w:tcW w:w="1987" w:type="dxa"/>
          </w:tcPr>
          <w:p w14:paraId="7CF38BDD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Relationship</w:t>
            </w:r>
          </w:p>
        </w:tc>
      </w:tr>
      <w:tr w:rsidR="006836C6" w:rsidRPr="00E22DA7" w14:paraId="3C302FCC" w14:textId="77777777">
        <w:trPr>
          <w:jc w:val="center"/>
        </w:trPr>
        <w:tc>
          <w:tcPr>
            <w:tcW w:w="1987" w:type="dxa"/>
          </w:tcPr>
          <w:p w14:paraId="6F82294B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Dim_Customer</w:t>
            </w:r>
          </w:p>
        </w:tc>
        <w:tc>
          <w:tcPr>
            <w:tcW w:w="1987" w:type="dxa"/>
          </w:tcPr>
          <w:p w14:paraId="6F772511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Customer ID</w:t>
            </w:r>
          </w:p>
        </w:tc>
        <w:tc>
          <w:tcPr>
            <w:tcW w:w="1987" w:type="dxa"/>
          </w:tcPr>
          <w:p w14:paraId="48D60313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Fact_Sales</w:t>
            </w:r>
          </w:p>
        </w:tc>
        <w:tc>
          <w:tcPr>
            <w:tcW w:w="1987" w:type="dxa"/>
          </w:tcPr>
          <w:p w14:paraId="5540BA28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Customer ID</w:t>
            </w:r>
          </w:p>
        </w:tc>
        <w:tc>
          <w:tcPr>
            <w:tcW w:w="1987" w:type="dxa"/>
          </w:tcPr>
          <w:p w14:paraId="2F326A99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1 : *</w:t>
            </w:r>
          </w:p>
        </w:tc>
      </w:tr>
      <w:tr w:rsidR="006836C6" w:rsidRPr="00E22DA7" w14:paraId="0F953EF9" w14:textId="77777777">
        <w:trPr>
          <w:jc w:val="center"/>
        </w:trPr>
        <w:tc>
          <w:tcPr>
            <w:tcW w:w="1987" w:type="dxa"/>
          </w:tcPr>
          <w:p w14:paraId="1FA67223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Dim_Product</w:t>
            </w:r>
          </w:p>
        </w:tc>
        <w:tc>
          <w:tcPr>
            <w:tcW w:w="1987" w:type="dxa"/>
          </w:tcPr>
          <w:p w14:paraId="4F757810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1987" w:type="dxa"/>
          </w:tcPr>
          <w:p w14:paraId="688BE55C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Fact_Sales</w:t>
            </w:r>
          </w:p>
        </w:tc>
        <w:tc>
          <w:tcPr>
            <w:tcW w:w="1987" w:type="dxa"/>
          </w:tcPr>
          <w:p w14:paraId="59EAFBAC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1987" w:type="dxa"/>
          </w:tcPr>
          <w:p w14:paraId="26C5DBFD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1 : *</w:t>
            </w:r>
          </w:p>
        </w:tc>
      </w:tr>
      <w:tr w:rsidR="006836C6" w:rsidRPr="00E22DA7" w14:paraId="184A446D" w14:textId="77777777">
        <w:trPr>
          <w:jc w:val="center"/>
        </w:trPr>
        <w:tc>
          <w:tcPr>
            <w:tcW w:w="1987" w:type="dxa"/>
          </w:tcPr>
          <w:p w14:paraId="6B9D8390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Dim_Date</w:t>
            </w:r>
          </w:p>
        </w:tc>
        <w:tc>
          <w:tcPr>
            <w:tcW w:w="1987" w:type="dxa"/>
          </w:tcPr>
          <w:p w14:paraId="14CD127E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987" w:type="dxa"/>
          </w:tcPr>
          <w:p w14:paraId="1A4B23E6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Fact_Sales</w:t>
            </w:r>
          </w:p>
        </w:tc>
        <w:tc>
          <w:tcPr>
            <w:tcW w:w="1987" w:type="dxa"/>
          </w:tcPr>
          <w:p w14:paraId="4FACE3E7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Order Date</w:t>
            </w:r>
          </w:p>
        </w:tc>
        <w:tc>
          <w:tcPr>
            <w:tcW w:w="1987" w:type="dxa"/>
          </w:tcPr>
          <w:p w14:paraId="36AFFB59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1 : *</w:t>
            </w:r>
          </w:p>
        </w:tc>
      </w:tr>
      <w:tr w:rsidR="006836C6" w:rsidRPr="00E22DA7" w14:paraId="56561C66" w14:textId="77777777">
        <w:trPr>
          <w:jc w:val="center"/>
        </w:trPr>
        <w:tc>
          <w:tcPr>
            <w:tcW w:w="1987" w:type="dxa"/>
          </w:tcPr>
          <w:p w14:paraId="742FBAD3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Dim_Region</w:t>
            </w:r>
          </w:p>
        </w:tc>
        <w:tc>
          <w:tcPr>
            <w:tcW w:w="1987" w:type="dxa"/>
          </w:tcPr>
          <w:p w14:paraId="661F1774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1987" w:type="dxa"/>
          </w:tcPr>
          <w:p w14:paraId="51D39F12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Fact_Sales</w:t>
            </w:r>
          </w:p>
        </w:tc>
        <w:tc>
          <w:tcPr>
            <w:tcW w:w="1987" w:type="dxa"/>
          </w:tcPr>
          <w:p w14:paraId="3E8A5EE3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1987" w:type="dxa"/>
          </w:tcPr>
          <w:p w14:paraId="5D671323" w14:textId="77777777" w:rsidR="006836C6" w:rsidRPr="00E22DA7" w:rsidRDefault="00F84C10">
            <w:pPr>
              <w:rPr>
                <w:rFonts w:ascii="Times New Roman" w:hAnsi="Times New Roman" w:cs="Times New Roman"/>
              </w:rPr>
            </w:pPr>
            <w:r w:rsidRPr="00E22DA7">
              <w:rPr>
                <w:rFonts w:ascii="Times New Roman" w:hAnsi="Times New Roman" w:cs="Times New Roman"/>
              </w:rPr>
              <w:t>1 : *</w:t>
            </w:r>
          </w:p>
        </w:tc>
      </w:tr>
    </w:tbl>
    <w:p w14:paraId="59518DC3" w14:textId="4B295CDF" w:rsidR="00E22DA7" w:rsidRDefault="00DF0C49">
      <w:pPr>
        <w:pStyle w:val="Heading2"/>
        <w:rPr>
          <w:rFonts w:ascii="Times New Roman" w:hAnsi="Times New Roman" w:cs="Times New Roman"/>
          <w:color w:val="auto"/>
        </w:rPr>
      </w:pPr>
      <w:r w:rsidRPr="00DF0C49">
        <w:rPr>
          <w:rFonts w:ascii="Times New Roman" w:hAnsi="Times New Roman" w:cs="Times New Roman"/>
          <w:color w:val="auto"/>
        </w:rPr>
        <w:lastRenderedPageBreak/>
        <w:drawing>
          <wp:inline distT="0" distB="0" distL="0" distR="0" wp14:anchorId="0CDCB413" wp14:editId="75F9333F">
            <wp:extent cx="6416040" cy="2486660"/>
            <wp:effectExtent l="0" t="0" r="381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4945" w14:textId="645CDB2F" w:rsidR="006836C6" w:rsidRPr="00E22DA7" w:rsidRDefault="00F84C10">
      <w:pPr>
        <w:pStyle w:val="Heading2"/>
        <w:rPr>
          <w:rFonts w:ascii="Times New Roman" w:hAnsi="Times New Roman" w:cs="Times New Roman"/>
          <w:color w:val="auto"/>
        </w:rPr>
      </w:pPr>
      <w:r w:rsidRPr="00E22DA7">
        <w:rPr>
          <w:rFonts w:ascii="Times New Roman" w:hAnsi="Times New Roman" w:cs="Times New Roman"/>
          <w:color w:val="auto"/>
        </w:rPr>
        <w:t>Part K – Create DAX Measures</w:t>
      </w:r>
    </w:p>
    <w:p w14:paraId="7550C770" w14:textId="77777777" w:rsidR="006836C6" w:rsidRPr="00E22DA7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  <w:b/>
        </w:rPr>
        <w:t>Total Sales</w:t>
      </w:r>
    </w:p>
    <w:p w14:paraId="36FFF8B1" w14:textId="77777777" w:rsidR="006836C6" w:rsidRPr="00E22DA7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Total Sales =</w:t>
      </w:r>
      <w:r w:rsidRPr="00E22DA7">
        <w:rPr>
          <w:rFonts w:ascii="Times New Roman" w:hAnsi="Times New Roman" w:cs="Times New Roman"/>
        </w:rPr>
        <w:br/>
        <w:t>SUM(Fact_Sales[Sales])</w:t>
      </w:r>
    </w:p>
    <w:p w14:paraId="14F47273" w14:textId="77777777" w:rsidR="006836C6" w:rsidRPr="00E22DA7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  <w:b/>
        </w:rPr>
        <w:t>Total Profit</w:t>
      </w:r>
    </w:p>
    <w:p w14:paraId="00D75895" w14:textId="77777777" w:rsidR="006836C6" w:rsidRPr="00E22DA7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Total</w:t>
      </w:r>
      <w:r w:rsidRPr="00E22DA7">
        <w:rPr>
          <w:rFonts w:ascii="Times New Roman" w:hAnsi="Times New Roman" w:cs="Times New Roman"/>
        </w:rPr>
        <w:t xml:space="preserve"> Profit =</w:t>
      </w:r>
      <w:r w:rsidRPr="00E22DA7">
        <w:rPr>
          <w:rFonts w:ascii="Times New Roman" w:hAnsi="Times New Roman" w:cs="Times New Roman"/>
        </w:rPr>
        <w:br/>
        <w:t>SUM(Fact_Sales[Profit])</w:t>
      </w:r>
    </w:p>
    <w:p w14:paraId="606E0573" w14:textId="77777777" w:rsidR="006836C6" w:rsidRPr="00E22DA7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  <w:b/>
        </w:rPr>
        <w:t>Profit Margin</w:t>
      </w:r>
    </w:p>
    <w:p w14:paraId="77D3E4E4" w14:textId="77777777" w:rsidR="006836C6" w:rsidRPr="00E22DA7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Profit Margin =</w:t>
      </w:r>
      <w:r w:rsidRPr="00E22DA7">
        <w:rPr>
          <w:rFonts w:ascii="Times New Roman" w:hAnsi="Times New Roman" w:cs="Times New Roman"/>
        </w:rPr>
        <w:br/>
        <w:t>DIVIDE(</w:t>
      </w:r>
      <w:r w:rsidRPr="00E22DA7">
        <w:rPr>
          <w:rFonts w:ascii="Times New Roman" w:hAnsi="Times New Roman" w:cs="Times New Roman"/>
        </w:rPr>
        <w:br/>
        <w:t xml:space="preserve">    [Total Profit],</w:t>
      </w:r>
      <w:r w:rsidRPr="00E22DA7">
        <w:rPr>
          <w:rFonts w:ascii="Times New Roman" w:hAnsi="Times New Roman" w:cs="Times New Roman"/>
        </w:rPr>
        <w:br/>
        <w:t xml:space="preserve">    [Total Sales],</w:t>
      </w:r>
      <w:r w:rsidRPr="00E22DA7">
        <w:rPr>
          <w:rFonts w:ascii="Times New Roman" w:hAnsi="Times New Roman" w:cs="Times New Roman"/>
        </w:rPr>
        <w:br/>
        <w:t xml:space="preserve">    0</w:t>
      </w:r>
      <w:r w:rsidRPr="00E22DA7">
        <w:rPr>
          <w:rFonts w:ascii="Times New Roman" w:hAnsi="Times New Roman" w:cs="Times New Roman"/>
        </w:rPr>
        <w:br/>
        <w:t>)</w:t>
      </w:r>
    </w:p>
    <w:p w14:paraId="1700FB83" w14:textId="77777777" w:rsidR="006836C6" w:rsidRPr="00E22DA7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  <w:b/>
        </w:rPr>
        <w:t>Average Order Value</w:t>
      </w:r>
    </w:p>
    <w:p w14:paraId="1BBD8DA9" w14:textId="77777777" w:rsidR="006836C6" w:rsidRPr="00E22DA7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Average Order Value =</w:t>
      </w:r>
      <w:r w:rsidRPr="00E22DA7">
        <w:rPr>
          <w:rFonts w:ascii="Times New Roman" w:hAnsi="Times New Roman" w:cs="Times New Roman"/>
        </w:rPr>
        <w:br/>
        <w:t>DIVIDE(</w:t>
      </w:r>
      <w:r w:rsidRPr="00E22DA7">
        <w:rPr>
          <w:rFonts w:ascii="Times New Roman" w:hAnsi="Times New Roman" w:cs="Times New Roman"/>
        </w:rPr>
        <w:br/>
        <w:t xml:space="preserve">    [Total Sales],</w:t>
      </w:r>
      <w:r w:rsidRPr="00E22DA7">
        <w:rPr>
          <w:rFonts w:ascii="Times New Roman" w:hAnsi="Times New Roman" w:cs="Times New Roman"/>
        </w:rPr>
        <w:br/>
        <w:t xml:space="preserve">    DISTINCTCOUNT(Fact_Sales[Order ID]),</w:t>
      </w:r>
      <w:r w:rsidRPr="00E22DA7">
        <w:rPr>
          <w:rFonts w:ascii="Times New Roman" w:hAnsi="Times New Roman" w:cs="Times New Roman"/>
        </w:rPr>
        <w:br/>
        <w:t xml:space="preserve">    0</w:t>
      </w:r>
      <w:r w:rsidRPr="00E22DA7">
        <w:rPr>
          <w:rFonts w:ascii="Times New Roman" w:hAnsi="Times New Roman" w:cs="Times New Roman"/>
        </w:rPr>
        <w:br/>
        <w:t>)</w:t>
      </w:r>
    </w:p>
    <w:p w14:paraId="51F0414B" w14:textId="77777777" w:rsidR="006836C6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 xml:space="preserve">Create Total Sales </w:t>
      </w:r>
      <w:r w:rsidRPr="00E22DA7">
        <w:rPr>
          <w:rFonts w:ascii="Times New Roman" w:hAnsi="Times New Roman" w:cs="Times New Roman"/>
        </w:rPr>
        <w:t>and Total Profit before creating Profit Margin because Profit Margin uses those measures. Format Profit Margin as Percentage using Measure tools → Format → Percentage.</w:t>
      </w:r>
    </w:p>
    <w:p w14:paraId="1B8B0A5B" w14:textId="1C0B8E87" w:rsidR="00E22DA7" w:rsidRPr="00E22DA7" w:rsidRDefault="00E22DA7" w:rsidP="00E22D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lastRenderedPageBreak/>
        <w:drawing>
          <wp:inline distT="0" distB="0" distL="0" distR="0" wp14:anchorId="026783EC" wp14:editId="006642E4">
            <wp:extent cx="2236470" cy="3814587"/>
            <wp:effectExtent l="19050" t="19050" r="11430" b="14605"/>
            <wp:docPr id="490567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67022" name="Picture 4905670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5412" cy="38298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05BD3B" w14:textId="77777777" w:rsidR="006836C6" w:rsidRPr="00E22DA7" w:rsidRDefault="00F84C10" w:rsidP="00E22DA7">
      <w:pPr>
        <w:pStyle w:val="Heading2"/>
        <w:spacing w:line="240" w:lineRule="auto"/>
        <w:rPr>
          <w:rFonts w:ascii="Times New Roman" w:hAnsi="Times New Roman" w:cs="Times New Roman"/>
          <w:color w:val="auto"/>
        </w:rPr>
      </w:pPr>
      <w:r w:rsidRPr="00E22DA7">
        <w:rPr>
          <w:rFonts w:ascii="Times New Roman" w:hAnsi="Times New Roman" w:cs="Times New Roman"/>
          <w:color w:val="auto"/>
        </w:rPr>
        <w:t>Part L – Create Visualizations</w:t>
      </w:r>
    </w:p>
    <w:p w14:paraId="3C3931E3" w14:textId="77777777" w:rsidR="006836C6" w:rsidRPr="00E22DA7" w:rsidRDefault="00F84C10" w:rsidP="00E22DA7">
      <w:pPr>
        <w:pStyle w:val="ListNumber"/>
        <w:spacing w:line="240" w:lineRule="auto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Sales by Category: Insert a Clustered Column Chart. Use</w:t>
      </w:r>
      <w:r w:rsidRPr="00E22DA7">
        <w:rPr>
          <w:rFonts w:ascii="Times New Roman" w:hAnsi="Times New Roman" w:cs="Times New Roman"/>
        </w:rPr>
        <w:t xml:space="preserve"> Dim_Product[Category] on the X-axis and [Total Sales] as Values.</w:t>
      </w:r>
    </w:p>
    <w:p w14:paraId="793BA6CE" w14:textId="77777777" w:rsidR="006836C6" w:rsidRPr="00E22DA7" w:rsidRDefault="00F84C10" w:rsidP="00E22DA7">
      <w:pPr>
        <w:pStyle w:val="ListNumber"/>
        <w:spacing w:line="240" w:lineRule="auto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Profit by Region: Insert a Bar Chart. Use Dim_Region[Region] as the category and [Total Profit] as Values.</w:t>
      </w:r>
    </w:p>
    <w:p w14:paraId="007B28C6" w14:textId="77777777" w:rsidR="006836C6" w:rsidRPr="00E22DA7" w:rsidRDefault="00F84C10" w:rsidP="00E22DA7">
      <w:pPr>
        <w:pStyle w:val="ListNumber"/>
        <w:spacing w:line="240" w:lineRule="auto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 xml:space="preserve">Sales Trend by Year: Insert a Line Chart. Use Dim_Date[Year] on the X-axis and </w:t>
      </w:r>
      <w:r w:rsidRPr="00E22DA7">
        <w:rPr>
          <w:rFonts w:ascii="Times New Roman" w:hAnsi="Times New Roman" w:cs="Times New Roman"/>
        </w:rPr>
        <w:t>[Total Sales] as Values.</w:t>
      </w:r>
    </w:p>
    <w:p w14:paraId="0FD7D1D4" w14:textId="77777777" w:rsidR="006836C6" w:rsidRPr="00E22DA7" w:rsidRDefault="00F84C10" w:rsidP="00E22DA7">
      <w:pPr>
        <w:pStyle w:val="ListNumber"/>
        <w:spacing w:line="240" w:lineRule="auto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Create Card visuals for Total Sales, Total Profit, Profit Margin, and Average Order Value.</w:t>
      </w:r>
    </w:p>
    <w:p w14:paraId="659977B3" w14:textId="77777777" w:rsidR="006836C6" w:rsidRPr="00E22DA7" w:rsidRDefault="00F84C10" w:rsidP="00E22DA7">
      <w:pPr>
        <w:pStyle w:val="ListNumber"/>
        <w:spacing w:line="240" w:lineRule="auto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 xml:space="preserve">Add slicers such as </w:t>
      </w:r>
      <w:proofErr w:type="spellStart"/>
      <w:r w:rsidRPr="00E22DA7">
        <w:rPr>
          <w:rFonts w:ascii="Times New Roman" w:hAnsi="Times New Roman" w:cs="Times New Roman"/>
        </w:rPr>
        <w:t>Dim_</w:t>
      </w:r>
      <w:proofErr w:type="gramStart"/>
      <w:r w:rsidRPr="00E22DA7">
        <w:rPr>
          <w:rFonts w:ascii="Times New Roman" w:hAnsi="Times New Roman" w:cs="Times New Roman"/>
        </w:rPr>
        <w:t>Date</w:t>
      </w:r>
      <w:proofErr w:type="spellEnd"/>
      <w:r w:rsidRPr="00E22DA7">
        <w:rPr>
          <w:rFonts w:ascii="Times New Roman" w:hAnsi="Times New Roman" w:cs="Times New Roman"/>
        </w:rPr>
        <w:t>[</w:t>
      </w:r>
      <w:proofErr w:type="gramEnd"/>
      <w:r w:rsidRPr="00E22DA7">
        <w:rPr>
          <w:rFonts w:ascii="Times New Roman" w:hAnsi="Times New Roman" w:cs="Times New Roman"/>
        </w:rPr>
        <w:t xml:space="preserve">Year], </w:t>
      </w:r>
      <w:proofErr w:type="spellStart"/>
      <w:r w:rsidRPr="00E22DA7">
        <w:rPr>
          <w:rFonts w:ascii="Times New Roman" w:hAnsi="Times New Roman" w:cs="Times New Roman"/>
        </w:rPr>
        <w:t>Dim_Region</w:t>
      </w:r>
      <w:proofErr w:type="spellEnd"/>
      <w:r w:rsidRPr="00E22DA7">
        <w:rPr>
          <w:rFonts w:ascii="Times New Roman" w:hAnsi="Times New Roman" w:cs="Times New Roman"/>
        </w:rPr>
        <w:t xml:space="preserve">[Region], and </w:t>
      </w:r>
      <w:proofErr w:type="spellStart"/>
      <w:r w:rsidRPr="00E22DA7">
        <w:rPr>
          <w:rFonts w:ascii="Times New Roman" w:hAnsi="Times New Roman" w:cs="Times New Roman"/>
        </w:rPr>
        <w:t>Dim_Product</w:t>
      </w:r>
      <w:proofErr w:type="spellEnd"/>
      <w:r w:rsidRPr="00E22DA7">
        <w:rPr>
          <w:rFonts w:ascii="Times New Roman" w:hAnsi="Times New Roman" w:cs="Times New Roman"/>
        </w:rPr>
        <w:t>[Category] for interactive filtering.</w:t>
      </w:r>
    </w:p>
    <w:p w14:paraId="3D35E6EF" w14:textId="2A0FBCD8" w:rsidR="00E22DA7" w:rsidRDefault="00DF0C49" w:rsidP="00E22DA7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DF0C49">
        <w:rPr>
          <w:rFonts w:ascii="Times New Roman" w:hAnsi="Times New Roman" w:cs="Times New Roman"/>
          <w:color w:val="auto"/>
        </w:rPr>
        <w:drawing>
          <wp:inline distT="0" distB="0" distL="0" distR="0" wp14:anchorId="38CC7B9E" wp14:editId="593777B2">
            <wp:extent cx="6377940" cy="293370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9153" cy="293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B738" w14:textId="77777777" w:rsidR="00DF0C49" w:rsidRPr="00DF0C49" w:rsidRDefault="00DF0C49" w:rsidP="00DF0C49"/>
    <w:p w14:paraId="627A5248" w14:textId="7F7B6DF2" w:rsidR="006836C6" w:rsidRPr="00E22DA7" w:rsidRDefault="00E22DA7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5</w:t>
      </w:r>
      <w:r w:rsidRPr="00E22DA7">
        <w:rPr>
          <w:rFonts w:ascii="Times New Roman" w:hAnsi="Times New Roman" w:cs="Times New Roman"/>
          <w:color w:val="auto"/>
        </w:rPr>
        <w:t>. Result</w:t>
      </w:r>
    </w:p>
    <w:p w14:paraId="09B388AC" w14:textId="77777777" w:rsidR="006836C6" w:rsidRPr="00E22DA7" w:rsidRDefault="00F84C10">
      <w:pPr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A dimensional model</w:t>
      </w:r>
      <w:r w:rsidRPr="00E22DA7">
        <w:rPr>
          <w:rFonts w:ascii="Times New Roman" w:hAnsi="Times New Roman" w:cs="Times New Roman"/>
        </w:rPr>
        <w:t xml:space="preserve"> was successfully designed and implemented using Microsoft Power BI. The Global Superstore transactional data was transformed into one Fact_Sales table and multiple Dimension tables. One-to-many relationships were established to form a Star Schema. DAX mea</w:t>
      </w:r>
      <w:r w:rsidRPr="00E22DA7">
        <w:rPr>
          <w:rFonts w:ascii="Times New Roman" w:hAnsi="Times New Roman" w:cs="Times New Roman"/>
        </w:rPr>
        <w:t>sures including Total Sales, Total Profit, Profit Margin, and Average Order Value were created and validated through Power BI visualizations and interactive filters.</w:t>
      </w:r>
    </w:p>
    <w:p w14:paraId="478EF345" w14:textId="31BB70EC" w:rsidR="006836C6" w:rsidRPr="00E22DA7" w:rsidRDefault="00E22DA7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6</w:t>
      </w:r>
      <w:r w:rsidRPr="00E22DA7">
        <w:rPr>
          <w:rFonts w:ascii="Times New Roman" w:hAnsi="Times New Roman" w:cs="Times New Roman"/>
          <w:color w:val="auto"/>
        </w:rPr>
        <w:t>. Learning Outcomes</w:t>
      </w:r>
    </w:p>
    <w:p w14:paraId="52176E2A" w14:textId="77777777" w:rsidR="006836C6" w:rsidRPr="00E22DA7" w:rsidRDefault="00F84C10">
      <w:pPr>
        <w:pStyle w:val="ListBullet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Explain dimensional modeling concepts and Star Schema architecture. (</w:t>
      </w:r>
      <w:r w:rsidRPr="00E22DA7">
        <w:rPr>
          <w:rFonts w:ascii="Times New Roman" w:hAnsi="Times New Roman" w:cs="Times New Roman"/>
        </w:rPr>
        <w:t>CO2-BT4)</w:t>
      </w:r>
    </w:p>
    <w:p w14:paraId="67EA21C3" w14:textId="77777777" w:rsidR="006836C6" w:rsidRPr="00E22DA7" w:rsidRDefault="00F84C10">
      <w:pPr>
        <w:pStyle w:val="ListBullet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Differentiate between Fact and Dimension tables. (CO2-BT4)</w:t>
      </w:r>
    </w:p>
    <w:p w14:paraId="1C1E343F" w14:textId="77777777" w:rsidR="006836C6" w:rsidRPr="00E22DA7" w:rsidRDefault="00F84C10">
      <w:pPr>
        <w:pStyle w:val="ListBullet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Design dimensional models using real-world business datasets. (CO5-BT6)</w:t>
      </w:r>
    </w:p>
    <w:p w14:paraId="4DC718C5" w14:textId="77777777" w:rsidR="006836C6" w:rsidRPr="00E22DA7" w:rsidRDefault="00F84C10">
      <w:pPr>
        <w:pStyle w:val="ListBullet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Create and validate Star Schemas in Power BI. (CO5-BT6)</w:t>
      </w:r>
    </w:p>
    <w:p w14:paraId="6A0E2D22" w14:textId="77777777" w:rsidR="006836C6" w:rsidRPr="00E22DA7" w:rsidRDefault="00F84C10">
      <w:pPr>
        <w:pStyle w:val="ListBullet"/>
        <w:rPr>
          <w:rFonts w:ascii="Times New Roman" w:hAnsi="Times New Roman" w:cs="Times New Roman"/>
        </w:rPr>
      </w:pPr>
      <w:r w:rsidRPr="00E22DA7">
        <w:rPr>
          <w:rFonts w:ascii="Times New Roman" w:hAnsi="Times New Roman" w:cs="Times New Roman"/>
        </w:rPr>
        <w:t>Develop DAX measures for analytical reporting. (CO5-BT6)</w:t>
      </w:r>
    </w:p>
    <w:p w14:paraId="012C8C11" w14:textId="7EE7D836" w:rsidR="006836C6" w:rsidRPr="00E22DA7" w:rsidRDefault="006836C6" w:rsidP="00E22DA7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sectPr w:rsidR="006836C6" w:rsidRPr="00E22DA7" w:rsidSect="00034616">
      <w:footerReference w:type="default" r:id="rId2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293FEC" w14:textId="77777777" w:rsidR="00F84C10" w:rsidRDefault="00F84C10">
      <w:pPr>
        <w:spacing w:after="0" w:line="240" w:lineRule="auto"/>
      </w:pPr>
      <w:r>
        <w:separator/>
      </w:r>
    </w:p>
  </w:endnote>
  <w:endnote w:type="continuationSeparator" w:id="0">
    <w:p w14:paraId="57A8C545" w14:textId="77777777" w:rsidR="00F84C10" w:rsidRDefault="00F84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E90350" w14:textId="6B5A7308" w:rsidR="006836C6" w:rsidRDefault="006836C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B9FD63" w14:textId="77777777" w:rsidR="00F84C10" w:rsidRDefault="00F84C10">
      <w:pPr>
        <w:spacing w:after="0" w:line="240" w:lineRule="auto"/>
      </w:pPr>
      <w:r>
        <w:separator/>
      </w:r>
    </w:p>
  </w:footnote>
  <w:footnote w:type="continuationSeparator" w:id="0">
    <w:p w14:paraId="6397AD6C" w14:textId="77777777" w:rsidR="00F84C10" w:rsidRDefault="00F84C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146C"/>
    <w:rsid w:val="0029639D"/>
    <w:rsid w:val="002C1C87"/>
    <w:rsid w:val="00326F90"/>
    <w:rsid w:val="00487EAA"/>
    <w:rsid w:val="006836C6"/>
    <w:rsid w:val="00AA1D8D"/>
    <w:rsid w:val="00B47730"/>
    <w:rsid w:val="00CB0664"/>
    <w:rsid w:val="00DC01C9"/>
    <w:rsid w:val="00DF0C49"/>
    <w:rsid w:val="00E22DA7"/>
    <w:rsid w:val="00F84C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FF8E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0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1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0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1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29FF90-7350-4ABA-8166-7D6D11B7D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2026-08-20T10:09:00Z</dcterms:created>
  <dcterms:modified xsi:type="dcterms:W3CDTF">2026-08-20T10:09:00Z</dcterms:modified>
</cp:coreProperties>
</file>