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are the various elements of the Excel interface? Describe how</w:t>
      </w:r>
    </w:p>
    <w:p w:rsidR="00000000" w:rsidDel="00000000" w:rsidP="00000000" w:rsidRDefault="00000000" w:rsidRPr="00000000" w14:paraId="00000002">
      <w:pPr>
        <w:rPr>
          <w:b w:val="1"/>
        </w:rPr>
      </w:pPr>
      <w:r w:rsidDel="00000000" w:rsidR="00000000" w:rsidRPr="00000000">
        <w:rPr>
          <w:b w:val="1"/>
          <w:rtl w:val="0"/>
        </w:rPr>
        <w:t xml:space="preserve">they're used.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various elements of the Excel interface include: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Ribbon: The Ribbon is the horizontal strip at the top of the Excel window that contains tabs, groups, and commands. It provides access to various features and functions in Excel.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 Tabs: Tabs are located on the Ribbon and represent different areas of functionality, such as Home, Insert, Formulas, Data, etc. Each tab contains related groups of commands.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 Groups: Groups are collections of related commands within each tab. For example, the Font group in the Home tab contains commands related to font formatting.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 Command Buttons: Command buttons are the clickable options available within each group. They perform specific actions when clicked, such as formatting cells, sorting data, or creating charts.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 Formula Bar: The Formula Bar is located above the worksheet grid and displays the contents of the active cell or the formula being entered. It allows users to edit cell contents and enter formulas.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 Workbook: A workbook is the main file in Excel that contains multiple worksheets. It acts as a container for organizing and storing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 Worksheets: Worksheets are individual sheets within a workbook where data is entered, organized, and manipulated. Each worksheet consists of columns (labeled with letters) and rows (labeled with numbers) that form a grid of cells.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 Cell: A cell is the intersection of a column and a row on a worksheet grid. It is the basic unit for entering and storing data in Excel. Cells can contain text, numbers, formulas, and other types of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Write down the various applications of Excel in the industry.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Excel has numerous applications across various industries, including: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Financial Analysis: Excel is widely used for financial modeling, budgeting, forecasting, and analyzing financial data. It offers powerful mathematical and statistical functions for financial calculations.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 Data Analysis: Excel provides tools for data sorting, filtering, and analysis. It can handle large datasets, perform complex calculations, and generate visual representations such as charts and graphs.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 Project Management: Excel is utilized for project planning, scheduling, and tracking. It can create Gantt charts, track milestones, manage resources, and calculate project costs.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 Sales and Marketing: Excel assists in managing customer databases, analyzing sales data, creating sales reports, and conducting market research. It can also be used for customer relationship management (CRM) purposes.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 Human Resources: Excel helps HR departments manage employee information, track attendance, calculate payroll, and generate reports. It can also be used for recruitment analysis and workforce planning.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 Inventory Management: Excel enables inventory tracking, stock management, and generating purchase orders. It can calculate reorder points, track stock levels, and monitor inventory turnover.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 Data Visualization: Excel provides various tools for creating charts, graphs, and dashboards. It helps in presenting data visually, making it easier to interpret and understand.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3. On the ribbon, make a new tab. Add some different groups, insert</w:t>
      </w:r>
    </w:p>
    <w:p w:rsidR="00000000" w:rsidDel="00000000" w:rsidP="00000000" w:rsidRDefault="00000000" w:rsidRPr="00000000" w14:paraId="00000029">
      <w:pPr>
        <w:rPr>
          <w:b w:val="1"/>
        </w:rPr>
      </w:pPr>
      <w:r w:rsidDel="00000000" w:rsidR="00000000" w:rsidRPr="00000000">
        <w:rPr>
          <w:b w:val="1"/>
          <w:rtl w:val="0"/>
        </w:rPr>
        <w:t xml:space="preserve">commands in the groups and name them according to their commands</w:t>
      </w:r>
    </w:p>
    <w:p w:rsidR="00000000" w:rsidDel="00000000" w:rsidP="00000000" w:rsidRDefault="00000000" w:rsidRPr="00000000" w14:paraId="0000002A">
      <w:pPr>
        <w:rPr>
          <w:b w:val="1"/>
        </w:rPr>
      </w:pPr>
      <w:r w:rsidDel="00000000" w:rsidR="00000000" w:rsidRPr="00000000">
        <w:rPr>
          <w:b w:val="1"/>
          <w:rtl w:val="0"/>
        </w:rPr>
        <w:t xml:space="preserve">added. Copy and paste the screenshot of the steps you followed.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Right-click on an empty space on the Ribbon.</w:t>
      </w:r>
    </w:p>
    <w:p w:rsidR="00000000" w:rsidDel="00000000" w:rsidP="00000000" w:rsidRDefault="00000000" w:rsidRPr="00000000" w14:paraId="0000002E">
      <w:pPr>
        <w:rPr/>
      </w:pPr>
      <w:r w:rsidDel="00000000" w:rsidR="00000000" w:rsidRPr="00000000">
        <w:rPr>
          <w:rtl w:val="0"/>
        </w:rPr>
        <w:t xml:space="preserve">b. Select "Customize the Ribbon" from the context menu.</w:t>
      </w:r>
    </w:p>
    <w:p w:rsidR="00000000" w:rsidDel="00000000" w:rsidP="00000000" w:rsidRDefault="00000000" w:rsidRPr="00000000" w14:paraId="0000002F">
      <w:pPr>
        <w:rPr/>
      </w:pPr>
      <w:r w:rsidDel="00000000" w:rsidR="00000000" w:rsidRPr="00000000">
        <w:rPr>
          <w:rtl w:val="0"/>
        </w:rPr>
        <w:t xml:space="preserve">c. In the Excel Options dialog box, click on the "New Tab" button to create a new tab.</w:t>
      </w:r>
    </w:p>
    <w:p w:rsidR="00000000" w:rsidDel="00000000" w:rsidP="00000000" w:rsidRDefault="00000000" w:rsidRPr="00000000" w14:paraId="00000030">
      <w:pPr>
        <w:rPr/>
      </w:pPr>
      <w:r w:rsidDel="00000000" w:rsidR="00000000" w:rsidRPr="00000000">
        <w:rPr>
          <w:rtl w:val="0"/>
        </w:rPr>
        <w:t xml:space="preserve">d. With the new tab selected, click on the "New Group" button to add a group to the tab.</w:t>
      </w:r>
    </w:p>
    <w:p w:rsidR="00000000" w:rsidDel="00000000" w:rsidP="00000000" w:rsidRDefault="00000000" w:rsidRPr="00000000" w14:paraId="00000031">
      <w:pPr>
        <w:rPr/>
      </w:pPr>
      <w:r w:rsidDel="00000000" w:rsidR="00000000" w:rsidRPr="00000000">
        <w:rPr>
          <w:rtl w:val="0"/>
        </w:rPr>
        <w:t xml:space="preserve">e. Select the desired command from the left column and click on the "Add" button to add it to the group.</w:t>
      </w:r>
    </w:p>
    <w:p w:rsidR="00000000" w:rsidDel="00000000" w:rsidP="00000000" w:rsidRDefault="00000000" w:rsidRPr="00000000" w14:paraId="00000032">
      <w:pPr>
        <w:rPr/>
      </w:pPr>
      <w:r w:rsidDel="00000000" w:rsidR="00000000" w:rsidRPr="00000000">
        <w:rPr>
          <w:rtl w:val="0"/>
        </w:rPr>
        <w:t xml:space="preserve">f. Repeat step e to add more commands to the group.</w:t>
      </w:r>
    </w:p>
    <w:p w:rsidR="00000000" w:rsidDel="00000000" w:rsidP="00000000" w:rsidRDefault="00000000" w:rsidRPr="00000000" w14:paraId="00000033">
      <w:pPr>
        <w:rPr/>
      </w:pPr>
      <w:r w:rsidDel="00000000" w:rsidR="00000000" w:rsidRPr="00000000">
        <w:rPr>
          <w:rtl w:val="0"/>
        </w:rPr>
        <w:t xml:space="preserve">g. Click on the "Rename" button to name the group according to its commands.</w:t>
      </w:r>
    </w:p>
    <w:p w:rsidR="00000000" w:rsidDel="00000000" w:rsidP="00000000" w:rsidRDefault="00000000" w:rsidRPr="00000000" w14:paraId="00000034">
      <w:pPr>
        <w:rPr/>
      </w:pPr>
      <w:r w:rsidDel="00000000" w:rsidR="00000000" w:rsidRPr="00000000">
        <w:rPr>
          <w:rtl w:val="0"/>
        </w:rPr>
        <w:t xml:space="preserve">h. Click on "OK" to apply the changes.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4. Make a list of different shortcut keys that are only connected to</w:t>
      </w:r>
    </w:p>
    <w:p w:rsidR="00000000" w:rsidDel="00000000" w:rsidP="00000000" w:rsidRDefault="00000000" w:rsidRPr="00000000" w14:paraId="00000039">
      <w:pPr>
        <w:rPr>
          <w:b w:val="1"/>
        </w:rPr>
      </w:pPr>
      <w:r w:rsidDel="00000000" w:rsidR="00000000" w:rsidRPr="00000000">
        <w:rPr>
          <w:b w:val="1"/>
          <w:rtl w:val="0"/>
        </w:rPr>
        <w:t xml:space="preserve">formatting with their functions.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 are some shortcut keys specifically connected to formatting in Excel, along with their functions: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Ctrl+B: Bold - Applies or removes bold formatting from the selected cells or text.</w:t>
      </w:r>
    </w:p>
    <w:p w:rsidR="00000000" w:rsidDel="00000000" w:rsidP="00000000" w:rsidRDefault="00000000" w:rsidRPr="00000000" w14:paraId="0000003E">
      <w:pPr>
        <w:rPr/>
      </w:pPr>
      <w:r w:rsidDel="00000000" w:rsidR="00000000" w:rsidRPr="00000000">
        <w:rPr>
          <w:rtl w:val="0"/>
        </w:rPr>
        <w:t xml:space="preserve">b. Ctrl+I: Italic - Applies or removes italic formatting from the selected cells or text.</w:t>
      </w:r>
    </w:p>
    <w:p w:rsidR="00000000" w:rsidDel="00000000" w:rsidP="00000000" w:rsidRDefault="00000000" w:rsidRPr="00000000" w14:paraId="0000003F">
      <w:pPr>
        <w:rPr/>
      </w:pPr>
      <w:r w:rsidDel="00000000" w:rsidR="00000000" w:rsidRPr="00000000">
        <w:rPr>
          <w:rtl w:val="0"/>
        </w:rPr>
        <w:t xml:space="preserve">c. Ctrl+U: Underline - Applies or removes underline formatting from the selected cells or text.</w:t>
      </w:r>
    </w:p>
    <w:p w:rsidR="00000000" w:rsidDel="00000000" w:rsidP="00000000" w:rsidRDefault="00000000" w:rsidRPr="00000000" w14:paraId="00000040">
      <w:pPr>
        <w:rPr/>
      </w:pPr>
      <w:r w:rsidDel="00000000" w:rsidR="00000000" w:rsidRPr="00000000">
        <w:rPr>
          <w:rtl w:val="0"/>
        </w:rPr>
        <w:t xml:space="preserve">d. Ctrl+1: Format Cells - Opens the Format Cells dialog box for advanced formatting options.</w:t>
      </w:r>
    </w:p>
    <w:p w:rsidR="00000000" w:rsidDel="00000000" w:rsidP="00000000" w:rsidRDefault="00000000" w:rsidRPr="00000000" w14:paraId="00000041">
      <w:pPr>
        <w:rPr/>
      </w:pPr>
      <w:r w:rsidDel="00000000" w:rsidR="00000000" w:rsidRPr="00000000">
        <w:rPr>
          <w:rtl w:val="0"/>
        </w:rPr>
        <w:t xml:space="preserve">e. Ctrl+Shift+~: General Format - Applies the General number format to the selected cells, displaying numbers as they are entered.</w:t>
      </w:r>
    </w:p>
    <w:p w:rsidR="00000000" w:rsidDel="00000000" w:rsidP="00000000" w:rsidRDefault="00000000" w:rsidRPr="00000000" w14:paraId="00000042">
      <w:pPr>
        <w:rPr/>
      </w:pPr>
      <w:r w:rsidDel="00000000" w:rsidR="00000000" w:rsidRPr="00000000">
        <w:rPr>
          <w:rtl w:val="0"/>
        </w:rPr>
        <w:t xml:space="preserve">f. Ctrl+Shift+$: Currency Format - Applies the Currency format to the selected cells, displaying numbers with a currency symbol.</w:t>
      </w:r>
    </w:p>
    <w:p w:rsidR="00000000" w:rsidDel="00000000" w:rsidP="00000000" w:rsidRDefault="00000000" w:rsidRPr="00000000" w14:paraId="00000043">
      <w:pPr>
        <w:rPr/>
      </w:pPr>
      <w:r w:rsidDel="00000000" w:rsidR="00000000" w:rsidRPr="00000000">
        <w:rPr>
          <w:rtl w:val="0"/>
        </w:rPr>
        <w:t xml:space="preserve">g. Ctrl+Shift+%: Percent Format - Applies the Percent format to the selected cells, multiplying the value by 100 and displaying it with a percentage symbol.</w:t>
      </w:r>
    </w:p>
    <w:p w:rsidR="00000000" w:rsidDel="00000000" w:rsidP="00000000" w:rsidRDefault="00000000" w:rsidRPr="00000000" w14:paraId="00000044">
      <w:pPr>
        <w:rPr/>
      </w:pPr>
      <w:r w:rsidDel="00000000" w:rsidR="00000000" w:rsidRPr="00000000">
        <w:rPr>
          <w:rtl w:val="0"/>
        </w:rPr>
        <w:t xml:space="preserve">h. Ctrl+Shift+#: Date Format - Applies the Date format to the selected cells, displaying the date in the specified format.</w:t>
      </w:r>
    </w:p>
    <w:p w:rsidR="00000000" w:rsidDel="00000000" w:rsidP="00000000" w:rsidRDefault="00000000" w:rsidRPr="00000000" w14:paraId="00000045">
      <w:pPr>
        <w:rPr/>
      </w:pPr>
      <w:r w:rsidDel="00000000" w:rsidR="00000000" w:rsidRPr="00000000">
        <w:rPr>
          <w:rtl w:val="0"/>
        </w:rPr>
        <w:t xml:space="preserve">i. Ctrl+Shift+@: Time Format - Applies the Time format to the selected cells, displaying the time in the specified format.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What distinguishes Excel from other analytical tools?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Excel has several distinguishing features that set it apart from other analytical tools: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Spreadsheet Structure: Excel's grid-based structure with cells, columns, and rows allows for efficient organization and manipulation of data. It provides a visual representation of data and supports complex calculations.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 Formulas and Functions: Excel offers a vast range of built-in functions and formulas, allowing users to perform mathematical, statistical, and logical operations on data. These capabilities make it a powerful tool for data analysis and modeling.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 Data Visualization: Excel provides various charting and graphing options, enabling users to create visually appealing representations of data. It allows for easy interpretation and communication of insights.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 User-Friendly Interface: Excel has a familiar and user-friendly interface that makes it accessible to users of all skill levels. Its ribbon-based interface provides easy access to various features and functions.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 Integration with Other Tools: Excel seamlessly integrates with other Microsoft Office applications and external data sources. It can import and export data from different file formats, databases, and web services.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 Extensibility: Excel supports the use of macros and Visual Basic for Applications (VBA) programming, allowing users to automate tasks, create custom functions, and extend the functionality of Excel.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Create a table and add a custom header and footer to your table.</w:t>
      </w:r>
    </w:p>
    <w:p w:rsidR="00000000" w:rsidDel="00000000" w:rsidP="00000000" w:rsidRDefault="00000000" w:rsidRPr="00000000" w14:paraId="0000005A">
      <w:pPr>
        <w:rPr/>
      </w:pPr>
      <w:r w:rsidDel="00000000" w:rsidR="00000000" w:rsidRPr="00000000">
        <w:rPr>
          <w:rtl w:val="0"/>
        </w:rPr>
        <w:t xml:space="preserve">a. Select the table to which you want to add a custom header and footer.</w:t>
      </w:r>
    </w:p>
    <w:p w:rsidR="00000000" w:rsidDel="00000000" w:rsidP="00000000" w:rsidRDefault="00000000" w:rsidRPr="00000000" w14:paraId="0000005B">
      <w:pPr>
        <w:rPr/>
      </w:pPr>
      <w:r w:rsidDel="00000000" w:rsidR="00000000" w:rsidRPr="00000000">
        <w:rPr>
          <w:rtl w:val="0"/>
        </w:rPr>
        <w:t xml:space="preserve">b. Go to the "Insert" tab in the Ribbon.</w:t>
      </w:r>
    </w:p>
    <w:p w:rsidR="00000000" w:rsidDel="00000000" w:rsidP="00000000" w:rsidRDefault="00000000" w:rsidRPr="00000000" w14:paraId="0000005C">
      <w:pPr>
        <w:rPr/>
      </w:pPr>
      <w:r w:rsidDel="00000000" w:rsidR="00000000" w:rsidRPr="00000000">
        <w:rPr>
          <w:rtl w:val="0"/>
        </w:rPr>
        <w:t xml:space="preserve">c. In the "Text" group, click on the "Header &amp; Footer" button. This will open the "Header &amp; Footer Tools" Design tab.</w:t>
      </w:r>
    </w:p>
    <w:p w:rsidR="00000000" w:rsidDel="00000000" w:rsidP="00000000" w:rsidRDefault="00000000" w:rsidRPr="00000000" w14:paraId="0000005D">
      <w:pPr>
        <w:rPr/>
      </w:pPr>
      <w:r w:rsidDel="00000000" w:rsidR="00000000" w:rsidRPr="00000000">
        <w:rPr>
          <w:rtl w:val="0"/>
        </w:rPr>
        <w:t xml:space="preserve">d. In the "Header &amp; Footer Elements" group, click on the "Custom Header" or "Custom Footer" button, depending on where you want to add the custom content.</w:t>
      </w:r>
    </w:p>
    <w:p w:rsidR="00000000" w:rsidDel="00000000" w:rsidP="00000000" w:rsidRDefault="00000000" w:rsidRPr="00000000" w14:paraId="0000005E">
      <w:pPr>
        <w:rPr/>
      </w:pPr>
      <w:r w:rsidDel="00000000" w:rsidR="00000000" w:rsidRPr="00000000">
        <w:rPr>
          <w:rtl w:val="0"/>
        </w:rPr>
        <w:t xml:space="preserve">e. In the "Header" or "Footer" dialog box, you can enter the desired text or insert predefined elements like page numbers, date/time, file path, etc.</w:t>
      </w:r>
    </w:p>
    <w:p w:rsidR="00000000" w:rsidDel="00000000" w:rsidP="00000000" w:rsidRDefault="00000000" w:rsidRPr="00000000" w14:paraId="0000005F">
      <w:pPr>
        <w:rPr/>
      </w:pPr>
      <w:r w:rsidDel="00000000" w:rsidR="00000000" w:rsidRPr="00000000">
        <w:rPr>
          <w:rtl w:val="0"/>
        </w:rPr>
        <w:t xml:space="preserve">f. Use the options in the "Header &amp; Footer Tools" Design tab to format the custom header or footer as needed.</w:t>
      </w:r>
    </w:p>
    <w:p w:rsidR="00000000" w:rsidDel="00000000" w:rsidP="00000000" w:rsidRDefault="00000000" w:rsidRPr="00000000" w14:paraId="00000060">
      <w:pPr>
        <w:rPr/>
      </w:pPr>
      <w:r w:rsidDel="00000000" w:rsidR="00000000" w:rsidRPr="00000000">
        <w:rPr>
          <w:rtl w:val="0"/>
        </w:rPr>
        <w:t xml:space="preserve">g. Click on the "Close Header and Footer" button to finish and apply the custom header or footer to the table.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