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BEE2A" w14:textId="1FB21686" w:rsidR="005967FD" w:rsidRPr="00D86C27" w:rsidRDefault="00D86C27" w:rsidP="00D86C27">
      <w:pPr>
        <w:jc w:val="center"/>
        <w:rPr>
          <w:b/>
          <w:bCs/>
          <w:sz w:val="32"/>
          <w:szCs w:val="32"/>
        </w:rPr>
      </w:pPr>
      <w:r w:rsidRPr="00D86C27">
        <w:rPr>
          <w:b/>
          <w:bCs/>
          <w:sz w:val="32"/>
          <w:szCs w:val="32"/>
        </w:rPr>
        <w:t>CIS520 Project 4: One Program, Three Ways</w:t>
      </w:r>
    </w:p>
    <w:p w14:paraId="1A8340CB" w14:textId="4B9D196E" w:rsidR="00D86C27" w:rsidRDefault="00D86C27" w:rsidP="00D86C27">
      <w:pPr>
        <w:pBdr>
          <w:bottom w:val="single" w:sz="12" w:space="1" w:color="auto"/>
        </w:pBdr>
      </w:pPr>
      <w:r>
        <w:t xml:space="preserve">Group </w:t>
      </w:r>
      <w:r w:rsidR="008B2F65">
        <w:t>04</w:t>
      </w:r>
      <w:r>
        <w:t>: Jackson Seim, Tannyr Singleterry, Jacob Wuthnow</w:t>
      </w:r>
    </w:p>
    <w:p w14:paraId="57072863" w14:textId="1C4AE76F" w:rsidR="00D86C27" w:rsidRPr="008B2F65" w:rsidRDefault="008B2F65" w:rsidP="008B2F65">
      <w:pPr>
        <w:rPr>
          <w:sz w:val="28"/>
          <w:szCs w:val="28"/>
        </w:rPr>
      </w:pPr>
      <w:r>
        <w:rPr>
          <w:b/>
          <w:bCs/>
          <w:sz w:val="28"/>
          <w:szCs w:val="28"/>
        </w:rPr>
        <w:t xml:space="preserve">1) </w:t>
      </w:r>
      <w:r w:rsidR="00D86C27" w:rsidRPr="008B2F65">
        <w:rPr>
          <w:b/>
          <w:bCs/>
          <w:sz w:val="28"/>
          <w:szCs w:val="28"/>
        </w:rPr>
        <w:t>Experimental Configuration</w:t>
      </w:r>
    </w:p>
    <w:p w14:paraId="1B5D38E1" w14:textId="101CC026" w:rsidR="00D86C27" w:rsidRDefault="00D86C27" w:rsidP="00D86C27">
      <w:r>
        <w:t xml:space="preserve">All experiments were done on the Kansas State University’s Beocat super cluster. We used the slurm batch scheduler. </w:t>
      </w:r>
      <w:r w:rsidR="008B2F65">
        <w:t xml:space="preserve">Jobs were constrained to mole class nodes to keep hardware consistent. </w:t>
      </w:r>
    </w:p>
    <w:p w14:paraId="3DD4C155" w14:textId="77777777" w:rsidR="008B2F65" w:rsidRDefault="008B2F65" w:rsidP="00D86C27"/>
    <w:p w14:paraId="5B3B02CB" w14:textId="521F4A71" w:rsidR="008B2F65" w:rsidRDefault="008B2F65" w:rsidP="00D86C27">
      <w:pPr>
        <w:rPr>
          <w:b/>
          <w:bCs/>
          <w:sz w:val="28"/>
          <w:szCs w:val="28"/>
        </w:rPr>
      </w:pPr>
      <w:r>
        <w:rPr>
          <w:b/>
          <w:bCs/>
          <w:sz w:val="28"/>
          <w:szCs w:val="28"/>
        </w:rPr>
        <w:t>2) What We Are Measuring</w:t>
      </w:r>
    </w:p>
    <w:p w14:paraId="44C4AF9D" w14:textId="7996A70E" w:rsidR="008B2F65" w:rsidRDefault="008B2F65" w:rsidP="00D86C27">
      <w:r>
        <w:t>We aim to show the following performance analysis guidelines:</w:t>
      </w:r>
    </w:p>
    <w:p w14:paraId="73E45EF9" w14:textId="575E4F77" w:rsidR="008B2F65" w:rsidRDefault="008B2F65" w:rsidP="008B2F65">
      <w:pPr>
        <w:pStyle w:val="ListParagraph"/>
        <w:numPr>
          <w:ilvl w:val="0"/>
          <w:numId w:val="1"/>
        </w:numPr>
      </w:pPr>
      <w:r>
        <w:t>Scalability: How does wall time improve as we add threads from 1 to 20?</w:t>
      </w:r>
    </w:p>
    <w:p w14:paraId="30F7F6E6" w14:textId="6ED491B7" w:rsidR="008B2F65" w:rsidRDefault="008B2F65" w:rsidP="008B2F65">
      <w:pPr>
        <w:pStyle w:val="ListParagraph"/>
        <w:numPr>
          <w:ilvl w:val="0"/>
          <w:numId w:val="1"/>
        </w:numPr>
      </w:pPr>
      <w:r>
        <w:t>Parallel efficiency: Are threads being used effectively, or are they mostly idle?</w:t>
      </w:r>
    </w:p>
    <w:p w14:paraId="19335E88" w14:textId="10409A85" w:rsidR="008B2F65" w:rsidRDefault="008B2F65" w:rsidP="008B2F65">
      <w:pPr>
        <w:pStyle w:val="ListParagraph"/>
        <w:numPr>
          <w:ilvl w:val="0"/>
          <w:numId w:val="1"/>
        </w:numPr>
      </w:pPr>
      <w:r>
        <w:t>RAM usage: Does memory consumptions change with thread count or memory budget?</w:t>
      </w:r>
    </w:p>
    <w:p w14:paraId="299B75CE" w14:textId="092CB741" w:rsidR="008B2F65" w:rsidRDefault="008B2F65" w:rsidP="008B2F65">
      <w:pPr>
        <w:pStyle w:val="ListParagraph"/>
        <w:numPr>
          <w:ilvl w:val="0"/>
          <w:numId w:val="1"/>
        </w:numPr>
      </w:pPr>
      <w:r>
        <w:t>I/O vs. computer balance: Is the bottleneck in the file reading or character scanning?</w:t>
      </w:r>
    </w:p>
    <w:p w14:paraId="3691560B" w14:textId="5729B869" w:rsidR="00621A28" w:rsidRDefault="00621A28" w:rsidP="008B2F65">
      <w:pPr>
        <w:pStyle w:val="ListParagraph"/>
        <w:numPr>
          <w:ilvl w:val="0"/>
          <w:numId w:val="1"/>
        </w:numPr>
      </w:pPr>
      <w:r>
        <w:t>Implementation comparison: How does pthreads performance compare to MPI for the same work load?</w:t>
      </w:r>
    </w:p>
    <w:p w14:paraId="085EF295" w14:textId="5BBC84B2" w:rsidR="008B2F65" w:rsidRDefault="008B2F65" w:rsidP="008B2F65">
      <w:r>
        <w:t xml:space="preserve">For this first part, the input file sized is fixed at 1.7 GB. We vary thread count and Slurm memory allocation. We repeat each configuration 3 times to obtain standard deviations to assess measurement noise. </w:t>
      </w:r>
    </w:p>
    <w:p w14:paraId="08F1005B" w14:textId="77777777" w:rsidR="008B2F65" w:rsidRDefault="008B2F65" w:rsidP="008B2F65"/>
    <w:p w14:paraId="4E1CFE09" w14:textId="324312CF" w:rsidR="008B2F65" w:rsidRDefault="008B2F65" w:rsidP="008B2F65">
      <w:pPr>
        <w:rPr>
          <w:b/>
          <w:bCs/>
          <w:sz w:val="28"/>
          <w:szCs w:val="28"/>
        </w:rPr>
      </w:pPr>
      <w:r>
        <w:rPr>
          <w:b/>
          <w:bCs/>
          <w:sz w:val="28"/>
          <w:szCs w:val="28"/>
        </w:rPr>
        <w:t>3) Software Architecture: Pthreads</w:t>
      </w:r>
    </w:p>
    <w:p w14:paraId="648D2781" w14:textId="355E2BD0" w:rsidR="008B2F65" w:rsidRDefault="0037556B" w:rsidP="008B2F65">
      <w:r>
        <w:t xml:space="preserve">This design starts with N threads being crated once at start up and reused for every batch, avoiding repeated pthread_create overhead. The main thread reads lines in batches of up to 4096 using fgets(), signal workers, then waits for all processes to complete before printing results and loading the next batch. </w:t>
      </w:r>
    </w:p>
    <w:p w14:paraId="37C21FEC" w14:textId="5963D602" w:rsidR="00621A28" w:rsidRDefault="00621A28" w:rsidP="008B2F65"/>
    <w:p w14:paraId="74AE7526" w14:textId="5CB1288A" w:rsidR="00621A28" w:rsidRDefault="00621A28" w:rsidP="008B2F65">
      <w:pPr>
        <w:rPr>
          <w:sz w:val="28"/>
          <w:szCs w:val="28"/>
        </w:rPr>
      </w:pPr>
      <w:r>
        <w:rPr>
          <w:b/>
          <w:bCs/>
          <w:sz w:val="28"/>
          <w:szCs w:val="28"/>
        </w:rPr>
        <w:t>3.1) Software Architecture: MPI</w:t>
      </w:r>
    </w:p>
    <w:p w14:paraId="5DD069AD" w14:textId="62882F77" w:rsidR="00621A28" w:rsidRPr="00621A28" w:rsidRDefault="00621A28" w:rsidP="008B2F65">
      <w:r>
        <w:t xml:space="preserve">The MPI implementation distributes work across processes using a coordinator/worker pattern. Rank 0 acts as the coordinator. It reads lines form the file and uses MPI_Send to </w:t>
      </w:r>
      <w:r>
        <w:lastRenderedPageBreak/>
        <w:t xml:space="preserve">distribute batches to the workers. Each worker receives its assigned lines, computers the maximum ASCII value, and returns results to rank 0. </w:t>
      </w:r>
    </w:p>
    <w:p w14:paraId="4B118102" w14:textId="77777777" w:rsidR="008B2F65" w:rsidRDefault="008B2F65" w:rsidP="008B2F65"/>
    <w:p w14:paraId="7E4F25EE" w14:textId="64EBBE9B" w:rsidR="008B2F65" w:rsidRDefault="008B2F65" w:rsidP="008B2F65">
      <w:pPr>
        <w:rPr>
          <w:b/>
          <w:bCs/>
          <w:sz w:val="28"/>
          <w:szCs w:val="28"/>
        </w:rPr>
      </w:pPr>
      <w:r>
        <w:rPr>
          <w:b/>
          <w:bCs/>
          <w:sz w:val="28"/>
          <w:szCs w:val="28"/>
        </w:rPr>
        <w:t>4) Results: Pthreads</w:t>
      </w:r>
    </w:p>
    <w:p w14:paraId="7C1F3349" w14:textId="34394D61" w:rsidR="0037556B" w:rsidRPr="0037556B" w:rsidRDefault="0037556B" w:rsidP="008B2F65">
      <w:r>
        <w:rPr>
          <w:b/>
          <w:bCs/>
        </w:rPr>
        <w:t>Memory Usage</w:t>
      </w:r>
    </w:p>
    <w:p w14:paraId="17935CE3" w14:textId="77777777" w:rsidR="00B87F4C" w:rsidRDefault="0037556B" w:rsidP="00B87F4C">
      <w:pPr>
        <w:keepNext/>
      </w:pPr>
      <w:r w:rsidRPr="0037556B">
        <w:rPr>
          <w:b/>
          <w:bCs/>
          <w:noProof/>
        </w:rPr>
        <w:drawing>
          <wp:inline distT="0" distB="0" distL="0" distR="0" wp14:anchorId="6EA05610" wp14:editId="2E739B94">
            <wp:extent cx="4748166" cy="3466769"/>
            <wp:effectExtent l="0" t="0" r="0" b="635"/>
            <wp:docPr id="34042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25230" name=""/>
                    <pic:cNvPicPr/>
                  </pic:nvPicPr>
                  <pic:blipFill>
                    <a:blip r:embed="rId5"/>
                    <a:stretch>
                      <a:fillRect/>
                    </a:stretch>
                  </pic:blipFill>
                  <pic:spPr>
                    <a:xfrm>
                      <a:off x="0" y="0"/>
                      <a:ext cx="4759859" cy="3475307"/>
                    </a:xfrm>
                    <a:prstGeom prst="rect">
                      <a:avLst/>
                    </a:prstGeom>
                  </pic:spPr>
                </pic:pic>
              </a:graphicData>
            </a:graphic>
          </wp:inline>
        </w:drawing>
      </w:r>
    </w:p>
    <w:p w14:paraId="5D390D54" w14:textId="1442C863" w:rsidR="008B2F65" w:rsidRDefault="00B87F4C" w:rsidP="00B87F4C">
      <w:pPr>
        <w:pStyle w:val="Caption"/>
        <w:rPr>
          <w:b/>
          <w:bCs/>
        </w:rPr>
      </w:pPr>
      <w:r>
        <w:t xml:space="preserve">Figure </w:t>
      </w:r>
      <w:fldSimple w:instr=" SEQ Figure \* ARABIC ">
        <w:r>
          <w:rPr>
            <w:noProof/>
          </w:rPr>
          <w:t>1</w:t>
        </w:r>
      </w:fldSimple>
      <w:r>
        <w:t>: Shows the Amount of Memory Usage per Process.</w:t>
      </w:r>
    </w:p>
    <w:p w14:paraId="4DD80821" w14:textId="77777777" w:rsidR="0037556B" w:rsidRDefault="0037556B" w:rsidP="008B2F65">
      <w:pPr>
        <w:rPr>
          <w:b/>
          <w:bCs/>
        </w:rPr>
      </w:pPr>
    </w:p>
    <w:p w14:paraId="7B5AAAF4" w14:textId="487D1296" w:rsidR="008B2F65" w:rsidRDefault="0037556B" w:rsidP="008B2F65">
      <w:pPr>
        <w:rPr>
          <w:b/>
          <w:bCs/>
        </w:rPr>
      </w:pPr>
      <w:r>
        <w:rPr>
          <w:b/>
          <w:bCs/>
        </w:rPr>
        <w:t>Thread Count</w:t>
      </w:r>
    </w:p>
    <w:p w14:paraId="112FB3AF" w14:textId="77777777" w:rsidR="00B87F4C" w:rsidRDefault="0037556B" w:rsidP="00B87F4C">
      <w:pPr>
        <w:keepNext/>
      </w:pPr>
      <w:r w:rsidRPr="0037556B">
        <w:rPr>
          <w:b/>
          <w:bCs/>
          <w:noProof/>
        </w:rPr>
        <w:lastRenderedPageBreak/>
        <w:drawing>
          <wp:inline distT="0" distB="0" distL="0" distR="0" wp14:anchorId="315FB351" wp14:editId="29DA320B">
            <wp:extent cx="4444779" cy="3201096"/>
            <wp:effectExtent l="0" t="0" r="0" b="0"/>
            <wp:docPr id="160517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77360" name=""/>
                    <pic:cNvPicPr/>
                  </pic:nvPicPr>
                  <pic:blipFill>
                    <a:blip r:embed="rId6"/>
                    <a:stretch>
                      <a:fillRect/>
                    </a:stretch>
                  </pic:blipFill>
                  <pic:spPr>
                    <a:xfrm>
                      <a:off x="0" y="0"/>
                      <a:ext cx="4465466" cy="3215995"/>
                    </a:xfrm>
                    <a:prstGeom prst="rect">
                      <a:avLst/>
                    </a:prstGeom>
                  </pic:spPr>
                </pic:pic>
              </a:graphicData>
            </a:graphic>
          </wp:inline>
        </w:drawing>
      </w:r>
    </w:p>
    <w:p w14:paraId="31B2CB4D" w14:textId="03EA9585" w:rsidR="0037556B" w:rsidRDefault="00B87F4C" w:rsidP="00B87F4C">
      <w:pPr>
        <w:pStyle w:val="Caption"/>
        <w:rPr>
          <w:b/>
          <w:bCs/>
        </w:rPr>
      </w:pPr>
      <w:r>
        <w:t xml:space="preserve">Figure </w:t>
      </w:r>
      <w:fldSimple w:instr=" SEQ Figure \* ARABIC ">
        <w:r>
          <w:rPr>
            <w:noProof/>
          </w:rPr>
          <w:t>2</w:t>
        </w:r>
      </w:fldSimple>
      <w:r>
        <w:t>: Shows the Number of Threads per Process Over Time</w:t>
      </w:r>
    </w:p>
    <w:p w14:paraId="7DE88606" w14:textId="77777777" w:rsidR="00621A28" w:rsidRDefault="00621A28" w:rsidP="008B2F65">
      <w:pPr>
        <w:rPr>
          <w:b/>
          <w:bCs/>
        </w:rPr>
      </w:pPr>
    </w:p>
    <w:tbl>
      <w:tblPr>
        <w:tblStyle w:val="TableGrid"/>
        <w:tblW w:w="0" w:type="auto"/>
        <w:tblLook w:val="04A0" w:firstRow="1" w:lastRow="0" w:firstColumn="1" w:lastColumn="0" w:noHBand="0" w:noVBand="1"/>
      </w:tblPr>
      <w:tblGrid>
        <w:gridCol w:w="1870"/>
        <w:gridCol w:w="1870"/>
        <w:gridCol w:w="1870"/>
        <w:gridCol w:w="1870"/>
        <w:gridCol w:w="1870"/>
      </w:tblGrid>
      <w:tr w:rsidR="00CC34C1" w14:paraId="2C2234E7" w14:textId="77777777" w:rsidTr="00CC34C1">
        <w:tc>
          <w:tcPr>
            <w:tcW w:w="1870" w:type="dxa"/>
          </w:tcPr>
          <w:p w14:paraId="1D4E9482" w14:textId="7DE0E3D1" w:rsidR="00CC34C1" w:rsidRPr="00CC34C1" w:rsidRDefault="00CC34C1" w:rsidP="008B2F65">
            <w:r w:rsidRPr="00CC34C1">
              <w:t>Threads</w:t>
            </w:r>
          </w:p>
        </w:tc>
        <w:tc>
          <w:tcPr>
            <w:tcW w:w="1870" w:type="dxa"/>
          </w:tcPr>
          <w:p w14:paraId="6AA3F120" w14:textId="216BDAAF" w:rsidR="00CC34C1" w:rsidRPr="00CC34C1" w:rsidRDefault="00CC34C1" w:rsidP="008B2F65">
            <w:r w:rsidRPr="00CC34C1">
              <w:t>Mean Wall</w:t>
            </w:r>
            <w:r>
              <w:t xml:space="preserve"> (s)</w:t>
            </w:r>
          </w:p>
        </w:tc>
        <w:tc>
          <w:tcPr>
            <w:tcW w:w="1870" w:type="dxa"/>
          </w:tcPr>
          <w:p w14:paraId="2E6657C8" w14:textId="56C448C0" w:rsidR="00CC34C1" w:rsidRPr="00CC34C1" w:rsidRDefault="00CC34C1" w:rsidP="008B2F65">
            <w:r>
              <w:t>Speedup</w:t>
            </w:r>
          </w:p>
        </w:tc>
        <w:tc>
          <w:tcPr>
            <w:tcW w:w="1870" w:type="dxa"/>
          </w:tcPr>
          <w:p w14:paraId="27425080" w14:textId="421FE519" w:rsidR="00CC34C1" w:rsidRPr="00CC34C1" w:rsidRDefault="00CC34C1" w:rsidP="008B2F65">
            <w:r>
              <w:t>CPU Efficiency</w:t>
            </w:r>
          </w:p>
        </w:tc>
        <w:tc>
          <w:tcPr>
            <w:tcW w:w="1870" w:type="dxa"/>
          </w:tcPr>
          <w:p w14:paraId="361704DC" w14:textId="79A932AA" w:rsidR="00CC34C1" w:rsidRPr="00CC34C1" w:rsidRDefault="00CC34C1" w:rsidP="008B2F65">
            <w:r>
              <w:t>Peak RSS (MB)</w:t>
            </w:r>
          </w:p>
        </w:tc>
      </w:tr>
      <w:tr w:rsidR="00CC34C1" w14:paraId="6A20DAD7" w14:textId="77777777" w:rsidTr="00CC34C1">
        <w:tc>
          <w:tcPr>
            <w:tcW w:w="1870" w:type="dxa"/>
          </w:tcPr>
          <w:p w14:paraId="4AA458DE" w14:textId="6B099220" w:rsidR="00CC34C1" w:rsidRPr="00CC34C1" w:rsidRDefault="00CC34C1" w:rsidP="008B2F65">
            <w:r>
              <w:t>1</w:t>
            </w:r>
          </w:p>
        </w:tc>
        <w:tc>
          <w:tcPr>
            <w:tcW w:w="1870" w:type="dxa"/>
          </w:tcPr>
          <w:p w14:paraId="1DF22CAB" w14:textId="658233D6" w:rsidR="00CC34C1" w:rsidRPr="00CC34C1" w:rsidRDefault="00CC34C1" w:rsidP="008B2F65">
            <w:r>
              <w:t>2.400</w:t>
            </w:r>
          </w:p>
        </w:tc>
        <w:tc>
          <w:tcPr>
            <w:tcW w:w="1870" w:type="dxa"/>
          </w:tcPr>
          <w:p w14:paraId="6EA864CD" w14:textId="09FE3409" w:rsidR="00CC34C1" w:rsidRPr="00CC34C1" w:rsidRDefault="00CC34C1" w:rsidP="008B2F65">
            <w:r>
              <w:t>1.00</w:t>
            </w:r>
          </w:p>
        </w:tc>
        <w:tc>
          <w:tcPr>
            <w:tcW w:w="1870" w:type="dxa"/>
          </w:tcPr>
          <w:p w14:paraId="4D2FEDA7" w14:textId="5CA4D7DB" w:rsidR="00CC34C1" w:rsidRPr="00CC34C1" w:rsidRDefault="00CC34C1" w:rsidP="008B2F65">
            <w:r>
              <w:t>98.7%</w:t>
            </w:r>
          </w:p>
        </w:tc>
        <w:tc>
          <w:tcPr>
            <w:tcW w:w="1870" w:type="dxa"/>
          </w:tcPr>
          <w:p w14:paraId="42BD1023" w14:textId="53FF63E7" w:rsidR="00CC34C1" w:rsidRPr="00CC34C1" w:rsidRDefault="00CC34C1" w:rsidP="008B2F65">
            <w:r>
              <w:t>25.6</w:t>
            </w:r>
          </w:p>
        </w:tc>
      </w:tr>
      <w:tr w:rsidR="00CC34C1" w14:paraId="48EC6589" w14:textId="77777777" w:rsidTr="00CC34C1">
        <w:tc>
          <w:tcPr>
            <w:tcW w:w="1870" w:type="dxa"/>
          </w:tcPr>
          <w:p w14:paraId="3754589C" w14:textId="07A8659F" w:rsidR="00CC34C1" w:rsidRPr="00CC34C1" w:rsidRDefault="00CC34C1" w:rsidP="008B2F65">
            <w:r>
              <w:t>2</w:t>
            </w:r>
          </w:p>
        </w:tc>
        <w:tc>
          <w:tcPr>
            <w:tcW w:w="1870" w:type="dxa"/>
          </w:tcPr>
          <w:p w14:paraId="39D83895" w14:textId="2276B8B4" w:rsidR="00CC34C1" w:rsidRPr="00CC34C1" w:rsidRDefault="00CC34C1" w:rsidP="008B2F65">
            <w:r>
              <w:t>1.602</w:t>
            </w:r>
          </w:p>
        </w:tc>
        <w:tc>
          <w:tcPr>
            <w:tcW w:w="1870" w:type="dxa"/>
          </w:tcPr>
          <w:p w14:paraId="36FF72CA" w14:textId="34779701" w:rsidR="00CC34C1" w:rsidRPr="00CC34C1" w:rsidRDefault="00CC34C1" w:rsidP="008B2F65">
            <w:r>
              <w:t>1.50</w:t>
            </w:r>
          </w:p>
        </w:tc>
        <w:tc>
          <w:tcPr>
            <w:tcW w:w="1870" w:type="dxa"/>
          </w:tcPr>
          <w:p w14:paraId="00E36DE1" w14:textId="689612BA" w:rsidR="00CC34C1" w:rsidRPr="00CC34C1" w:rsidRDefault="00CC34C1" w:rsidP="008B2F65">
            <w:r>
              <w:t>67.0%</w:t>
            </w:r>
          </w:p>
        </w:tc>
        <w:tc>
          <w:tcPr>
            <w:tcW w:w="1870" w:type="dxa"/>
          </w:tcPr>
          <w:p w14:paraId="2FFAF096" w14:textId="01B35CD2" w:rsidR="00CC34C1" w:rsidRPr="00CC34C1" w:rsidRDefault="00CC34C1" w:rsidP="008B2F65">
            <w:r>
              <w:t>25.5</w:t>
            </w:r>
          </w:p>
        </w:tc>
      </w:tr>
      <w:tr w:rsidR="00CC34C1" w14:paraId="44EB0EE3" w14:textId="77777777" w:rsidTr="00CC34C1">
        <w:tc>
          <w:tcPr>
            <w:tcW w:w="1870" w:type="dxa"/>
          </w:tcPr>
          <w:p w14:paraId="30002335" w14:textId="7A50EF49" w:rsidR="00CC34C1" w:rsidRPr="00CC34C1" w:rsidRDefault="00CC34C1" w:rsidP="008B2F65">
            <w:r>
              <w:t>4</w:t>
            </w:r>
          </w:p>
        </w:tc>
        <w:tc>
          <w:tcPr>
            <w:tcW w:w="1870" w:type="dxa"/>
          </w:tcPr>
          <w:p w14:paraId="10536FBD" w14:textId="057B6D43" w:rsidR="00CC34C1" w:rsidRPr="00CC34C1" w:rsidRDefault="00CC34C1" w:rsidP="008B2F65">
            <w:r>
              <w:t>1.321</w:t>
            </w:r>
          </w:p>
        </w:tc>
        <w:tc>
          <w:tcPr>
            <w:tcW w:w="1870" w:type="dxa"/>
          </w:tcPr>
          <w:p w14:paraId="6BF26413" w14:textId="03446F3A" w:rsidR="00CC34C1" w:rsidRPr="00CC34C1" w:rsidRDefault="00CC34C1" w:rsidP="008B2F65">
            <w:r>
              <w:t>1.82</w:t>
            </w:r>
          </w:p>
        </w:tc>
        <w:tc>
          <w:tcPr>
            <w:tcW w:w="1870" w:type="dxa"/>
          </w:tcPr>
          <w:p w14:paraId="4CF61281" w14:textId="7590DB2D" w:rsidR="00CC34C1" w:rsidRPr="00CC34C1" w:rsidRDefault="00CC34C1" w:rsidP="008B2F65">
            <w:r>
              <w:t>42.3%</w:t>
            </w:r>
          </w:p>
        </w:tc>
        <w:tc>
          <w:tcPr>
            <w:tcW w:w="1870" w:type="dxa"/>
          </w:tcPr>
          <w:p w14:paraId="1730C465" w14:textId="6D4097EE" w:rsidR="00CC34C1" w:rsidRPr="00CC34C1" w:rsidRDefault="00CC34C1" w:rsidP="008B2F65">
            <w:r>
              <w:t>25.5</w:t>
            </w:r>
          </w:p>
        </w:tc>
      </w:tr>
      <w:tr w:rsidR="00CC34C1" w14:paraId="357C4040" w14:textId="77777777" w:rsidTr="00CC34C1">
        <w:tc>
          <w:tcPr>
            <w:tcW w:w="1870" w:type="dxa"/>
          </w:tcPr>
          <w:p w14:paraId="08A6FD26" w14:textId="621181B1" w:rsidR="00CC34C1" w:rsidRPr="00CC34C1" w:rsidRDefault="00CC34C1" w:rsidP="008B2F65">
            <w:r>
              <w:t>8</w:t>
            </w:r>
          </w:p>
        </w:tc>
        <w:tc>
          <w:tcPr>
            <w:tcW w:w="1870" w:type="dxa"/>
          </w:tcPr>
          <w:p w14:paraId="094A56C0" w14:textId="19623FF5" w:rsidR="00CC34C1" w:rsidRPr="00CC34C1" w:rsidRDefault="00CC34C1" w:rsidP="008B2F65">
            <w:r>
              <w:t>1.216</w:t>
            </w:r>
          </w:p>
        </w:tc>
        <w:tc>
          <w:tcPr>
            <w:tcW w:w="1870" w:type="dxa"/>
          </w:tcPr>
          <w:p w14:paraId="03EEC338" w14:textId="5C7641FD" w:rsidR="00CC34C1" w:rsidRPr="00CC34C1" w:rsidRDefault="00CC34C1" w:rsidP="008B2F65">
            <w:r>
              <w:t>1.97</w:t>
            </w:r>
          </w:p>
        </w:tc>
        <w:tc>
          <w:tcPr>
            <w:tcW w:w="1870" w:type="dxa"/>
          </w:tcPr>
          <w:p w14:paraId="79C3E90C" w14:textId="000B73CB" w:rsidR="00CC34C1" w:rsidRPr="00CC34C1" w:rsidRDefault="00CC34C1" w:rsidP="008B2F65">
            <w:r>
              <w:t>25.5%</w:t>
            </w:r>
          </w:p>
        </w:tc>
        <w:tc>
          <w:tcPr>
            <w:tcW w:w="1870" w:type="dxa"/>
          </w:tcPr>
          <w:p w14:paraId="6BD069EB" w14:textId="3D9806C1" w:rsidR="00CC34C1" w:rsidRPr="00CC34C1" w:rsidRDefault="00CC34C1" w:rsidP="008B2F65">
            <w:r>
              <w:t>25.5</w:t>
            </w:r>
          </w:p>
        </w:tc>
      </w:tr>
      <w:tr w:rsidR="00CC34C1" w14:paraId="38510B20" w14:textId="77777777" w:rsidTr="00CC34C1">
        <w:tc>
          <w:tcPr>
            <w:tcW w:w="1870" w:type="dxa"/>
          </w:tcPr>
          <w:p w14:paraId="7AB9B608" w14:textId="3D1683F4" w:rsidR="00CC34C1" w:rsidRPr="00CC34C1" w:rsidRDefault="00CC34C1" w:rsidP="008B2F65">
            <w:r>
              <w:t>16</w:t>
            </w:r>
          </w:p>
        </w:tc>
        <w:tc>
          <w:tcPr>
            <w:tcW w:w="1870" w:type="dxa"/>
          </w:tcPr>
          <w:p w14:paraId="4189487E" w14:textId="78217B41" w:rsidR="00CC34C1" w:rsidRPr="00CC34C1" w:rsidRDefault="00CC34C1" w:rsidP="008B2F65">
            <w:r>
              <w:t>1.161</w:t>
            </w:r>
          </w:p>
        </w:tc>
        <w:tc>
          <w:tcPr>
            <w:tcW w:w="1870" w:type="dxa"/>
          </w:tcPr>
          <w:p w14:paraId="4AAEDFB7" w14:textId="48D22A6E" w:rsidR="00CC34C1" w:rsidRPr="00CC34C1" w:rsidRDefault="00CC34C1" w:rsidP="008B2F65">
            <w:r>
              <w:t>2.07</w:t>
            </w:r>
          </w:p>
        </w:tc>
        <w:tc>
          <w:tcPr>
            <w:tcW w:w="1870" w:type="dxa"/>
          </w:tcPr>
          <w:p w14:paraId="31C9566F" w14:textId="41129218" w:rsidR="00CC34C1" w:rsidRPr="00CC34C1" w:rsidRDefault="00CC34C1" w:rsidP="008B2F65">
            <w:r>
              <w:t>15.2%</w:t>
            </w:r>
          </w:p>
        </w:tc>
        <w:tc>
          <w:tcPr>
            <w:tcW w:w="1870" w:type="dxa"/>
          </w:tcPr>
          <w:p w14:paraId="1405A9D5" w14:textId="2A6394D5" w:rsidR="00CC34C1" w:rsidRPr="00CC34C1" w:rsidRDefault="00CC34C1" w:rsidP="008B2F65">
            <w:r>
              <w:t>25.4</w:t>
            </w:r>
          </w:p>
        </w:tc>
      </w:tr>
      <w:tr w:rsidR="00CC34C1" w14:paraId="2682279E" w14:textId="77777777" w:rsidTr="00CC34C1">
        <w:tc>
          <w:tcPr>
            <w:tcW w:w="1870" w:type="dxa"/>
          </w:tcPr>
          <w:p w14:paraId="18248DB0" w14:textId="53F0CA38" w:rsidR="00CC34C1" w:rsidRPr="00CC34C1" w:rsidRDefault="00CC34C1" w:rsidP="008B2F65">
            <w:r>
              <w:t>20</w:t>
            </w:r>
          </w:p>
        </w:tc>
        <w:tc>
          <w:tcPr>
            <w:tcW w:w="1870" w:type="dxa"/>
          </w:tcPr>
          <w:p w14:paraId="4D5C6238" w14:textId="01CEB615" w:rsidR="00CC34C1" w:rsidRPr="00CC34C1" w:rsidRDefault="00CC34C1" w:rsidP="008B2F65">
            <w:r>
              <w:t>1.183</w:t>
            </w:r>
          </w:p>
        </w:tc>
        <w:tc>
          <w:tcPr>
            <w:tcW w:w="1870" w:type="dxa"/>
          </w:tcPr>
          <w:p w14:paraId="6C30CA8B" w14:textId="05A0B18C" w:rsidR="00CC34C1" w:rsidRPr="00CC34C1" w:rsidRDefault="00CC34C1" w:rsidP="008B2F65">
            <w:r>
              <w:t>2.03</w:t>
            </w:r>
          </w:p>
        </w:tc>
        <w:tc>
          <w:tcPr>
            <w:tcW w:w="1870" w:type="dxa"/>
          </w:tcPr>
          <w:p w14:paraId="26D72C49" w14:textId="007B82DB" w:rsidR="00CC34C1" w:rsidRPr="00CC34C1" w:rsidRDefault="00CC34C1" w:rsidP="008B2F65">
            <w:r>
              <w:t>12.8%</w:t>
            </w:r>
          </w:p>
        </w:tc>
        <w:tc>
          <w:tcPr>
            <w:tcW w:w="1870" w:type="dxa"/>
          </w:tcPr>
          <w:p w14:paraId="27CAB4AD" w14:textId="5A491760" w:rsidR="00CC34C1" w:rsidRPr="00CC34C1" w:rsidRDefault="00CC34C1" w:rsidP="008B2F65">
            <w:r>
              <w:t>25.4</w:t>
            </w:r>
          </w:p>
        </w:tc>
      </w:tr>
    </w:tbl>
    <w:p w14:paraId="360D8B5A" w14:textId="77777777" w:rsidR="00CC34C1" w:rsidRDefault="00CC34C1" w:rsidP="008B2F65">
      <w:pPr>
        <w:rPr>
          <w:b/>
          <w:bCs/>
        </w:rPr>
      </w:pPr>
    </w:p>
    <w:p w14:paraId="012800E9" w14:textId="77777777" w:rsidR="00CC34C1" w:rsidRDefault="00CC34C1" w:rsidP="008B2F65">
      <w:pPr>
        <w:rPr>
          <w:b/>
          <w:bCs/>
        </w:rPr>
      </w:pPr>
    </w:p>
    <w:p w14:paraId="7F38ABDE" w14:textId="3A474710" w:rsidR="00621A28" w:rsidRDefault="00621A28" w:rsidP="008B2F65">
      <w:pPr>
        <w:rPr>
          <w:sz w:val="28"/>
          <w:szCs w:val="28"/>
        </w:rPr>
      </w:pPr>
      <w:r>
        <w:rPr>
          <w:b/>
          <w:bCs/>
          <w:sz w:val="28"/>
          <w:szCs w:val="28"/>
        </w:rPr>
        <w:t>4.1) Results: MPI</w:t>
      </w:r>
    </w:p>
    <w:p w14:paraId="420759E4" w14:textId="7E9810D6" w:rsidR="00621A28" w:rsidRPr="00621A28" w:rsidRDefault="00621A28" w:rsidP="008B2F65">
      <w:pPr>
        <w:rPr>
          <w:b/>
          <w:bCs/>
          <w:noProof/>
          <w:sz w:val="28"/>
          <w:szCs w:val="28"/>
        </w:rPr>
      </w:pPr>
      <w:r>
        <w:rPr>
          <w:b/>
          <w:bCs/>
          <w:noProof/>
        </w:rPr>
        <w:t xml:space="preserve">Memory Usage </w:t>
      </w:r>
    </w:p>
    <w:p w14:paraId="71AB80AC" w14:textId="77777777" w:rsidR="00B87F4C" w:rsidRDefault="00621A28" w:rsidP="00B87F4C">
      <w:pPr>
        <w:keepNext/>
      </w:pPr>
      <w:r>
        <w:rPr>
          <w:noProof/>
          <w:sz w:val="28"/>
          <w:szCs w:val="28"/>
        </w:rPr>
        <w:lastRenderedPageBreak/>
        <w:drawing>
          <wp:inline distT="0" distB="0" distL="0" distR="0" wp14:anchorId="79DDFDB5" wp14:editId="0B709829">
            <wp:extent cx="4373217" cy="3179883"/>
            <wp:effectExtent l="0" t="0" r="8890" b="1905"/>
            <wp:docPr id="187804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79286" cy="3184296"/>
                    </a:xfrm>
                    <a:prstGeom prst="rect">
                      <a:avLst/>
                    </a:prstGeom>
                    <a:noFill/>
                    <a:ln>
                      <a:noFill/>
                    </a:ln>
                  </pic:spPr>
                </pic:pic>
              </a:graphicData>
            </a:graphic>
          </wp:inline>
        </w:drawing>
      </w:r>
    </w:p>
    <w:p w14:paraId="0C82A4D2" w14:textId="396E2DC0" w:rsidR="00621A28" w:rsidRDefault="00B87F4C" w:rsidP="00B87F4C">
      <w:pPr>
        <w:pStyle w:val="Caption"/>
        <w:rPr>
          <w:sz w:val="28"/>
          <w:szCs w:val="28"/>
        </w:rPr>
      </w:pPr>
      <w:r>
        <w:t xml:space="preserve">Figure </w:t>
      </w:r>
      <w:fldSimple w:instr=" SEQ Figure \* ARABIC ">
        <w:r>
          <w:rPr>
            <w:noProof/>
          </w:rPr>
          <w:t>3</w:t>
        </w:r>
      </w:fldSimple>
      <w:r>
        <w:t>: Average Time per Memory Budget per Process.</w:t>
      </w:r>
    </w:p>
    <w:p w14:paraId="23ACE144" w14:textId="746663A4" w:rsidR="00621A28" w:rsidRDefault="00621A28" w:rsidP="008B2F65"/>
    <w:p w14:paraId="638E32DE" w14:textId="027F77E2" w:rsidR="001038B0" w:rsidRDefault="001038B0" w:rsidP="008B2F65">
      <w:r>
        <w:t xml:space="preserve">Like pthreads, memory budget has not measurable effect on MPI wall time. Average wall time stays flat at about 7.6s regardless of budget. However, unlike pthreads, MPI peak RSS does decrease as process count increases, each rank only holds its portion of the data. </w:t>
      </w:r>
    </w:p>
    <w:p w14:paraId="0EAA532C" w14:textId="77777777" w:rsidR="00621A28" w:rsidRDefault="00621A28" w:rsidP="008B2F65"/>
    <w:p w14:paraId="6796F6DE" w14:textId="02A36177" w:rsidR="00621A28" w:rsidRPr="00621A28" w:rsidRDefault="00621A28" w:rsidP="008B2F65">
      <w:r>
        <w:rPr>
          <w:b/>
          <w:bCs/>
        </w:rPr>
        <w:t>Process Count</w:t>
      </w:r>
    </w:p>
    <w:p w14:paraId="430CAB19" w14:textId="77777777" w:rsidR="00B87F4C" w:rsidRDefault="00621A28" w:rsidP="00B87F4C">
      <w:pPr>
        <w:keepNext/>
      </w:pPr>
      <w:r>
        <w:rPr>
          <w:noProof/>
        </w:rPr>
        <w:lastRenderedPageBreak/>
        <w:drawing>
          <wp:inline distT="0" distB="0" distL="0" distR="0" wp14:anchorId="2114488F" wp14:editId="50DEB91E">
            <wp:extent cx="4357315" cy="3168321"/>
            <wp:effectExtent l="0" t="0" r="5715" b="0"/>
            <wp:docPr id="7048403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64160" cy="3173298"/>
                    </a:xfrm>
                    <a:prstGeom prst="rect">
                      <a:avLst/>
                    </a:prstGeom>
                    <a:noFill/>
                    <a:ln>
                      <a:noFill/>
                    </a:ln>
                  </pic:spPr>
                </pic:pic>
              </a:graphicData>
            </a:graphic>
          </wp:inline>
        </w:drawing>
      </w:r>
    </w:p>
    <w:p w14:paraId="7C4B014C" w14:textId="041A0194" w:rsidR="00621A28" w:rsidRPr="00621A28" w:rsidRDefault="00B87F4C" w:rsidP="00B87F4C">
      <w:pPr>
        <w:pStyle w:val="Caption"/>
        <w:rPr>
          <w:sz w:val="24"/>
          <w:szCs w:val="24"/>
        </w:rPr>
      </w:pPr>
      <w:r>
        <w:t xml:space="preserve">Figure </w:t>
      </w:r>
      <w:fldSimple w:instr=" SEQ Figure \* ARABIC ">
        <w:r>
          <w:rPr>
            <w:noProof/>
          </w:rPr>
          <w:t>4</w:t>
        </w:r>
      </w:fldSimple>
      <w:r>
        <w:t>: Average Time per Process.</w:t>
      </w:r>
    </w:p>
    <w:p w14:paraId="0C0B9676" w14:textId="77777777" w:rsidR="0037556B" w:rsidRDefault="0037556B" w:rsidP="008B2F65"/>
    <w:tbl>
      <w:tblPr>
        <w:tblStyle w:val="TableGrid"/>
        <w:tblW w:w="0" w:type="auto"/>
        <w:tblLook w:val="04A0" w:firstRow="1" w:lastRow="0" w:firstColumn="1" w:lastColumn="0" w:noHBand="0" w:noVBand="1"/>
      </w:tblPr>
      <w:tblGrid>
        <w:gridCol w:w="1870"/>
        <w:gridCol w:w="1870"/>
        <w:gridCol w:w="1870"/>
        <w:gridCol w:w="1870"/>
        <w:gridCol w:w="1870"/>
      </w:tblGrid>
      <w:tr w:rsidR="00CC34C1" w14:paraId="72222A8F" w14:textId="77777777" w:rsidTr="0093617F">
        <w:tc>
          <w:tcPr>
            <w:tcW w:w="1870" w:type="dxa"/>
          </w:tcPr>
          <w:p w14:paraId="117D99E7" w14:textId="77777777" w:rsidR="00CC34C1" w:rsidRPr="00CC34C1" w:rsidRDefault="00CC34C1" w:rsidP="0093617F">
            <w:r w:rsidRPr="00CC34C1">
              <w:t>Threads</w:t>
            </w:r>
          </w:p>
        </w:tc>
        <w:tc>
          <w:tcPr>
            <w:tcW w:w="1870" w:type="dxa"/>
          </w:tcPr>
          <w:p w14:paraId="1A85E473" w14:textId="77777777" w:rsidR="00CC34C1" w:rsidRPr="00CC34C1" w:rsidRDefault="00CC34C1" w:rsidP="0093617F">
            <w:r w:rsidRPr="00CC34C1">
              <w:t>Mean Wall</w:t>
            </w:r>
            <w:r>
              <w:t xml:space="preserve"> (s)</w:t>
            </w:r>
          </w:p>
        </w:tc>
        <w:tc>
          <w:tcPr>
            <w:tcW w:w="1870" w:type="dxa"/>
          </w:tcPr>
          <w:p w14:paraId="1D99C5BA" w14:textId="77777777" w:rsidR="00CC34C1" w:rsidRPr="00CC34C1" w:rsidRDefault="00CC34C1" w:rsidP="0093617F">
            <w:r>
              <w:t>Speedup</w:t>
            </w:r>
          </w:p>
        </w:tc>
        <w:tc>
          <w:tcPr>
            <w:tcW w:w="1870" w:type="dxa"/>
          </w:tcPr>
          <w:p w14:paraId="2F434205" w14:textId="77777777" w:rsidR="00CC34C1" w:rsidRPr="00CC34C1" w:rsidRDefault="00CC34C1" w:rsidP="0093617F">
            <w:r>
              <w:t>CPU Efficiency</w:t>
            </w:r>
          </w:p>
        </w:tc>
        <w:tc>
          <w:tcPr>
            <w:tcW w:w="1870" w:type="dxa"/>
          </w:tcPr>
          <w:p w14:paraId="42487E4D" w14:textId="77777777" w:rsidR="00CC34C1" w:rsidRPr="00CC34C1" w:rsidRDefault="00CC34C1" w:rsidP="0093617F">
            <w:r>
              <w:t>Peak RSS (MB)</w:t>
            </w:r>
          </w:p>
        </w:tc>
      </w:tr>
      <w:tr w:rsidR="00CC34C1" w14:paraId="5B019F1A" w14:textId="77777777" w:rsidTr="0093617F">
        <w:tc>
          <w:tcPr>
            <w:tcW w:w="1870" w:type="dxa"/>
          </w:tcPr>
          <w:p w14:paraId="23C7A0F1" w14:textId="77777777" w:rsidR="00CC34C1" w:rsidRPr="00CC34C1" w:rsidRDefault="00CC34C1" w:rsidP="0093617F">
            <w:r>
              <w:t>1</w:t>
            </w:r>
          </w:p>
        </w:tc>
        <w:tc>
          <w:tcPr>
            <w:tcW w:w="1870" w:type="dxa"/>
          </w:tcPr>
          <w:p w14:paraId="3C761418" w14:textId="61B1305F" w:rsidR="00CC34C1" w:rsidRPr="00CC34C1" w:rsidRDefault="00CC34C1" w:rsidP="0093617F">
            <w:r>
              <w:t>7.594</w:t>
            </w:r>
          </w:p>
        </w:tc>
        <w:tc>
          <w:tcPr>
            <w:tcW w:w="1870" w:type="dxa"/>
          </w:tcPr>
          <w:p w14:paraId="18EDAEB1" w14:textId="77777777" w:rsidR="00CC34C1" w:rsidRPr="00CC34C1" w:rsidRDefault="00CC34C1" w:rsidP="0093617F">
            <w:r>
              <w:t>1.00</w:t>
            </w:r>
          </w:p>
        </w:tc>
        <w:tc>
          <w:tcPr>
            <w:tcW w:w="1870" w:type="dxa"/>
          </w:tcPr>
          <w:p w14:paraId="71538B33" w14:textId="53FD57BC" w:rsidR="00CC34C1" w:rsidRPr="00CC34C1" w:rsidRDefault="00CC34C1" w:rsidP="0093617F">
            <w:r>
              <w:t>110.0%</w:t>
            </w:r>
          </w:p>
        </w:tc>
        <w:tc>
          <w:tcPr>
            <w:tcW w:w="1870" w:type="dxa"/>
          </w:tcPr>
          <w:p w14:paraId="2D1007A2" w14:textId="3E012199" w:rsidR="00CC34C1" w:rsidRPr="00CC34C1" w:rsidRDefault="00CC34C1" w:rsidP="0093617F">
            <w:r>
              <w:t>82.1</w:t>
            </w:r>
          </w:p>
        </w:tc>
      </w:tr>
      <w:tr w:rsidR="00CC34C1" w14:paraId="63D38294" w14:textId="77777777" w:rsidTr="0093617F">
        <w:tc>
          <w:tcPr>
            <w:tcW w:w="1870" w:type="dxa"/>
          </w:tcPr>
          <w:p w14:paraId="68418CB2" w14:textId="77777777" w:rsidR="00CC34C1" w:rsidRPr="00CC34C1" w:rsidRDefault="00CC34C1" w:rsidP="0093617F">
            <w:r>
              <w:t>2</w:t>
            </w:r>
          </w:p>
        </w:tc>
        <w:tc>
          <w:tcPr>
            <w:tcW w:w="1870" w:type="dxa"/>
          </w:tcPr>
          <w:p w14:paraId="35BF8A37" w14:textId="569B325A" w:rsidR="00CC34C1" w:rsidRPr="00CC34C1" w:rsidRDefault="00CC34C1" w:rsidP="0093617F">
            <w:r>
              <w:t>6.941</w:t>
            </w:r>
          </w:p>
        </w:tc>
        <w:tc>
          <w:tcPr>
            <w:tcW w:w="1870" w:type="dxa"/>
          </w:tcPr>
          <w:p w14:paraId="10263BFF" w14:textId="6D0DC3BD" w:rsidR="00CC34C1" w:rsidRPr="00CC34C1" w:rsidRDefault="00CC34C1" w:rsidP="0093617F">
            <w:r>
              <w:t>1.09</w:t>
            </w:r>
          </w:p>
        </w:tc>
        <w:tc>
          <w:tcPr>
            <w:tcW w:w="1870" w:type="dxa"/>
          </w:tcPr>
          <w:p w14:paraId="25D85B36" w14:textId="16DE7E21" w:rsidR="00CC34C1" w:rsidRPr="00CC34C1" w:rsidRDefault="00CC34C1" w:rsidP="0093617F">
            <w:r>
              <w:t>97.2%</w:t>
            </w:r>
          </w:p>
        </w:tc>
        <w:tc>
          <w:tcPr>
            <w:tcW w:w="1870" w:type="dxa"/>
          </w:tcPr>
          <w:p w14:paraId="782FFB95" w14:textId="059D99F3" w:rsidR="00CC34C1" w:rsidRPr="00CC34C1" w:rsidRDefault="00CC34C1" w:rsidP="0093617F">
            <w:r>
              <w:t>66.8</w:t>
            </w:r>
          </w:p>
        </w:tc>
      </w:tr>
      <w:tr w:rsidR="00CC34C1" w14:paraId="36EFACE9" w14:textId="77777777" w:rsidTr="0093617F">
        <w:tc>
          <w:tcPr>
            <w:tcW w:w="1870" w:type="dxa"/>
          </w:tcPr>
          <w:p w14:paraId="444566EB" w14:textId="77777777" w:rsidR="00CC34C1" w:rsidRPr="00CC34C1" w:rsidRDefault="00CC34C1" w:rsidP="0093617F">
            <w:r>
              <w:t>4</w:t>
            </w:r>
          </w:p>
        </w:tc>
        <w:tc>
          <w:tcPr>
            <w:tcW w:w="1870" w:type="dxa"/>
          </w:tcPr>
          <w:p w14:paraId="358A2894" w14:textId="7FA4F9C9" w:rsidR="00CC34C1" w:rsidRPr="00CC34C1" w:rsidRDefault="00CC34C1" w:rsidP="0093617F">
            <w:r>
              <w:t>6.624</w:t>
            </w:r>
          </w:p>
        </w:tc>
        <w:tc>
          <w:tcPr>
            <w:tcW w:w="1870" w:type="dxa"/>
          </w:tcPr>
          <w:p w14:paraId="10437C20" w14:textId="0DC754E0" w:rsidR="00CC34C1" w:rsidRPr="00CC34C1" w:rsidRDefault="00CC34C1" w:rsidP="0093617F">
            <w:r>
              <w:t>1.15</w:t>
            </w:r>
          </w:p>
        </w:tc>
        <w:tc>
          <w:tcPr>
            <w:tcW w:w="1870" w:type="dxa"/>
          </w:tcPr>
          <w:p w14:paraId="07FDA09C" w14:textId="57FCC355" w:rsidR="00CC34C1" w:rsidRPr="00CC34C1" w:rsidRDefault="00CC34C1" w:rsidP="0093617F">
            <w:r>
              <w:t>89.8%</w:t>
            </w:r>
          </w:p>
        </w:tc>
        <w:tc>
          <w:tcPr>
            <w:tcW w:w="1870" w:type="dxa"/>
          </w:tcPr>
          <w:p w14:paraId="28073101" w14:textId="1C65E503" w:rsidR="00CC34C1" w:rsidRPr="00CC34C1" w:rsidRDefault="00CC34C1" w:rsidP="0093617F">
            <w:r>
              <w:t>59.0</w:t>
            </w:r>
          </w:p>
        </w:tc>
      </w:tr>
      <w:tr w:rsidR="00CC34C1" w14:paraId="225339A5" w14:textId="77777777" w:rsidTr="0093617F">
        <w:tc>
          <w:tcPr>
            <w:tcW w:w="1870" w:type="dxa"/>
          </w:tcPr>
          <w:p w14:paraId="23C92D4E" w14:textId="77777777" w:rsidR="00CC34C1" w:rsidRPr="00CC34C1" w:rsidRDefault="00CC34C1" w:rsidP="0093617F">
            <w:r>
              <w:t>8</w:t>
            </w:r>
          </w:p>
        </w:tc>
        <w:tc>
          <w:tcPr>
            <w:tcW w:w="1870" w:type="dxa"/>
          </w:tcPr>
          <w:p w14:paraId="77DBC7D3" w14:textId="254030D8" w:rsidR="00CC34C1" w:rsidRPr="00CC34C1" w:rsidRDefault="00CC34C1" w:rsidP="0093617F">
            <w:r>
              <w:t>6.748</w:t>
            </w:r>
          </w:p>
        </w:tc>
        <w:tc>
          <w:tcPr>
            <w:tcW w:w="1870" w:type="dxa"/>
          </w:tcPr>
          <w:p w14:paraId="458DD639" w14:textId="28BA6B04" w:rsidR="00CC34C1" w:rsidRPr="00CC34C1" w:rsidRDefault="00CC34C1" w:rsidP="0093617F">
            <w:r>
              <w:t>1.13</w:t>
            </w:r>
          </w:p>
        </w:tc>
        <w:tc>
          <w:tcPr>
            <w:tcW w:w="1870" w:type="dxa"/>
          </w:tcPr>
          <w:p w14:paraId="6D602A30" w14:textId="19D4092C" w:rsidR="00CC34C1" w:rsidRPr="00CC34C1" w:rsidRDefault="00CC34C1" w:rsidP="0093617F">
            <w:r>
              <w:t>86.6%</w:t>
            </w:r>
          </w:p>
        </w:tc>
        <w:tc>
          <w:tcPr>
            <w:tcW w:w="1870" w:type="dxa"/>
          </w:tcPr>
          <w:p w14:paraId="1D3F5958" w14:textId="0D38AF7D" w:rsidR="00CC34C1" w:rsidRPr="00CC34C1" w:rsidRDefault="00CC34C1" w:rsidP="0093617F">
            <w:r>
              <w:t>55.6</w:t>
            </w:r>
          </w:p>
        </w:tc>
      </w:tr>
      <w:tr w:rsidR="00CC34C1" w14:paraId="71E8E7F1" w14:textId="77777777" w:rsidTr="0093617F">
        <w:tc>
          <w:tcPr>
            <w:tcW w:w="1870" w:type="dxa"/>
          </w:tcPr>
          <w:p w14:paraId="6DD73D04" w14:textId="77777777" w:rsidR="00CC34C1" w:rsidRPr="00CC34C1" w:rsidRDefault="00CC34C1" w:rsidP="0093617F">
            <w:r>
              <w:t>16</w:t>
            </w:r>
          </w:p>
        </w:tc>
        <w:tc>
          <w:tcPr>
            <w:tcW w:w="1870" w:type="dxa"/>
          </w:tcPr>
          <w:p w14:paraId="754CA6A1" w14:textId="7BD6714C" w:rsidR="00CC34C1" w:rsidRPr="00CC34C1" w:rsidRDefault="00CC34C1" w:rsidP="0093617F">
            <w:r>
              <w:t>7.387</w:t>
            </w:r>
          </w:p>
        </w:tc>
        <w:tc>
          <w:tcPr>
            <w:tcW w:w="1870" w:type="dxa"/>
          </w:tcPr>
          <w:p w14:paraId="18A16926" w14:textId="35BF08C9" w:rsidR="00CC34C1" w:rsidRPr="00CC34C1" w:rsidRDefault="00CC34C1" w:rsidP="0093617F">
            <w:r>
              <w:t>1.03</w:t>
            </w:r>
          </w:p>
        </w:tc>
        <w:tc>
          <w:tcPr>
            <w:tcW w:w="1870" w:type="dxa"/>
          </w:tcPr>
          <w:p w14:paraId="034B979F" w14:textId="6D095378" w:rsidR="00CC34C1" w:rsidRPr="00CC34C1" w:rsidRDefault="00CC34C1" w:rsidP="0093617F">
            <w:r>
              <w:t>85.3%</w:t>
            </w:r>
          </w:p>
        </w:tc>
        <w:tc>
          <w:tcPr>
            <w:tcW w:w="1870" w:type="dxa"/>
          </w:tcPr>
          <w:p w14:paraId="060466D0" w14:textId="50F9713B" w:rsidR="00CC34C1" w:rsidRPr="00CC34C1" w:rsidRDefault="00CC34C1" w:rsidP="0093617F">
            <w:r>
              <w:t>54.6</w:t>
            </w:r>
          </w:p>
        </w:tc>
      </w:tr>
      <w:tr w:rsidR="00CC34C1" w14:paraId="0A05B68A" w14:textId="77777777" w:rsidTr="0093617F">
        <w:tc>
          <w:tcPr>
            <w:tcW w:w="1870" w:type="dxa"/>
          </w:tcPr>
          <w:p w14:paraId="0F170A19" w14:textId="77777777" w:rsidR="00CC34C1" w:rsidRPr="00CC34C1" w:rsidRDefault="00CC34C1" w:rsidP="0093617F">
            <w:r>
              <w:t>20</w:t>
            </w:r>
          </w:p>
        </w:tc>
        <w:tc>
          <w:tcPr>
            <w:tcW w:w="1870" w:type="dxa"/>
          </w:tcPr>
          <w:p w14:paraId="01EB0786" w14:textId="48977556" w:rsidR="00CC34C1" w:rsidRPr="00CC34C1" w:rsidRDefault="00CC34C1" w:rsidP="0093617F">
            <w:r>
              <w:t>9.411</w:t>
            </w:r>
          </w:p>
        </w:tc>
        <w:tc>
          <w:tcPr>
            <w:tcW w:w="1870" w:type="dxa"/>
          </w:tcPr>
          <w:p w14:paraId="308C5A20" w14:textId="3E713502" w:rsidR="00CC34C1" w:rsidRPr="00CC34C1" w:rsidRDefault="00CC34C1" w:rsidP="0093617F">
            <w:r>
              <w:t>0.81</w:t>
            </w:r>
          </w:p>
        </w:tc>
        <w:tc>
          <w:tcPr>
            <w:tcW w:w="1870" w:type="dxa"/>
          </w:tcPr>
          <w:p w14:paraId="136A4B2E" w14:textId="5C576965" w:rsidR="00CC34C1" w:rsidRPr="00CC34C1" w:rsidRDefault="00CC34C1" w:rsidP="0093617F">
            <w:r>
              <w:t>85.7%</w:t>
            </w:r>
          </w:p>
        </w:tc>
        <w:tc>
          <w:tcPr>
            <w:tcW w:w="1870" w:type="dxa"/>
          </w:tcPr>
          <w:p w14:paraId="6FD2EE1D" w14:textId="3734FD64" w:rsidR="00CC34C1" w:rsidRPr="00CC34C1" w:rsidRDefault="00CC34C1" w:rsidP="0093617F">
            <w:r>
              <w:t>54.1</w:t>
            </w:r>
          </w:p>
        </w:tc>
      </w:tr>
    </w:tbl>
    <w:p w14:paraId="798A8220" w14:textId="77777777" w:rsidR="00CC34C1" w:rsidRDefault="00CC34C1" w:rsidP="008B2F65"/>
    <w:p w14:paraId="407CDED6" w14:textId="77777777" w:rsidR="00CC34C1" w:rsidRDefault="00CC34C1" w:rsidP="008B2F65"/>
    <w:p w14:paraId="7423BE1C" w14:textId="0E0AC8C0" w:rsidR="008B2F65" w:rsidRDefault="008B2F65" w:rsidP="008B2F65">
      <w:pPr>
        <w:rPr>
          <w:b/>
          <w:bCs/>
          <w:sz w:val="28"/>
          <w:szCs w:val="28"/>
        </w:rPr>
      </w:pPr>
      <w:r>
        <w:rPr>
          <w:b/>
          <w:bCs/>
          <w:sz w:val="28"/>
          <w:szCs w:val="28"/>
        </w:rPr>
        <w:t>5) Discussion</w:t>
      </w:r>
    </w:p>
    <w:p w14:paraId="630C9E40" w14:textId="7DA1725F" w:rsidR="0037556B" w:rsidRDefault="0037556B" w:rsidP="008B2F65">
      <w:pPr>
        <w:rPr>
          <w:b/>
          <w:bCs/>
        </w:rPr>
      </w:pPr>
      <w:r>
        <w:rPr>
          <w:b/>
          <w:bCs/>
        </w:rPr>
        <w:t>Pthreads</w:t>
      </w:r>
    </w:p>
    <w:p w14:paraId="60CD98A4" w14:textId="73110257" w:rsidR="0037556B" w:rsidRDefault="001038B0" w:rsidP="008B2F65">
      <w:r>
        <w:t xml:space="preserve">The pthreads workload is I/O bound at the application level. The main thread’s fgets() loop serializes all file reads, creating a ceiling on parallel speedup regardless of how many worker threads are added. </w:t>
      </w:r>
      <w:r w:rsidR="00AE498F">
        <w:t>Here are major takeaways from the analysis:</w:t>
      </w:r>
    </w:p>
    <w:p w14:paraId="2CA59A3A" w14:textId="7434C9C4" w:rsidR="001038B0" w:rsidRDefault="001038B0" w:rsidP="001038B0">
      <w:pPr>
        <w:pStyle w:val="ListParagraph"/>
        <w:numPr>
          <w:ilvl w:val="0"/>
          <w:numId w:val="3"/>
        </w:numPr>
      </w:pPr>
      <w:r>
        <w:t xml:space="preserve">I/O is the dominant bottleneck. Wall time drops from 2.40s at 1 thread to 1.60s at 2 threads, but plateaus at 1.16s beyond 8 threads. </w:t>
      </w:r>
    </w:p>
    <w:p w14:paraId="6D529F7A" w14:textId="5E843F5E" w:rsidR="001038B0" w:rsidRDefault="001038B0" w:rsidP="001038B0">
      <w:pPr>
        <w:pStyle w:val="ListParagraph"/>
        <w:numPr>
          <w:ilvl w:val="0"/>
          <w:numId w:val="3"/>
        </w:numPr>
      </w:pPr>
      <w:r>
        <w:t xml:space="preserve">Diminishing returns beyond 4 threads. Going from 1 to 2 threads saves 0.80s. Going from 8 to 20 threads saves only 0.05s. </w:t>
      </w:r>
    </w:p>
    <w:p w14:paraId="4E1E5673" w14:textId="4A9C5932" w:rsidR="001038B0" w:rsidRDefault="001038B0" w:rsidP="001038B0">
      <w:pPr>
        <w:pStyle w:val="ListParagraph"/>
        <w:numPr>
          <w:ilvl w:val="0"/>
          <w:numId w:val="3"/>
        </w:numPr>
      </w:pPr>
      <w:r>
        <w:lastRenderedPageBreak/>
        <w:t xml:space="preserve">CPU efficiency collapses with thread count. At 20 threads, efficiency falls to 12.8% meaning threads spend 87% of their time blocked on cond_go waiting for the main thread to finish reading each back. </w:t>
      </w:r>
    </w:p>
    <w:p w14:paraId="625655BF" w14:textId="7642A0D3" w:rsidR="001038B0" w:rsidRDefault="00AE498F" w:rsidP="00AE498F">
      <w:r>
        <w:rPr>
          <w:b/>
          <w:bCs/>
        </w:rPr>
        <w:t>MPI</w:t>
      </w:r>
    </w:p>
    <w:p w14:paraId="0D82E725" w14:textId="68B1F1B9" w:rsidR="00AE498F" w:rsidRDefault="00AE498F" w:rsidP="00AE498F">
      <w:r>
        <w:t>The MPI implementation shows a different and problematic scaling pattern. While CPU efficiency remains high, wall time barely improves and degrades beyond 8 processes. Here are major takeaways from the analysis:</w:t>
      </w:r>
    </w:p>
    <w:p w14:paraId="02F93850" w14:textId="2F1A4368" w:rsidR="00AE498F" w:rsidRDefault="00AE498F" w:rsidP="00AE498F">
      <w:pPr>
        <w:pStyle w:val="ListParagraph"/>
        <w:numPr>
          <w:ilvl w:val="0"/>
          <w:numId w:val="4"/>
        </w:numPr>
      </w:pPr>
      <w:r>
        <w:t>Wall time barely improves, then worsens. Best wall time is 6.62s at 4 processes. Beyond 4, wall time increases, reaching 9.41s at 20 processes, which is ~24% slower than the 1 process baseline</w:t>
      </w:r>
    </w:p>
    <w:p w14:paraId="08EEB49A" w14:textId="4BD14FD2" w:rsidR="00AE498F" w:rsidRDefault="00AE498F" w:rsidP="00AE498F">
      <w:pPr>
        <w:pStyle w:val="ListParagraph"/>
        <w:numPr>
          <w:ilvl w:val="0"/>
          <w:numId w:val="4"/>
        </w:numPr>
      </w:pPr>
      <w:r>
        <w:t xml:space="preserve">Communication overhead dominates. The rank 0 coordinator must sequentially send batches to and receive results form every worker process. As process count grows, this serialized communication loop grows proportionally, overwhelming any parallel benefit from the distributed computation. </w:t>
      </w:r>
    </w:p>
    <w:p w14:paraId="0FEA3EAE" w14:textId="0103CAD2" w:rsidR="00AE498F" w:rsidRPr="00AE498F" w:rsidRDefault="00AE498F" w:rsidP="00AE498F">
      <w:pPr>
        <w:pStyle w:val="ListParagraph"/>
        <w:numPr>
          <w:ilvl w:val="0"/>
          <w:numId w:val="4"/>
        </w:numPr>
      </w:pPr>
      <w:r>
        <w:t xml:space="preserve">Memory per process decreases with more processes. Peak RSS drops from 82.1 MB at 1 process to 54.1 MB at 20 processes, since each rank only holds its portion of the line buffer. </w:t>
      </w:r>
    </w:p>
    <w:sectPr w:rsidR="00AE498F" w:rsidRPr="00AE49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20433"/>
    <w:multiLevelType w:val="hybridMultilevel"/>
    <w:tmpl w:val="7B760100"/>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 w15:restartNumberingAfterBreak="0">
    <w:nsid w:val="1E1372DA"/>
    <w:multiLevelType w:val="hybridMultilevel"/>
    <w:tmpl w:val="E65E6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0F1C99"/>
    <w:multiLevelType w:val="hybridMultilevel"/>
    <w:tmpl w:val="7ED8B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6A7610"/>
    <w:multiLevelType w:val="hybridMultilevel"/>
    <w:tmpl w:val="F8D81FC4"/>
    <w:lvl w:ilvl="0" w:tplc="CCF0D29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4425170">
    <w:abstractNumId w:val="1"/>
  </w:num>
  <w:num w:numId="2" w16cid:durableId="451561365">
    <w:abstractNumId w:val="3"/>
  </w:num>
  <w:num w:numId="3" w16cid:durableId="399714040">
    <w:abstractNumId w:val="2"/>
  </w:num>
  <w:num w:numId="4" w16cid:durableId="1742486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C27"/>
    <w:rsid w:val="001038B0"/>
    <w:rsid w:val="0037556B"/>
    <w:rsid w:val="004B1FA5"/>
    <w:rsid w:val="005967FD"/>
    <w:rsid w:val="00621A28"/>
    <w:rsid w:val="00663541"/>
    <w:rsid w:val="008B2F65"/>
    <w:rsid w:val="00A97FDE"/>
    <w:rsid w:val="00AE498F"/>
    <w:rsid w:val="00B87F4C"/>
    <w:rsid w:val="00CC34C1"/>
    <w:rsid w:val="00D86C27"/>
    <w:rsid w:val="00F543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33EE6"/>
  <w15:chartTrackingRefBased/>
  <w15:docId w15:val="{25252E2E-2F4B-4CE6-A43F-4B490F3D9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C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6C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C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C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C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C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C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C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C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C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6C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C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C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C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C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C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C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C27"/>
    <w:rPr>
      <w:rFonts w:eastAsiaTheme="majorEastAsia" w:cstheme="majorBidi"/>
      <w:color w:val="272727" w:themeColor="text1" w:themeTint="D8"/>
    </w:rPr>
  </w:style>
  <w:style w:type="paragraph" w:styleId="Title">
    <w:name w:val="Title"/>
    <w:basedOn w:val="Normal"/>
    <w:next w:val="Normal"/>
    <w:link w:val="TitleChar"/>
    <w:uiPriority w:val="10"/>
    <w:qFormat/>
    <w:rsid w:val="00D86C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C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C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C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C27"/>
    <w:pPr>
      <w:spacing w:before="160"/>
      <w:jc w:val="center"/>
    </w:pPr>
    <w:rPr>
      <w:i/>
      <w:iCs/>
      <w:color w:val="404040" w:themeColor="text1" w:themeTint="BF"/>
    </w:rPr>
  </w:style>
  <w:style w:type="character" w:customStyle="1" w:styleId="QuoteChar">
    <w:name w:val="Quote Char"/>
    <w:basedOn w:val="DefaultParagraphFont"/>
    <w:link w:val="Quote"/>
    <w:uiPriority w:val="29"/>
    <w:rsid w:val="00D86C27"/>
    <w:rPr>
      <w:i/>
      <w:iCs/>
      <w:color w:val="404040" w:themeColor="text1" w:themeTint="BF"/>
    </w:rPr>
  </w:style>
  <w:style w:type="paragraph" w:styleId="ListParagraph">
    <w:name w:val="List Paragraph"/>
    <w:basedOn w:val="Normal"/>
    <w:uiPriority w:val="34"/>
    <w:qFormat/>
    <w:rsid w:val="00D86C27"/>
    <w:pPr>
      <w:ind w:left="720"/>
      <w:contextualSpacing/>
    </w:pPr>
  </w:style>
  <w:style w:type="character" w:styleId="IntenseEmphasis">
    <w:name w:val="Intense Emphasis"/>
    <w:basedOn w:val="DefaultParagraphFont"/>
    <w:uiPriority w:val="21"/>
    <w:qFormat/>
    <w:rsid w:val="00D86C27"/>
    <w:rPr>
      <w:i/>
      <w:iCs/>
      <w:color w:val="0F4761" w:themeColor="accent1" w:themeShade="BF"/>
    </w:rPr>
  </w:style>
  <w:style w:type="paragraph" w:styleId="IntenseQuote">
    <w:name w:val="Intense Quote"/>
    <w:basedOn w:val="Normal"/>
    <w:next w:val="Normal"/>
    <w:link w:val="IntenseQuoteChar"/>
    <w:uiPriority w:val="30"/>
    <w:qFormat/>
    <w:rsid w:val="00D86C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C27"/>
    <w:rPr>
      <w:i/>
      <w:iCs/>
      <w:color w:val="0F4761" w:themeColor="accent1" w:themeShade="BF"/>
    </w:rPr>
  </w:style>
  <w:style w:type="character" w:styleId="IntenseReference">
    <w:name w:val="Intense Reference"/>
    <w:basedOn w:val="DefaultParagraphFont"/>
    <w:uiPriority w:val="32"/>
    <w:qFormat/>
    <w:rsid w:val="00D86C27"/>
    <w:rPr>
      <w:b/>
      <w:bCs/>
      <w:smallCaps/>
      <w:color w:val="0F4761" w:themeColor="accent1" w:themeShade="BF"/>
      <w:spacing w:val="5"/>
    </w:rPr>
  </w:style>
  <w:style w:type="paragraph" w:styleId="Caption">
    <w:name w:val="caption"/>
    <w:basedOn w:val="Normal"/>
    <w:next w:val="Normal"/>
    <w:uiPriority w:val="35"/>
    <w:unhideWhenUsed/>
    <w:qFormat/>
    <w:rsid w:val="00B87F4C"/>
    <w:pPr>
      <w:spacing w:after="200" w:line="240" w:lineRule="auto"/>
    </w:pPr>
    <w:rPr>
      <w:i/>
      <w:iCs/>
      <w:color w:val="0E2841" w:themeColor="text2"/>
      <w:sz w:val="18"/>
      <w:szCs w:val="18"/>
    </w:rPr>
  </w:style>
  <w:style w:type="table" w:styleId="TableGrid">
    <w:name w:val="Table Grid"/>
    <w:basedOn w:val="TableNormal"/>
    <w:uiPriority w:val="39"/>
    <w:rsid w:val="00CC34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181</TotalTime>
  <Pages>6</Pages>
  <Words>664</Words>
  <Characters>3785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Tannyr Singleterry</dc:creator>
  <cp:keywords/>
  <dc:description/>
  <cp:lastModifiedBy>Tannyr Singleterry</cp:lastModifiedBy>
  <cp:revision>4</cp:revision>
  <dcterms:created xsi:type="dcterms:W3CDTF">2026-04-20T00:39:00Z</dcterms:created>
  <dcterms:modified xsi:type="dcterms:W3CDTF">2026-04-26T21:17:00Z</dcterms:modified>
</cp:coreProperties>
</file>