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46007674" w14:textId="31C5845C" w:rsidR="00704126" w:rsidRDefault="003177A9" w:rsidP="00D10C8D">
            <w:pPr>
              <w:widowControl/>
              <w:spacing w:line="380" w:lineRule="exact"/>
              <w:rPr>
                <w:rFonts w:ascii="宋体" w:hAnsi="宋体"/>
                <w:w w:val="80"/>
                <w:sz w:val="24"/>
              </w:rPr>
            </w:pPr>
            <w:r>
              <w:rPr>
                <w:rFonts w:hint="eastAsia"/>
                <w:b/>
                <w:bCs/>
                <w:sz w:val="24"/>
              </w:rPr>
              <w:t>关于智能化人类的翻译报告</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e"/>
              </w:rPr>
              <w:commentReference w:id="2"/>
            </w:r>
          </w:p>
        </w:tc>
        <w:tc>
          <w:tcPr>
            <w:tcW w:w="1552" w:type="dxa"/>
            <w:vAlign w:val="center"/>
          </w:tcPr>
          <w:p w14:paraId="23DFB89C" w14:textId="77777777" w:rsidR="00704126" w:rsidRDefault="00704126">
            <w:pPr>
              <w:widowControl/>
              <w:spacing w:line="380" w:lineRule="exact"/>
              <w:jc w:val="center"/>
              <w:rPr>
                <w:rFonts w:ascii="宋体" w:hAnsi="宋体"/>
                <w:w w:val="80"/>
                <w:sz w:val="24"/>
              </w:rPr>
            </w:pP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e"/>
              </w:rPr>
              <w:commentReference w:id="3"/>
            </w:r>
          </w:p>
        </w:tc>
        <w:tc>
          <w:tcPr>
            <w:tcW w:w="2127" w:type="dxa"/>
            <w:vAlign w:val="center"/>
          </w:tcPr>
          <w:p w14:paraId="1A41149B" w14:textId="754535A0" w:rsidR="00704126" w:rsidRDefault="003177A9">
            <w:pPr>
              <w:spacing w:line="380" w:lineRule="exact"/>
              <w:jc w:val="center"/>
              <w:rPr>
                <w:rFonts w:ascii="宋体" w:hAnsi="宋体"/>
                <w:w w:val="80"/>
                <w:sz w:val="24"/>
              </w:rPr>
            </w:pPr>
            <w:r>
              <w:rPr>
                <w:rFonts w:ascii="宋体" w:hAnsi="宋体"/>
                <w:w w:val="80"/>
                <w:sz w:val="24"/>
              </w:rPr>
              <w:t>1510403115</w:t>
            </w:r>
          </w:p>
        </w:tc>
        <w:tc>
          <w:tcPr>
            <w:tcW w:w="992" w:type="dxa"/>
            <w:vAlign w:val="center"/>
          </w:tcPr>
          <w:p w14:paraId="4DC02C9D" w14:textId="77777777" w:rsidR="00704126" w:rsidRDefault="00FD3D3D">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e"/>
              </w:rPr>
              <w:commentReference w:id="4"/>
            </w:r>
          </w:p>
        </w:tc>
        <w:tc>
          <w:tcPr>
            <w:tcW w:w="1843" w:type="dxa"/>
            <w:vAlign w:val="center"/>
          </w:tcPr>
          <w:p w14:paraId="1F797E3D" w14:textId="3AB830F7" w:rsidR="00704126" w:rsidRDefault="003177A9">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14:paraId="12EC9E8A" w14:textId="77777777" w:rsidR="00704126" w:rsidRDefault="00FD3D3D">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e"/>
              </w:rPr>
              <w:commentReference w:id="5"/>
            </w:r>
          </w:p>
        </w:tc>
        <w:tc>
          <w:tcPr>
            <w:tcW w:w="1552" w:type="dxa"/>
            <w:vAlign w:val="center"/>
          </w:tcPr>
          <w:p w14:paraId="58E79F8B" w14:textId="77777777"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Pr="00AD2A79" w:rsidRDefault="00FD3D3D">
            <w:pPr>
              <w:spacing w:line="336" w:lineRule="auto"/>
              <w:rPr>
                <w:rFonts w:ascii="宋体" w:hAnsi="宋体"/>
                <w:sz w:val="24"/>
              </w:rPr>
            </w:pPr>
            <w:commentRangeStart w:id="6"/>
            <w:r w:rsidRPr="00AD2A79">
              <w:rPr>
                <w:b/>
                <w:bCs/>
                <w:sz w:val="24"/>
              </w:rPr>
              <w:t xml:space="preserve">Background of the </w:t>
            </w:r>
            <w:r w:rsidR="005845FB" w:rsidRPr="00AD2A79">
              <w:rPr>
                <w:rFonts w:hint="eastAsia"/>
                <w:b/>
                <w:bCs/>
                <w:sz w:val="24"/>
              </w:rPr>
              <w:t>translation</w:t>
            </w:r>
          </w:p>
          <w:commentRangeEnd w:id="6"/>
          <w:p w14:paraId="63A91C55" w14:textId="0E4EBA82" w:rsidR="00490433" w:rsidRPr="00AD2A79" w:rsidRDefault="00FD3D3D" w:rsidP="00490433">
            <w:pPr>
              <w:spacing w:line="360" w:lineRule="auto"/>
              <w:ind w:firstLineChars="200" w:firstLine="420"/>
              <w:rPr>
                <w:rFonts w:eastAsiaTheme="minorEastAsia"/>
                <w:color w:val="000000"/>
                <w:sz w:val="24"/>
                <w:highlight w:val="yellow"/>
              </w:rPr>
            </w:pPr>
            <w:r w:rsidRPr="00AD2A79">
              <w:rPr>
                <w:rStyle w:val="ae"/>
              </w:rPr>
              <w:commentReference w:id="6"/>
            </w:r>
            <w:r w:rsidR="00490433" w:rsidRPr="00AD2A79">
              <w:rPr>
                <w:rFonts w:eastAsiaTheme="minorEastAsia" w:hint="eastAsia"/>
                <w:color w:val="000000"/>
                <w:sz w:val="24"/>
                <w:highlight w:val="yellow"/>
              </w:rPr>
              <w:t>项目背景</w:t>
            </w:r>
          </w:p>
          <w:p w14:paraId="348B001E" w14:textId="5FCAA60D" w:rsidR="00490433" w:rsidRPr="00AD2A79" w:rsidRDefault="00490433" w:rsidP="00490433">
            <w:pPr>
              <w:spacing w:line="360" w:lineRule="auto"/>
              <w:ind w:firstLineChars="200" w:firstLine="480"/>
              <w:rPr>
                <w:rFonts w:eastAsiaTheme="minorEastAsia"/>
                <w:sz w:val="24"/>
              </w:rPr>
            </w:pPr>
            <w:r w:rsidRPr="00AD2A79">
              <w:rPr>
                <w:rFonts w:eastAsiaTheme="minorEastAsia"/>
                <w:i/>
                <w:sz w:val="24"/>
              </w:rPr>
              <w:t xml:space="preserve"> Digital Human</w:t>
            </w:r>
            <w:r w:rsidRPr="00AD2A79">
              <w:rPr>
                <w:rFonts w:eastAsiaTheme="minorEastAsia"/>
                <w:sz w:val="24"/>
              </w:rPr>
              <w:t>为光明出版社出版的一本金融科技科普读物，该书共计</w:t>
            </w:r>
            <w:r w:rsidRPr="00AD2A79">
              <w:rPr>
                <w:rFonts w:eastAsiaTheme="minorEastAsia"/>
                <w:sz w:val="24"/>
              </w:rPr>
              <w:t>12</w:t>
            </w:r>
            <w:r w:rsidRPr="00AD2A79">
              <w:rPr>
                <w:rFonts w:eastAsiaTheme="minorEastAsia"/>
                <w:sz w:val="24"/>
              </w:rPr>
              <w:t>部分，共</w:t>
            </w:r>
            <w:r w:rsidRPr="00AD2A79">
              <w:rPr>
                <w:rFonts w:eastAsiaTheme="minorEastAsia"/>
                <w:sz w:val="24"/>
              </w:rPr>
              <w:t>362</w:t>
            </w:r>
            <w:r w:rsidRPr="00AD2A79">
              <w:rPr>
                <w:rFonts w:eastAsiaTheme="minorEastAsia"/>
                <w:sz w:val="24"/>
              </w:rPr>
              <w:t>页。翻译小组于</w:t>
            </w:r>
            <w:r w:rsidRPr="00AD2A79">
              <w:rPr>
                <w:rFonts w:eastAsiaTheme="minorEastAsia"/>
                <w:sz w:val="24"/>
              </w:rPr>
              <w:t>2018</w:t>
            </w:r>
            <w:r w:rsidRPr="00AD2A79">
              <w:rPr>
                <w:rFonts w:eastAsiaTheme="minorEastAsia"/>
                <w:sz w:val="24"/>
              </w:rPr>
              <w:t>年</w:t>
            </w:r>
            <w:r w:rsidRPr="00AD2A79">
              <w:rPr>
                <w:rFonts w:eastAsiaTheme="minorEastAsia"/>
                <w:sz w:val="24"/>
              </w:rPr>
              <w:t>9</w:t>
            </w:r>
            <w:r w:rsidRPr="00AD2A79">
              <w:rPr>
                <w:rFonts w:eastAsiaTheme="minorEastAsia"/>
                <w:sz w:val="24"/>
              </w:rPr>
              <w:t>月</w:t>
            </w:r>
            <w:r w:rsidRPr="00AD2A79">
              <w:rPr>
                <w:rFonts w:eastAsiaTheme="minorEastAsia"/>
                <w:sz w:val="24"/>
              </w:rPr>
              <w:t>15</w:t>
            </w:r>
            <w:r w:rsidRPr="00AD2A79">
              <w:rPr>
                <w:rFonts w:eastAsiaTheme="minorEastAsia"/>
                <w:sz w:val="24"/>
              </w:rPr>
              <w:t>日接到项目</w:t>
            </w:r>
            <w:r w:rsidRPr="00AD2A79">
              <w:rPr>
                <w:rFonts w:eastAsiaTheme="minorEastAsia" w:hint="eastAsia"/>
                <w:sz w:val="24"/>
              </w:rPr>
              <w:t>后</w:t>
            </w:r>
            <w:r w:rsidRPr="00AD2A79">
              <w:rPr>
                <w:rFonts w:eastAsiaTheme="minorEastAsia"/>
                <w:sz w:val="24"/>
              </w:rPr>
              <w:t>，首先确定了项目经理和审校，由项目经理于</w:t>
            </w:r>
            <w:r w:rsidRPr="00AD2A79">
              <w:rPr>
                <w:rFonts w:eastAsiaTheme="minorEastAsia"/>
                <w:sz w:val="24"/>
              </w:rPr>
              <w:t>2018</w:t>
            </w:r>
            <w:r w:rsidRPr="00AD2A79">
              <w:rPr>
                <w:rFonts w:eastAsiaTheme="minorEastAsia"/>
                <w:sz w:val="24"/>
              </w:rPr>
              <w:t>年</w:t>
            </w:r>
            <w:r w:rsidRPr="00AD2A79">
              <w:rPr>
                <w:rFonts w:eastAsiaTheme="minorEastAsia"/>
                <w:sz w:val="24"/>
              </w:rPr>
              <w:t>9</w:t>
            </w:r>
            <w:r w:rsidRPr="00AD2A79">
              <w:rPr>
                <w:rFonts w:eastAsiaTheme="minorEastAsia"/>
                <w:sz w:val="24"/>
              </w:rPr>
              <w:t>月</w:t>
            </w:r>
            <w:r w:rsidRPr="00AD2A79">
              <w:rPr>
                <w:rFonts w:eastAsiaTheme="minorEastAsia"/>
                <w:sz w:val="24"/>
              </w:rPr>
              <w:t>17</w:t>
            </w:r>
            <w:r w:rsidRPr="00AD2A79">
              <w:rPr>
                <w:rFonts w:eastAsiaTheme="minorEastAsia"/>
                <w:sz w:val="24"/>
              </w:rPr>
              <w:t>日前进行人员和任务分配并且制定了为为期一个月的项目时间进度表，</w:t>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9</w:t>
            </w:r>
            <w:r w:rsidRPr="00AD2A79">
              <w:rPr>
                <w:rFonts w:eastAsiaTheme="minorEastAsia"/>
                <w:sz w:val="24"/>
              </w:rPr>
              <w:t>日前完成审校稿件，主要借助于</w:t>
            </w:r>
            <w:proofErr w:type="spellStart"/>
            <w:r w:rsidRPr="00AD2A79">
              <w:rPr>
                <w:rFonts w:eastAsiaTheme="minorEastAsia"/>
                <w:sz w:val="24"/>
              </w:rPr>
              <w:t>Memoq</w:t>
            </w:r>
            <w:proofErr w:type="spellEnd"/>
            <w:r w:rsidRPr="00AD2A79">
              <w:rPr>
                <w:rFonts w:eastAsiaTheme="minorEastAsia"/>
                <w:sz w:val="24"/>
              </w:rPr>
              <w:t>的质量控制，</w:t>
            </w:r>
            <w:r w:rsidRPr="00AD2A79" w:rsidDel="00116310">
              <w:rPr>
                <w:rFonts w:eastAsiaTheme="minorEastAsia"/>
                <w:sz w:val="24"/>
              </w:rPr>
              <w:t xml:space="preserve"> </w:t>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15</w:t>
            </w:r>
            <w:r w:rsidRPr="00AD2A79">
              <w:rPr>
                <w:rFonts w:eastAsiaTheme="minorEastAsia"/>
                <w:sz w:val="24"/>
              </w:rPr>
              <w:t>日前完成终稿翻译；最后是由</w:t>
            </w:r>
            <w:commentRangeStart w:id="7"/>
            <w:r w:rsidRPr="00AD2A79">
              <w:rPr>
                <w:rFonts w:eastAsiaTheme="minorEastAsia"/>
                <w:sz w:val="24"/>
              </w:rPr>
              <w:t>审计</w:t>
            </w:r>
            <w:commentRangeEnd w:id="7"/>
            <w:r w:rsidR="00493AEC">
              <w:rPr>
                <w:rStyle w:val="ae"/>
              </w:rPr>
              <w:commentReference w:id="7"/>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19</w:t>
            </w:r>
            <w:r w:rsidRPr="00AD2A79">
              <w:rPr>
                <w:rFonts w:eastAsiaTheme="minorEastAsia"/>
                <w:sz w:val="24"/>
              </w:rPr>
              <w:t>日前完成成品制作，并由项目经理审核</w:t>
            </w:r>
            <w:r w:rsidRPr="00AD2A79">
              <w:rPr>
                <w:rFonts w:eastAsiaTheme="minorEastAsia" w:hint="eastAsia"/>
                <w:sz w:val="24"/>
              </w:rPr>
              <w:t>并</w:t>
            </w:r>
            <w:r w:rsidRPr="00AD2A79">
              <w:rPr>
                <w:rFonts w:eastAsiaTheme="minorEastAsia"/>
                <w:sz w:val="24"/>
              </w:rPr>
              <w:t>提交给出版社。</w:t>
            </w:r>
          </w:p>
          <w:p w14:paraId="2A096F06" w14:textId="77777777" w:rsidR="00490433" w:rsidRPr="00AD2A79" w:rsidRDefault="00490433" w:rsidP="00490433">
            <w:pPr>
              <w:spacing w:line="360" w:lineRule="auto"/>
              <w:ind w:firstLineChars="200" w:firstLine="480"/>
              <w:rPr>
                <w:rFonts w:eastAsiaTheme="minorEastAsia"/>
                <w:color w:val="000000"/>
                <w:sz w:val="24"/>
              </w:rPr>
            </w:pPr>
            <w:r w:rsidRPr="00AD2A79">
              <w:rPr>
                <w:rFonts w:eastAsiaTheme="minorEastAsia"/>
                <w:color w:val="000000"/>
                <w:sz w:val="24"/>
                <w:highlight w:val="yellow"/>
              </w:rPr>
              <w:t>关于作者的介绍</w:t>
            </w:r>
          </w:p>
          <w:p w14:paraId="602FEFA5" w14:textId="419167E1" w:rsidR="00490433" w:rsidRPr="00AD2A79" w:rsidRDefault="00490433" w:rsidP="00490433">
            <w:pPr>
              <w:spacing w:line="360" w:lineRule="auto"/>
              <w:ind w:firstLineChars="200" w:firstLine="480"/>
              <w:rPr>
                <w:rFonts w:eastAsiaTheme="minorEastAsia"/>
                <w:sz w:val="24"/>
              </w:rPr>
            </w:pPr>
            <w:commentRangeStart w:id="8"/>
            <w:r w:rsidRPr="00AD2A79">
              <w:rPr>
                <w:rFonts w:eastAsiaTheme="minorEastAsia"/>
                <w:sz w:val="24"/>
              </w:rPr>
              <w:t>Chris Skinner</w:t>
            </w:r>
            <w:commentRangeStart w:id="9"/>
            <w:r w:rsidRPr="00AD2A79">
              <w:rPr>
                <w:rFonts w:eastAsiaTheme="minorEastAsia"/>
                <w:sz w:val="24"/>
              </w:rPr>
              <w:t>作为</w:t>
            </w:r>
            <w:commentRangeEnd w:id="9"/>
            <w:r w:rsidR="00493AEC">
              <w:rPr>
                <w:rStyle w:val="ae"/>
              </w:rPr>
              <w:commentReference w:id="9"/>
            </w:r>
            <w:r w:rsidRPr="00AD2A79">
              <w:rPr>
                <w:rFonts w:eastAsiaTheme="minorEastAsia"/>
                <w:sz w:val="24"/>
              </w:rPr>
              <w:t>金融市场和金融科技的独立评论员，作为畅销书籍</w:t>
            </w:r>
            <w:r w:rsidRPr="00AD2A79">
              <w:rPr>
                <w:rFonts w:eastAsiaTheme="minorEastAsia"/>
                <w:sz w:val="24"/>
              </w:rPr>
              <w:t>Digital Bank</w:t>
            </w:r>
            <w:r w:rsidRPr="00AD2A79">
              <w:rPr>
                <w:rFonts w:eastAsiaTheme="minorEastAsia"/>
                <w:sz w:val="24"/>
              </w:rPr>
              <w:t>，</w:t>
            </w:r>
            <w:proofErr w:type="spellStart"/>
            <w:r w:rsidRPr="00AD2A79">
              <w:rPr>
                <w:rFonts w:eastAsiaTheme="minorEastAsia"/>
                <w:sz w:val="24"/>
              </w:rPr>
              <w:t>ValueWeb</w:t>
            </w:r>
            <w:proofErr w:type="spellEnd"/>
            <w:r w:rsidRPr="00AD2A79">
              <w:rPr>
                <w:rFonts w:eastAsiaTheme="minorEastAsia"/>
                <w:sz w:val="24"/>
              </w:rPr>
              <w:t>及其新续集</w:t>
            </w:r>
            <w:r w:rsidRPr="00AD2A79">
              <w:rPr>
                <w:rFonts w:eastAsiaTheme="minorEastAsia"/>
                <w:sz w:val="24"/>
              </w:rPr>
              <w:t>Digital Human</w:t>
            </w:r>
            <w:r w:rsidRPr="00AD2A79">
              <w:rPr>
                <w:rFonts w:eastAsiaTheme="minorEastAsia"/>
                <w:sz w:val="24"/>
              </w:rPr>
              <w:t>的作者。</w:t>
            </w:r>
            <w:r w:rsidRPr="00AD2A79">
              <w:rPr>
                <w:rFonts w:eastAsiaTheme="minorEastAsia"/>
                <w:sz w:val="24"/>
              </w:rPr>
              <w:t xml:space="preserve"> </w:t>
            </w:r>
            <w:proofErr w:type="spellStart"/>
            <w:r w:rsidRPr="00AD2A79">
              <w:rPr>
                <w:rFonts w:eastAsiaTheme="minorEastAsia"/>
                <w:sz w:val="24"/>
              </w:rPr>
              <w:t>ValueWeb</w:t>
            </w:r>
            <w:proofErr w:type="spellEnd"/>
            <w:r w:rsidRPr="00AD2A79">
              <w:rPr>
                <w:rFonts w:eastAsiaTheme="minorEastAsia"/>
                <w:sz w:val="24"/>
              </w:rPr>
              <w:t>描述了金融科技的影响，以及移动和区块链技术如何在构建有价值的互联网时改变金融的面貌。由于新兴的价值网络，银行必须实现数字化，数字银行对数字银行业的竞争和公司竞争战略进行全面审查和分析。</w:t>
            </w:r>
          </w:p>
          <w:p w14:paraId="131339C6" w14:textId="7690E266"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rPr>
              <w:t>作为</w:t>
            </w:r>
            <w:r w:rsidRPr="00AD2A79">
              <w:rPr>
                <w:rFonts w:eastAsiaTheme="minorEastAsia"/>
                <w:sz w:val="24"/>
              </w:rPr>
              <w:t>“</w:t>
            </w:r>
            <w:r w:rsidRPr="00AD2A79">
              <w:rPr>
                <w:rFonts w:eastAsiaTheme="minorEastAsia"/>
                <w:sz w:val="24"/>
              </w:rPr>
              <w:t>华尔街日报</w:t>
            </w:r>
            <w:r w:rsidRPr="00AD2A79">
              <w:rPr>
                <w:rFonts w:eastAsiaTheme="minorEastAsia"/>
                <w:sz w:val="24"/>
              </w:rPr>
              <w:t>”</w:t>
            </w:r>
            <w:r w:rsidRPr="00AD2A79">
              <w:rPr>
                <w:rFonts w:eastAsiaTheme="minorEastAsia"/>
                <w:sz w:val="24"/>
              </w:rPr>
              <w:t>财经新闻和汤森路透的金融科技最具影响力的</w:t>
            </w:r>
            <w:r w:rsidRPr="00AD2A79">
              <w:rPr>
                <w:rFonts w:eastAsiaTheme="minorEastAsia"/>
                <w:sz w:val="24"/>
              </w:rPr>
              <w:t>40</w:t>
            </w:r>
            <w:r w:rsidRPr="00AD2A79">
              <w:rPr>
                <w:rFonts w:eastAsiaTheme="minorEastAsia"/>
                <w:sz w:val="24"/>
              </w:rPr>
              <w:t>位人物之一。布鲁金斯客座学者</w:t>
            </w:r>
            <w:r w:rsidRPr="00AD2A79">
              <w:rPr>
                <w:rFonts w:eastAsiaTheme="minorEastAsia"/>
                <w:sz w:val="24"/>
              </w:rPr>
              <w:t>Seth Wheeler</w:t>
            </w:r>
            <w:r w:rsidRPr="00AD2A79">
              <w:rPr>
                <w:rFonts w:eastAsiaTheme="minorEastAsia"/>
                <w:sz w:val="24"/>
              </w:rPr>
              <w:t>和白宫经济政策总裁前任特别助理将其描述为</w:t>
            </w:r>
            <w:r w:rsidRPr="00AD2A79">
              <w:rPr>
                <w:rFonts w:eastAsiaTheme="minorEastAsia"/>
                <w:sz w:val="24"/>
              </w:rPr>
              <w:t>“</w:t>
            </w:r>
            <w:r w:rsidRPr="00AD2A79">
              <w:rPr>
                <w:rFonts w:eastAsiaTheme="minorEastAsia"/>
                <w:sz w:val="24"/>
              </w:rPr>
              <w:t>金融科技在任何地方</w:t>
            </w:r>
            <w:proofErr w:type="gramStart"/>
            <w:r w:rsidRPr="00AD2A79">
              <w:rPr>
                <w:rFonts w:eastAsiaTheme="minorEastAsia"/>
                <w:sz w:val="24"/>
              </w:rPr>
              <w:t>最</w:t>
            </w:r>
            <w:proofErr w:type="gramEnd"/>
            <w:r w:rsidRPr="00AD2A79">
              <w:rPr>
                <w:rFonts w:eastAsiaTheme="minorEastAsia"/>
                <w:sz w:val="24"/>
              </w:rPr>
              <w:t>权威的声音之一</w:t>
            </w:r>
            <w:r w:rsidRPr="00AD2A79">
              <w:rPr>
                <w:rFonts w:eastAsiaTheme="minorEastAsia"/>
                <w:sz w:val="24"/>
              </w:rPr>
              <w:t>”</w:t>
            </w:r>
            <w:r w:rsidRPr="00AD2A79">
              <w:rPr>
                <w:rFonts w:eastAsiaTheme="minorEastAsia"/>
                <w:sz w:val="24"/>
              </w:rPr>
              <w:t>，克里斯此前曾写过许多书籍，涵盖欧洲银行业规则中的所有内容。信贷危机对银行业的未来。他的新书是他上一本书</w:t>
            </w:r>
            <w:r w:rsidRPr="00AD2A79">
              <w:rPr>
                <w:rFonts w:eastAsiaTheme="minorEastAsia"/>
                <w:sz w:val="24"/>
              </w:rPr>
              <w:t>“</w:t>
            </w:r>
            <w:r w:rsidRPr="00AD2A79">
              <w:rPr>
                <w:rFonts w:eastAsiaTheme="minorEastAsia"/>
                <w:sz w:val="24"/>
              </w:rPr>
              <w:t>数字银行</w:t>
            </w:r>
            <w:r w:rsidRPr="00AD2A79">
              <w:rPr>
                <w:rFonts w:eastAsiaTheme="minorEastAsia"/>
                <w:sz w:val="24"/>
              </w:rPr>
              <w:t>”</w:t>
            </w:r>
            <w:r w:rsidRPr="00AD2A79">
              <w:rPr>
                <w:rFonts w:eastAsiaTheme="minorEastAsia"/>
                <w:sz w:val="24"/>
              </w:rPr>
              <w:t>的姐妹。</w:t>
            </w:r>
            <w:commentRangeEnd w:id="8"/>
            <w:r w:rsidR="00493AEC">
              <w:rPr>
                <w:rStyle w:val="ae"/>
              </w:rPr>
              <w:commentReference w:id="8"/>
            </w:r>
          </w:p>
          <w:p w14:paraId="0FF4934F" w14:textId="34C3EEA1"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highlight w:val="yellow"/>
              </w:rPr>
              <w:t>关于该书介绍</w:t>
            </w:r>
          </w:p>
          <w:p w14:paraId="41C65718" w14:textId="77777777"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rPr>
              <w:t>Digital Human</w:t>
            </w:r>
            <w:r w:rsidRPr="00AD2A79">
              <w:rPr>
                <w:rFonts w:eastAsiaTheme="minorEastAsia"/>
                <w:sz w:val="24"/>
              </w:rPr>
              <w:t>于</w:t>
            </w:r>
            <w:r w:rsidRPr="00AD2A79">
              <w:rPr>
                <w:rFonts w:eastAsiaTheme="minorEastAsia"/>
                <w:sz w:val="24"/>
              </w:rPr>
              <w:t>2018</w:t>
            </w:r>
            <w:r w:rsidRPr="00AD2A79">
              <w:rPr>
                <w:rFonts w:eastAsiaTheme="minorEastAsia"/>
                <w:sz w:val="24"/>
              </w:rPr>
              <w:t>年</w:t>
            </w:r>
            <w:r w:rsidRPr="00AD2A79">
              <w:rPr>
                <w:rFonts w:eastAsiaTheme="minorEastAsia"/>
                <w:sz w:val="24"/>
              </w:rPr>
              <w:t>3</w:t>
            </w:r>
            <w:r w:rsidRPr="00AD2A79">
              <w:rPr>
                <w:rFonts w:eastAsiaTheme="minorEastAsia"/>
                <w:sz w:val="24"/>
              </w:rPr>
              <w:t>月发布，以这两个主题为基础，但着眼于更广泛的数字化图景，以及这是一场革命，因为它允许从非洲平原到西藏山区的每个人都被</w:t>
            </w:r>
            <w:r w:rsidRPr="00AD2A79">
              <w:rPr>
                <w:rFonts w:eastAsiaTheme="minorEastAsia"/>
                <w:sz w:val="24"/>
              </w:rPr>
              <w:lastRenderedPageBreak/>
              <w:t>包括在内。</w:t>
            </w:r>
          </w:p>
          <w:p w14:paraId="57E064D8" w14:textId="642FB2EF" w:rsidR="00490433" w:rsidRPr="00AD2A79" w:rsidRDefault="00490433" w:rsidP="00490433">
            <w:pPr>
              <w:spacing w:line="360" w:lineRule="auto"/>
              <w:ind w:firstLineChars="200" w:firstLine="480"/>
              <w:rPr>
                <w:rFonts w:eastAsiaTheme="minorEastAsia"/>
                <w:sz w:val="24"/>
              </w:rPr>
            </w:pPr>
            <w:r w:rsidRPr="00AD2A79">
              <w:rPr>
                <w:rFonts w:eastAsiaTheme="minorEastAsia" w:hint="eastAsia"/>
                <w:sz w:val="24"/>
              </w:rPr>
              <w:t>该书中为读者描述了</w:t>
            </w:r>
            <w:r w:rsidRPr="00AD2A79">
              <w:rPr>
                <w:rFonts w:eastAsiaTheme="minorEastAsia"/>
                <w:sz w:val="24"/>
              </w:rPr>
              <w:t>一个为</w:t>
            </w:r>
            <w:r w:rsidRPr="00AD2A79">
              <w:rPr>
                <w:rFonts w:eastAsiaTheme="minorEastAsia" w:hint="eastAsia"/>
                <w:sz w:val="24"/>
              </w:rPr>
              <w:t>人类</w:t>
            </w:r>
            <w:r w:rsidRPr="00AD2A79">
              <w:rPr>
                <w:rFonts w:eastAsiaTheme="minorEastAsia"/>
                <w:sz w:val="24"/>
              </w:rPr>
              <w:t>每个人量身定制的</w:t>
            </w:r>
            <w:r w:rsidRPr="00AD2A79">
              <w:rPr>
                <w:rFonts w:eastAsiaTheme="minorEastAsia" w:hint="eastAsia"/>
                <w:sz w:val="24"/>
              </w:rPr>
              <w:t>全</w:t>
            </w:r>
            <w:r w:rsidRPr="00AD2A79">
              <w:rPr>
                <w:rFonts w:eastAsiaTheme="minorEastAsia"/>
                <w:sz w:val="24"/>
              </w:rPr>
              <w:t>新的，开放的银行和金融服务系统。</w:t>
            </w:r>
            <w:r w:rsidRPr="00AD2A79">
              <w:rPr>
                <w:rFonts w:eastAsiaTheme="minorEastAsia"/>
                <w:sz w:val="24"/>
              </w:rPr>
              <w:t xml:space="preserve"> </w:t>
            </w:r>
            <w:r w:rsidRPr="00AD2A79">
              <w:rPr>
                <w:rFonts w:eastAsiaTheme="minorEastAsia"/>
                <w:sz w:val="24"/>
              </w:rPr>
              <w:t>他描述了金融包容性如何推动创新，以及随着数十亿人加入该体系，它将如何改变金融服务。</w:t>
            </w:r>
          </w:p>
          <w:p w14:paraId="6880E5F4" w14:textId="77777777" w:rsidR="00490433" w:rsidRPr="00AD2A79" w:rsidRDefault="00490433" w:rsidP="00490433">
            <w:pPr>
              <w:spacing w:line="360" w:lineRule="auto"/>
              <w:ind w:firstLineChars="200" w:firstLine="480"/>
              <w:rPr>
                <w:rFonts w:eastAsiaTheme="minorEastAsia"/>
                <w:sz w:val="24"/>
                <w:highlight w:val="yellow"/>
              </w:rPr>
            </w:pPr>
            <w:r w:rsidRPr="00AD2A79">
              <w:rPr>
                <w:rFonts w:eastAsiaTheme="minorEastAsia"/>
                <w:sz w:val="24"/>
                <w:highlight w:val="yellow"/>
              </w:rPr>
              <w:t>源语文本的主要内容</w:t>
            </w:r>
            <w:r w:rsidRPr="00AD2A79">
              <w:rPr>
                <w:rFonts w:eastAsiaTheme="minorEastAsia"/>
                <w:sz w:val="24"/>
                <w:highlight w:val="yellow"/>
              </w:rPr>
              <w:t>,</w:t>
            </w:r>
          </w:p>
          <w:p w14:paraId="0446D2C3" w14:textId="68A090F8"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rPr>
              <w:t>该书主要描写了</w:t>
            </w:r>
            <w:commentRangeStart w:id="10"/>
            <w:r w:rsidRPr="00AD2A79">
              <w:rPr>
                <w:rFonts w:eastAsiaTheme="minorEastAsia" w:hint="eastAsia"/>
                <w:sz w:val="24"/>
              </w:rPr>
              <w:t>人来</w:t>
            </w:r>
            <w:r w:rsidRPr="00AD2A79">
              <w:rPr>
                <w:rFonts w:eastAsiaTheme="minorEastAsia"/>
                <w:sz w:val="24"/>
              </w:rPr>
              <w:t>生活在人类的第四个时代</w:t>
            </w:r>
            <w:commentRangeEnd w:id="10"/>
            <w:r w:rsidR="00493AEC">
              <w:rPr>
                <w:rStyle w:val="ae"/>
              </w:rPr>
              <w:commentReference w:id="10"/>
            </w:r>
            <w:r w:rsidRPr="00AD2A79">
              <w:rPr>
                <w:rFonts w:eastAsiaTheme="minorEastAsia"/>
                <w:sz w:val="24"/>
              </w:rPr>
              <w:t>。第一阶段</w:t>
            </w:r>
            <w:commentRangeStart w:id="11"/>
            <w:r w:rsidRPr="00AD2A79">
              <w:rPr>
                <w:rFonts w:eastAsiaTheme="minorEastAsia"/>
                <w:sz w:val="24"/>
              </w:rPr>
              <w:t>正在成为人类</w:t>
            </w:r>
            <w:commentRangeEnd w:id="11"/>
            <w:r w:rsidR="00493AEC">
              <w:rPr>
                <w:rStyle w:val="ae"/>
              </w:rPr>
              <w:commentReference w:id="11"/>
            </w:r>
            <w:r w:rsidRPr="00AD2A79">
              <w:rPr>
                <w:rFonts w:eastAsiaTheme="minorEastAsia"/>
                <w:sz w:val="24"/>
              </w:rPr>
              <w:t>。当人类创造金钱时，第二个变得文明了。当人类创建银行时，</w:t>
            </w:r>
            <w:commentRangeStart w:id="12"/>
            <w:r w:rsidRPr="00AD2A79">
              <w:rPr>
                <w:rFonts w:eastAsiaTheme="minorEastAsia"/>
                <w:sz w:val="24"/>
              </w:rPr>
              <w:t>第三个变得商业化</w:t>
            </w:r>
            <w:commentRangeEnd w:id="12"/>
            <w:r w:rsidR="00493AEC">
              <w:rPr>
                <w:rStyle w:val="ae"/>
              </w:rPr>
              <w:commentReference w:id="12"/>
            </w:r>
            <w:r w:rsidRPr="00AD2A79">
              <w:rPr>
                <w:rFonts w:eastAsiaTheme="minorEastAsia"/>
                <w:sz w:val="24"/>
              </w:rPr>
              <w:t>。在人类的第四个时代，人类已经把自己变成了数字人类。数字人类探索席卷所有生活领域的变革：全球数字巨头的统治</w:t>
            </w:r>
            <w:r w:rsidRPr="00AD2A79">
              <w:rPr>
                <w:rFonts w:eastAsiaTheme="minorEastAsia"/>
                <w:sz w:val="24"/>
              </w:rPr>
              <w:t>;</w:t>
            </w:r>
            <w:r w:rsidRPr="00AD2A79">
              <w:rPr>
                <w:rFonts w:eastAsiaTheme="minorEastAsia"/>
                <w:sz w:val="24"/>
              </w:rPr>
              <w:t>新金融结构的出现（金融科技）</w:t>
            </w:r>
            <w:r w:rsidRPr="00AD2A79">
              <w:rPr>
                <w:rFonts w:eastAsiaTheme="minorEastAsia"/>
                <w:sz w:val="24"/>
              </w:rPr>
              <w:t>;</w:t>
            </w:r>
            <w:r w:rsidRPr="00AD2A79">
              <w:rPr>
                <w:rFonts w:eastAsiaTheme="minorEastAsia"/>
                <w:sz w:val="24"/>
              </w:rPr>
              <w:t>比特</w:t>
            </w:r>
            <w:proofErr w:type="gramStart"/>
            <w:r w:rsidRPr="00AD2A79">
              <w:rPr>
                <w:rFonts w:eastAsiaTheme="minorEastAsia"/>
                <w:sz w:val="24"/>
              </w:rPr>
              <w:t>币带来</w:t>
            </w:r>
            <w:proofErr w:type="gramEnd"/>
            <w:r w:rsidRPr="00AD2A79">
              <w:rPr>
                <w:rFonts w:eastAsiaTheme="minorEastAsia"/>
                <w:sz w:val="24"/>
              </w:rPr>
              <w:t>的破坏</w:t>
            </w:r>
            <w:r w:rsidRPr="00AD2A79">
              <w:rPr>
                <w:rFonts w:eastAsiaTheme="minorEastAsia"/>
                <w:sz w:val="24"/>
              </w:rPr>
              <w:t>;</w:t>
            </w:r>
            <w:r w:rsidRPr="00AD2A79">
              <w:rPr>
                <w:rFonts w:eastAsiaTheme="minorEastAsia"/>
                <w:sz w:val="24"/>
              </w:rPr>
              <w:t>机器人的兴起</w:t>
            </w:r>
            <w:r w:rsidRPr="00AD2A79">
              <w:rPr>
                <w:rFonts w:eastAsiaTheme="minorEastAsia"/>
                <w:sz w:val="24"/>
              </w:rPr>
              <w:t>;</w:t>
            </w:r>
            <w:r w:rsidRPr="00AD2A79">
              <w:rPr>
                <w:rFonts w:eastAsiaTheme="minorEastAsia"/>
                <w:sz w:val="24"/>
              </w:rPr>
              <w:t>和银行的衰落。该书还首次对</w:t>
            </w:r>
            <w:r w:rsidRPr="00AD2A79">
              <w:rPr>
                <w:rFonts w:eastAsiaTheme="minorEastAsia"/>
                <w:sz w:val="24"/>
              </w:rPr>
              <w:t>Ant Financial</w:t>
            </w:r>
            <w:r w:rsidRPr="00AD2A79">
              <w:rPr>
                <w:rFonts w:eastAsiaTheme="minorEastAsia"/>
                <w:sz w:val="24"/>
              </w:rPr>
              <w:t>和支付宝进行了深入的英语案例研究，这是世界上最大的支付处理公司。很快，地球上的每个人不仅要通过数字方式联系起来，还可以通过包容来摆脱贫困。</w:t>
            </w:r>
          </w:p>
          <w:p w14:paraId="29972E09" w14:textId="77777777"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highlight w:val="yellow"/>
              </w:rPr>
              <w:t>翻译的意义和目的</w:t>
            </w:r>
          </w:p>
          <w:p w14:paraId="060005B5" w14:textId="77828F74" w:rsidR="00490433" w:rsidRPr="00AD2A79" w:rsidRDefault="00490433" w:rsidP="00490433">
            <w:pPr>
              <w:spacing w:line="360" w:lineRule="auto"/>
              <w:ind w:firstLineChars="200" w:firstLine="480"/>
              <w:rPr>
                <w:rFonts w:asciiTheme="minorEastAsia" w:eastAsiaTheme="minorEastAsia" w:hAnsiTheme="minorEastAsia"/>
                <w:sz w:val="24"/>
              </w:rPr>
            </w:pPr>
            <w:r w:rsidRPr="00AD2A79">
              <w:rPr>
                <w:rFonts w:eastAsiaTheme="minorEastAsia"/>
                <w:sz w:val="24"/>
              </w:rPr>
              <w:t>首先该书作者斯金纳先生作为该领域的知名专业人士，其专业经验丰富</w:t>
            </w:r>
            <w:r w:rsidRPr="00AD2A79">
              <w:rPr>
                <w:rFonts w:asciiTheme="minorEastAsia" w:eastAsiaTheme="minorEastAsia" w:hAnsiTheme="minorEastAsia" w:hint="eastAsia"/>
                <w:sz w:val="24"/>
              </w:rPr>
              <w:t>其次该书</w:t>
            </w:r>
            <w:r w:rsidRPr="00AD2A79">
              <w:rPr>
                <w:rFonts w:asciiTheme="minorEastAsia" w:eastAsiaTheme="minorEastAsia" w:hAnsiTheme="minorEastAsia"/>
                <w:sz w:val="24"/>
              </w:rPr>
              <w:t>着眼于更广泛的数字化图景，</w:t>
            </w:r>
            <w:r w:rsidRPr="00AD2A79">
              <w:rPr>
                <w:rFonts w:asciiTheme="minorEastAsia" w:eastAsiaTheme="minorEastAsia" w:hAnsiTheme="minorEastAsia" w:hint="eastAsia"/>
                <w:sz w:val="24"/>
              </w:rPr>
              <w:t>描述了金融包容性如何推动创新，以及随着数十亿人加入该体系，它将如何改变金融服务。还谈到了</w:t>
            </w:r>
            <w:r w:rsidRPr="00AD2A79">
              <w:rPr>
                <w:rFonts w:asciiTheme="minorEastAsia" w:eastAsiaTheme="minorEastAsia" w:hAnsiTheme="minorEastAsia"/>
                <w:sz w:val="24"/>
              </w:rPr>
              <w:t>了金融科技的影响，以及移动和区块链技术如何在构建有价值的互联网时改变金融的面貌。由于新兴的价值网络，银行必须实现数字化，数字银行对数字银行业的竞争和公司竞争战略进行全面审查和分析。</w:t>
            </w:r>
            <w:r w:rsidRPr="00AD2A79">
              <w:rPr>
                <w:rFonts w:asciiTheme="minorEastAsia" w:eastAsiaTheme="minorEastAsia" w:hAnsiTheme="minorEastAsia" w:hint="eastAsia"/>
                <w:sz w:val="24"/>
              </w:rPr>
              <w:t>是一本内容十分专业的书籍, 在业界也好评如潮，十分值得生活在</w:t>
            </w:r>
            <w:commentRangeStart w:id="13"/>
            <w:r w:rsidRPr="00AD2A79">
              <w:rPr>
                <w:rFonts w:asciiTheme="minorEastAsia" w:eastAsiaTheme="minorEastAsia" w:hAnsiTheme="minorEastAsia" w:hint="eastAsia"/>
                <w:sz w:val="24"/>
              </w:rPr>
              <w:t>第四世纪</w:t>
            </w:r>
            <w:commentRangeEnd w:id="13"/>
            <w:r w:rsidR="00493AEC">
              <w:rPr>
                <w:rStyle w:val="ae"/>
              </w:rPr>
              <w:commentReference w:id="13"/>
            </w:r>
            <w:r w:rsidRPr="00AD2A79">
              <w:rPr>
                <w:rFonts w:asciiTheme="minorEastAsia" w:eastAsiaTheme="minorEastAsia" w:hAnsiTheme="minorEastAsia" w:hint="eastAsia"/>
                <w:sz w:val="24"/>
              </w:rPr>
              <w:t>的人类好好品读.</w:t>
            </w:r>
          </w:p>
          <w:p w14:paraId="3C14987A" w14:textId="77777777" w:rsidR="00490433" w:rsidRPr="00AD2A79" w:rsidRDefault="00490433" w:rsidP="00490433">
            <w:pPr>
              <w:spacing w:line="360" w:lineRule="auto"/>
              <w:ind w:firstLineChars="200" w:firstLine="480"/>
              <w:rPr>
                <w:rFonts w:asciiTheme="minorEastAsia" w:eastAsiaTheme="minorEastAsia" w:hAnsiTheme="minorEastAsia"/>
                <w:sz w:val="24"/>
              </w:rPr>
            </w:pPr>
            <w:commentRangeStart w:id="14"/>
            <w:r w:rsidRPr="00AD2A79">
              <w:rPr>
                <w:rFonts w:asciiTheme="minorEastAsia" w:eastAsiaTheme="minorEastAsia" w:hAnsiTheme="minorEastAsia" w:hint="eastAsia"/>
                <w:sz w:val="24"/>
              </w:rPr>
              <w:t>未发现该书的汉语版本或该部分的翻译。</w:t>
            </w:r>
            <w:commentRangeEnd w:id="14"/>
            <w:r w:rsidR="00493AEC">
              <w:rPr>
                <w:rStyle w:val="ae"/>
              </w:rPr>
              <w:commentReference w:id="14"/>
            </w:r>
            <w:r w:rsidRPr="00AD2A79">
              <w:rPr>
                <w:rFonts w:asciiTheme="minorEastAsia" w:eastAsiaTheme="minorEastAsia" w:hAnsiTheme="minorEastAsia" w:hint="eastAsia"/>
                <w:sz w:val="24"/>
              </w:rPr>
              <w:t>由此可见，</w:t>
            </w:r>
            <w:r w:rsidRPr="00AD2A79">
              <w:rPr>
                <w:rFonts w:asciiTheme="minorEastAsia" w:eastAsiaTheme="minorEastAsia" w:hAnsiTheme="minorEastAsia"/>
                <w:i/>
                <w:sz w:val="24"/>
              </w:rPr>
              <w:t>Digital Human</w:t>
            </w:r>
            <w:r w:rsidRPr="00AD2A79">
              <w:rPr>
                <w:rFonts w:asciiTheme="minorEastAsia" w:eastAsiaTheme="minorEastAsia" w:hAnsiTheme="minorEastAsia" w:hint="eastAsia"/>
                <w:sz w:val="24"/>
              </w:rPr>
              <w:t>一书或其节选部分的翻译将会为汉语读者提供参考，通过该部分的汉语翻译帮助汉语读者对当今时代的金融科技发展有一个更进一步的了解，特别是该书对中国阿里巴巴旗下支付宝的评析，可以让译者希望通过该部分的翻译，让汉语读者了解与中国人息息相关看似平常的事物在世界金融的发展中扮演着怎样的角色，为金融知识的普及做出一份贡献，同时</w:t>
            </w:r>
            <w:commentRangeStart w:id="15"/>
            <w:r w:rsidRPr="00AD2A79">
              <w:rPr>
                <w:rFonts w:asciiTheme="minorEastAsia" w:eastAsiaTheme="minorEastAsia" w:hAnsiTheme="minorEastAsia" w:hint="eastAsia"/>
                <w:sz w:val="24"/>
              </w:rPr>
              <w:t>，通过翻译译者进一步加深对相关翻译理论的运用和理解能力，这也有助于以后的翻译工作</w:t>
            </w:r>
            <w:commentRangeEnd w:id="15"/>
            <w:r w:rsidR="00493AEC">
              <w:rPr>
                <w:rStyle w:val="ae"/>
              </w:rPr>
              <w:commentReference w:id="15"/>
            </w:r>
          </w:p>
          <w:p w14:paraId="3DA1DA81" w14:textId="77777777" w:rsidR="00704126" w:rsidRPr="00AD2A79" w:rsidRDefault="00704126">
            <w:pPr>
              <w:spacing w:line="336" w:lineRule="auto"/>
              <w:rPr>
                <w:rFonts w:ascii="宋体" w:hAnsi="宋体"/>
                <w:sz w:val="24"/>
              </w:rPr>
            </w:pPr>
          </w:p>
        </w:tc>
      </w:tr>
      <w:tr w:rsidR="00704126" w14:paraId="6F790D9F" w14:textId="77777777">
        <w:trPr>
          <w:trHeight w:val="3932"/>
        </w:trPr>
        <w:tc>
          <w:tcPr>
            <w:tcW w:w="8789" w:type="dxa"/>
            <w:gridSpan w:val="6"/>
          </w:tcPr>
          <w:p w14:paraId="008C5A2C" w14:textId="77777777" w:rsidR="005845FB" w:rsidRPr="00AD2A79" w:rsidRDefault="00FD3D3D" w:rsidP="005845FB">
            <w:pPr>
              <w:spacing w:line="336" w:lineRule="auto"/>
              <w:rPr>
                <w:bCs/>
                <w:sz w:val="24"/>
              </w:rPr>
            </w:pPr>
            <w:commentRangeStart w:id="16"/>
            <w:commentRangeStart w:id="17"/>
            <w:r w:rsidRPr="00AD2A79">
              <w:rPr>
                <w:b/>
                <w:sz w:val="24"/>
              </w:rPr>
              <w:lastRenderedPageBreak/>
              <w:t>Contents</w:t>
            </w:r>
            <w:commentRangeEnd w:id="16"/>
            <w:r w:rsidR="00155E90" w:rsidRPr="00AD2A79">
              <w:rPr>
                <w:rStyle w:val="ae"/>
              </w:rPr>
              <w:commentReference w:id="16"/>
            </w:r>
            <w:r w:rsidRPr="00AD2A79">
              <w:rPr>
                <w:b/>
                <w:sz w:val="24"/>
              </w:rPr>
              <w:t xml:space="preserve"> </w:t>
            </w:r>
            <w:r w:rsidRPr="00AD2A79">
              <w:rPr>
                <w:rFonts w:hint="eastAsia"/>
                <w:b/>
                <w:sz w:val="24"/>
              </w:rPr>
              <w:t xml:space="preserve">of the </w:t>
            </w:r>
            <w:r w:rsidR="005845FB" w:rsidRPr="00AD2A79">
              <w:rPr>
                <w:b/>
                <w:sz w:val="24"/>
              </w:rPr>
              <w:t xml:space="preserve">translation </w:t>
            </w:r>
            <w:r w:rsidR="005845FB" w:rsidRPr="00AD2A79">
              <w:rPr>
                <w:rFonts w:hint="eastAsia"/>
                <w:b/>
                <w:sz w:val="24"/>
              </w:rPr>
              <w:t>report</w:t>
            </w:r>
            <w:r w:rsidRPr="00AD2A79">
              <w:rPr>
                <w:sz w:val="24"/>
              </w:rPr>
              <w:t xml:space="preserve"> </w:t>
            </w:r>
            <w:commentRangeEnd w:id="17"/>
            <w:r w:rsidR="00493AEC">
              <w:rPr>
                <w:rStyle w:val="ae"/>
              </w:rPr>
              <w:commentReference w:id="17"/>
            </w:r>
            <w:r w:rsidRPr="00AD2A79">
              <w:rPr>
                <w:rFonts w:hint="eastAsia"/>
                <w:bCs/>
                <w:sz w:val="24"/>
              </w:rPr>
              <w:t xml:space="preserve"> </w:t>
            </w:r>
          </w:p>
          <w:p w14:paraId="46D4664D"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highlight w:val="yellow"/>
              </w:rPr>
              <w:t>文献梳理</w:t>
            </w:r>
          </w:p>
          <w:p w14:paraId="198C7610" w14:textId="77777777" w:rsidR="00490433" w:rsidRPr="00AD2A79" w:rsidRDefault="00490433" w:rsidP="00490433">
            <w:pPr>
              <w:spacing w:line="360" w:lineRule="auto"/>
              <w:ind w:firstLineChars="200" w:firstLine="480"/>
              <w:rPr>
                <w:rFonts w:asciiTheme="minorEastAsia" w:eastAsiaTheme="minorEastAsia" w:hAnsiTheme="minorEastAsia"/>
                <w:sz w:val="24"/>
              </w:rPr>
            </w:pPr>
            <w:r w:rsidRPr="00AD2A79">
              <w:rPr>
                <w:rFonts w:asciiTheme="minorEastAsia" w:eastAsiaTheme="minorEastAsia" w:hAnsiTheme="minorEastAsia"/>
                <w:sz w:val="24"/>
              </w:rPr>
              <w:t>尤金奈达在“翻译科学探索”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14:paraId="5CF42712"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sz w:val="24"/>
              </w:rPr>
              <w:t>随着日益改进，NIDA在本书中提出了“功能对等”的概念，从一种语言到另一种语言。翻译包括用受体语言再现源语言信息的最接近的自然等价物。首先是意义，第二是风格）（奈达，2004）“功能对等”强调原文与翻译信息的内容一致，并尽可能达到等价的形式，在一定程度上，“这个理论已经平息了多年来翻译与自由翻译之间的争论。（苏文秀）。它需要最自然的对等，以便原始读者对原文的感知等同于读者的感知。 （王小农，2012</w:t>
            </w:r>
          </w:p>
          <w:p w14:paraId="601730E6" w14:textId="77777777" w:rsidR="00490433" w:rsidRPr="00AD2A79" w:rsidRDefault="00490433" w:rsidP="00490433">
            <w:pPr>
              <w:spacing w:line="360" w:lineRule="auto"/>
              <w:ind w:firstLineChars="200" w:firstLine="480"/>
              <w:rPr>
                <w:rFonts w:asciiTheme="minorEastAsia" w:eastAsiaTheme="minorEastAsia" w:hAnsiTheme="minorEastAsia"/>
                <w:sz w:val="24"/>
              </w:rPr>
            </w:pPr>
            <w:r w:rsidRPr="00AD2A79">
              <w:rPr>
                <w:rFonts w:asciiTheme="minorEastAsia" w:eastAsiaTheme="minorEastAsia" w:hAnsiTheme="minorEastAsia"/>
                <w:sz w:val="24"/>
              </w:rPr>
              <w:t>英语文学作品主要分为四个主题：散文，诗歌，小说和科技应用，科技应用文本更严谨客观，需要一定的专业背景知识（</w:t>
            </w:r>
            <w:r w:rsidRPr="00AD2A79">
              <w:rPr>
                <w:rFonts w:cs="宋体" w:hint="eastAsia"/>
                <w:sz w:val="24"/>
              </w:rPr>
              <w:t>柴婧，</w:t>
            </w:r>
            <w:r w:rsidRPr="00AD2A79">
              <w:rPr>
                <w:rFonts w:cs="宋体" w:hint="eastAsia"/>
                <w:sz w:val="24"/>
              </w:rPr>
              <w:t>2018</w:t>
            </w:r>
            <w:r w:rsidRPr="00AD2A79">
              <w:rPr>
                <w:rFonts w:cs="宋体" w:hint="eastAsia"/>
                <w:sz w:val="24"/>
              </w:rPr>
              <w:t>）</w:t>
            </w:r>
            <w:r w:rsidRPr="00AD2A79">
              <w:rPr>
                <w:rFonts w:asciiTheme="minorEastAsia" w:eastAsiaTheme="minorEastAsia" w:hAnsiTheme="minorEastAsia"/>
                <w:sz w:val="24"/>
              </w:rPr>
              <w:t>。归化理论考虑了文章的文化特征，其基本翻译策略强调目标语言，虽然内容中的翻译与原文有一些差异，但更接近读者的品味，价值和两者之间的文化知识达到高度统一。</w:t>
            </w:r>
          </w:p>
          <w:p w14:paraId="44330410"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highlight w:val="yellow"/>
              </w:rPr>
              <w:t>各翻译环节使用的翻译策略分析和方法运用</w:t>
            </w:r>
          </w:p>
          <w:p w14:paraId="16110B2C"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commentRangeStart w:id="19"/>
            <w:r w:rsidRPr="00AD2A79">
              <w:rPr>
                <w:rFonts w:asciiTheme="minorEastAsia" w:eastAsiaTheme="minorEastAsia" w:hAnsiTheme="minorEastAsia" w:hint="eastAsia"/>
                <w:color w:val="000000"/>
                <w:sz w:val="24"/>
              </w:rPr>
              <w:t xml:space="preserve">分析文本特点 </w:t>
            </w:r>
          </w:p>
          <w:p w14:paraId="26E65F97"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工具文本准备</w:t>
            </w:r>
          </w:p>
          <w:p w14:paraId="6EEDFE11"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理论策略准备</w:t>
            </w:r>
            <w:commentRangeEnd w:id="19"/>
            <w:r w:rsidR="00AD2A79" w:rsidRPr="00AD2A79">
              <w:rPr>
                <w:rStyle w:val="ae"/>
              </w:rPr>
              <w:commentReference w:id="19"/>
            </w:r>
          </w:p>
          <w:p w14:paraId="0C2B392A"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翻译策略</w:t>
            </w:r>
          </w:p>
          <w:p w14:paraId="36CD7E57"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本报告将在本主要翻译政策的指导下撰写。 一个是功能对等，可以具有相同的科学作用，二是使用归化策略，使文章可以更容易被翻译语言读者所接受。</w:t>
            </w:r>
          </w:p>
          <w:p w14:paraId="0474B164"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功能对等：翻译包括在受体语言中复制源语言信息的最接近的自然等价物。 首先是意义，第二是风格</w:t>
            </w:r>
          </w:p>
          <w:p w14:paraId="7B03D44A" w14:textId="0BC5FE62"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归化：</w:t>
            </w:r>
            <w:proofErr w:type="gramStart"/>
            <w:r w:rsidRPr="00AD2A79">
              <w:rPr>
                <w:rFonts w:asciiTheme="minorEastAsia" w:eastAsiaTheme="minorEastAsia" w:hAnsiTheme="minorEastAsia" w:hint="eastAsia"/>
                <w:color w:val="000000"/>
                <w:sz w:val="24"/>
              </w:rPr>
              <w:t>归化归化</w:t>
            </w:r>
            <w:proofErr w:type="gramEnd"/>
            <w:r w:rsidRPr="00AD2A79">
              <w:rPr>
                <w:rFonts w:asciiTheme="minorEastAsia" w:eastAsiaTheme="minorEastAsia" w:hAnsiTheme="minorEastAsia" w:hint="eastAsia"/>
                <w:color w:val="000000"/>
                <w:sz w:val="24"/>
              </w:rPr>
              <w:t>是使文本与被翻译语言文化密切相符的策略，可能涉及源文本中的信息丢失</w:t>
            </w:r>
          </w:p>
          <w:p w14:paraId="67A09833" w14:textId="52DFD2F3"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翻译材料准备</w:t>
            </w:r>
          </w:p>
          <w:p w14:paraId="34D8787B" w14:textId="77777777" w:rsidR="00490433" w:rsidRPr="00AD2A79" w:rsidRDefault="00490433" w:rsidP="00490433">
            <w:pPr>
              <w:spacing w:line="336" w:lineRule="auto"/>
              <w:ind w:firstLineChars="200" w:firstLine="480"/>
              <w:rPr>
                <w:rFonts w:ascii="宋体" w:hAnsi="宋体"/>
                <w:sz w:val="24"/>
              </w:rPr>
            </w:pPr>
            <w:commentRangeStart w:id="20"/>
            <w:r w:rsidRPr="00AD2A79">
              <w:rPr>
                <w:rFonts w:ascii="宋体" w:hAnsi="宋体" w:hint="eastAsia"/>
                <w:sz w:val="24"/>
              </w:rPr>
              <w:t>1.金融技术的平行文本</w:t>
            </w:r>
            <w:commentRangeEnd w:id="20"/>
            <w:r w:rsidR="00493AEC">
              <w:rPr>
                <w:rStyle w:val="ae"/>
              </w:rPr>
              <w:commentReference w:id="20"/>
            </w:r>
          </w:p>
          <w:p w14:paraId="6F92E132" w14:textId="77777777" w:rsidR="00490433" w:rsidRPr="00AD2A79" w:rsidRDefault="00490433" w:rsidP="00490433">
            <w:pPr>
              <w:spacing w:line="336" w:lineRule="auto"/>
              <w:ind w:firstLineChars="200" w:firstLine="480"/>
              <w:rPr>
                <w:rFonts w:ascii="宋体" w:hAnsi="宋体"/>
                <w:sz w:val="24"/>
              </w:rPr>
            </w:pPr>
            <w:r w:rsidRPr="00AD2A79">
              <w:rPr>
                <w:rFonts w:ascii="宋体" w:hAnsi="宋体" w:hint="eastAsia"/>
                <w:sz w:val="24"/>
              </w:rPr>
              <w:lastRenderedPageBreak/>
              <w:t>2.相关论文</w:t>
            </w:r>
          </w:p>
          <w:p w14:paraId="70D6252F" w14:textId="77777777" w:rsidR="00490433" w:rsidRPr="00AD2A79" w:rsidRDefault="00490433" w:rsidP="00490433">
            <w:pPr>
              <w:spacing w:line="336" w:lineRule="auto"/>
              <w:ind w:firstLineChars="200" w:firstLine="480"/>
              <w:rPr>
                <w:rFonts w:ascii="宋体" w:hAnsi="宋体"/>
                <w:sz w:val="24"/>
              </w:rPr>
            </w:pPr>
            <w:commentRangeStart w:id="21"/>
            <w:r w:rsidRPr="00AD2A79">
              <w:rPr>
                <w:rFonts w:ascii="宋体" w:hAnsi="宋体" w:hint="eastAsia"/>
                <w:sz w:val="24"/>
              </w:rPr>
              <w:t>3.来源文本</w:t>
            </w:r>
            <w:commentRangeEnd w:id="21"/>
            <w:r w:rsidR="00493AEC">
              <w:rPr>
                <w:rStyle w:val="ae"/>
              </w:rPr>
              <w:commentReference w:id="21"/>
            </w:r>
          </w:p>
          <w:p w14:paraId="625D7D2D" w14:textId="77777777" w:rsidR="00490433" w:rsidRPr="00AD2A79" w:rsidRDefault="00490433" w:rsidP="00490433">
            <w:pPr>
              <w:spacing w:line="336" w:lineRule="auto"/>
              <w:ind w:firstLineChars="200" w:firstLine="480"/>
              <w:rPr>
                <w:rFonts w:ascii="宋体" w:hAnsi="宋体"/>
                <w:sz w:val="24"/>
              </w:rPr>
            </w:pPr>
            <w:r w:rsidRPr="00AD2A79">
              <w:rPr>
                <w:rFonts w:ascii="宋体" w:hAnsi="宋体" w:hint="eastAsia"/>
                <w:sz w:val="24"/>
              </w:rPr>
              <w:t>4.词汇表</w:t>
            </w:r>
          </w:p>
          <w:p w14:paraId="3797FFFD" w14:textId="77777777" w:rsidR="00490433" w:rsidRPr="00AD2A79" w:rsidRDefault="00490433" w:rsidP="00490433">
            <w:pPr>
              <w:spacing w:line="336" w:lineRule="auto"/>
              <w:ind w:firstLineChars="200" w:firstLine="480"/>
              <w:rPr>
                <w:rFonts w:ascii="宋体" w:hAnsi="宋体"/>
                <w:sz w:val="24"/>
              </w:rPr>
            </w:pPr>
            <w:r w:rsidRPr="00AD2A79">
              <w:rPr>
                <w:rFonts w:ascii="宋体" w:hAnsi="宋体" w:hint="eastAsia"/>
                <w:sz w:val="24"/>
              </w:rPr>
              <w:t>5.语料库</w:t>
            </w:r>
            <w:proofErr w:type="gramStart"/>
            <w:r w:rsidRPr="00AD2A79">
              <w:rPr>
                <w:rFonts w:ascii="宋体" w:hAnsi="宋体" w:hint="eastAsia"/>
                <w:sz w:val="24"/>
              </w:rPr>
              <w:t>陆谷孙汉英</w:t>
            </w:r>
            <w:proofErr w:type="gramEnd"/>
            <w:r w:rsidRPr="00AD2A79">
              <w:rPr>
                <w:rFonts w:ascii="宋体" w:hAnsi="宋体" w:hint="eastAsia"/>
                <w:sz w:val="24"/>
              </w:rPr>
              <w:t>词典</w:t>
            </w:r>
          </w:p>
          <w:p w14:paraId="5D44622D" w14:textId="77777777" w:rsidR="00490433" w:rsidRPr="00AD2A79" w:rsidRDefault="00490433" w:rsidP="00490433">
            <w:pPr>
              <w:spacing w:line="336" w:lineRule="auto"/>
              <w:ind w:firstLineChars="200" w:firstLine="480"/>
              <w:rPr>
                <w:rFonts w:ascii="宋体" w:hAnsi="宋体"/>
                <w:sz w:val="24"/>
              </w:rPr>
            </w:pPr>
            <w:r w:rsidRPr="00AD2A79">
              <w:rPr>
                <w:rFonts w:ascii="宋体" w:hAnsi="宋体"/>
                <w:sz w:val="24"/>
              </w:rPr>
              <w:t xml:space="preserve">6. Google </w:t>
            </w:r>
            <w:proofErr w:type="spellStart"/>
            <w:r w:rsidRPr="00AD2A79">
              <w:rPr>
                <w:rFonts w:ascii="宋体" w:hAnsi="宋体"/>
                <w:sz w:val="24"/>
              </w:rPr>
              <w:t>TranslateMerriam</w:t>
            </w:r>
            <w:proofErr w:type="spellEnd"/>
            <w:r w:rsidRPr="00AD2A79">
              <w:rPr>
                <w:rFonts w:ascii="宋体" w:hAnsi="宋体"/>
                <w:sz w:val="24"/>
              </w:rPr>
              <w:t>-Webster</w:t>
            </w:r>
          </w:p>
          <w:p w14:paraId="32DDBE4B" w14:textId="5FE35D84" w:rsidR="00490433" w:rsidRPr="00AD2A79" w:rsidRDefault="00490433" w:rsidP="00490433">
            <w:pPr>
              <w:spacing w:line="336" w:lineRule="auto"/>
              <w:ind w:firstLineChars="200" w:firstLine="480"/>
              <w:rPr>
                <w:rFonts w:ascii="宋体" w:hAnsi="宋体"/>
                <w:sz w:val="24"/>
              </w:rPr>
            </w:pPr>
            <w:r w:rsidRPr="00AD2A79">
              <w:rPr>
                <w:rFonts w:ascii="宋体" w:hAnsi="宋体"/>
                <w:sz w:val="24"/>
              </w:rPr>
              <w:t xml:space="preserve">7. </w:t>
            </w:r>
            <w:proofErr w:type="spellStart"/>
            <w:r w:rsidRPr="00AD2A79">
              <w:rPr>
                <w:rFonts w:ascii="宋体" w:hAnsi="宋体"/>
                <w:sz w:val="24"/>
              </w:rPr>
              <w:t>Tmaxmall</w:t>
            </w:r>
            <w:proofErr w:type="spellEnd"/>
            <w:r w:rsidRPr="00AD2A79">
              <w:rPr>
                <w:rFonts w:ascii="宋体" w:hAnsi="宋体" w:hint="eastAsia"/>
                <w:sz w:val="24"/>
              </w:rPr>
              <w:t xml:space="preserve">在线对齐 </w:t>
            </w:r>
          </w:p>
          <w:p w14:paraId="7FDA20FA" w14:textId="4DA110B4" w:rsidR="00490433" w:rsidRPr="00AD2A79" w:rsidRDefault="00490433" w:rsidP="00490433">
            <w:pPr>
              <w:spacing w:line="336" w:lineRule="auto"/>
              <w:ind w:firstLineChars="200" w:firstLine="480"/>
              <w:rPr>
                <w:rFonts w:ascii="宋体" w:hAnsi="宋体"/>
                <w:sz w:val="24"/>
              </w:rPr>
            </w:pPr>
            <w:r w:rsidRPr="00AD2A79">
              <w:rPr>
                <w:rFonts w:ascii="宋体" w:hAnsi="宋体" w:hint="eastAsia"/>
                <w:sz w:val="24"/>
              </w:rPr>
              <w:t xml:space="preserve">9. </w:t>
            </w:r>
            <w:proofErr w:type="spellStart"/>
            <w:r w:rsidRPr="00AD2A79">
              <w:rPr>
                <w:rFonts w:ascii="宋体" w:hAnsi="宋体" w:hint="eastAsia"/>
                <w:sz w:val="24"/>
              </w:rPr>
              <w:t>memoQ</w:t>
            </w:r>
            <w:proofErr w:type="spellEnd"/>
            <w:r w:rsidRPr="00AD2A79">
              <w:rPr>
                <w:rFonts w:ascii="宋体" w:hAnsi="宋体" w:hint="eastAsia"/>
                <w:sz w:val="24"/>
              </w:rPr>
              <w:t>翻译软件</w:t>
            </w:r>
          </w:p>
          <w:p w14:paraId="6E301FF0" w14:textId="77777777" w:rsidR="00490433" w:rsidRPr="00AD2A79" w:rsidRDefault="00490433" w:rsidP="00490433">
            <w:pPr>
              <w:spacing w:line="336" w:lineRule="auto"/>
              <w:ind w:firstLineChars="200" w:firstLine="480"/>
              <w:rPr>
                <w:rFonts w:ascii="宋体" w:hAnsi="宋体"/>
                <w:sz w:val="24"/>
              </w:rPr>
            </w:pPr>
            <w:commentRangeStart w:id="22"/>
            <w:r w:rsidRPr="00AD2A79">
              <w:rPr>
                <w:rFonts w:ascii="宋体" w:hAnsi="宋体" w:hint="eastAsia"/>
                <w:sz w:val="24"/>
              </w:rPr>
              <w:t>10.办公室软件</w:t>
            </w:r>
            <w:commentRangeEnd w:id="22"/>
            <w:r w:rsidR="00493AEC">
              <w:rPr>
                <w:rStyle w:val="ae"/>
              </w:rPr>
              <w:commentReference w:id="22"/>
            </w:r>
          </w:p>
          <w:p w14:paraId="091115AC" w14:textId="7F62E52B" w:rsidR="00704126" w:rsidRPr="00AD2A79" w:rsidRDefault="00490433" w:rsidP="00490433">
            <w:pPr>
              <w:spacing w:line="336" w:lineRule="auto"/>
              <w:ind w:firstLineChars="200" w:firstLine="480"/>
              <w:rPr>
                <w:rFonts w:ascii="宋体" w:hAnsi="宋体"/>
                <w:sz w:val="24"/>
              </w:rPr>
            </w:pPr>
            <w:r w:rsidRPr="00AD2A79">
              <w:rPr>
                <w:rFonts w:ascii="宋体" w:hAnsi="宋体" w:hint="eastAsia"/>
                <w:sz w:val="24"/>
              </w:rPr>
              <w:t>11.在线英语单词拼写检查网站</w:t>
            </w: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commentRangeStart w:id="23"/>
            <w:r>
              <w:rPr>
                <w:b/>
                <w:bCs/>
                <w:sz w:val="24"/>
              </w:rPr>
              <w:lastRenderedPageBreak/>
              <w:t>Methodology</w:t>
            </w:r>
            <w:r>
              <w:rPr>
                <w:rFonts w:hint="eastAsia"/>
                <w:b/>
                <w:bCs/>
                <w:sz w:val="24"/>
              </w:rPr>
              <w:t xml:space="preserve"> of the </w:t>
            </w:r>
            <w:r w:rsidR="005845FB">
              <w:rPr>
                <w:b/>
                <w:bCs/>
                <w:sz w:val="24"/>
              </w:rPr>
              <w:t>translation</w:t>
            </w:r>
            <w:commentRangeEnd w:id="23"/>
            <w:r w:rsidR="00622922">
              <w:rPr>
                <w:rStyle w:val="ae"/>
              </w:rPr>
              <w:commentReference w:id="23"/>
            </w:r>
          </w:p>
          <w:p w14:paraId="61281B5E" w14:textId="77777777" w:rsidR="00490433" w:rsidRDefault="00490433" w:rsidP="00490433">
            <w:pPr>
              <w:spacing w:line="360" w:lineRule="auto"/>
              <w:ind w:firstLineChars="200" w:firstLine="480"/>
              <w:rPr>
                <w:color w:val="000000"/>
                <w:sz w:val="24"/>
              </w:rPr>
            </w:pPr>
            <w:r>
              <w:rPr>
                <w:rFonts w:hint="eastAsia"/>
                <w:color w:val="000000"/>
                <w:sz w:val="24"/>
              </w:rPr>
              <w:t>本篇翻译在功能对等理论和归化的翻译策略指导下进行翻译，主要采用了意译、增</w:t>
            </w:r>
            <w:r>
              <w:rPr>
                <w:rFonts w:ascii="宋体" w:hAnsi="宋体" w:cs="宋体" w:hint="eastAsia"/>
                <w:kern w:val="0"/>
                <w:sz w:val="24"/>
              </w:rPr>
              <w:t>译</w:t>
            </w:r>
            <w:proofErr w:type="gramStart"/>
            <w:r>
              <w:rPr>
                <w:rFonts w:ascii="宋体" w:hAnsi="宋体" w:cs="宋体" w:hint="eastAsia"/>
                <w:kern w:val="0"/>
                <w:sz w:val="24"/>
              </w:rPr>
              <w:t>和减译等</w:t>
            </w:r>
            <w:proofErr w:type="gramEnd"/>
            <w:r>
              <w:rPr>
                <w:rFonts w:ascii="宋体" w:hAnsi="宋体" w:cs="宋体" w:hint="eastAsia"/>
                <w:kern w:val="0"/>
                <w:sz w:val="24"/>
              </w:rPr>
              <w:t>翻译方法。</w:t>
            </w:r>
          </w:p>
          <w:p w14:paraId="5AAEDE4E" w14:textId="77777777" w:rsidR="00490433" w:rsidRDefault="00490433" w:rsidP="00490433">
            <w:pPr>
              <w:widowControl/>
              <w:ind w:firstLineChars="200" w:firstLine="480"/>
              <w:jc w:val="left"/>
              <w:rPr>
                <w:rFonts w:ascii="宋体" w:hAnsi="宋体" w:cs="宋体"/>
                <w:kern w:val="0"/>
                <w:sz w:val="24"/>
              </w:rPr>
            </w:pPr>
            <w:commentRangeStart w:id="24"/>
            <w:r w:rsidRPr="005C6A05">
              <w:rPr>
                <w:rFonts w:ascii="宋体" w:hAnsi="宋体" w:cs="宋体"/>
                <w:kern w:val="0"/>
                <w:sz w:val="24"/>
              </w:rPr>
              <w:t>意译是指根据原文的大意来翻译，不作逐字逐句的翻译(区别于“直译”)。通常在翻译句子或词组(或更大的意群)时使用较多，意译主要在原语</w:t>
            </w:r>
            <w:proofErr w:type="gramStart"/>
            <w:r w:rsidRPr="005C6A05">
              <w:rPr>
                <w:rFonts w:ascii="宋体" w:hAnsi="宋体" w:cs="宋体"/>
                <w:kern w:val="0"/>
                <w:sz w:val="24"/>
              </w:rPr>
              <w:t>与译语体现巨大</w:t>
            </w:r>
            <w:proofErr w:type="gramEnd"/>
            <w:r w:rsidRPr="005C6A05">
              <w:rPr>
                <w:rFonts w:ascii="宋体" w:hAnsi="宋体" w:cs="宋体"/>
                <w:kern w:val="0"/>
                <w:sz w:val="24"/>
              </w:rPr>
              <w:t xml:space="preserve">文化差异的情况下得以应用。它指原文的有些内容与形式不宜用,汉语直接表达，而是经过解析后以另外的形式表达出来，也就是说更着重于意思的翻译，而不拘泥于表面文字。优点:简洁明快、歧义少 </w:t>
            </w:r>
          </w:p>
          <w:p w14:paraId="01934B87" w14:textId="77777777" w:rsidR="00490433" w:rsidRPr="005C6A05" w:rsidRDefault="00490433" w:rsidP="00490433">
            <w:pPr>
              <w:widowControl/>
              <w:ind w:firstLineChars="200" w:firstLine="480"/>
              <w:jc w:val="left"/>
              <w:rPr>
                <w:rFonts w:ascii="宋体" w:hAnsi="宋体" w:cs="宋体"/>
                <w:kern w:val="0"/>
                <w:sz w:val="24"/>
              </w:rPr>
            </w:pPr>
            <w:r>
              <w:rPr>
                <w:rFonts w:ascii="宋体" w:hAnsi="宋体" w:cs="宋体" w:hint="eastAsia"/>
                <w:kern w:val="0"/>
                <w:sz w:val="24"/>
              </w:rPr>
              <w:t>增译：是根据目的语词法、句法、语义、修辞或文体的需求，或者是受制于目的</w:t>
            </w:r>
            <w:proofErr w:type="gramStart"/>
            <w:r>
              <w:rPr>
                <w:rFonts w:ascii="宋体" w:hAnsi="宋体" w:cs="宋体" w:hint="eastAsia"/>
                <w:kern w:val="0"/>
                <w:sz w:val="24"/>
              </w:rPr>
              <w:t>语某些</w:t>
            </w:r>
            <w:proofErr w:type="gramEnd"/>
            <w:r>
              <w:rPr>
                <w:rFonts w:ascii="宋体" w:hAnsi="宋体" w:cs="宋体" w:hint="eastAsia"/>
                <w:kern w:val="0"/>
                <w:sz w:val="24"/>
              </w:rPr>
              <w:t>特定文化规范，删减原文某些词、句或段落，以更简洁，顺畅的表达原作的思想内容，或更好的实现特定的翻译目的。</w:t>
            </w:r>
            <w:proofErr w:type="gramStart"/>
            <w:r>
              <w:rPr>
                <w:rFonts w:ascii="宋体" w:hAnsi="宋体" w:cs="宋体" w:hint="eastAsia"/>
                <w:kern w:val="0"/>
                <w:sz w:val="24"/>
              </w:rPr>
              <w:t>减译又名省</w:t>
            </w:r>
            <w:proofErr w:type="gramEnd"/>
            <w:r>
              <w:rPr>
                <w:rFonts w:ascii="宋体" w:hAnsi="宋体" w:cs="宋体" w:hint="eastAsia"/>
                <w:kern w:val="0"/>
                <w:sz w:val="24"/>
              </w:rPr>
              <w:t>译，和增译相反。</w:t>
            </w:r>
            <w:commentRangeEnd w:id="24"/>
            <w:r w:rsidR="00493AEC">
              <w:rPr>
                <w:rStyle w:val="ae"/>
              </w:rPr>
              <w:commentReference w:id="24"/>
            </w:r>
          </w:p>
          <w:p w14:paraId="164D2E51" w14:textId="77777777" w:rsidR="00704126" w:rsidRDefault="00704126">
            <w:pPr>
              <w:spacing w:line="360" w:lineRule="auto"/>
              <w:ind w:firstLineChars="200" w:firstLine="480"/>
              <w:rPr>
                <w:sz w:val="24"/>
              </w:rPr>
            </w:pPr>
          </w:p>
          <w:p w14:paraId="29F68BDB" w14:textId="77777777" w:rsidR="00704126" w:rsidRDefault="00704126">
            <w:pPr>
              <w:spacing w:line="360" w:lineRule="auto"/>
              <w:ind w:firstLineChars="200" w:firstLine="480"/>
              <w:rPr>
                <w:sz w:val="24"/>
              </w:rPr>
            </w:pPr>
          </w:p>
          <w:p w14:paraId="72600D66" w14:textId="77777777" w:rsidR="00704126" w:rsidRDefault="00704126">
            <w:pPr>
              <w:spacing w:line="360" w:lineRule="auto"/>
              <w:ind w:firstLineChars="200" w:firstLine="480"/>
              <w:rPr>
                <w:rFonts w:ascii="宋体" w:hAnsi="宋体"/>
                <w:sz w:val="24"/>
              </w:rPr>
            </w:pP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commentRangeStart w:id="25"/>
            <w:r>
              <w:rPr>
                <w:b/>
                <w:sz w:val="24"/>
              </w:rPr>
              <w:t xml:space="preserve">Schedule of the </w:t>
            </w:r>
            <w:r w:rsidR="005845FB">
              <w:rPr>
                <w:b/>
                <w:sz w:val="24"/>
              </w:rPr>
              <w:t>tr</w:t>
            </w:r>
            <w:r w:rsidR="00191B5A">
              <w:rPr>
                <w:b/>
                <w:sz w:val="24"/>
              </w:rPr>
              <w:t>an</w:t>
            </w:r>
            <w:r w:rsidR="005845FB">
              <w:rPr>
                <w:b/>
                <w:sz w:val="24"/>
              </w:rPr>
              <w:t>slation</w:t>
            </w:r>
            <w:r w:rsidR="00191B5A">
              <w:rPr>
                <w:b/>
                <w:sz w:val="24"/>
              </w:rPr>
              <w:t xml:space="preserve"> report</w:t>
            </w:r>
            <w:commentRangeEnd w:id="25"/>
            <w:r w:rsidR="00622922">
              <w:rPr>
                <w:rStyle w:val="ae"/>
              </w:rPr>
              <w:commentReference w:id="25"/>
            </w:r>
          </w:p>
          <w:p w14:paraId="72A48B92" w14:textId="6522563A"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2019.01.01，•完成开题报告初稿</w:t>
            </w:r>
          </w:p>
          <w:p w14:paraId="2D8B42DF" w14:textId="69EF9279"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2019.01.07，完成开题报告的第二稿</w:t>
            </w:r>
          </w:p>
          <w:p w14:paraId="52912EF7" w14:textId="098F2967"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2019.01.12，最终确定开题报告</w:t>
            </w:r>
          </w:p>
          <w:p w14:paraId="26C39E49" w14:textId="0BDD005D"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2019.02.24，完成翻译报告的第一稿</w:t>
            </w:r>
          </w:p>
          <w:p w14:paraId="399C2738" w14:textId="1DD88BC6"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2019.02.24，完成翻译报告的初稿</w:t>
            </w:r>
          </w:p>
          <w:p w14:paraId="36995ADF" w14:textId="1477B772"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2019.03.24，完成翻译报告的第二稿</w:t>
            </w:r>
          </w:p>
          <w:p w14:paraId="343FFA73" w14:textId="5A76E9F9"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2019.04.07，完成最终的翻译报告</w:t>
            </w:r>
          </w:p>
          <w:p w14:paraId="1577D4AA" w14:textId="77777777" w:rsidR="00490433"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本周11周12，第一篇论文答辩</w:t>
            </w:r>
          </w:p>
          <w:p w14:paraId="2AC6CC10" w14:textId="31262ACA" w:rsidR="00704126"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第13周 - 第14周，第二次论文答辩</w:t>
            </w:r>
          </w:p>
          <w:p w14:paraId="278F48EC" w14:textId="77777777" w:rsidR="00704126" w:rsidRDefault="00704126">
            <w:pPr>
              <w:spacing w:line="360" w:lineRule="auto"/>
              <w:rPr>
                <w:rFonts w:ascii="宋体" w:hAnsi="宋体"/>
                <w:b/>
                <w:sz w:val="24"/>
              </w:rPr>
            </w:pPr>
          </w:p>
          <w:p w14:paraId="3EED47AC" w14:textId="77777777" w:rsidR="00704126" w:rsidRDefault="00704126">
            <w:pPr>
              <w:spacing w:line="360" w:lineRule="auto"/>
              <w:rPr>
                <w:rFonts w:ascii="宋体" w:hAnsi="宋体"/>
                <w:b/>
                <w:sz w:val="24"/>
              </w:rPr>
            </w:pPr>
          </w:p>
          <w:p w14:paraId="2FE36555" w14:textId="77777777" w:rsidR="00704126" w:rsidRDefault="00704126">
            <w:pPr>
              <w:spacing w:line="360" w:lineRule="auto"/>
              <w:rPr>
                <w:rFonts w:ascii="宋体" w:hAnsi="宋体"/>
                <w:b/>
                <w:sz w:val="24"/>
              </w:rPr>
            </w:pPr>
          </w:p>
        </w:tc>
      </w:tr>
      <w:tr w:rsidR="00704126" w14:paraId="4FFBEFAA" w14:textId="77777777">
        <w:trPr>
          <w:trHeight w:val="5089"/>
        </w:trPr>
        <w:tc>
          <w:tcPr>
            <w:tcW w:w="8789" w:type="dxa"/>
            <w:gridSpan w:val="6"/>
          </w:tcPr>
          <w:p w14:paraId="118C00CB" w14:textId="77777777" w:rsidR="00704126" w:rsidRDefault="00FD3D3D">
            <w:pPr>
              <w:spacing w:line="336" w:lineRule="auto"/>
              <w:rPr>
                <w:b/>
                <w:sz w:val="24"/>
              </w:rPr>
            </w:pPr>
            <w:commentRangeStart w:id="26"/>
            <w:r>
              <w:rPr>
                <w:b/>
                <w:sz w:val="24"/>
              </w:rPr>
              <w:lastRenderedPageBreak/>
              <w:t>References</w:t>
            </w:r>
            <w:commentRangeEnd w:id="26"/>
            <w:r>
              <w:rPr>
                <w:rStyle w:val="ae"/>
              </w:rPr>
              <w:commentReference w:id="26"/>
            </w:r>
          </w:p>
          <w:p w14:paraId="5FD563F1" w14:textId="77777777" w:rsidR="00490433" w:rsidRDefault="00490433" w:rsidP="00490433">
            <w:pPr>
              <w:numPr>
                <w:ilvl w:val="0"/>
                <w:numId w:val="4"/>
              </w:numPr>
              <w:spacing w:line="360" w:lineRule="auto"/>
              <w:rPr>
                <w:rFonts w:eastAsiaTheme="minorEastAsia"/>
                <w:color w:val="333333"/>
                <w:sz w:val="24"/>
              </w:rPr>
            </w:pPr>
            <w:r>
              <w:rPr>
                <w:rFonts w:eastAsiaTheme="minorEastAsia" w:hint="eastAsia"/>
                <w:color w:val="333333"/>
                <w:sz w:val="24"/>
              </w:rPr>
              <w:t xml:space="preserve">Nida From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proofErr w:type="gramStart"/>
            <w:r>
              <w:rPr>
                <w:rFonts w:eastAsiaTheme="minorEastAsia" w:hint="eastAsia"/>
                <w:color w:val="333333"/>
                <w:sz w:val="24"/>
              </w:rPr>
              <w:t>de,Eugene</w:t>
            </w:r>
            <w:proofErr w:type="spellEnd"/>
            <w:proofErr w:type="gramEnd"/>
            <w:r>
              <w:rPr>
                <w:rFonts w:eastAsiaTheme="minorEastAsia" w:hint="eastAsia"/>
                <w:color w:val="333333"/>
                <w:sz w:val="24"/>
              </w:rPr>
              <w:t xml:space="preserve"> A. . 1986</w:t>
            </w:r>
          </w:p>
          <w:p w14:paraId="1868094B"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14:paraId="6A393592"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Chomsky, N</w:t>
            </w:r>
            <w:r>
              <w:rPr>
                <w:rFonts w:eastAsiaTheme="minorEastAsia" w:hint="eastAsia"/>
                <w:color w:val="333333"/>
                <w:sz w:val="24"/>
              </w:rPr>
              <w:t xml:space="preserve"> V n </w:t>
            </w:r>
            <w:proofErr w:type="spellStart"/>
            <w:r>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14:paraId="2FC90C24"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Chesterman. Andrew. Memes of Translation. Amsterdam: John Benjamin (1997).</w:t>
            </w:r>
          </w:p>
          <w:p w14:paraId="4EE37C59"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14:paraId="08262FD0"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14:paraId="3C04EAFF" w14:textId="77777777" w:rsidR="00490433" w:rsidRDefault="00490433" w:rsidP="00490433">
            <w:pPr>
              <w:numPr>
                <w:ilvl w:val="0"/>
                <w:numId w:val="4"/>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14:paraId="23B80777" w14:textId="77777777" w:rsidR="00490433" w:rsidRDefault="00490433" w:rsidP="00490433">
            <w:pPr>
              <w:numPr>
                <w:ilvl w:val="0"/>
                <w:numId w:val="4"/>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14:paraId="66031700" w14:textId="77777777" w:rsidR="00490433" w:rsidRDefault="00490433" w:rsidP="00490433">
            <w:pPr>
              <w:numPr>
                <w:ilvl w:val="0"/>
                <w:numId w:val="4"/>
              </w:numPr>
              <w:spacing w:line="360" w:lineRule="auto"/>
              <w:rPr>
                <w:rFonts w:cs="宋体"/>
                <w:sz w:val="24"/>
              </w:rPr>
            </w:pPr>
            <w:r>
              <w:rPr>
                <w:rFonts w:cs="宋体" w:hint="eastAsia"/>
                <w:sz w:val="24"/>
              </w:rPr>
              <w:t>苏文秀</w:t>
            </w:r>
            <w:r>
              <w:rPr>
                <w:rFonts w:cs="宋体" w:hint="eastAsia"/>
                <w:sz w:val="24"/>
              </w:rPr>
              <w:t>.</w:t>
            </w:r>
            <w:proofErr w:type="gramStart"/>
            <w:r>
              <w:rPr>
                <w:rFonts w:cs="宋体" w:hint="eastAsia"/>
                <w:sz w:val="24"/>
              </w:rPr>
              <w:t>奈达与纽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14:paraId="1F9652BD" w14:textId="77777777" w:rsidR="00490433" w:rsidRDefault="00490433" w:rsidP="00490433">
            <w:pPr>
              <w:numPr>
                <w:ilvl w:val="0"/>
                <w:numId w:val="4"/>
              </w:numPr>
              <w:spacing w:line="360" w:lineRule="auto"/>
              <w:rPr>
                <w:rFonts w:cs="宋体"/>
                <w:sz w:val="24"/>
              </w:rPr>
            </w:pPr>
            <w:proofErr w:type="gramStart"/>
            <w:r>
              <w:rPr>
                <w:rFonts w:cs="宋体" w:hint="eastAsia"/>
                <w:sz w:val="24"/>
              </w:rPr>
              <w:t>宫文蕾</w:t>
            </w:r>
            <w:proofErr w:type="gramEnd"/>
            <w:r>
              <w:rPr>
                <w:rFonts w:cs="宋体" w:hint="eastAsia"/>
                <w:sz w:val="24"/>
              </w:rPr>
              <w:t>.</w:t>
            </w:r>
            <w:proofErr w:type="gramStart"/>
            <w:r>
              <w:rPr>
                <w:rFonts w:cs="宋体" w:hint="eastAsia"/>
                <w:sz w:val="24"/>
              </w:rPr>
              <w:t>浅析奈达功能</w:t>
            </w:r>
            <w:proofErr w:type="gramEnd"/>
            <w:r>
              <w:rPr>
                <w:rFonts w:cs="宋体" w:hint="eastAsia"/>
                <w:sz w:val="24"/>
              </w:rPr>
              <w:t>对等理论</w:t>
            </w:r>
            <w:r>
              <w:rPr>
                <w:rFonts w:cs="宋体" w:hint="eastAsia"/>
                <w:sz w:val="24"/>
              </w:rPr>
              <w:t>[J].</w:t>
            </w:r>
            <w:r>
              <w:rPr>
                <w:rFonts w:cs="宋体" w:hint="eastAsia"/>
                <w:sz w:val="24"/>
              </w:rPr>
              <w:t>海外英语</w:t>
            </w:r>
            <w:r>
              <w:rPr>
                <w:rFonts w:cs="宋体" w:hint="eastAsia"/>
                <w:sz w:val="24"/>
              </w:rPr>
              <w:t>,2018(15):106-107.</w:t>
            </w:r>
          </w:p>
          <w:p w14:paraId="64F0DA2D" w14:textId="77777777" w:rsidR="00490433" w:rsidRDefault="00490433" w:rsidP="00490433">
            <w:pPr>
              <w:numPr>
                <w:ilvl w:val="0"/>
                <w:numId w:val="4"/>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14:paraId="06EECF10" w14:textId="77777777" w:rsidR="00490433" w:rsidRPr="00C5385B" w:rsidRDefault="00490433" w:rsidP="00490433">
            <w:pPr>
              <w:numPr>
                <w:ilvl w:val="0"/>
                <w:numId w:val="4"/>
              </w:numPr>
              <w:spacing w:line="360" w:lineRule="auto"/>
              <w:rPr>
                <w:rFonts w:cs="宋体"/>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14:paraId="2274BB93" w14:textId="77777777" w:rsidR="00704126" w:rsidRPr="00490433" w:rsidRDefault="00704126">
            <w:pPr>
              <w:spacing w:line="360" w:lineRule="auto"/>
              <w:rPr>
                <w:sz w:val="24"/>
              </w:rPr>
            </w:pPr>
          </w:p>
          <w:p w14:paraId="734CB4D1" w14:textId="77777777" w:rsidR="00704126" w:rsidRDefault="00704126">
            <w:pPr>
              <w:spacing w:line="360" w:lineRule="auto"/>
              <w:rPr>
                <w:sz w:val="24"/>
              </w:rPr>
            </w:pPr>
          </w:p>
          <w:p w14:paraId="60C19B87" w14:textId="77777777" w:rsidR="00704126" w:rsidRDefault="00FD3D3D">
            <w:pPr>
              <w:spacing w:line="360" w:lineRule="auto"/>
              <w:rPr>
                <w:b/>
                <w:color w:val="FF0000"/>
                <w:sz w:val="28"/>
                <w:szCs w:val="28"/>
              </w:rPr>
            </w:pPr>
            <w:r>
              <w:rPr>
                <w:rFonts w:hint="eastAsia"/>
                <w:b/>
                <w:color w:val="FF0000"/>
                <w:sz w:val="28"/>
                <w:szCs w:val="28"/>
              </w:rPr>
              <w:t>说明：</w:t>
            </w:r>
          </w:p>
          <w:p w14:paraId="7E786F91" w14:textId="77777777" w:rsidR="00704126" w:rsidRDefault="00FD3D3D">
            <w:pPr>
              <w:pStyle w:val="af"/>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参考文献(即</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"http://www.so.com/s?q=%E5%BC%95%E6%96%87&amp;ie=utf-8&amp;src=internal_wenda_recommend_textn" \t "_blank" </w:instrText>
            </w:r>
            <w:r>
              <w:rPr>
                <w:rFonts w:asciiTheme="minorEastAsia" w:eastAsiaTheme="minorEastAsia" w:hAnsiTheme="minorEastAsia" w:cs="Arial"/>
                <w:color w:val="FF0000"/>
                <w:sz w:val="24"/>
              </w:rPr>
              <w:fldChar w:fldCharType="separate"/>
            </w:r>
            <w:r>
              <w:rPr>
                <w:rStyle w:val="ad"/>
                <w:rFonts w:asciiTheme="minorEastAsia" w:eastAsiaTheme="minorEastAsia" w:hAnsiTheme="minorEastAsia" w:cs="Arial" w:hint="eastAsia"/>
                <w:color w:val="FF0000"/>
                <w:sz w:val="24"/>
              </w:rPr>
              <w:t>引文</w:t>
            </w:r>
            <w:r>
              <w:rPr>
                <w:rFonts w:asciiTheme="minorEastAsia" w:eastAsiaTheme="minorEastAsia" w:hAnsiTheme="minorEastAsia" w:cs="Arial"/>
                <w:color w:val="FF0000"/>
                <w:sz w:val="24"/>
              </w:rPr>
              <w:fldChar w:fldCharType="end"/>
            </w:r>
            <w:hyperlink r:id="rId11" w:tgtFrame="_blank" w:history="1">
              <w:r>
                <w:rPr>
                  <w:rStyle w:val="ad"/>
                  <w:rFonts w:asciiTheme="minorEastAsia" w:eastAsiaTheme="minorEastAsia" w:hAnsiTheme="minorEastAsia" w:cs="Arial" w:hint="eastAsia"/>
                  <w:color w:val="FF0000"/>
                  <w:sz w:val="24"/>
                </w:rPr>
                <w:t>出处</w:t>
              </w:r>
            </w:hyperlink>
            <w:r>
              <w:rPr>
                <w:rFonts w:asciiTheme="minorEastAsia" w:eastAsiaTheme="minorEastAsia" w:hAnsiTheme="minorEastAsia" w:cs="Arial" w:hint="eastAsia"/>
                <w:color w:val="FF0000"/>
                <w:sz w:val="24"/>
              </w:rPr>
              <w:t>)的类型以单</w:t>
            </w:r>
            <w:r>
              <w:rPr>
                <w:rFonts w:hint="eastAsia"/>
              </w:rPr>
              <w:fldChar w:fldCharType="begin"/>
            </w:r>
            <w:r>
              <w:instrText xml:space="preserve"> HYPERLINK "http://www.so.com/s?q=%E5%AD%97%E6%AF%8D&amp;ie=utf-8&amp;src=internal_wenda_recommend_textn"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字母</w:t>
            </w:r>
            <w:r>
              <w:rPr>
                <w:rStyle w:val="ad"/>
                <w:rFonts w:asciiTheme="minorEastAsia" w:eastAsiaTheme="minorEastAsia" w:hAnsiTheme="minorEastAsia" w:cs="Arial" w:hint="eastAsia"/>
                <w:color w:val="FF0000"/>
                <w:sz w:val="24"/>
              </w:rPr>
              <w:fldChar w:fldCharType="end"/>
            </w:r>
            <w:hyperlink r:id="rId12" w:tgtFrame="_blank" w:history="1">
              <w:r>
                <w:rPr>
                  <w:rStyle w:val="ad"/>
                  <w:rFonts w:asciiTheme="minorEastAsia" w:eastAsiaTheme="minorEastAsia" w:hAnsiTheme="minorEastAsia" w:cs="Arial" w:hint="eastAsia"/>
                  <w:color w:val="FF0000"/>
                  <w:sz w:val="24"/>
                </w:rPr>
                <w:t>方式</w:t>
              </w:r>
            </w:hyperlink>
            <w:hyperlink r:id="rId13" w:tgtFrame="_blank" w:history="1">
              <w:r>
                <w:rPr>
                  <w:rStyle w:val="ad"/>
                  <w:rFonts w:asciiTheme="minorEastAsia" w:eastAsiaTheme="minorEastAsia" w:hAnsiTheme="minorEastAsia" w:cs="Arial" w:hint="eastAsia"/>
                  <w:color w:val="FF0000"/>
                  <w:sz w:val="24"/>
                </w:rPr>
                <w:t>标识</w:t>
              </w:r>
            </w:hyperlink>
            <w:r>
              <w:rPr>
                <w:rFonts w:asciiTheme="minorEastAsia" w:eastAsiaTheme="minorEastAsia" w:hAnsiTheme="minorEastAsia" w:cs="Arial" w:hint="eastAsia"/>
                <w:color w:val="FF0000"/>
                <w:sz w:val="24"/>
              </w:rPr>
              <w:t>，具体如下:</w:t>
            </w:r>
            <w:r>
              <w:rPr>
                <w:rFonts w:asciiTheme="minorEastAsia" w:eastAsiaTheme="minorEastAsia" w:hAnsiTheme="minorEastAsia" w:cs="Arial" w:hint="eastAsia"/>
                <w:color w:val="FF0000"/>
                <w:sz w:val="24"/>
              </w:rPr>
              <w:br/>
              <w:t>M--专著 C--论文集 N--</w:t>
            </w:r>
            <w:hyperlink r:id="rId14" w:tgtFrame="_blank" w:history="1">
              <w:r>
                <w:rPr>
                  <w:rStyle w:val="ad"/>
                  <w:rFonts w:asciiTheme="minorEastAsia" w:eastAsiaTheme="minorEastAsia" w:hAnsiTheme="minorEastAsia" w:cs="Arial" w:hint="eastAsia"/>
                  <w:color w:val="FF0000"/>
                  <w:sz w:val="24"/>
                </w:rPr>
                <w:t>报纸</w:t>
              </w:r>
            </w:hyperlink>
            <w:hyperlink r:id="rId15" w:tgtFrame="_blank" w:history="1">
              <w:r>
                <w:rPr>
                  <w:rStyle w:val="ad"/>
                  <w:rFonts w:asciiTheme="minorEastAsia" w:eastAsiaTheme="minorEastAsia" w:hAnsiTheme="minorEastAsia" w:cs="Arial" w:hint="eastAsia"/>
                  <w:color w:val="FF0000"/>
                  <w:sz w:val="24"/>
                </w:rPr>
                <w:t>文章</w:t>
              </w:r>
            </w:hyperlink>
            <w:r>
              <w:rPr>
                <w:rFonts w:asciiTheme="minorEastAsia" w:eastAsiaTheme="minorEastAsia" w:hAnsiTheme="minorEastAsia" w:cs="Arial" w:hint="eastAsia"/>
                <w:color w:val="FF0000"/>
                <w:sz w:val="24"/>
              </w:rPr>
              <w:br/>
              <w:t>J--期刊文章 D--学位论文 R--</w:t>
            </w:r>
            <w:hyperlink r:id="rId16" w:tgtFrame="_blank" w:history="1">
              <w:r>
                <w:rPr>
                  <w:rStyle w:val="ad"/>
                  <w:rFonts w:asciiTheme="minorEastAsia" w:eastAsiaTheme="minorEastAsia" w:hAnsiTheme="minorEastAsia" w:cs="Arial" w:hint="eastAsia"/>
                  <w:color w:val="FF0000"/>
                  <w:sz w:val="24"/>
                </w:rPr>
                <w:t>报告</w:t>
              </w:r>
            </w:hyperlink>
            <w:r>
              <w:rPr>
                <w:rFonts w:asciiTheme="minorEastAsia" w:eastAsiaTheme="minorEastAsia" w:hAnsiTheme="minorEastAsia" w:cs="Arial" w:hint="eastAsia"/>
                <w:color w:val="FF0000"/>
                <w:sz w:val="24"/>
              </w:rPr>
              <w:br/>
              <w:t>对于不属于上述的</w:t>
            </w:r>
            <w:hyperlink r:id="rId17" w:tgtFrame="_blank" w:history="1">
              <w:r>
                <w:rPr>
                  <w:rStyle w:val="ad"/>
                  <w:rFonts w:asciiTheme="minorEastAsia" w:eastAsiaTheme="minorEastAsia" w:hAnsiTheme="minorEastAsia" w:cs="Arial" w:hint="eastAsia"/>
                  <w:color w:val="FF0000"/>
                  <w:sz w:val="24"/>
                </w:rPr>
                <w:t>文献</w:t>
              </w:r>
            </w:hyperlink>
            <w:r>
              <w:rPr>
                <w:rFonts w:asciiTheme="minorEastAsia" w:eastAsiaTheme="minorEastAsia" w:hAnsiTheme="minorEastAsia" w:cs="Arial" w:hint="eastAsia"/>
                <w:color w:val="FF0000"/>
                <w:sz w:val="24"/>
              </w:rPr>
              <w:t>类型，采用字母“Z”标识。</w:t>
            </w:r>
            <w:r>
              <w:rPr>
                <w:rFonts w:asciiTheme="minorEastAsia" w:eastAsiaTheme="minorEastAsia" w:hAnsiTheme="minorEastAsia" w:cs="Arial" w:hint="eastAsia"/>
                <w:color w:val="FF0000"/>
                <w:sz w:val="24"/>
              </w:rPr>
              <w:br/>
              <w:t>对于</w:t>
            </w:r>
            <w:hyperlink r:id="rId18" w:tgtFrame="_blank" w:history="1">
              <w:r>
                <w:rPr>
                  <w:rStyle w:val="ad"/>
                  <w:rFonts w:asciiTheme="minorEastAsia" w:eastAsiaTheme="minorEastAsia" w:hAnsiTheme="minorEastAsia" w:cs="Arial" w:hint="eastAsia"/>
                  <w:color w:val="FF0000"/>
                  <w:sz w:val="24"/>
                </w:rPr>
                <w:t>英文</w:t>
              </w:r>
            </w:hyperlink>
            <w:r>
              <w:rPr>
                <w:rFonts w:asciiTheme="minorEastAsia" w:eastAsiaTheme="minorEastAsia" w:hAnsiTheme="minorEastAsia" w:cs="Arial" w:hint="eastAsia"/>
                <w:color w:val="FF0000"/>
                <w:sz w:val="24"/>
              </w:rPr>
              <w:t>参考文献，还应注意</w:t>
            </w:r>
            <w:hyperlink r:id="rId19" w:tgtFrame="_blank" w:history="1">
              <w:proofErr w:type="gramStart"/>
              <w:r>
                <w:rPr>
                  <w:rStyle w:val="ad"/>
                  <w:rFonts w:asciiTheme="minorEastAsia" w:eastAsiaTheme="minorEastAsia" w:hAnsiTheme="minorEastAsia" w:cs="Arial" w:hint="eastAsia"/>
                  <w:color w:val="FF0000"/>
                  <w:sz w:val="24"/>
                </w:rPr>
                <w:t>以下</w:t>
              </w:r>
              <w:proofErr w:type="gramEnd"/>
            </w:hyperlink>
            <w:r>
              <w:rPr>
                <w:rFonts w:asciiTheme="minorEastAsia" w:eastAsiaTheme="minorEastAsia" w:hAnsiTheme="minorEastAsia" w:cs="Arial" w:hint="eastAsia"/>
                <w:color w:val="FF0000"/>
                <w:sz w:val="24"/>
              </w:rPr>
              <w:t>两点:</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 xml:space="preserve">①作者姓名采用“姓在前名在后”原则，具体格式是: 姓，名字的首字母. 如: </w:t>
            </w:r>
            <w:r>
              <w:rPr>
                <w:rFonts w:eastAsiaTheme="minorEastAsia"/>
                <w:color w:val="FF0000"/>
                <w:sz w:val="24"/>
              </w:rPr>
              <w:t>Malcolm Richard Cowley</w:t>
            </w:r>
            <w:r>
              <w:rPr>
                <w:rFonts w:asciiTheme="minorEastAsia" w:eastAsiaTheme="minorEastAsia" w:hAnsiTheme="minorEastAsia" w:cs="Arial" w:hint="eastAsia"/>
                <w:color w:val="FF0000"/>
                <w:sz w:val="24"/>
              </w:rPr>
              <w:t xml:space="preserve"> 应为:</w:t>
            </w:r>
            <w:r>
              <w:rPr>
                <w:rFonts w:eastAsiaTheme="minorEastAsia"/>
                <w:color w:val="FF0000"/>
                <w:sz w:val="24"/>
              </w:rPr>
              <w:t>Cowley, M.R.</w:t>
            </w:r>
            <w:r>
              <w:rPr>
                <w:rFonts w:asciiTheme="minorEastAsia" w:eastAsiaTheme="minorEastAsia" w:hAnsiTheme="minorEastAsia" w:cs="Arial" w:hint="eastAsia"/>
                <w:color w:val="FF0000"/>
                <w:sz w:val="24"/>
              </w:rPr>
              <w:t>，如果有两位作者，第一位作者方式不变，&amp;之后第二位作者名字的首字母放在前面，姓放在后面，如:</w:t>
            </w:r>
            <w:r>
              <w:rPr>
                <w:rFonts w:eastAsiaTheme="minorEastAsia"/>
                <w:color w:val="FF0000"/>
                <w:sz w:val="24"/>
              </w:rPr>
              <w:t xml:space="preserve">Frank Norris </w:t>
            </w:r>
            <w:r>
              <w:rPr>
                <w:rFonts w:asciiTheme="minorEastAsia" w:eastAsiaTheme="minorEastAsia" w:hAnsiTheme="minorEastAsia" w:cs="Arial" w:hint="eastAsia"/>
                <w:color w:val="FF0000"/>
                <w:sz w:val="24"/>
              </w:rPr>
              <w:lastRenderedPageBreak/>
              <w:t>与</w:t>
            </w:r>
            <w:r>
              <w:rPr>
                <w:rFonts w:eastAsiaTheme="minorEastAsia"/>
                <w:color w:val="FF0000"/>
                <w:sz w:val="24"/>
              </w:rPr>
              <w:t>Irving Gordon</w:t>
            </w:r>
            <w:r>
              <w:rPr>
                <w:rFonts w:eastAsiaTheme="minorEastAsia"/>
                <w:color w:val="FF0000"/>
                <w:sz w:val="24"/>
              </w:rPr>
              <w:t>应为</w:t>
            </w:r>
            <w:r>
              <w:rPr>
                <w:rFonts w:eastAsiaTheme="minorEastAsia"/>
                <w:color w:val="FF0000"/>
                <w:sz w:val="24"/>
              </w:rPr>
              <w:t>:Norris, F. &amp; I. Gordon.</w:t>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②</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"http://www.so.com/s?q=%E4%B9%A6%E5%90%8D&amp;ie=utf-8&amp;src=internal_wenda_recommend_textn" \t "_blank" </w:instrText>
            </w:r>
            <w:r>
              <w:rPr>
                <w:rFonts w:asciiTheme="minorEastAsia" w:eastAsiaTheme="minorEastAsia" w:hAnsiTheme="minorEastAsia" w:cs="Arial"/>
                <w:color w:val="FF0000"/>
                <w:sz w:val="24"/>
              </w:rPr>
              <w:fldChar w:fldCharType="separate"/>
            </w:r>
            <w:r>
              <w:rPr>
                <w:rStyle w:val="ad"/>
                <w:rFonts w:asciiTheme="minorEastAsia" w:eastAsiaTheme="minorEastAsia" w:hAnsiTheme="minorEastAsia" w:cs="Arial" w:hint="eastAsia"/>
                <w:color w:val="FF0000"/>
                <w:sz w:val="24"/>
              </w:rPr>
              <w:t>书名</w:t>
            </w:r>
            <w:r>
              <w:rPr>
                <w:rFonts w:asciiTheme="minorEastAsia" w:eastAsiaTheme="minorEastAsia" w:hAnsiTheme="minorEastAsia" w:cs="Arial"/>
                <w:color w:val="FF0000"/>
                <w:sz w:val="24"/>
              </w:rPr>
              <w:fldChar w:fldCharType="end"/>
            </w:r>
            <w:r>
              <w:rPr>
                <w:rFonts w:asciiTheme="minorEastAsia" w:eastAsiaTheme="minorEastAsia" w:hAnsiTheme="minorEastAsia" w:cs="Arial" w:hint="eastAsia"/>
                <w:color w:val="FF0000"/>
                <w:sz w:val="24"/>
              </w:rPr>
              <w:t>、</w:t>
            </w:r>
            <w:hyperlink r:id="rId20" w:tgtFrame="_blank" w:history="1">
              <w:r>
                <w:rPr>
                  <w:rStyle w:val="ad"/>
                  <w:rFonts w:asciiTheme="minorEastAsia" w:eastAsiaTheme="minorEastAsia" w:hAnsiTheme="minorEastAsia" w:cs="Arial" w:hint="eastAsia"/>
                  <w:color w:val="FF0000"/>
                  <w:sz w:val="24"/>
                </w:rPr>
                <w:t>报刊</w:t>
              </w:r>
            </w:hyperlink>
            <w:r>
              <w:rPr>
                <w:rFonts w:asciiTheme="minorEastAsia" w:eastAsiaTheme="minorEastAsia" w:hAnsiTheme="minorEastAsia" w:cs="Arial" w:hint="eastAsia"/>
                <w:color w:val="FF0000"/>
                <w:sz w:val="24"/>
              </w:rPr>
              <w:t>名使用斜体字，如:</w:t>
            </w:r>
            <w:r>
              <w:rPr>
                <w:rFonts w:eastAsiaTheme="minorEastAsia"/>
                <w:i/>
                <w:color w:val="FF0000"/>
                <w:sz w:val="24"/>
              </w:rPr>
              <w:t>Mastering English Literature</w:t>
            </w:r>
            <w:r>
              <w:rPr>
                <w:rFonts w:eastAsiaTheme="minorEastAsia"/>
                <w:i/>
                <w:color w:val="FF0000"/>
                <w:sz w:val="24"/>
              </w:rPr>
              <w:t>，</w:t>
            </w:r>
            <w:r>
              <w:rPr>
                <w:rFonts w:eastAsiaTheme="minorEastAsia"/>
                <w:i/>
                <w:color w:val="FF0000"/>
                <w:sz w:val="24"/>
              </w:rPr>
              <w:t>English Weekly</w:t>
            </w:r>
            <w:r>
              <w:rPr>
                <w:rFonts w:asciiTheme="minorEastAsia" w:eastAsiaTheme="minorEastAsia" w:hAnsiTheme="minorEastAsia"/>
                <w:color w:val="FF0000"/>
                <w:sz w:val="24"/>
              </w:rPr>
              <w:t>。</w:t>
            </w:r>
            <w:r>
              <w:rPr>
                <w:rFonts w:asciiTheme="minorEastAsia" w:eastAsiaTheme="minorEastAsia" w:hAnsiTheme="minorEastAsia" w:cs="Arial" w:hint="eastAsia"/>
                <w:color w:val="FF0000"/>
                <w:sz w:val="24"/>
              </w:rPr>
              <w:br/>
            </w:r>
          </w:p>
          <w:p w14:paraId="6D5D1299" w14:textId="77777777" w:rsidR="00704126" w:rsidRDefault="00FD3D3D">
            <w:pPr>
              <w:pStyle w:val="af"/>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参考文献的格式及举例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期刊类</w:t>
            </w:r>
          </w:p>
          <w:p w14:paraId="269F5A6A"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w:t>
            </w:r>
            <w:r w:rsidR="0073305D">
              <w:fldChar w:fldCharType="begin"/>
            </w:r>
            <w:r w:rsidR="0073305D">
              <w:instrText xml:space="preserve"> HYPERLINK "http://www.so.com/s?q=%E5%BA%8F%E5%8F%B7&amp;ie=utf-8&amp;src=internal_wenda_recommend_textn" \t "_blank" </w:instrText>
            </w:r>
            <w:r w:rsidR="0073305D">
              <w:fldChar w:fldCharType="separate"/>
            </w:r>
            <w:r>
              <w:rPr>
                <w:rStyle w:val="ad"/>
                <w:rFonts w:asciiTheme="minorEastAsia" w:eastAsiaTheme="minorEastAsia" w:hAnsiTheme="minorEastAsia" w:cs="Arial" w:hint="eastAsia"/>
                <w:color w:val="FF0000"/>
                <w:sz w:val="24"/>
              </w:rPr>
              <w:t>序号</w:t>
            </w:r>
            <w:r w:rsidR="0073305D">
              <w:rPr>
                <w:rStyle w:val="ad"/>
                <w:rFonts w:asciiTheme="minorEastAsia" w:eastAsiaTheme="minorEastAsia" w:hAnsiTheme="minorEastAsia" w:cs="Arial"/>
                <w:color w:val="FF0000"/>
                <w:sz w:val="24"/>
              </w:rPr>
              <w:fldChar w:fldCharType="end"/>
            </w:r>
            <w:r>
              <w:rPr>
                <w:rStyle w:val="ad"/>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作者.篇名[J].刊名，出版年份，</w:t>
            </w:r>
            <w:r>
              <w:rPr>
                <w:rFonts w:hint="eastAsia"/>
              </w:rPr>
              <w:fldChar w:fldCharType="begin"/>
            </w:r>
            <w:r>
              <w:instrText xml:space="preserve"> HYPERLINK "http://www.so.com/s?q=%E5%8D%B7%E5%8F%B7&amp;ie=utf-8&amp;src=internal_wenda_recommend_textn"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卷号</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hyperlink r:id="rId21" w:tgtFrame="_blank" w:history="1">
              <w:r>
                <w:rPr>
                  <w:rStyle w:val="ad"/>
                  <w:rFonts w:asciiTheme="minorEastAsia" w:eastAsiaTheme="minorEastAsia" w:hAnsiTheme="minorEastAsia" w:cs="Arial" w:hint="eastAsia"/>
                  <w:color w:val="FF0000"/>
                  <w:sz w:val="24"/>
                </w:rPr>
                <w:t>期号</w:t>
              </w:r>
            </w:hyperlink>
            <w:r>
              <w:rPr>
                <w:rFonts w:asciiTheme="minorEastAsia" w:eastAsiaTheme="minorEastAsia" w:hAnsiTheme="minorEastAsia" w:cs="Arial" w:hint="eastAsia"/>
                <w:color w:val="FF0000"/>
                <w:sz w:val="24"/>
              </w:rPr>
              <w:t>):起止</w:t>
            </w:r>
            <w:r>
              <w:rPr>
                <w:rFonts w:hint="eastAsia"/>
              </w:rPr>
              <w:fldChar w:fldCharType="begin"/>
            </w:r>
            <w:r>
              <w:instrText xml:space="preserve"> HYPERLINK "http://www.so.com/s?q=%E9%A1%B5%E7%A0%81&amp;ie=utf-8&amp;src=internal_wenda_recommend_textn"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页码</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王海粟.浅议</w:t>
            </w:r>
            <w:r>
              <w:rPr>
                <w:rFonts w:hint="eastAsia"/>
              </w:rPr>
              <w:fldChar w:fldCharType="begin"/>
            </w:r>
            <w:r>
              <w:instrText xml:space="preserve"> HYPERLINK "http://www.so.com/s?q=%E4%BC%9A%E8%AE%A1%E4%BF%A1%E6%81%AF%E6%8A%AB%E9%9C%B2%E6%A8%A1%E5%BC%8F&amp;ie=utf-8&amp;src=internal_wenda_recommend_textn"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会计信息披露模式</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[J].财政研究，2004,21(1):56-58.</w:t>
            </w:r>
            <w:r>
              <w:rPr>
                <w:rFonts w:asciiTheme="minorEastAsia" w:eastAsiaTheme="minorEastAsia" w:hAnsiTheme="minorEastAsia" w:cs="Arial" w:hint="eastAsia"/>
                <w:color w:val="FF0000"/>
                <w:sz w:val="24"/>
              </w:rPr>
              <w:br/>
              <w:t xml:space="preserve">  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夏鲁惠.</w:t>
            </w:r>
            <w:hyperlink r:id="rId22" w:tgtFrame="_blank" w:history="1">
              <w:r>
                <w:rPr>
                  <w:rStyle w:val="ad"/>
                  <w:rFonts w:asciiTheme="minorEastAsia" w:eastAsiaTheme="minorEastAsia" w:hAnsiTheme="minorEastAsia" w:cs="Arial" w:hint="eastAsia"/>
                  <w:color w:val="FF0000"/>
                  <w:sz w:val="24"/>
                </w:rPr>
                <w:t>高等学校</w:t>
              </w:r>
            </w:hyperlink>
            <w:r>
              <w:rPr>
                <w:rFonts w:asciiTheme="minorEastAsia" w:eastAsiaTheme="minorEastAsia" w:hAnsiTheme="minorEastAsia" w:cs="Arial" w:hint="eastAsia"/>
                <w:color w:val="FF0000"/>
                <w:sz w:val="24"/>
              </w:rPr>
              <w:t>毕业论文教学情况</w:t>
            </w:r>
            <w:hyperlink r:id="rId23" w:tgtFrame="_blank" w:history="1">
              <w:r>
                <w:rPr>
                  <w:rStyle w:val="ad"/>
                  <w:rFonts w:asciiTheme="minorEastAsia" w:eastAsiaTheme="minorEastAsia" w:hAnsiTheme="minorEastAsia" w:cs="Arial" w:hint="eastAsia"/>
                  <w:color w:val="FF0000"/>
                  <w:sz w:val="24"/>
                </w:rPr>
                <w:t>调研报告</w:t>
              </w:r>
            </w:hyperlink>
            <w:r>
              <w:rPr>
                <w:rFonts w:asciiTheme="minorEastAsia" w:eastAsiaTheme="minorEastAsia" w:hAnsiTheme="minorEastAsia" w:cs="Arial" w:hint="eastAsia"/>
                <w:color w:val="FF0000"/>
                <w:sz w:val="24"/>
              </w:rPr>
              <w:t xml:space="preserve">[J].高等理科教育，  </w:t>
            </w:r>
          </w:p>
          <w:p w14:paraId="4A5C5E76" w14:textId="77777777" w:rsidR="00704126" w:rsidRDefault="00FD3D3D">
            <w:pPr>
              <w:spacing w:line="360" w:lineRule="auto"/>
              <w:ind w:leftChars="228" w:left="479"/>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2004(1):46-52.</w:t>
            </w:r>
          </w:p>
          <w:p w14:paraId="54A0B96C" w14:textId="77777777" w:rsidR="00704126" w:rsidRDefault="00FD3D3D">
            <w:pPr>
              <w:spacing w:line="360" w:lineRule="auto"/>
              <w:ind w:firstLineChars="100" w:firstLine="240"/>
              <w:rPr>
                <w:rFonts w:eastAsiaTheme="minorEastAsia"/>
                <w:color w:val="FF0000"/>
                <w:sz w:val="24"/>
              </w:rPr>
            </w:pPr>
            <w:r>
              <w:rPr>
                <w:rFonts w:eastAsiaTheme="minorEastAsia" w:hint="eastAsia"/>
                <w:color w:val="FF0000"/>
                <w:sz w:val="24"/>
              </w:rPr>
              <w:t>3.</w:t>
            </w:r>
            <w:r>
              <w:rPr>
                <w:rFonts w:eastAsiaTheme="minorEastAsia"/>
                <w:color w:val="FF0000"/>
                <w:sz w:val="24"/>
              </w:rPr>
              <w:t xml:space="preserve">Heider, E.R.&amp; </w:t>
            </w:r>
            <w:proofErr w:type="spellStart"/>
            <w:r>
              <w:rPr>
                <w:rFonts w:eastAsiaTheme="minorEastAsia"/>
                <w:color w:val="FF0000"/>
                <w:sz w:val="24"/>
              </w:rPr>
              <w:t>D.</w:t>
            </w:r>
            <w:proofErr w:type="gramStart"/>
            <w:r>
              <w:rPr>
                <w:rFonts w:eastAsiaTheme="minorEastAsia"/>
                <w:color w:val="FF0000"/>
                <w:sz w:val="24"/>
              </w:rPr>
              <w:t>C.Oliver</w:t>
            </w:r>
            <w:proofErr w:type="spellEnd"/>
            <w:proofErr w:type="gramEnd"/>
            <w:r>
              <w:rPr>
                <w:rFonts w:eastAsiaTheme="minorEastAsia"/>
                <w:color w:val="FF0000"/>
                <w:sz w:val="24"/>
              </w:rPr>
              <w:t xml:space="preserve">. The structure of color space in naming and memory of </w:t>
            </w:r>
          </w:p>
          <w:p w14:paraId="34F634EF" w14:textId="77777777" w:rsidR="00704126" w:rsidRDefault="00FD3D3D">
            <w:pPr>
              <w:spacing w:line="360" w:lineRule="auto"/>
              <w:ind w:firstLineChars="200" w:firstLine="480"/>
              <w:rPr>
                <w:rFonts w:eastAsiaTheme="minorEastAsia"/>
                <w:color w:val="FF0000"/>
                <w:sz w:val="24"/>
              </w:rPr>
            </w:pPr>
            <w:r>
              <w:rPr>
                <w:rFonts w:eastAsiaTheme="minorEastAsia"/>
                <w:color w:val="FF0000"/>
                <w:sz w:val="24"/>
              </w:rPr>
              <w:t>two languages [J]. Foreign Language Teaching and Research, 1999, (3): 62 – 67.</w:t>
            </w:r>
          </w:p>
          <w:p w14:paraId="6459805A" w14:textId="77777777" w:rsidR="00704126" w:rsidRDefault="00FD3D3D">
            <w:pPr>
              <w:spacing w:line="360" w:lineRule="auto"/>
              <w:rPr>
                <w:rFonts w:asciiTheme="minorEastAsia" w:eastAsiaTheme="minorEastAsia" w:hAnsiTheme="minorEastAsia" w:cs="Arial"/>
                <w:color w:val="FF0000"/>
                <w:sz w:val="24"/>
              </w:rPr>
            </w:pPr>
            <w:r>
              <w:rPr>
                <w:rFonts w:eastAsiaTheme="minorEastAsia"/>
                <w:color w:val="FF0000"/>
                <w:sz w:val="24"/>
              </w:rPr>
              <w:br/>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8"/>
                <w:szCs w:val="28"/>
              </w:rPr>
              <w:t>专著类</w:t>
            </w:r>
            <w:r>
              <w:rPr>
                <w:rFonts w:asciiTheme="minorEastAsia" w:eastAsiaTheme="minorEastAsia" w:hAnsiTheme="minorEastAsia" w:cs="Arial" w:hint="eastAsia"/>
                <w:color w:val="FF0000"/>
                <w:sz w:val="24"/>
              </w:rPr>
              <w:br/>
              <w:t>【格式】序号.作者.书名[M].出版地:</w:t>
            </w:r>
            <w:hyperlink r:id="rId24" w:tgtFrame="_blank" w:history="1">
              <w:r>
                <w:rPr>
                  <w:rStyle w:val="ad"/>
                  <w:rFonts w:asciiTheme="minorEastAsia" w:eastAsiaTheme="minorEastAsia" w:hAnsiTheme="minorEastAsia" w:cs="Arial" w:hint="eastAsia"/>
                  <w:color w:val="FF0000"/>
                  <w:sz w:val="24"/>
                </w:rPr>
                <w:t>出版社</w:t>
              </w:r>
            </w:hyperlink>
            <w:r>
              <w:rPr>
                <w:rFonts w:asciiTheme="minorEastAsia" w:eastAsiaTheme="minorEastAsia" w:hAnsiTheme="minorEastAsia" w:cs="Arial" w:hint="eastAsia"/>
                <w:color w:val="FF0000"/>
                <w:sz w:val="24"/>
              </w:rPr>
              <w:t>，出版年份:起止页码.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p>
          <w:p w14:paraId="589DDA21"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t>葛家澍，林志军.</w:t>
            </w:r>
            <w:r>
              <w:rPr>
                <w:rFonts w:asciiTheme="minorEastAsia" w:eastAsiaTheme="minorEastAsia" w:hAnsiTheme="minorEastAsia" w:cs="Arial"/>
                <w:color w:val="FF0000"/>
                <w:sz w:val="24"/>
              </w:rPr>
              <w:t xml:space="preserve"> </w:t>
            </w:r>
            <w:hyperlink r:id="rId25" w:tgtFrame="_blank" w:history="1">
              <w:r>
                <w:rPr>
                  <w:rStyle w:val="ad"/>
                  <w:rFonts w:asciiTheme="minorEastAsia" w:eastAsiaTheme="minorEastAsia" w:hAnsiTheme="minorEastAsia" w:cs="Arial" w:hint="eastAsia"/>
                  <w:color w:val="FF0000"/>
                  <w:sz w:val="24"/>
                </w:rPr>
                <w:t>现代</w:t>
              </w:r>
            </w:hyperlink>
            <w:hyperlink r:id="rId26" w:tgtFrame="_blank" w:history="1">
              <w:proofErr w:type="gramStart"/>
              <w:r>
                <w:rPr>
                  <w:rStyle w:val="ad"/>
                  <w:rFonts w:asciiTheme="minorEastAsia" w:eastAsiaTheme="minorEastAsia" w:hAnsiTheme="minorEastAsia" w:cs="Arial" w:hint="eastAsia"/>
                  <w:color w:val="FF0000"/>
                  <w:sz w:val="24"/>
                </w:rPr>
                <w:t>西方</w:t>
              </w:r>
              <w:proofErr w:type="gramEnd"/>
            </w:hyperlink>
            <w:r>
              <w:rPr>
                <w:rFonts w:asciiTheme="minorEastAsia" w:eastAsiaTheme="minorEastAsia" w:hAnsiTheme="minorEastAsia" w:cs="Arial" w:hint="eastAsia"/>
                <w:color w:val="FF0000"/>
                <w:sz w:val="24"/>
              </w:rPr>
              <w:t>财务会计理论[M].厦门:</w:t>
            </w:r>
            <w:hyperlink r:id="rId27" w:tgtFrame="_blank" w:history="1">
              <w:r>
                <w:rPr>
                  <w:rStyle w:val="ad"/>
                  <w:rFonts w:asciiTheme="minorEastAsia" w:eastAsiaTheme="minorEastAsia" w:hAnsiTheme="minorEastAsia" w:cs="Arial" w:hint="eastAsia"/>
                  <w:color w:val="FF0000"/>
                  <w:sz w:val="24"/>
                </w:rPr>
                <w:t>厦门大学出版社</w:t>
              </w:r>
            </w:hyperlink>
            <w:r>
              <w:rPr>
                <w:rStyle w:val="ad"/>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t>2001:42.</w:t>
            </w:r>
          </w:p>
          <w:p w14:paraId="3AC6113C"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eastAsiaTheme="minorEastAsia"/>
                <w:color w:val="FF0000"/>
                <w:sz w:val="24"/>
              </w:rPr>
              <w:t>Gill, R. Mastering English Literature [M]. London: Macmillan, 1985: 42-45</w:t>
            </w:r>
          </w:p>
          <w:p w14:paraId="5B8FFE31" w14:textId="77777777" w:rsidR="00704126" w:rsidRDefault="00FD3D3D">
            <w:pPr>
              <w:spacing w:line="360" w:lineRule="auto"/>
              <w:ind w:firstLineChars="200" w:firstLine="56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8"/>
                <w:szCs w:val="28"/>
              </w:rPr>
              <w:t>报纸类</w:t>
            </w:r>
          </w:p>
          <w:p w14:paraId="3E177E02" w14:textId="77777777" w:rsidR="00704126" w:rsidRDefault="00FD3D3D">
            <w:pPr>
              <w:spacing w:line="360" w:lineRule="auto"/>
              <w:rPr>
                <w:rFonts w:eastAsiaTheme="minorEastAsia"/>
                <w:color w:val="FF0000"/>
                <w:sz w:val="24"/>
              </w:rPr>
            </w:pPr>
            <w:r>
              <w:rPr>
                <w:rFonts w:asciiTheme="minorEastAsia" w:eastAsiaTheme="minorEastAsia" w:hAnsiTheme="minorEastAsia" w:cs="Arial" w:hint="eastAsia"/>
                <w:color w:val="FF0000"/>
                <w:sz w:val="24"/>
              </w:rP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作者.篇名[N].报纸名，出版日期(版次).</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李大伦.经济全球化的</w:t>
            </w:r>
            <w:r>
              <w:rPr>
                <w:rFonts w:hint="eastAsia"/>
              </w:rPr>
              <w:fldChar w:fldCharType="begin"/>
            </w:r>
            <w:r>
              <w:instrText xml:space="preserve"> HYPERLINK "http://www.so.com/s?q=%E9%87%8D%E8%A6%81%E6%80%A7&amp;ie=utf-8&amp;src=internal_wenda_recommend_textn"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重要性</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[N]. 光明日报，1998(3).</w:t>
            </w:r>
            <w:r>
              <w:rPr>
                <w:rFonts w:asciiTheme="minorEastAsia" w:eastAsiaTheme="minorEastAsia" w:hAnsiTheme="minorEastAsia" w:cs="Arial" w:hint="eastAsia"/>
                <w:color w:val="FF0000"/>
                <w:sz w:val="24"/>
              </w:rPr>
              <w:br/>
              <w:t xml:space="preserve">    7</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r>
              <w:rPr>
                <w:rFonts w:eastAsiaTheme="minorEastAsia"/>
                <w:color w:val="FF0000"/>
                <w:sz w:val="24"/>
              </w:rPr>
              <w:t xml:space="preserve">French, </w:t>
            </w:r>
            <w:proofErr w:type="gramStart"/>
            <w:r>
              <w:rPr>
                <w:rFonts w:eastAsiaTheme="minorEastAsia"/>
                <w:color w:val="FF0000"/>
                <w:sz w:val="24"/>
              </w:rPr>
              <w:t>W.</w:t>
            </w:r>
            <w:r>
              <w:rPr>
                <w:rFonts w:eastAsiaTheme="minorEastAsia" w:hint="eastAsia"/>
                <w:color w:val="FF0000"/>
                <w:sz w:val="24"/>
              </w:rPr>
              <w:t>.</w:t>
            </w:r>
            <w:proofErr w:type="gramEnd"/>
            <w:r>
              <w:rPr>
                <w:rFonts w:eastAsiaTheme="minorEastAsia" w:hint="eastAsia"/>
                <w:color w:val="FF0000"/>
                <w:sz w:val="24"/>
              </w:rPr>
              <w:t xml:space="preserve"> </w:t>
            </w:r>
            <w:r>
              <w:rPr>
                <w:rFonts w:eastAsiaTheme="minorEastAsia"/>
                <w:color w:val="FF0000"/>
                <w:sz w:val="24"/>
              </w:rPr>
              <w:t xml:space="preserve">Between Silences: A Voice from China[N]. Atlantic Weekly, </w:t>
            </w:r>
            <w:r>
              <w:rPr>
                <w:rFonts w:eastAsiaTheme="minorEastAsia" w:hint="eastAsia"/>
                <w:color w:val="FF0000"/>
                <w:sz w:val="24"/>
              </w:rPr>
              <w:t xml:space="preserve"> </w:t>
            </w:r>
          </w:p>
          <w:p w14:paraId="2649F542" w14:textId="77777777" w:rsidR="00704126" w:rsidRDefault="00FD3D3D">
            <w:pPr>
              <w:spacing w:line="360" w:lineRule="auto"/>
              <w:ind w:firstLineChars="300" w:firstLine="720"/>
              <w:rPr>
                <w:rFonts w:eastAsiaTheme="minorEastAsia"/>
                <w:color w:val="FF0000"/>
                <w:sz w:val="24"/>
              </w:rPr>
            </w:pPr>
            <w:r>
              <w:rPr>
                <w:rFonts w:eastAsiaTheme="minorEastAsia"/>
                <w:color w:val="FF0000"/>
                <w:sz w:val="24"/>
              </w:rPr>
              <w:t>1987(33).</w:t>
            </w:r>
          </w:p>
          <w:p w14:paraId="7E52B958" w14:textId="77777777" w:rsidR="00704126" w:rsidRDefault="00FD3D3D">
            <w:pPr>
              <w:spacing w:line="360" w:lineRule="auto"/>
              <w:rPr>
                <w:rFonts w:eastAsiaTheme="minorEastAsia"/>
                <w:color w:val="FF0000"/>
                <w:sz w:val="24"/>
              </w:rPr>
            </w:pPr>
            <w:r>
              <w:rPr>
                <w:rFonts w:eastAsiaTheme="minorEastAsia"/>
                <w:color w:val="FF0000"/>
                <w:sz w:val="24"/>
              </w:rPr>
              <w:br/>
            </w:r>
            <w:r>
              <w:rPr>
                <w:rFonts w:asciiTheme="minorEastAsia" w:eastAsiaTheme="minorEastAsia" w:hAnsiTheme="minorEastAsia" w:cs="Arial" w:hint="eastAsia"/>
                <w:color w:val="FF0000"/>
                <w:sz w:val="28"/>
                <w:szCs w:val="28"/>
              </w:rPr>
              <w:t xml:space="preserve"> </w:t>
            </w:r>
            <w:r>
              <w:rPr>
                <w:rFonts w:asciiTheme="minorEastAsia" w:eastAsiaTheme="minorEastAsia" w:hAnsiTheme="minorEastAsia" w:cs="Arial"/>
                <w:color w:val="FF0000"/>
                <w:sz w:val="28"/>
                <w:szCs w:val="28"/>
              </w:rPr>
              <w:t xml:space="preserve">  </w:t>
            </w:r>
            <w:r>
              <w:rPr>
                <w:rFonts w:asciiTheme="minorEastAsia" w:eastAsiaTheme="minorEastAsia" w:hAnsiTheme="minorEastAsia" w:cs="Arial" w:hint="eastAsia"/>
                <w:color w:val="FF0000"/>
                <w:sz w:val="28"/>
                <w:szCs w:val="28"/>
              </w:rPr>
              <w:t>论文集</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作者.篇名[C].出版地:出版者，出版年份:起始页码.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4"/>
              </w:rPr>
              <w:lastRenderedPageBreak/>
              <w:t xml:space="preserve">  8</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伍蠡甫.</w:t>
            </w:r>
            <w:hyperlink r:id="rId28" w:tgtFrame="_blank" w:history="1">
              <w:r>
                <w:rPr>
                  <w:rStyle w:val="ad"/>
                  <w:rFonts w:asciiTheme="minorEastAsia" w:eastAsiaTheme="minorEastAsia" w:hAnsiTheme="minorEastAsia" w:cs="Arial" w:hint="eastAsia"/>
                  <w:color w:val="FF0000"/>
                  <w:sz w:val="24"/>
                </w:rPr>
                <w:t>西方文论</w:t>
              </w:r>
            </w:hyperlink>
            <w:r>
              <w:rPr>
                <w:rFonts w:asciiTheme="minorEastAsia" w:eastAsiaTheme="minorEastAsia" w:hAnsiTheme="minorEastAsia" w:cs="Arial" w:hint="eastAsia"/>
                <w:color w:val="FF0000"/>
                <w:sz w:val="24"/>
              </w:rPr>
              <w:t>选[C]. 上海:</w:t>
            </w:r>
            <w:hyperlink r:id="rId29" w:tgtFrame="_blank" w:history="1">
              <w:r>
                <w:rPr>
                  <w:rStyle w:val="ad"/>
                  <w:rFonts w:asciiTheme="minorEastAsia" w:eastAsiaTheme="minorEastAsia" w:hAnsiTheme="minorEastAsia" w:cs="Arial" w:hint="eastAsia"/>
                  <w:color w:val="FF0000"/>
                  <w:sz w:val="24"/>
                </w:rPr>
                <w:t>上海译文出版社</w:t>
              </w:r>
            </w:hyperlink>
            <w:r>
              <w:rPr>
                <w:rFonts w:asciiTheme="minorEastAsia" w:eastAsiaTheme="minorEastAsia" w:hAnsiTheme="minorEastAsia" w:cs="Arial" w:hint="eastAsia"/>
                <w:color w:val="FF0000"/>
                <w:sz w:val="24"/>
              </w:rPr>
              <w:t>，1979:12-17.</w:t>
            </w:r>
            <w:r>
              <w:rPr>
                <w:rFonts w:asciiTheme="minorEastAsia" w:eastAsiaTheme="minorEastAsia" w:hAnsiTheme="minorEastAsia" w:cs="Arial" w:hint="eastAsia"/>
                <w:color w:val="FF0000"/>
                <w:sz w:val="24"/>
              </w:rPr>
              <w:br/>
              <w:t xml:space="preserve">  9</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spellStart"/>
            <w:proofErr w:type="gramStart"/>
            <w:r>
              <w:rPr>
                <w:rFonts w:eastAsiaTheme="minorEastAsia"/>
                <w:color w:val="FF0000"/>
                <w:sz w:val="24"/>
              </w:rPr>
              <w:t>Spivak,G</w:t>
            </w:r>
            <w:proofErr w:type="spellEnd"/>
            <w:r>
              <w:rPr>
                <w:rFonts w:eastAsiaTheme="minorEastAsia"/>
                <w:color w:val="FF0000"/>
                <w:sz w:val="24"/>
              </w:rPr>
              <w:t>.</w:t>
            </w:r>
            <w:proofErr w:type="gramEnd"/>
            <w:r>
              <w:rPr>
                <w:rFonts w:eastAsiaTheme="minorEastAsia"/>
                <w:color w:val="FF0000"/>
                <w:sz w:val="24"/>
              </w:rPr>
              <w:t xml:space="preserve"> “Can the Subaltern Speak?”[A]. In </w:t>
            </w:r>
            <w:proofErr w:type="spellStart"/>
            <w:proofErr w:type="gramStart"/>
            <w:r>
              <w:rPr>
                <w:rFonts w:eastAsiaTheme="minorEastAsia"/>
                <w:color w:val="FF0000"/>
                <w:sz w:val="24"/>
              </w:rPr>
              <w:t>C.Nelson</w:t>
            </w:r>
            <w:proofErr w:type="spellEnd"/>
            <w:proofErr w:type="gramEnd"/>
            <w:r>
              <w:rPr>
                <w:rFonts w:eastAsiaTheme="minorEastAsia"/>
                <w:color w:val="FF0000"/>
                <w:sz w:val="24"/>
              </w:rPr>
              <w:t xml:space="preserve"> &amp; L. Grossberg(eds.). </w:t>
            </w:r>
            <w:r>
              <w:rPr>
                <w:rFonts w:eastAsiaTheme="minorEastAsia" w:hint="eastAsia"/>
                <w:color w:val="FF0000"/>
                <w:sz w:val="24"/>
              </w:rPr>
              <w:t xml:space="preserve">  </w:t>
            </w:r>
          </w:p>
          <w:p w14:paraId="469D530A" w14:textId="77777777" w:rsidR="00704126" w:rsidRDefault="00FD3D3D">
            <w:pPr>
              <w:spacing w:line="360" w:lineRule="auto"/>
              <w:ind w:leftChars="114" w:left="239" w:firstLineChars="100" w:firstLine="240"/>
              <w:rPr>
                <w:rFonts w:eastAsiaTheme="minorEastAsia"/>
                <w:color w:val="FF0000"/>
                <w:sz w:val="24"/>
              </w:rPr>
            </w:pPr>
            <w:r>
              <w:rPr>
                <w:rFonts w:eastAsiaTheme="minorEastAsia"/>
                <w:color w:val="FF0000"/>
                <w:sz w:val="24"/>
              </w:rPr>
              <w:t xml:space="preserve">Victory in Limbo: </w:t>
            </w:r>
            <w:proofErr w:type="spellStart"/>
            <w:r>
              <w:rPr>
                <w:rFonts w:eastAsiaTheme="minorEastAsia"/>
                <w:color w:val="FF0000"/>
                <w:sz w:val="24"/>
              </w:rPr>
              <w:t>Imigism</w:t>
            </w:r>
            <w:proofErr w:type="spellEnd"/>
            <w:r>
              <w:rPr>
                <w:rFonts w:eastAsiaTheme="minorEastAsia"/>
                <w:color w:val="FF0000"/>
                <w:sz w:val="24"/>
              </w:rPr>
              <w:t xml:space="preserve"> [C]. Urbana: University of Illinois Press, 1988</w:t>
            </w:r>
            <w:r>
              <w:rPr>
                <w:rFonts w:eastAsiaTheme="minorEastAsia" w:hint="eastAsia"/>
                <w:color w:val="FF0000"/>
                <w:sz w:val="24"/>
              </w:rPr>
              <w:t xml:space="preserve">: </w:t>
            </w:r>
            <w:r>
              <w:rPr>
                <w:rFonts w:eastAsiaTheme="minorEastAsia"/>
                <w:color w:val="FF0000"/>
                <w:sz w:val="24"/>
              </w:rPr>
              <w:t>271-313.</w:t>
            </w:r>
            <w:r>
              <w:rPr>
                <w:rFonts w:eastAsiaTheme="minorEastAsia"/>
                <w:color w:val="FF0000"/>
                <w:sz w:val="24"/>
              </w:rPr>
              <w:br/>
              <w:t xml:space="preserve">10. </w:t>
            </w:r>
            <w:proofErr w:type="spellStart"/>
            <w:r>
              <w:rPr>
                <w:rFonts w:eastAsiaTheme="minorEastAsia"/>
                <w:color w:val="FF0000"/>
                <w:sz w:val="24"/>
              </w:rPr>
              <w:t>Almarza</w:t>
            </w:r>
            <w:proofErr w:type="spellEnd"/>
            <w:r>
              <w:rPr>
                <w:rFonts w:eastAsiaTheme="minorEastAsia"/>
                <w:color w:val="FF0000"/>
                <w:sz w:val="24"/>
              </w:rPr>
              <w:t xml:space="preserve">, G.G. Student foreign language teacher’s knowledge growth [A]. In   </w:t>
            </w:r>
          </w:p>
          <w:p w14:paraId="1C877A08" w14:textId="77777777" w:rsidR="00704126" w:rsidRDefault="00FD3D3D">
            <w:pPr>
              <w:spacing w:line="360" w:lineRule="auto"/>
              <w:ind w:leftChars="228" w:left="479"/>
              <w:rPr>
                <w:rFonts w:eastAsiaTheme="minorEastAsia"/>
                <w:color w:val="FF0000"/>
                <w:sz w:val="24"/>
              </w:rPr>
            </w:pPr>
            <w:proofErr w:type="spellStart"/>
            <w:r>
              <w:rPr>
                <w:rFonts w:eastAsiaTheme="minorEastAsia"/>
                <w:color w:val="FF0000"/>
                <w:sz w:val="24"/>
              </w:rPr>
              <w:t>D.Freeman</w:t>
            </w:r>
            <w:proofErr w:type="spellEnd"/>
            <w:r>
              <w:rPr>
                <w:rFonts w:eastAsiaTheme="minorEastAsia"/>
                <w:color w:val="FF0000"/>
                <w:sz w:val="24"/>
              </w:rPr>
              <w:t xml:space="preserve"> and </w:t>
            </w:r>
            <w:proofErr w:type="spellStart"/>
            <w:r>
              <w:rPr>
                <w:rFonts w:eastAsiaTheme="minorEastAsia"/>
                <w:color w:val="FF0000"/>
                <w:sz w:val="24"/>
              </w:rPr>
              <w:t>J.C.Richards</w:t>
            </w:r>
            <w:proofErr w:type="spellEnd"/>
            <w:r>
              <w:rPr>
                <w:rFonts w:eastAsiaTheme="minorEastAsia"/>
                <w:color w:val="FF0000"/>
                <w:sz w:val="24"/>
              </w:rPr>
              <w:t xml:space="preserve"> (eds.). Teacher Learning in Language Teaching [C]. New York: Cambridge University Press. 1996: 50-78.</w:t>
            </w:r>
          </w:p>
          <w:p w14:paraId="14613EC1" w14:textId="77777777" w:rsidR="00704126" w:rsidRDefault="00704126">
            <w:pPr>
              <w:spacing w:line="360" w:lineRule="auto"/>
              <w:ind w:leftChars="100" w:left="210"/>
              <w:rPr>
                <w:rFonts w:eastAsiaTheme="minorEastAsia"/>
                <w:color w:val="FF0000"/>
                <w:sz w:val="24"/>
              </w:rPr>
            </w:pPr>
          </w:p>
          <w:p w14:paraId="71B12E47" w14:textId="77777777" w:rsidR="00704126" w:rsidRDefault="00FD3D3D">
            <w:pPr>
              <w:spacing w:line="360" w:lineRule="auto"/>
              <w:ind w:firstLineChars="100" w:firstLine="2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8"/>
                <w:szCs w:val="28"/>
              </w:rPr>
              <w:t>学位论文</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作者.篇名[D].出版地:保存者，出版年份:起始页码.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gramStart"/>
            <w:r>
              <w:rPr>
                <w:rFonts w:asciiTheme="minorEastAsia" w:eastAsiaTheme="minorEastAsia" w:hAnsiTheme="minorEastAsia" w:cs="Arial" w:hint="eastAsia"/>
                <w:color w:val="FF0000"/>
                <w:sz w:val="24"/>
              </w:rPr>
              <w:t>张筑生</w:t>
            </w:r>
            <w:proofErr w:type="gramEnd"/>
            <w:r>
              <w:rPr>
                <w:rFonts w:asciiTheme="minorEastAsia" w:eastAsiaTheme="minorEastAsia" w:hAnsiTheme="minorEastAsia" w:cs="Arial" w:hint="eastAsia"/>
                <w:color w:val="FF0000"/>
                <w:sz w:val="24"/>
              </w:rPr>
              <w:t>.微分半动力系统的不变集[D].北京:</w:t>
            </w:r>
            <w:hyperlink r:id="rId30" w:tgtFrame="_blank" w:history="1">
              <w:r>
                <w:rPr>
                  <w:rStyle w:val="ad"/>
                  <w:rFonts w:asciiTheme="minorEastAsia" w:eastAsiaTheme="minorEastAsia" w:hAnsiTheme="minorEastAsia" w:cs="Arial" w:hint="eastAsia"/>
                  <w:color w:val="FF0000"/>
                  <w:sz w:val="24"/>
                </w:rPr>
                <w:t>北京大学</w:t>
              </w:r>
            </w:hyperlink>
            <w:hyperlink r:id="rId31" w:tgtFrame="_blank" w:history="1">
              <w:r>
                <w:rPr>
                  <w:rStyle w:val="ad"/>
                  <w:rFonts w:asciiTheme="minorEastAsia" w:eastAsiaTheme="minorEastAsia" w:hAnsiTheme="minorEastAsia" w:cs="Arial" w:hint="eastAsia"/>
                  <w:color w:val="FF0000"/>
                  <w:sz w:val="24"/>
                </w:rPr>
                <w:t>数学</w:t>
              </w:r>
            </w:hyperlink>
            <w:r>
              <w:rPr>
                <w:rFonts w:asciiTheme="minorEastAsia" w:eastAsiaTheme="minorEastAsia" w:hAnsiTheme="minorEastAsia" w:cs="Arial" w:hint="eastAsia"/>
                <w:color w:val="FF0000"/>
                <w:sz w:val="24"/>
              </w:rPr>
              <w:t>系数学研究所,</w:t>
            </w:r>
          </w:p>
          <w:p w14:paraId="35495487" w14:textId="77777777" w:rsidR="00704126" w:rsidRDefault="00FD3D3D">
            <w:pPr>
              <w:spacing w:line="360" w:lineRule="auto"/>
              <w:ind w:firstLineChars="200" w:firstLine="4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 xml:space="preserve">  1983:1-7.</w:t>
            </w:r>
          </w:p>
          <w:p w14:paraId="593C86E6" w14:textId="77777777" w:rsidR="00704126" w:rsidRDefault="00FD3D3D">
            <w:pPr>
              <w:spacing w:line="360" w:lineRule="auto"/>
              <w:ind w:left="360" w:hangingChars="150" w:hanging="360"/>
              <w:rPr>
                <w:sz w:val="24"/>
              </w:rPr>
            </w:pPr>
            <w:r>
              <w:rPr>
                <w:rFonts w:asciiTheme="minorEastAsia" w:eastAsiaTheme="minorEastAsia" w:hAnsiTheme="minorEastAsia" w:cs="Arial" w:hint="eastAsia"/>
                <w:color w:val="FF0000"/>
                <w:sz w:val="24"/>
              </w:rPr>
              <w:br/>
            </w:r>
            <w:hyperlink r:id="rId32" w:tgtFrame="_blank" w:history="1">
              <w:r>
                <w:rPr>
                  <w:rStyle w:val="ad"/>
                  <w:rFonts w:asciiTheme="minorEastAsia" w:eastAsiaTheme="minorEastAsia" w:hAnsiTheme="minorEastAsia" w:cs="Arial" w:hint="eastAsia"/>
                  <w:color w:val="FF0000"/>
                  <w:sz w:val="28"/>
                  <w:szCs w:val="28"/>
                </w:rPr>
                <w:t>研究报告</w:t>
              </w:r>
            </w:hyperlink>
          </w:p>
          <w:p w14:paraId="021006D1" w14:textId="77777777" w:rsidR="00704126" w:rsidRDefault="00FD3D3D">
            <w:pPr>
              <w:spacing w:line="360" w:lineRule="auto"/>
              <w:ind w:left="120" w:hangingChars="50" w:hanging="12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【格式】[序号]作者.篇名[R].出版地:出版者，出版年份:起始页码.</w:t>
            </w:r>
          </w:p>
          <w:p w14:paraId="3BE22A90" w14:textId="77777777" w:rsidR="00704126" w:rsidRDefault="00FD3D3D">
            <w:pPr>
              <w:spacing w:line="360" w:lineRule="auto"/>
              <w:ind w:leftChars="164" w:left="344"/>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12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冯西桥.核反应堆压力管道与压力容器的LBB分析[R].北京:清华大学核能</w:t>
            </w:r>
            <w:hyperlink r:id="rId33" w:tgtFrame="_blank" w:history="1">
              <w:r>
                <w:rPr>
                  <w:rStyle w:val="ad"/>
                  <w:rFonts w:asciiTheme="minorEastAsia" w:eastAsiaTheme="minorEastAsia" w:hAnsiTheme="minorEastAsia" w:cs="Arial" w:hint="eastAsia"/>
                  <w:color w:val="FF0000"/>
                  <w:sz w:val="24"/>
                </w:rPr>
                <w:t>技术设计</w:t>
              </w:r>
            </w:hyperlink>
            <w:r>
              <w:rPr>
                <w:rFonts w:asciiTheme="minorEastAsia" w:eastAsiaTheme="minorEastAsia" w:hAnsiTheme="minorEastAsia" w:cs="Arial" w:hint="eastAsia"/>
                <w:color w:val="FF0000"/>
                <w:sz w:val="24"/>
              </w:rPr>
              <w:t>研究院, 1997:9-10.</w:t>
            </w:r>
          </w:p>
          <w:p w14:paraId="6E87975A" w14:textId="77777777" w:rsidR="00704126" w:rsidRDefault="00FD3D3D">
            <w:pPr>
              <w:spacing w:line="360" w:lineRule="auto"/>
              <w:ind w:left="240" w:hangingChars="100" w:hanging="24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条例</w:t>
            </w:r>
          </w:p>
          <w:p w14:paraId="62C63BA6" w14:textId="77777777" w:rsidR="00704126" w:rsidRDefault="00FD3D3D">
            <w:pPr>
              <w:spacing w:line="360" w:lineRule="auto"/>
              <w:ind w:left="360" w:hangingChars="150" w:hanging="36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【格式】[序号]颁布单位.条例</w:t>
            </w:r>
            <w:hyperlink r:id="rId34" w:tgtFrame="_blank" w:history="1">
              <w:r>
                <w:rPr>
                  <w:rStyle w:val="ad"/>
                  <w:rFonts w:asciiTheme="minorEastAsia" w:eastAsiaTheme="minorEastAsia" w:hAnsiTheme="minorEastAsia" w:cs="Arial" w:hint="eastAsia"/>
                  <w:color w:val="FF0000"/>
                  <w:sz w:val="24"/>
                </w:rPr>
                <w:t>名称</w:t>
              </w:r>
            </w:hyperlink>
            <w:r>
              <w:rPr>
                <w:rFonts w:asciiTheme="minorEastAsia" w:eastAsiaTheme="minorEastAsia" w:hAnsiTheme="minorEastAsia" w:cs="Arial" w:hint="eastAsia"/>
                <w:color w:val="FF0000"/>
                <w:sz w:val="24"/>
              </w:rPr>
              <w:t>.发布日期</w:t>
            </w:r>
            <w:r>
              <w:rPr>
                <w:rFonts w:asciiTheme="minorEastAsia" w:eastAsiaTheme="minorEastAsia" w:hAnsiTheme="minorEastAsia" w:cs="Arial" w:hint="eastAsia"/>
                <w:color w:val="FF0000"/>
                <w:sz w:val="24"/>
              </w:rPr>
              <w:br/>
              <w:t>举例：</w:t>
            </w:r>
          </w:p>
          <w:p w14:paraId="69EB3521" w14:textId="77777777" w:rsidR="00704126" w:rsidRDefault="00FD3D3D">
            <w:pPr>
              <w:spacing w:line="360" w:lineRule="auto"/>
              <w:ind w:leftChars="114" w:left="239" w:firstLineChars="50" w:firstLine="120"/>
              <w:rPr>
                <w:rStyle w:val="ad"/>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15.中华人民共和国科学技术委员会.</w:t>
            </w:r>
            <w:hyperlink r:id="rId35" w:tgtFrame="_blank" w:history="1">
              <w:r>
                <w:rPr>
                  <w:rStyle w:val="ad"/>
                  <w:rFonts w:asciiTheme="minorEastAsia" w:eastAsiaTheme="minorEastAsia" w:hAnsiTheme="minorEastAsia" w:cs="Arial" w:hint="eastAsia"/>
                  <w:color w:val="FF0000"/>
                  <w:sz w:val="24"/>
                </w:rPr>
                <w:t>科学技术期刊管理办法</w:t>
              </w:r>
            </w:hyperlink>
            <w:r>
              <w:rPr>
                <w:rFonts w:asciiTheme="minorEastAsia" w:eastAsiaTheme="minorEastAsia" w:hAnsiTheme="minorEastAsia" w:cs="Arial" w:hint="eastAsia"/>
                <w:color w:val="FF0000"/>
                <w:sz w:val="24"/>
              </w:rPr>
              <w:t>[Z].1991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05</w:t>
            </w:r>
            <w:r>
              <w:rPr>
                <w:rStyle w:val="ad"/>
                <w:rFonts w:asciiTheme="minorEastAsia" w:eastAsiaTheme="minorEastAsia" w:hAnsiTheme="minorEastAsia" w:cs="Arial"/>
                <w:color w:val="FF0000"/>
                <w:sz w:val="24"/>
              </w:rPr>
              <w:t xml:space="preserve">   </w:t>
            </w:r>
            <w:r>
              <w:rPr>
                <w:rStyle w:val="ad"/>
                <w:rFonts w:asciiTheme="minorEastAsia" w:eastAsiaTheme="minorEastAsia" w:hAnsiTheme="minorEastAsia" w:cs="Arial" w:hint="eastAsia"/>
                <w:color w:val="FF0000"/>
                <w:sz w:val="24"/>
              </w:rPr>
              <w:t xml:space="preserve"> </w:t>
            </w:r>
            <w:r>
              <w:rPr>
                <w:rStyle w:val="ad"/>
                <w:rFonts w:asciiTheme="minorEastAsia" w:eastAsiaTheme="minorEastAsia" w:hAnsiTheme="minorEastAsia" w:cs="Arial"/>
                <w:color w:val="FF0000"/>
                <w:sz w:val="24"/>
              </w:rPr>
              <w:t xml:space="preserve"> </w:t>
            </w:r>
          </w:p>
          <w:p w14:paraId="7F622D6B" w14:textId="77777777" w:rsidR="00704126" w:rsidRDefault="00704126">
            <w:pPr>
              <w:spacing w:line="360" w:lineRule="auto"/>
              <w:rPr>
                <w:rFonts w:asciiTheme="minorEastAsia" w:eastAsiaTheme="minorEastAsia" w:hAnsiTheme="minorEastAsia" w:cs="Arial"/>
                <w:color w:val="FF0000"/>
                <w:sz w:val="24"/>
              </w:rPr>
            </w:pPr>
          </w:p>
          <w:p w14:paraId="74755A6E" w14:textId="77777777" w:rsidR="00704126" w:rsidRDefault="00242B01">
            <w:pPr>
              <w:spacing w:line="360" w:lineRule="auto"/>
              <w:ind w:firstLineChars="150" w:firstLine="420"/>
              <w:rPr>
                <w:rFonts w:asciiTheme="minorEastAsia" w:eastAsiaTheme="minorEastAsia" w:hAnsiTheme="minorEastAsia" w:cs="Arial"/>
                <w:color w:val="FF0000"/>
                <w:sz w:val="24"/>
              </w:rPr>
            </w:pPr>
            <w:hyperlink r:id="rId36" w:tgtFrame="_blank" w:history="1">
              <w:r w:rsidR="00FD3D3D">
                <w:rPr>
                  <w:rStyle w:val="ad"/>
                  <w:rFonts w:asciiTheme="minorEastAsia" w:eastAsiaTheme="minorEastAsia" w:hAnsiTheme="minorEastAsia" w:cs="Arial" w:hint="eastAsia"/>
                  <w:color w:val="FF0000"/>
                  <w:sz w:val="28"/>
                  <w:szCs w:val="28"/>
                </w:rPr>
                <w:t>译著</w:t>
              </w:r>
            </w:hyperlink>
            <w:r w:rsidR="00FD3D3D">
              <w:rPr>
                <w:rFonts w:asciiTheme="minorEastAsia" w:eastAsiaTheme="minorEastAsia" w:hAnsiTheme="minorEastAsia" w:cs="Arial" w:hint="eastAsia"/>
                <w:color w:val="FF0000"/>
                <w:sz w:val="24"/>
              </w:rPr>
              <w:br/>
              <w:t>【格式】序号.</w:t>
            </w:r>
            <w:hyperlink r:id="rId37" w:tgtFrame="_blank" w:history="1">
              <w:r w:rsidR="00FD3D3D">
                <w:rPr>
                  <w:rStyle w:val="ad"/>
                  <w:rFonts w:asciiTheme="minorEastAsia" w:eastAsiaTheme="minorEastAsia" w:hAnsiTheme="minorEastAsia" w:cs="Arial" w:hint="eastAsia"/>
                  <w:color w:val="FF0000"/>
                  <w:sz w:val="24"/>
                </w:rPr>
                <w:t>原著</w:t>
              </w:r>
            </w:hyperlink>
            <w:r w:rsidR="00FD3D3D">
              <w:rPr>
                <w:rFonts w:asciiTheme="minorEastAsia" w:eastAsiaTheme="minorEastAsia" w:hAnsiTheme="minorEastAsia" w:cs="Arial" w:hint="eastAsia"/>
                <w:color w:val="FF0000"/>
                <w:sz w:val="24"/>
              </w:rPr>
              <w:t>作者. 书名[M].</w:t>
            </w:r>
            <w:hyperlink r:id="rId38" w:tgtFrame="_blank" w:history="1">
              <w:r w:rsidR="00FD3D3D">
                <w:rPr>
                  <w:rStyle w:val="ad"/>
                  <w:rFonts w:asciiTheme="minorEastAsia" w:eastAsiaTheme="minorEastAsia" w:hAnsiTheme="minorEastAsia" w:cs="Arial" w:hint="eastAsia"/>
                  <w:color w:val="FF0000"/>
                  <w:sz w:val="24"/>
                </w:rPr>
                <w:t>译者</w:t>
              </w:r>
            </w:hyperlink>
            <w:r w:rsidR="00FD3D3D">
              <w:rPr>
                <w:rFonts w:asciiTheme="minorEastAsia" w:eastAsiaTheme="minorEastAsia" w:hAnsiTheme="minorEastAsia" w:cs="Arial" w:hint="eastAsia"/>
                <w:color w:val="FF0000"/>
                <w:sz w:val="24"/>
              </w:rPr>
              <w:t>，译.出版地:出版社，出版年份:起止页</w:t>
            </w:r>
          </w:p>
          <w:p w14:paraId="551B11D7"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码.</w:t>
            </w:r>
          </w:p>
          <w:p w14:paraId="0A8843E5"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br/>
              <w:t>三、</w:t>
            </w:r>
            <w:hyperlink r:id="rId39" w:tgtFrame="_blank" w:history="1">
              <w:r>
                <w:rPr>
                  <w:rStyle w:val="ad"/>
                  <w:rFonts w:asciiTheme="minorEastAsia" w:eastAsiaTheme="minorEastAsia" w:hAnsiTheme="minorEastAsia" w:cs="Arial" w:hint="eastAsia"/>
                  <w:color w:val="FF0000"/>
                  <w:sz w:val="24"/>
                </w:rPr>
                <w:t>注释</w:t>
              </w:r>
            </w:hyperlink>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4"/>
              </w:rPr>
              <w:lastRenderedPageBreak/>
              <w:t>注释是对</w:t>
            </w:r>
            <w:hyperlink r:id="rId40" w:tgtFrame="_blank" w:history="1">
              <w:r>
                <w:rPr>
                  <w:rStyle w:val="ad"/>
                  <w:rFonts w:asciiTheme="minorEastAsia" w:eastAsiaTheme="minorEastAsia" w:hAnsiTheme="minorEastAsia" w:cs="Arial" w:hint="eastAsia"/>
                  <w:color w:val="FF0000"/>
                  <w:sz w:val="24"/>
                </w:rPr>
                <w:t>论文</w:t>
              </w:r>
            </w:hyperlink>
            <w:hyperlink r:id="rId41" w:tgtFrame="_blank" w:history="1">
              <w:r>
                <w:rPr>
                  <w:rStyle w:val="ad"/>
                  <w:rFonts w:asciiTheme="minorEastAsia" w:eastAsiaTheme="minorEastAsia" w:hAnsiTheme="minorEastAsia" w:cs="Arial" w:hint="eastAsia"/>
                  <w:color w:val="FF0000"/>
                  <w:sz w:val="24"/>
                </w:rPr>
                <w:t>正文</w:t>
              </w:r>
            </w:hyperlink>
            <w:r>
              <w:rPr>
                <w:rFonts w:asciiTheme="minorEastAsia" w:eastAsiaTheme="minorEastAsia" w:hAnsiTheme="minorEastAsia" w:cs="Arial" w:hint="eastAsia"/>
                <w:color w:val="FF0000"/>
                <w:sz w:val="24"/>
              </w:rPr>
              <w:t>中某一特定内容的进一步解释或补充说明。注释前面用圈码①、②、③等标识。</w:t>
            </w:r>
          </w:p>
          <w:p w14:paraId="28A1530D" w14:textId="77777777" w:rsidR="00704126" w:rsidRDefault="00704126">
            <w:pPr>
              <w:spacing w:line="360" w:lineRule="auto"/>
              <w:ind w:left="360" w:hangingChars="150" w:hanging="360"/>
              <w:rPr>
                <w:rFonts w:ascii="宋体" w:hAnsi="宋体"/>
                <w:sz w:val="24"/>
              </w:rPr>
            </w:pPr>
          </w:p>
        </w:tc>
      </w:tr>
      <w:tr w:rsidR="00704126" w14:paraId="7B31C47F" w14:textId="77777777">
        <w:trPr>
          <w:trHeight w:val="2799"/>
        </w:trPr>
        <w:tc>
          <w:tcPr>
            <w:tcW w:w="8789" w:type="dxa"/>
            <w:gridSpan w:val="6"/>
          </w:tcPr>
          <w:p w14:paraId="0F2633B6" w14:textId="77777777" w:rsidR="00704126" w:rsidRDefault="00FD3D3D">
            <w:pPr>
              <w:spacing w:line="336" w:lineRule="auto"/>
              <w:rPr>
                <w:rFonts w:ascii="宋体" w:hAnsi="宋体"/>
                <w:b/>
                <w:sz w:val="24"/>
              </w:rPr>
            </w:pPr>
            <w:commentRangeStart w:id="27"/>
            <w:r>
              <w:rPr>
                <w:rFonts w:ascii="宋体" w:hAnsi="宋体"/>
                <w:b/>
                <w:sz w:val="24"/>
              </w:rPr>
              <w:lastRenderedPageBreak/>
              <w:t>指导教师意见：</w:t>
            </w:r>
            <w:commentRangeEnd w:id="27"/>
            <w:r>
              <w:rPr>
                <w:rStyle w:val="ae"/>
              </w:rPr>
              <w:commentReference w:id="27"/>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trPr>
          <w:trHeight w:val="2325"/>
        </w:trPr>
        <w:tc>
          <w:tcPr>
            <w:tcW w:w="8789" w:type="dxa"/>
            <w:gridSpan w:val="6"/>
          </w:tcPr>
          <w:p w14:paraId="3F4C3944" w14:textId="77777777" w:rsidR="00704126" w:rsidRDefault="00FD3D3D">
            <w:pPr>
              <w:spacing w:line="336" w:lineRule="auto"/>
              <w:rPr>
                <w:rFonts w:ascii="宋体" w:hAnsi="宋体"/>
                <w:b/>
                <w:sz w:val="24"/>
              </w:rPr>
            </w:pPr>
            <w:commentRangeStart w:id="28"/>
            <w:r>
              <w:rPr>
                <w:rFonts w:ascii="宋体" w:hAnsi="宋体"/>
                <w:b/>
                <w:sz w:val="24"/>
              </w:rPr>
              <w:t>教学单位意见：</w:t>
            </w:r>
            <w:commentRangeEnd w:id="28"/>
            <w:r>
              <w:rPr>
                <w:rStyle w:val="ae"/>
              </w:rPr>
              <w:commentReference w:id="28"/>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1CF6C802" w14:textId="77777777" w:rsidR="00704126" w:rsidRDefault="00FD3D3D">
      <w:pPr>
        <w:spacing w:line="360" w:lineRule="auto"/>
        <w:rPr>
          <w:sz w:val="24"/>
        </w:rPr>
      </w:pPr>
      <w:r>
        <w:rPr>
          <w:rFonts w:hint="eastAsia"/>
          <w:sz w:val="24"/>
        </w:rPr>
        <w:t>注：开题报告应在教师指导下由学生独立撰写，开题报告通过后方可进行毕业创作。</w:t>
      </w:r>
    </w:p>
    <w:p w14:paraId="4263C247" w14:textId="77777777" w:rsidR="00704126" w:rsidRDefault="00704126"/>
    <w:sectPr w:rsidR="0070412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10847CC2" w14:textId="2BD9C22B" w:rsidR="00704126" w:rsidRDefault="00FD3D3D">
      <w:pPr>
        <w:pStyle w:val="a4"/>
      </w:pPr>
      <w:r>
        <w:t>专业名称</w:t>
      </w:r>
      <w:r>
        <w:rPr>
          <w:rFonts w:hint="eastAsia"/>
        </w:rPr>
        <w:t>：英语（非师范）</w:t>
      </w:r>
      <w:r w:rsidR="002073C5">
        <w:rPr>
          <w:rFonts w:hint="eastAsia"/>
        </w:rPr>
        <w:t>，</w:t>
      </w:r>
      <w:r>
        <w:rPr>
          <w:rFonts w:hint="eastAsia"/>
        </w:rPr>
        <w:t>请据实填写。格式：宋体四号</w:t>
      </w:r>
    </w:p>
  </w:comment>
  <w:comment w:id="1" w:author="Joy Xu" w:date="2018-12-07T09:52:00Z" w:initials="JX">
    <w:p w14:paraId="5D2F3CC1" w14:textId="77777777" w:rsidR="00704126" w:rsidRDefault="00FD3D3D">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257F3963" w14:textId="77777777" w:rsidR="00704126" w:rsidRDefault="00FD3D3D">
      <w:pPr>
        <w:pStyle w:val="a4"/>
      </w:pPr>
      <w:r>
        <w:t>日期格式</w:t>
      </w:r>
      <w:r>
        <w:rPr>
          <w:rFonts w:hint="eastAsia"/>
        </w:rPr>
        <w:t>：</w:t>
      </w:r>
      <w:r>
        <w:rPr>
          <w:rFonts w:hint="eastAsia"/>
        </w:rPr>
        <w:t xml:space="preserve">2018.12.20 </w:t>
      </w:r>
    </w:p>
    <w:p w14:paraId="5592736D" w14:textId="77777777" w:rsidR="00704126" w:rsidRDefault="00FD3D3D">
      <w:pPr>
        <w:pStyle w:val="a4"/>
      </w:pPr>
      <w:r>
        <w:rPr>
          <w:rFonts w:hint="eastAsia"/>
        </w:rPr>
        <w:t xml:space="preserve">Times New Roman </w:t>
      </w:r>
      <w:r>
        <w:rPr>
          <w:rFonts w:hint="eastAsia"/>
        </w:rPr>
        <w:t>小四</w:t>
      </w:r>
    </w:p>
  </w:comment>
  <w:comment w:id="3" w:author="Joy Xu" w:date="2018-12-07T09:54:00Z" w:initials="JX">
    <w:p w14:paraId="15D9034A" w14:textId="77777777" w:rsidR="00704126" w:rsidRDefault="00FD3D3D">
      <w:pPr>
        <w:pStyle w:val="a4"/>
      </w:pPr>
      <w:r>
        <w:rPr>
          <w:rFonts w:hint="eastAsia"/>
        </w:rPr>
        <w:t xml:space="preserve">Times New Roman </w:t>
      </w:r>
      <w:r>
        <w:rPr>
          <w:rFonts w:hint="eastAsia"/>
        </w:rPr>
        <w:t>小四</w:t>
      </w:r>
    </w:p>
  </w:comment>
  <w:comment w:id="4" w:author="Joy Xu" w:date="2018-12-07T09:54:00Z" w:initials="JX">
    <w:p w14:paraId="29700276" w14:textId="77777777" w:rsidR="00704126" w:rsidRDefault="00FD3D3D">
      <w:pPr>
        <w:pStyle w:val="a4"/>
      </w:pPr>
      <w:r>
        <w:rPr>
          <w:rFonts w:hint="eastAsia"/>
        </w:rPr>
        <w:t>宋体小四</w:t>
      </w:r>
    </w:p>
  </w:comment>
  <w:comment w:id="5" w:author="Joy Xu" w:date="2018-12-07T09:54:00Z" w:initials="JX">
    <w:p w14:paraId="1BFD2102" w14:textId="77777777" w:rsidR="00704126" w:rsidRDefault="00FD3D3D">
      <w:pPr>
        <w:pStyle w:val="a4"/>
      </w:pPr>
      <w:r>
        <w:t>宋体小四</w:t>
      </w:r>
    </w:p>
  </w:comment>
  <w:comment w:id="6" w:author="Joy Xu" w:date="2018-12-07T09:57:00Z" w:initials="JX">
    <w:p w14:paraId="23AE506C" w14:textId="1A01B1D6" w:rsidR="00704126" w:rsidRDefault="00FD3D3D">
      <w:pPr>
        <w:pStyle w:val="a4"/>
      </w:pPr>
      <w:r>
        <w:t>内容为</w:t>
      </w:r>
      <w:r>
        <w:rPr>
          <w:rFonts w:hint="eastAsia"/>
        </w:rPr>
        <w:t>：</w:t>
      </w:r>
      <w:r>
        <w:t>该</w:t>
      </w:r>
      <w:proofErr w:type="gramStart"/>
      <w:r w:rsidR="002073C5">
        <w:rPr>
          <w:rFonts w:hint="eastAsia"/>
        </w:rPr>
        <w:t>源材料</w:t>
      </w:r>
      <w:proofErr w:type="gramEnd"/>
      <w:r>
        <w:t>选题的</w:t>
      </w:r>
      <w:r w:rsidR="00C653D5">
        <w:rPr>
          <w:rFonts w:hint="eastAsia"/>
        </w:rPr>
        <w:t>特点、</w:t>
      </w:r>
      <w:r w:rsidR="00EB3546">
        <w:rPr>
          <w:rFonts w:hint="eastAsia"/>
        </w:rPr>
        <w:t>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7" w:author="李 亚星" w:date="2019-01-09T11:38:00Z" w:initials="李">
    <w:p w14:paraId="6D05EE26" w14:textId="6AE72C9B" w:rsidR="00493AEC" w:rsidRDefault="00493AEC">
      <w:pPr>
        <w:pStyle w:val="a4"/>
        <w:rPr>
          <w:rFonts w:hint="eastAsia"/>
        </w:rPr>
      </w:pPr>
      <w:r>
        <w:rPr>
          <w:rStyle w:val="ae"/>
        </w:rPr>
        <w:annotationRef/>
      </w:r>
      <w:r>
        <w:rPr>
          <w:rFonts w:hint="eastAsia"/>
        </w:rPr>
        <w:t>哪里出来的审计？</w:t>
      </w:r>
    </w:p>
  </w:comment>
  <w:comment w:id="9" w:author="李 亚星" w:date="2019-01-09T11:38:00Z" w:initials="李">
    <w:p w14:paraId="41A729A0" w14:textId="1203B3E1" w:rsidR="00493AEC" w:rsidRDefault="00493AEC">
      <w:pPr>
        <w:pStyle w:val="a4"/>
      </w:pPr>
      <w:r>
        <w:rPr>
          <w:rStyle w:val="ae"/>
        </w:rPr>
        <w:annotationRef/>
      </w:r>
      <w:r>
        <w:rPr>
          <w:rFonts w:hint="eastAsia"/>
        </w:rPr>
        <w:t>两个作为？中文都读不通</w:t>
      </w:r>
    </w:p>
  </w:comment>
  <w:comment w:id="8" w:author="李 亚星" w:date="2019-01-09T11:39:00Z" w:initials="李">
    <w:p w14:paraId="4E2FBF24" w14:textId="1DCF4F6E" w:rsidR="00493AEC" w:rsidRDefault="00493AEC">
      <w:pPr>
        <w:pStyle w:val="a4"/>
        <w:rPr>
          <w:rFonts w:hint="eastAsia"/>
        </w:rPr>
      </w:pPr>
      <w:r>
        <w:rPr>
          <w:rStyle w:val="ae"/>
        </w:rPr>
        <w:annotationRef/>
      </w:r>
      <w:r>
        <w:rPr>
          <w:rFonts w:hint="eastAsia"/>
        </w:rPr>
        <w:t>本</w:t>
      </w:r>
      <w:proofErr w:type="gramStart"/>
      <w:r>
        <w:rPr>
          <w:rFonts w:hint="eastAsia"/>
        </w:rPr>
        <w:t>段不够</w:t>
      </w:r>
      <w:proofErr w:type="gramEnd"/>
      <w:r>
        <w:rPr>
          <w:rFonts w:hint="eastAsia"/>
        </w:rPr>
        <w:t>精简，只用说他的职位，荣誉，写过的书籍，一会儿又是介绍人，一会儿又是书，太混乱</w:t>
      </w:r>
    </w:p>
  </w:comment>
  <w:comment w:id="10" w:author="李 亚星" w:date="2019-01-09T11:40:00Z" w:initials="李">
    <w:p w14:paraId="3526E62F" w14:textId="1F711146" w:rsidR="00493AEC" w:rsidRDefault="00493AEC">
      <w:pPr>
        <w:pStyle w:val="a4"/>
        <w:rPr>
          <w:rFonts w:hint="eastAsia"/>
        </w:rPr>
      </w:pPr>
      <w:r>
        <w:rPr>
          <w:rStyle w:val="ae"/>
        </w:rPr>
        <w:annotationRef/>
      </w:r>
      <w:r>
        <w:rPr>
          <w:rFonts w:hint="eastAsia"/>
        </w:rPr>
        <w:t>中文通顺</w:t>
      </w:r>
    </w:p>
  </w:comment>
  <w:comment w:id="11" w:author="李 亚星" w:date="2019-01-09T11:41:00Z" w:initials="李">
    <w:p w14:paraId="4FB07B5A" w14:textId="37C56A90" w:rsidR="00493AEC" w:rsidRDefault="00493AEC">
      <w:pPr>
        <w:pStyle w:val="a4"/>
      </w:pPr>
      <w:r>
        <w:rPr>
          <w:rStyle w:val="ae"/>
        </w:rPr>
        <w:annotationRef/>
      </w:r>
      <w:r>
        <w:rPr>
          <w:rFonts w:hint="eastAsia"/>
        </w:rPr>
        <w:t>？？？</w:t>
      </w:r>
    </w:p>
  </w:comment>
  <w:comment w:id="12" w:author="李 亚星" w:date="2019-01-09T11:41:00Z" w:initials="李">
    <w:p w14:paraId="2B95E07E" w14:textId="0754258E" w:rsidR="00493AEC" w:rsidRDefault="00493AEC">
      <w:pPr>
        <w:pStyle w:val="a4"/>
      </w:pPr>
      <w:r>
        <w:rPr>
          <w:rStyle w:val="ae"/>
        </w:rPr>
        <w:annotationRef/>
      </w:r>
      <w:r>
        <w:rPr>
          <w:rFonts w:hint="eastAsia"/>
        </w:rPr>
        <w:t>？？？</w:t>
      </w:r>
    </w:p>
  </w:comment>
  <w:comment w:id="13" w:author="李 亚星" w:date="2019-01-09T11:41:00Z" w:initials="李">
    <w:p w14:paraId="42315AAE" w14:textId="4A82D0F9" w:rsidR="00493AEC" w:rsidRDefault="00493AEC">
      <w:pPr>
        <w:pStyle w:val="a4"/>
      </w:pPr>
      <w:r>
        <w:rPr>
          <w:rStyle w:val="ae"/>
        </w:rPr>
        <w:annotationRef/>
      </w:r>
      <w:r>
        <w:rPr>
          <w:rFonts w:hint="eastAsia"/>
        </w:rPr>
        <w:t>？？？</w:t>
      </w:r>
    </w:p>
  </w:comment>
  <w:comment w:id="14" w:author="李 亚星" w:date="2019-01-09T11:42:00Z" w:initials="李">
    <w:p w14:paraId="4DB2E1B0" w14:textId="0378E2C5" w:rsidR="00493AEC" w:rsidRDefault="00493AEC">
      <w:pPr>
        <w:pStyle w:val="a4"/>
      </w:pPr>
      <w:r>
        <w:rPr>
          <w:rStyle w:val="ae"/>
        </w:rPr>
        <w:annotationRef/>
      </w:r>
      <w:r>
        <w:rPr>
          <w:rFonts w:hint="eastAsia"/>
        </w:rPr>
        <w:t>祈使句都来了？</w:t>
      </w:r>
    </w:p>
  </w:comment>
  <w:comment w:id="15" w:author="李 亚星" w:date="2019-01-09T11:42:00Z" w:initials="李">
    <w:p w14:paraId="1797B5BA" w14:textId="4BDBE37C" w:rsidR="00493AEC" w:rsidRDefault="00493AEC">
      <w:pPr>
        <w:pStyle w:val="a4"/>
      </w:pPr>
      <w:r>
        <w:rPr>
          <w:rStyle w:val="ae"/>
        </w:rPr>
        <w:annotationRef/>
      </w:r>
      <w:r>
        <w:rPr>
          <w:rFonts w:hint="eastAsia"/>
        </w:rPr>
        <w:t>没有句号，把具体翻译理论和翻译方法提出来。</w:t>
      </w:r>
    </w:p>
  </w:comment>
  <w:comment w:id="16" w:author="Administrator" w:date="2018-12-10T14:13:00Z" w:initials="A">
    <w:p w14:paraId="1068E28A" w14:textId="3CD92B60" w:rsidR="00B0356A" w:rsidRDefault="00155E90" w:rsidP="00B0356A">
      <w:pPr>
        <w:pStyle w:val="a4"/>
      </w:pPr>
      <w:r>
        <w:rPr>
          <w:rStyle w:val="ae"/>
        </w:rPr>
        <w:annotationRef/>
      </w:r>
      <w:r>
        <w:rPr>
          <w:rFonts w:hint="eastAsia"/>
        </w:rPr>
        <w:t>内容为：</w:t>
      </w:r>
      <w:r w:rsidR="00B0356A">
        <w:rPr>
          <w:rFonts w:hint="eastAsia"/>
        </w:rPr>
        <w:t>该翻译报告的</w:t>
      </w:r>
      <w:r w:rsidR="008A2C18">
        <w:rPr>
          <w:rFonts w:hint="eastAsia"/>
        </w:rPr>
        <w:t>文献梳理、翻译材料准备、各翻译环节使用的翻译策略分析和方法运用等</w:t>
      </w:r>
      <w:r w:rsidR="00B0356A">
        <w:rPr>
          <w:rFonts w:hint="eastAsia"/>
        </w:rPr>
        <w:t>。</w:t>
      </w:r>
      <w:r w:rsidR="00290F83">
        <w:rPr>
          <w:rFonts w:hint="eastAsia"/>
        </w:rPr>
        <w:t>不允许复制目录内容。</w:t>
      </w:r>
      <w:r w:rsidR="00B0356A">
        <w:rPr>
          <w:rFonts w:hint="eastAsia"/>
        </w:rPr>
        <w:t>格式为：</w:t>
      </w:r>
      <w:r w:rsidR="00B0356A">
        <w:rPr>
          <w:rFonts w:hint="eastAsia"/>
        </w:rPr>
        <w:t xml:space="preserve">Times New Roman </w:t>
      </w:r>
      <w:r w:rsidR="00B0356A">
        <w:rPr>
          <w:rFonts w:hint="eastAsia"/>
        </w:rPr>
        <w:t>小四，行间距</w:t>
      </w:r>
      <w:r w:rsidR="00B0356A">
        <w:rPr>
          <w:rFonts w:hint="eastAsia"/>
        </w:rPr>
        <w:t>1.5</w:t>
      </w:r>
      <w:r w:rsidR="00B0356A">
        <w:rPr>
          <w:rFonts w:hint="eastAsia"/>
        </w:rPr>
        <w:t>倍，首行缩进</w:t>
      </w:r>
      <w:r w:rsidR="00B0356A">
        <w:rPr>
          <w:rFonts w:hint="eastAsia"/>
        </w:rPr>
        <w:t>2</w:t>
      </w:r>
      <w:r w:rsidR="00B0356A">
        <w:rPr>
          <w:rFonts w:hint="eastAsia"/>
        </w:rPr>
        <w:t>字符。</w:t>
      </w:r>
    </w:p>
    <w:p w14:paraId="07CA2A67" w14:textId="3F89A2EB" w:rsidR="00155E90" w:rsidRDefault="00155E90">
      <w:pPr>
        <w:pStyle w:val="a4"/>
      </w:pPr>
    </w:p>
  </w:comment>
  <w:comment w:id="17" w:author="李 亚星" w:date="2019-01-09T11:47:00Z" w:initials="李">
    <w:p w14:paraId="0DC5E74B" w14:textId="4390AF17" w:rsidR="00493AEC" w:rsidRDefault="00493AEC">
      <w:pPr>
        <w:pStyle w:val="a4"/>
      </w:pPr>
      <w:r>
        <w:rPr>
          <w:rStyle w:val="ae"/>
        </w:rPr>
        <w:annotationRef/>
      </w:r>
      <w:r>
        <w:rPr>
          <w:rFonts w:hint="eastAsia"/>
        </w:rPr>
        <w:t>1</w:t>
      </w:r>
      <w:r>
        <w:t>.</w:t>
      </w:r>
      <w:r>
        <w:rPr>
          <w:rFonts w:hint="eastAsia"/>
        </w:rPr>
        <w:t>这段写的不好，首先没有对你翻译的文本的介绍，看完开题报告不知道你翻译的那段！</w:t>
      </w:r>
    </w:p>
    <w:p w14:paraId="0F0EA244" w14:textId="0D5170BF" w:rsidR="000F51B0" w:rsidRDefault="000F51B0">
      <w:pPr>
        <w:pStyle w:val="a4"/>
      </w:pPr>
      <w:r>
        <w:t>2.</w:t>
      </w:r>
      <w:r>
        <w:rPr>
          <w:rFonts w:hint="eastAsia"/>
        </w:rPr>
        <w:t>翻译准备应该放在第二部分，包括工具准备，和理论框架</w:t>
      </w:r>
    </w:p>
    <w:p w14:paraId="4BEAFB00" w14:textId="74EE8943" w:rsidR="00493AEC" w:rsidRDefault="00493AEC">
      <w:pPr>
        <w:pStyle w:val="a4"/>
      </w:pPr>
      <w:r>
        <w:t>2.</w:t>
      </w:r>
      <w:r w:rsidR="000F51B0">
        <w:rPr>
          <w:rFonts w:hint="eastAsia"/>
        </w:rPr>
        <w:t>理论部分比较混乱，是翻译理论指导翻译策略，你两个区别没体现，是翻译理论指导翻译策略。其次，理论和你的文本结合依据没体现，只是简单介绍理论。</w:t>
      </w:r>
    </w:p>
    <w:p w14:paraId="3C2B7CD9" w14:textId="77777777" w:rsidR="000F51B0" w:rsidRDefault="000F51B0">
      <w:pPr>
        <w:pStyle w:val="a4"/>
      </w:pPr>
      <w:r>
        <w:rPr>
          <w:rFonts w:hint="eastAsia"/>
        </w:rPr>
        <w:t>3</w:t>
      </w:r>
      <w:r>
        <w:t>.</w:t>
      </w:r>
      <w:r>
        <w:rPr>
          <w:rFonts w:hint="eastAsia"/>
        </w:rPr>
        <w:t>根据翻译准备情况，提出</w:t>
      </w:r>
      <w:proofErr w:type="gramStart"/>
      <w:r>
        <w:rPr>
          <w:rFonts w:hint="eastAsia"/>
        </w:rPr>
        <w:t>翻译重</w:t>
      </w:r>
      <w:proofErr w:type="gramEnd"/>
      <w:r>
        <w:rPr>
          <w:rFonts w:hint="eastAsia"/>
        </w:rPr>
        <w:t>难点，并给出翻译策略。</w:t>
      </w:r>
    </w:p>
    <w:p w14:paraId="1E35F0F3" w14:textId="4B981665" w:rsidR="000F51B0" w:rsidRPr="00493AEC" w:rsidRDefault="000F51B0">
      <w:pPr>
        <w:pStyle w:val="a4"/>
        <w:rPr>
          <w:rFonts w:hint="eastAsia"/>
        </w:rPr>
      </w:pPr>
      <w:r>
        <w:rPr>
          <w:rFonts w:hint="eastAsia"/>
        </w:rPr>
        <w:t>看论文模板逻辑！！</w:t>
      </w:r>
      <w:bookmarkStart w:id="18" w:name="_GoBack"/>
      <w:bookmarkEnd w:id="18"/>
    </w:p>
  </w:comment>
  <w:comment w:id="19" w:author="tlt" w:date="2019-01-08T22:39:00Z" w:initials="t">
    <w:p w14:paraId="274B505A" w14:textId="195CB09A" w:rsidR="00AD2A79" w:rsidRDefault="00AD2A79">
      <w:pPr>
        <w:pStyle w:val="a4"/>
      </w:pPr>
      <w:r>
        <w:rPr>
          <w:rStyle w:val="ae"/>
        </w:rPr>
        <w:annotationRef/>
      </w:r>
    </w:p>
  </w:comment>
  <w:comment w:id="20" w:author="李 亚星" w:date="2019-01-09T11:46:00Z" w:initials="李">
    <w:p w14:paraId="77B8CEAA" w14:textId="5037835A" w:rsidR="00493AEC" w:rsidRDefault="00493AEC">
      <w:pPr>
        <w:pStyle w:val="a4"/>
      </w:pPr>
      <w:r>
        <w:rPr>
          <w:rStyle w:val="ae"/>
        </w:rPr>
        <w:annotationRef/>
      </w:r>
      <w:r>
        <w:rPr>
          <w:rFonts w:hint="eastAsia"/>
        </w:rPr>
        <w:t>不具体</w:t>
      </w:r>
    </w:p>
  </w:comment>
  <w:comment w:id="21" w:author="李 亚星" w:date="2019-01-09T11:46:00Z" w:initials="李">
    <w:p w14:paraId="7CB6F9BF" w14:textId="3F6997C8" w:rsidR="00493AEC" w:rsidRDefault="00493AEC">
      <w:pPr>
        <w:pStyle w:val="a4"/>
      </w:pPr>
      <w:r>
        <w:rPr>
          <w:rStyle w:val="ae"/>
        </w:rPr>
        <w:annotationRef/>
      </w:r>
      <w:r>
        <w:rPr>
          <w:rFonts w:hint="eastAsia"/>
        </w:rPr>
        <w:t>来源文本是什么？</w:t>
      </w:r>
    </w:p>
  </w:comment>
  <w:comment w:id="22" w:author="李 亚星" w:date="2019-01-09T11:46:00Z" w:initials="李">
    <w:p w14:paraId="50F0A1F5" w14:textId="69EF58FE" w:rsidR="00493AEC" w:rsidRDefault="00493AEC">
      <w:pPr>
        <w:pStyle w:val="a4"/>
        <w:rPr>
          <w:rFonts w:hint="eastAsia"/>
        </w:rPr>
      </w:pPr>
      <w:r>
        <w:rPr>
          <w:rStyle w:val="ae"/>
        </w:rPr>
        <w:annotationRef/>
      </w:r>
      <w:r>
        <w:rPr>
          <w:rFonts w:hint="eastAsia"/>
        </w:rPr>
        <w:t>办公室软件是什么？</w:t>
      </w:r>
    </w:p>
  </w:comment>
  <w:comment w:id="23" w:author="Administrator" w:date="2018-12-10T14:12:00Z" w:initials="A">
    <w:p w14:paraId="40F68279" w14:textId="5BF72431" w:rsidR="00622922" w:rsidRDefault="00622922">
      <w:pPr>
        <w:pStyle w:val="a4"/>
      </w:pPr>
      <w:r>
        <w:rPr>
          <w:rStyle w:val="ae"/>
        </w:rPr>
        <w:annotationRef/>
      </w:r>
      <w:r w:rsidR="00155E90">
        <w:rPr>
          <w:rFonts w:hint="eastAsia"/>
        </w:rPr>
        <w:t>请介绍翻译该文本时使用的方法，并简要对该方法进行阐释。格式为：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Romance</w:t>
      </w:r>
      <w:r w:rsidR="00155E90">
        <w:rPr>
          <w:rFonts w:hint="eastAsia"/>
        </w:rPr>
        <w:t>，</w:t>
      </w:r>
      <w:r w:rsidR="00155E90">
        <w:rPr>
          <w:rFonts w:hint="eastAsia"/>
        </w:rPr>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24" w:author="李 亚星" w:date="2019-01-09T11:44:00Z" w:initials="李">
    <w:p w14:paraId="4FA04255" w14:textId="49A2703E" w:rsidR="00493AEC" w:rsidRDefault="00493AEC">
      <w:pPr>
        <w:pStyle w:val="a4"/>
        <w:rPr>
          <w:rFonts w:hint="eastAsia"/>
        </w:rPr>
      </w:pPr>
      <w:r>
        <w:rPr>
          <w:rStyle w:val="ae"/>
        </w:rPr>
        <w:annotationRef/>
      </w:r>
      <w:r>
        <w:rPr>
          <w:rFonts w:hint="eastAsia"/>
        </w:rPr>
        <w:t>没有例子，减译法单独成段</w:t>
      </w:r>
    </w:p>
  </w:comment>
  <w:comment w:id="25" w:author="Administrator" w:date="2018-12-10T14:13:00Z" w:initials="A">
    <w:p w14:paraId="0CBBBEB5" w14:textId="3C77FF3D" w:rsidR="00622922" w:rsidRDefault="00622922">
      <w:pPr>
        <w:pStyle w:val="a4"/>
      </w:pPr>
      <w:r>
        <w:rPr>
          <w:rStyle w:val="ae"/>
        </w:rPr>
        <w:annotationRef/>
      </w:r>
      <w:r w:rsidR="00155E90">
        <w:rPr>
          <w:rFonts w:hint="eastAsia"/>
        </w:rPr>
        <w:t>时间安排根据学校统一安排进行填写，不得进行更改。格式为：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w:t>
      </w:r>
      <w:r w:rsidR="00155E90">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26" w:author="Joy Xu" w:date="2018-12-07T10:11:00Z" w:initials="JX">
    <w:p w14:paraId="4E4C59E1" w14:textId="77777777" w:rsidR="00704126" w:rsidRDefault="00FD3D3D">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27" w:author="Joy Xu" w:date="2018-12-07T10:18:00Z" w:initials="JX">
    <w:p w14:paraId="286D5575" w14:textId="77777777" w:rsidR="00704126" w:rsidRDefault="00FD3D3D">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28" w:author="Joy Xu" w:date="2018-12-07T10:19:00Z" w:initials="JX">
    <w:p w14:paraId="0176751D" w14:textId="77777777" w:rsidR="00704126" w:rsidRDefault="00FD3D3D">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47CC2" w15:done="0"/>
  <w15:commentEx w15:paraId="5D2F3CC1" w15:done="0"/>
  <w15:commentEx w15:paraId="5592736D" w15:done="0"/>
  <w15:commentEx w15:paraId="15D9034A" w15:done="0"/>
  <w15:commentEx w15:paraId="29700276" w15:done="0"/>
  <w15:commentEx w15:paraId="1BFD2102" w15:done="0"/>
  <w15:commentEx w15:paraId="23AE506C" w15:done="0"/>
  <w15:commentEx w15:paraId="6D05EE26" w15:done="0"/>
  <w15:commentEx w15:paraId="41A729A0" w15:done="0"/>
  <w15:commentEx w15:paraId="4E2FBF24" w15:done="0"/>
  <w15:commentEx w15:paraId="3526E62F" w15:done="0"/>
  <w15:commentEx w15:paraId="4FB07B5A" w15:done="0"/>
  <w15:commentEx w15:paraId="2B95E07E" w15:done="0"/>
  <w15:commentEx w15:paraId="42315AAE" w15:done="0"/>
  <w15:commentEx w15:paraId="4DB2E1B0" w15:done="0"/>
  <w15:commentEx w15:paraId="1797B5BA" w15:done="0"/>
  <w15:commentEx w15:paraId="07CA2A67" w15:done="0"/>
  <w15:commentEx w15:paraId="1E35F0F3" w15:done="0"/>
  <w15:commentEx w15:paraId="274B505A" w15:done="0"/>
  <w15:commentEx w15:paraId="77B8CEAA" w15:done="0"/>
  <w15:commentEx w15:paraId="7CB6F9BF" w15:done="0"/>
  <w15:commentEx w15:paraId="50F0A1F5" w15:done="0"/>
  <w15:commentEx w15:paraId="40F68279" w15:done="0"/>
  <w15:commentEx w15:paraId="4FA04255" w15:done="0"/>
  <w15:commentEx w15:paraId="0CBBBEB5" w15:done="0"/>
  <w15:commentEx w15:paraId="4E4C59E1" w15:done="0"/>
  <w15:commentEx w15:paraId="286D5575" w15:done="0"/>
  <w15:commentEx w15:paraId="017675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47CC2" w16cid:durableId="1FB8EF73"/>
  <w16cid:commentId w16cid:paraId="5D2F3CC1" w16cid:durableId="1FB8EF74"/>
  <w16cid:commentId w16cid:paraId="5592736D" w16cid:durableId="1FB8EF75"/>
  <w16cid:commentId w16cid:paraId="15D9034A" w16cid:durableId="1FB8EF76"/>
  <w16cid:commentId w16cid:paraId="29700276" w16cid:durableId="1FB8EF77"/>
  <w16cid:commentId w16cid:paraId="1BFD2102" w16cid:durableId="1FB8EF78"/>
  <w16cid:commentId w16cid:paraId="23AE506C" w16cid:durableId="1FB8EF79"/>
  <w16cid:commentId w16cid:paraId="6D05EE26" w16cid:durableId="1FE05BBA"/>
  <w16cid:commentId w16cid:paraId="41A729A0" w16cid:durableId="1FE05BD0"/>
  <w16cid:commentId w16cid:paraId="4E2FBF24" w16cid:durableId="1FE05BEC"/>
  <w16cid:commentId w16cid:paraId="3526E62F" w16cid:durableId="1FE05C43"/>
  <w16cid:commentId w16cid:paraId="4FB07B5A" w16cid:durableId="1FE05C52"/>
  <w16cid:commentId w16cid:paraId="2B95E07E" w16cid:durableId="1FE05C5E"/>
  <w16cid:commentId w16cid:paraId="42315AAE" w16cid:durableId="1FE05C7E"/>
  <w16cid:commentId w16cid:paraId="4DB2E1B0" w16cid:durableId="1FE05CC0"/>
  <w16cid:commentId w16cid:paraId="1797B5BA" w16cid:durableId="1FE05C97"/>
  <w16cid:commentId w16cid:paraId="07CA2A67" w16cid:durableId="1FB8F310"/>
  <w16cid:commentId w16cid:paraId="1E35F0F3" w16cid:durableId="1FE05DDA"/>
  <w16cid:commentId w16cid:paraId="274B505A" w16cid:durableId="1FE05B5D"/>
  <w16cid:commentId w16cid:paraId="77B8CEAA" w16cid:durableId="1FE05D9B"/>
  <w16cid:commentId w16cid:paraId="7CB6F9BF" w16cid:durableId="1FE05DA1"/>
  <w16cid:commentId w16cid:paraId="50F0A1F5" w16cid:durableId="1FE05DB0"/>
  <w16cid:commentId w16cid:paraId="40F68279" w16cid:durableId="1FB8F2E7"/>
  <w16cid:commentId w16cid:paraId="4FA04255" w16cid:durableId="1FE05D22"/>
  <w16cid:commentId w16cid:paraId="0CBBBEB5" w16cid:durableId="1FB8F2F0"/>
  <w16cid:commentId w16cid:paraId="4E4C59E1" w16cid:durableId="1FB8EF7E"/>
  <w16cid:commentId w16cid:paraId="286D5575" w16cid:durableId="1FB8EF7F"/>
  <w16cid:commentId w16cid:paraId="0176751D" w16cid:durableId="1FB8E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1F9A" w14:textId="77777777" w:rsidR="00242B01" w:rsidRDefault="00242B01" w:rsidP="00FD3D3D">
      <w:r>
        <w:separator/>
      </w:r>
    </w:p>
  </w:endnote>
  <w:endnote w:type="continuationSeparator" w:id="0">
    <w:p w14:paraId="383231F7" w14:textId="77777777" w:rsidR="00242B01" w:rsidRDefault="00242B01"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CE23" w14:textId="77777777" w:rsidR="00242B01" w:rsidRDefault="00242B01" w:rsidP="00FD3D3D">
      <w:r>
        <w:separator/>
      </w:r>
    </w:p>
  </w:footnote>
  <w:footnote w:type="continuationSeparator" w:id="0">
    <w:p w14:paraId="6374EF88" w14:textId="77777777" w:rsidR="00242B01" w:rsidRDefault="00242B01" w:rsidP="00FD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0AD44D3"/>
    <w:multiLevelType w:val="singleLevel"/>
    <w:tmpl w:val="30AD44D3"/>
    <w:lvl w:ilvl="0">
      <w:start w:val="1"/>
      <w:numFmt w:val="decimal"/>
      <w:lvlText w:val="%1."/>
      <w:lvlJc w:val="left"/>
      <w:pPr>
        <w:ind w:left="425" w:hanging="425"/>
      </w:pPr>
      <w:rPr>
        <w:rFonts w:hint="default"/>
      </w:rPr>
    </w:lvl>
  </w:abstractNum>
  <w:abstractNum w:abstractNumId="2"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6004F"/>
    <w:rsid w:val="00081D0F"/>
    <w:rsid w:val="00081FFC"/>
    <w:rsid w:val="000F51B0"/>
    <w:rsid w:val="00104A92"/>
    <w:rsid w:val="001151DF"/>
    <w:rsid w:val="00144243"/>
    <w:rsid w:val="00155E90"/>
    <w:rsid w:val="001768A6"/>
    <w:rsid w:val="00191B5A"/>
    <w:rsid w:val="001A43EC"/>
    <w:rsid w:val="001B22BF"/>
    <w:rsid w:val="001B5454"/>
    <w:rsid w:val="002073C5"/>
    <w:rsid w:val="0021525C"/>
    <w:rsid w:val="002228F5"/>
    <w:rsid w:val="002268B0"/>
    <w:rsid w:val="00242B01"/>
    <w:rsid w:val="00260FE1"/>
    <w:rsid w:val="0028368B"/>
    <w:rsid w:val="00290469"/>
    <w:rsid w:val="00290F83"/>
    <w:rsid w:val="002C70DF"/>
    <w:rsid w:val="002D5299"/>
    <w:rsid w:val="002E0C44"/>
    <w:rsid w:val="003177A9"/>
    <w:rsid w:val="00325E66"/>
    <w:rsid w:val="003424BF"/>
    <w:rsid w:val="00360496"/>
    <w:rsid w:val="00384E42"/>
    <w:rsid w:val="003D03E7"/>
    <w:rsid w:val="004575A7"/>
    <w:rsid w:val="00490433"/>
    <w:rsid w:val="00493AEC"/>
    <w:rsid w:val="004E2E5B"/>
    <w:rsid w:val="00516A84"/>
    <w:rsid w:val="0054689C"/>
    <w:rsid w:val="00565083"/>
    <w:rsid w:val="005845FB"/>
    <w:rsid w:val="005B5A1A"/>
    <w:rsid w:val="005C04B4"/>
    <w:rsid w:val="00622922"/>
    <w:rsid w:val="006679F2"/>
    <w:rsid w:val="0067185D"/>
    <w:rsid w:val="006B57F8"/>
    <w:rsid w:val="006F2663"/>
    <w:rsid w:val="00704126"/>
    <w:rsid w:val="0073305D"/>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D2A79"/>
    <w:rsid w:val="00AF7C12"/>
    <w:rsid w:val="00B0356A"/>
    <w:rsid w:val="00B32548"/>
    <w:rsid w:val="00B34F6E"/>
    <w:rsid w:val="00B57696"/>
    <w:rsid w:val="00B74043"/>
    <w:rsid w:val="00C40C9C"/>
    <w:rsid w:val="00C452B5"/>
    <w:rsid w:val="00C653D5"/>
    <w:rsid w:val="00C95168"/>
    <w:rsid w:val="00C97B29"/>
    <w:rsid w:val="00CB5F35"/>
    <w:rsid w:val="00D10C8D"/>
    <w:rsid w:val="00D12F24"/>
    <w:rsid w:val="00D269FE"/>
    <w:rsid w:val="00D45351"/>
    <w:rsid w:val="00D61537"/>
    <w:rsid w:val="00D617C0"/>
    <w:rsid w:val="00D9674C"/>
    <w:rsid w:val="00DA0C59"/>
    <w:rsid w:val="00DC6F41"/>
    <w:rsid w:val="00DD6868"/>
    <w:rsid w:val="00E21658"/>
    <w:rsid w:val="00E46081"/>
    <w:rsid w:val="00E4716F"/>
    <w:rsid w:val="00EB3546"/>
    <w:rsid w:val="00EE3F88"/>
    <w:rsid w:val="00F21549"/>
    <w:rsid w:val="00F21FE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15:docId w15:val="{11CD59E1-B124-4874-A32F-683DBA94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rPr>
      <w:b/>
      <w:bCs/>
      <w:kern w:val="2"/>
      <w:sz w:val="21"/>
      <w:szCs w:val="24"/>
    </w:rPr>
  </w:style>
  <w:style w:type="character" w:customStyle="1" w:styleId="a8">
    <w:name w:val="批注框文本 字符"/>
    <w:basedOn w:val="a0"/>
    <w:link w:val="a7"/>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so.com/s?q=%E6%A0%87%E8%AF%86&amp;ie=utf-8&amp;src=internal_wenda_recommend_textn" TargetMode="External"/><Relationship Id="rId18" Type="http://schemas.openxmlformats.org/officeDocument/2006/relationships/hyperlink" Target="http://www.so.com/s?q=%E8%8B%B1%E6%96%87&amp;ie=utf-8&amp;src=internal_wenda_recommend_textn" TargetMode="External"/><Relationship Id="rId26" Type="http://schemas.openxmlformats.org/officeDocument/2006/relationships/hyperlink" Target="http://www.so.com/s?q=%E8%A5%BF%E6%96%B9&amp;ie=utf-8&amp;src=internal_wenda_recommend_textn" TargetMode="External"/><Relationship Id="rId39" Type="http://schemas.openxmlformats.org/officeDocument/2006/relationships/hyperlink" Target="http://www.so.com/s?q=%E6%B3%A8%E9%87%8A&amp;ie=utf-8&amp;src=internal_wenda_recommend_textn" TargetMode="External"/><Relationship Id="rId21" Type="http://schemas.openxmlformats.org/officeDocument/2006/relationships/hyperlink" Target="http://www.so.com/s?q=%E6%9C%9F%E5%8F%B7&amp;ie=utf-8&amp;src=internal_wenda_recommend_textn" TargetMode="External"/><Relationship Id="rId34" Type="http://schemas.openxmlformats.org/officeDocument/2006/relationships/hyperlink" Target="http://www.so.com/s?q=%E5%90%8D%E7%A7%B0&amp;ie=utf-8&amp;src=internal_wenda_recommend_text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com/s?q=%E6%8A%A5%E5%91%8A&amp;ie=utf-8&amp;src=internal_wenda_recommend_textn" TargetMode="External"/><Relationship Id="rId20" Type="http://schemas.openxmlformats.org/officeDocument/2006/relationships/hyperlink" Target="http://www.so.com/s?q=%E6%8A%A5%E5%88%8A&amp;ie=utf-8&amp;src=internal_wenda_recommend_textn" TargetMode="External"/><Relationship Id="rId29" Type="http://schemas.openxmlformats.org/officeDocument/2006/relationships/hyperlink" Target="http://www.so.com/s?q=%E4%B8%8A%E6%B5%B7%E8%AF%91%E6%96%87%E5%87%BA%E7%89%88%E7%A4%BE&amp;ie=utf-8&amp;src=internal_wenda_recommend_textn" TargetMode="External"/><Relationship Id="rId41" Type="http://schemas.openxmlformats.org/officeDocument/2006/relationships/hyperlink" Target="http://www.so.com/s?q=%E6%AD%A3%E6%96%87&amp;ie=utf-8&amp;src=internal_wenda_recommend_tex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5%87%BA%E5%A4%84&amp;ie=utf-8&amp;src=internal_wenda_recommend_textn" TargetMode="External"/><Relationship Id="rId24" Type="http://schemas.openxmlformats.org/officeDocument/2006/relationships/hyperlink" Target="http://www.so.com/s?q=%E5%87%BA%E7%89%88%E7%A4%BE&amp;ie=utf-8&amp;src=internal_wenda_recommend_textn" TargetMode="External"/><Relationship Id="rId32" Type="http://schemas.openxmlformats.org/officeDocument/2006/relationships/hyperlink" Target="http://www.so.com/s?q=%E7%A0%94%E7%A9%B6%E6%8A%A5%E5%91%8A&amp;ie=utf-8&amp;src=internal_wenda_recommend_textn" TargetMode="External"/><Relationship Id="rId37" Type="http://schemas.openxmlformats.org/officeDocument/2006/relationships/hyperlink" Target="http://www.so.com/s?q=%E5%8E%9F%E8%91%97&amp;ie=utf-8&amp;src=internal_wenda_recommend_textn" TargetMode="External"/><Relationship Id="rId40" Type="http://schemas.openxmlformats.org/officeDocument/2006/relationships/hyperlink" Target="http://www.so.com/s?q=%E8%AE%BA%E6%96%87&amp;ie=utf-8&amp;src=internal_wenda_recommend_textn" TargetMode="External"/><Relationship Id="rId5" Type="http://schemas.openxmlformats.org/officeDocument/2006/relationships/webSettings" Target="webSettings.xml"/><Relationship Id="rId15" Type="http://schemas.openxmlformats.org/officeDocument/2006/relationships/hyperlink" Target="http://www.so.com/s?q=%E6%96%87%E7%AB%A0&amp;ie=utf-8&amp;src=internal_wenda_recommend_textn" TargetMode="External"/><Relationship Id="rId23" Type="http://schemas.openxmlformats.org/officeDocument/2006/relationships/hyperlink" Target="http://www.so.com/s?q=%E8%B0%83%E7%A0%94%E6%8A%A5%E5%91%8A&amp;ie=utf-8&amp;src=internal_wenda_recommend_textn" TargetMode="External"/><Relationship Id="rId28" Type="http://schemas.openxmlformats.org/officeDocument/2006/relationships/hyperlink" Target="http://www.so.com/s?q=%E8%A5%BF%E6%96%B9%E6%96%87%E8%AE%BA&amp;ie=utf-8&amp;src=internal_wenda_recommend_textn" TargetMode="External"/><Relationship Id="rId36" Type="http://schemas.openxmlformats.org/officeDocument/2006/relationships/hyperlink" Target="http://www.so.com/s?q=%E8%AF%91%E8%91%97&amp;ie=utf-8&amp;src=internal_wenda_recommend_textn" TargetMode="External"/><Relationship Id="rId10" Type="http://schemas.microsoft.com/office/2016/09/relationships/commentsIds" Target="commentsIds.xml"/><Relationship Id="rId19" Type="http://schemas.openxmlformats.org/officeDocument/2006/relationships/hyperlink" Target="http://www.so.com/s?q=%E4%BB%A5%E4%B8%8B&amp;ie=utf-8&amp;src=internal_wenda_recommend_textn" TargetMode="External"/><Relationship Id="rId31" Type="http://schemas.openxmlformats.org/officeDocument/2006/relationships/hyperlink" Target="http://www.so.com/s?q=%E6%95%B0%E5%AD%A6&amp;ie=utf-8&amp;src=internal_wenda_recommend_textn"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o.com/s?q=%E6%8A%A5%E7%BA%B8&amp;ie=utf-8&amp;src=internal_wenda_recommend_textn" TargetMode="External"/><Relationship Id="rId22" Type="http://schemas.openxmlformats.org/officeDocument/2006/relationships/hyperlink" Target="http://www.so.com/s?q=%E9%AB%98%E7%AD%89%E5%AD%A6%E6%A0%A1&amp;ie=utf-8&amp;src=internal_wenda_recommend_textn" TargetMode="External"/><Relationship Id="rId27" Type="http://schemas.openxmlformats.org/officeDocument/2006/relationships/hyperlink" Target="http://www.so.com/s?q=%E5%8E%A6%E9%97%A8%E5%A4%A7%E5%AD%A6%E5%87%BA%E7%89%88%E7%A4%BE&amp;ie=utf-8&amp;src=internal_wenda_recommend_textn" TargetMode="External"/><Relationship Id="rId30" Type="http://schemas.openxmlformats.org/officeDocument/2006/relationships/hyperlink" Target="http://www.so.com/s?q=%E5%8C%97%E4%BA%AC%E5%A4%A7%E5%AD%A6&amp;ie=utf-8&amp;src=internal_wenda_recommend_textn" TargetMode="External"/><Relationship Id="rId35" Type="http://schemas.openxmlformats.org/officeDocument/2006/relationships/hyperlink" Target="http://www.so.com/s?q=%E7%A7%91%E5%AD%A6%E6%8A%80%E6%9C%AF%E6%9C%9F%E5%88%8A%E7%AE%A1%E7%90%86%E5%8A%9E%E6%B3%95&amp;ie=utf-8&amp;src=internal_wenda_recommend_textn" TargetMode="External"/><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www.so.com/s?q=%E6%96%B9%E5%BC%8F&amp;ie=utf-8&amp;src=internal_wenda_recommend_textn" TargetMode="External"/><Relationship Id="rId17" Type="http://schemas.openxmlformats.org/officeDocument/2006/relationships/hyperlink" Target="http://www.so.com/s?q=%E6%96%87%E7%8C%AE&amp;ie=utf-8&amp;src=internal_wenda_recommend_textn" TargetMode="External"/><Relationship Id="rId25" Type="http://schemas.openxmlformats.org/officeDocument/2006/relationships/hyperlink" Target="http://www.so.com/s?q=%E7%8E%B0%E4%BB%A3&amp;ie=utf-8&amp;src=internal_wenda_recommend_textn" TargetMode="External"/><Relationship Id="rId33" Type="http://schemas.openxmlformats.org/officeDocument/2006/relationships/hyperlink" Target="http://www.so.com/s?q=%E6%8A%80%E6%9C%AF%E8%AE%BE%E8%AE%A1&amp;ie=utf-8&amp;src=internal_wenda_recommend_textn" TargetMode="External"/><Relationship Id="rId38" Type="http://schemas.openxmlformats.org/officeDocument/2006/relationships/hyperlink" Target="http://www.so.com/s?q=%E8%AF%91%E8%80%85&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1606</Words>
  <Characters>9158</Characters>
  <Application>Microsoft Office Word</Application>
  <DocSecurity>0</DocSecurity>
  <Lines>76</Lines>
  <Paragraphs>21</Paragraphs>
  <ScaleCrop>false</ScaleCrop>
  <Company>重庆第二师范学院</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2019-01-09T03:55:00Z</dcterms:created>
  <dcterms:modified xsi:type="dcterms:W3CDTF">2019-01-09T03:55:00Z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