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4AAA8" w14:textId="6A5797E5" w:rsidR="00E67AEF" w:rsidRDefault="00E67AEF">
      <w:r w:rsidRPr="00A53DBC">
        <w:rPr>
          <w:rFonts w:hint="eastAsia"/>
          <w:b/>
          <w:bCs/>
        </w:rPr>
        <w:t>时序图</w:t>
      </w:r>
      <w:r w:rsidR="00A53DBC">
        <w:rPr>
          <w:rFonts w:hint="eastAsia"/>
        </w:rPr>
        <w:t>：</w:t>
      </w:r>
      <w:r>
        <w:rPr>
          <w:rFonts w:hint="eastAsia"/>
        </w:rPr>
        <w:t>我们抽象出来基本的用户行为，分别是登录、搜索、购买、添加购物车、联系、上架物品。根据类图中划分的类</w:t>
      </w:r>
      <w:r w:rsidR="003F4DA7">
        <w:rPr>
          <w:rFonts w:hint="eastAsia"/>
        </w:rPr>
        <w:t>以及属性和方法</w:t>
      </w:r>
      <w:r>
        <w:rPr>
          <w:rFonts w:hint="eastAsia"/>
        </w:rPr>
        <w:t>，我们定义了用户（买方和卖方）</w:t>
      </w:r>
      <w:r w:rsidR="003F4DA7">
        <w:rPr>
          <w:rFonts w:hint="eastAsia"/>
        </w:rPr>
        <w:t>、</w:t>
      </w:r>
      <w:proofErr w:type="spellStart"/>
      <w:r w:rsidR="003F4DA7">
        <w:rPr>
          <w:rFonts w:hint="eastAsia"/>
        </w:rPr>
        <w:t>I</w:t>
      </w:r>
      <w:r w:rsidR="003F4DA7">
        <w:t>temList</w:t>
      </w:r>
      <w:proofErr w:type="spellEnd"/>
      <w:r w:rsidR="003F4DA7">
        <w:rPr>
          <w:rFonts w:hint="eastAsia"/>
        </w:rPr>
        <w:t>（用来执行业务逻辑，比如通过I</w:t>
      </w:r>
      <w:r w:rsidR="003F4DA7">
        <w:t>D</w:t>
      </w:r>
      <w:r w:rsidR="003F4DA7">
        <w:rPr>
          <w:rFonts w:hint="eastAsia"/>
        </w:rPr>
        <w:t>查找物品、增删物品等）、I</w:t>
      </w:r>
      <w:r w:rsidR="003F4DA7">
        <w:t>tem</w:t>
      </w:r>
      <w:r w:rsidR="003F4DA7">
        <w:rPr>
          <w:rFonts w:hint="eastAsia"/>
        </w:rPr>
        <w:t>（抽象的物品对象）、c</w:t>
      </w:r>
      <w:r w:rsidR="003F4DA7">
        <w:t>art</w:t>
      </w:r>
      <w:r w:rsidR="003F4DA7">
        <w:rPr>
          <w:rFonts w:hint="eastAsia"/>
        </w:rPr>
        <w:t>（抽象的购物车对象）、M</w:t>
      </w:r>
      <w:r w:rsidR="003F4DA7">
        <w:t>anage(</w:t>
      </w:r>
      <w:r w:rsidR="003F4DA7">
        <w:rPr>
          <w:rFonts w:hint="eastAsia"/>
        </w:rPr>
        <w:t>执行系统操作，如登录功能)</w:t>
      </w:r>
    </w:p>
    <w:p w14:paraId="2AAAF10A" w14:textId="635ECCCA" w:rsidR="003F4DA7" w:rsidRDefault="003F4DA7"/>
    <w:p w14:paraId="46E351C6" w14:textId="77777777" w:rsidR="00A53DBC" w:rsidRPr="00A53DBC" w:rsidRDefault="00A53DBC">
      <w:pPr>
        <w:rPr>
          <w:rFonts w:hint="eastAsia"/>
        </w:rPr>
      </w:pPr>
    </w:p>
    <w:p w14:paraId="12E92A8E" w14:textId="5D73377D" w:rsidR="003F4DA7" w:rsidRDefault="003F4DA7">
      <w:r>
        <w:rPr>
          <w:rFonts w:hint="eastAsia"/>
        </w:rPr>
        <w:t>搜索：用户（包括买方和卖方）把搜索指令传给</w:t>
      </w:r>
      <w:proofErr w:type="spellStart"/>
      <w:r>
        <w:rPr>
          <w:rFonts w:hint="eastAsia"/>
        </w:rPr>
        <w:t>I</w:t>
      </w:r>
      <w:r>
        <w:t>temList</w:t>
      </w:r>
      <w:proofErr w:type="spellEnd"/>
      <w:r>
        <w:rPr>
          <w:rFonts w:hint="eastAsia"/>
        </w:rPr>
        <w:t>对象中的</w:t>
      </w:r>
      <w:proofErr w:type="spellStart"/>
      <w:r>
        <w:rPr>
          <w:rFonts w:hint="eastAsia"/>
        </w:rPr>
        <w:t>Q</w:t>
      </w:r>
      <w:r>
        <w:t>ueryByname</w:t>
      </w:r>
      <w:proofErr w:type="spellEnd"/>
      <w:r>
        <w:rPr>
          <w:rFonts w:hint="eastAsia"/>
        </w:rPr>
        <w:t>方法查到对应条件的物品，同步返回给用户。</w:t>
      </w:r>
    </w:p>
    <w:p w14:paraId="7B87E642" w14:textId="12A55EF2" w:rsidR="003F4DA7" w:rsidRDefault="003F4DA7">
      <w:r>
        <w:rPr>
          <w:rFonts w:hint="eastAsia"/>
        </w:rPr>
        <w:t>上架：卖家通过</w:t>
      </w:r>
      <w:proofErr w:type="spellStart"/>
      <w:r>
        <w:t>Additem</w:t>
      </w:r>
      <w:proofErr w:type="spellEnd"/>
      <w:r>
        <w:rPr>
          <w:rFonts w:hint="eastAsia"/>
        </w:rPr>
        <w:t>方法新建一个Item对象，通过同步返回的t</w:t>
      </w:r>
      <w:r>
        <w:t>rue/false</w:t>
      </w:r>
      <w:r>
        <w:rPr>
          <w:rFonts w:hint="eastAsia"/>
        </w:rPr>
        <w:t>判断是否成功。</w:t>
      </w:r>
    </w:p>
    <w:p w14:paraId="1B8BBAD1" w14:textId="26086388" w:rsidR="007F5A42" w:rsidRDefault="003F4DA7">
      <w:r>
        <w:rPr>
          <w:rFonts w:hint="eastAsia"/>
        </w:rPr>
        <w:t>登录：用户（包括卖家或卖家）</w:t>
      </w:r>
      <w:r w:rsidR="007F5A42">
        <w:rPr>
          <w:rFonts w:hint="eastAsia"/>
        </w:rPr>
        <w:t>通过</w:t>
      </w:r>
      <w:r w:rsidR="007F5A42">
        <w:t>enter</w:t>
      </w:r>
      <w:r w:rsidR="007F5A42">
        <w:rPr>
          <w:rFonts w:hint="eastAsia"/>
        </w:rPr>
        <w:t>函数传递密码给M</w:t>
      </w:r>
      <w:r w:rsidR="007F5A42">
        <w:t>anage</w:t>
      </w:r>
      <w:r w:rsidR="007F5A42">
        <w:rPr>
          <w:rFonts w:hint="eastAsia"/>
        </w:rPr>
        <w:t>，M</w:t>
      </w:r>
      <w:r w:rsidR="007F5A42">
        <w:t>anage</w:t>
      </w:r>
      <w:r w:rsidR="007F5A42">
        <w:rPr>
          <w:rFonts w:hint="eastAsia"/>
        </w:rPr>
        <w:t>对象判断是否登录成功。</w:t>
      </w:r>
    </w:p>
    <w:p w14:paraId="433B3DCA" w14:textId="52BE39FC" w:rsidR="007F5A42" w:rsidRDefault="007F5A42"/>
    <w:p w14:paraId="66C35CF3" w14:textId="03A819A1" w:rsidR="007F5A42" w:rsidRDefault="007F5A42">
      <w:r>
        <w:rPr>
          <w:rFonts w:hint="eastAsia"/>
        </w:rPr>
        <w:t>购买：买家通过b</w:t>
      </w:r>
      <w:r>
        <w:t>uy</w:t>
      </w:r>
      <w:r>
        <w:rPr>
          <w:rFonts w:hint="eastAsia"/>
        </w:rPr>
        <w:t>函数传递给</w:t>
      </w:r>
      <w:proofErr w:type="spellStart"/>
      <w:r>
        <w:rPr>
          <w:rFonts w:hint="eastAsia"/>
        </w:rPr>
        <w:t>I</w:t>
      </w:r>
      <w:r>
        <w:t>temList</w:t>
      </w:r>
      <w:proofErr w:type="spellEnd"/>
      <w:r>
        <w:rPr>
          <w:rFonts w:hint="eastAsia"/>
        </w:rPr>
        <w:t>对象执行购买的动作，</w:t>
      </w:r>
      <w:proofErr w:type="spellStart"/>
      <w:r>
        <w:t>ItemList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S</w:t>
      </w:r>
      <w:r>
        <w:t>etBpught</w:t>
      </w:r>
      <w:proofErr w:type="spellEnd"/>
      <w:r>
        <w:rPr>
          <w:rFonts w:hint="eastAsia"/>
        </w:rPr>
        <w:t>函数将购买的物品状态改为“已卖出”，同步传递信息说明购买操作是否已经成功。若购买已经成功，买家向卖家传递“购买”的信息。</w:t>
      </w:r>
    </w:p>
    <w:p w14:paraId="5CA8A630" w14:textId="62EBE118" w:rsidR="007F5A42" w:rsidRDefault="007F5A42"/>
    <w:p w14:paraId="0E274AFC" w14:textId="52F14D52" w:rsidR="007F5A42" w:rsidRDefault="007F5A42">
      <w:r>
        <w:rPr>
          <w:rFonts w:hint="eastAsia"/>
        </w:rPr>
        <w:t>加入购物车：买家通过</w:t>
      </w:r>
      <w:proofErr w:type="spellStart"/>
      <w:r>
        <w:rPr>
          <w:rFonts w:hint="eastAsia"/>
        </w:rPr>
        <w:t>A</w:t>
      </w:r>
      <w:r>
        <w:t>ddItem</w:t>
      </w:r>
      <w:proofErr w:type="spellEnd"/>
      <w:r>
        <w:rPr>
          <w:rFonts w:hint="eastAsia"/>
        </w:rPr>
        <w:t>函数传递给购物车对象“加入一条某I</w:t>
      </w:r>
      <w:r>
        <w:t>D</w:t>
      </w:r>
      <w:r>
        <w:rPr>
          <w:rFonts w:hint="eastAsia"/>
        </w:rPr>
        <w:t>的物品信息”，购物车传递I</w:t>
      </w:r>
      <w:r>
        <w:t>D</w:t>
      </w:r>
      <w:r>
        <w:rPr>
          <w:rFonts w:hint="eastAsia"/>
        </w:rPr>
        <w:t>给</w:t>
      </w:r>
      <w:proofErr w:type="spellStart"/>
      <w:r>
        <w:rPr>
          <w:rFonts w:hint="eastAsia"/>
        </w:rPr>
        <w:t>Item</w:t>
      </w:r>
      <w: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>搜索返回该物品，同步返回给买家“是否添加成功</w:t>
      </w:r>
      <w:r>
        <w:t>”</w:t>
      </w:r>
    </w:p>
    <w:p w14:paraId="36A35D53" w14:textId="34400D4C" w:rsidR="007F5A42" w:rsidRDefault="007F5A42"/>
    <w:p w14:paraId="184AF5C7" w14:textId="19C6F27A" w:rsidR="007F5A42" w:rsidRDefault="007F5A42">
      <w:r>
        <w:rPr>
          <w:rFonts w:hint="eastAsia"/>
        </w:rPr>
        <w:t>M</w:t>
      </w:r>
      <w:r>
        <w:t>essage</w:t>
      </w:r>
      <w:r>
        <w:rPr>
          <w:rFonts w:hint="eastAsia"/>
        </w:rPr>
        <w:t>和用户一一对应的。我们规定收件箱在卖家方，因此买家通过</w:t>
      </w:r>
      <w:proofErr w:type="spellStart"/>
      <w:r>
        <w:rPr>
          <w:rFonts w:hint="eastAsia"/>
        </w:rPr>
        <w:t>s</w:t>
      </w:r>
      <w:r>
        <w:t>endmessage</w:t>
      </w:r>
      <w:proofErr w:type="spellEnd"/>
      <w:r>
        <w:rPr>
          <w:rFonts w:hint="eastAsia"/>
        </w:rPr>
        <w:t>发送消息给买家，同步返回消息是否发送成功。</w:t>
      </w:r>
    </w:p>
    <w:p w14:paraId="54D0224B" w14:textId="78B88F8C" w:rsidR="00E67AEF" w:rsidRDefault="00E67AEF">
      <w:pPr>
        <w:rPr>
          <w:rFonts w:hint="eastAsia"/>
        </w:rPr>
      </w:pPr>
    </w:p>
    <w:p w14:paraId="23A911F6" w14:textId="0A53D693" w:rsidR="00A53DBC" w:rsidRDefault="00A53DBC"/>
    <w:p w14:paraId="4D5B762E" w14:textId="44211138" w:rsidR="00A53DBC" w:rsidRPr="00A53DBC" w:rsidRDefault="00A53DBC">
      <w:pPr>
        <w:rPr>
          <w:b/>
          <w:bCs/>
        </w:rPr>
      </w:pPr>
      <w:r w:rsidRPr="00A53DBC">
        <w:rPr>
          <w:rFonts w:hint="eastAsia"/>
          <w:b/>
          <w:bCs/>
        </w:rPr>
        <w:t>用例图：</w:t>
      </w:r>
    </w:p>
    <w:p w14:paraId="439E6783" w14:textId="69AAD8E3" w:rsidR="00A53DBC" w:rsidRDefault="00A53DBC">
      <w:r>
        <w:t>我们的项目是校内二手商品交易平台。</w:t>
      </w:r>
      <w:r>
        <w:br/>
        <w:t>从用户视角来看，用户主要接触三大功能模块：购买，管理摊位及管理个人信息。</w:t>
      </w:r>
      <w:r>
        <w:br/>
        <w:t>对于购买行为，在我们平台上是从“逛商场”开始的。用户对于感兴趣的商品可以查看详细信息，商品详情页面有“立即购买”的选项。一旦购买，则必须申明收货地址及付款。</w:t>
      </w:r>
      <w:r>
        <w:br/>
        <w:t>管理摊位功能分为上架商品和下</w:t>
      </w:r>
      <w:proofErr w:type="gramStart"/>
      <w:r>
        <w:t>架商品</w:t>
      </w:r>
      <w:proofErr w:type="gramEnd"/>
      <w:r>
        <w:t>两种操作。上架商品必须提供商品信息并申明联系方式。</w:t>
      </w:r>
      <w:r>
        <w:br/>
        <w:t>在管理个人信息模块，则提供各种账号信息管理功能。</w:t>
      </w:r>
    </w:p>
    <w:p w14:paraId="074A8975" w14:textId="77777777" w:rsidR="00A53DBC" w:rsidRDefault="00A53DBC">
      <w:pPr>
        <w:rPr>
          <w:rFonts w:hint="eastAsia"/>
        </w:rPr>
      </w:pPr>
    </w:p>
    <w:p w14:paraId="4BA63C1B" w14:textId="77777777" w:rsidR="00A53DBC" w:rsidRDefault="00A53DBC">
      <w:pPr>
        <w:rPr>
          <w:rFonts w:hint="eastAsia"/>
        </w:rPr>
      </w:pPr>
    </w:p>
    <w:p w14:paraId="6C44112D" w14:textId="77777777" w:rsidR="00A53DBC" w:rsidRDefault="00A53DBC">
      <w:r w:rsidRPr="00A53DBC">
        <w:rPr>
          <w:rFonts w:hint="eastAsia"/>
          <w:b/>
          <w:bCs/>
        </w:rPr>
        <w:t>类图</w:t>
      </w:r>
      <w:r>
        <w:rPr>
          <w:rFonts w:hint="eastAsia"/>
        </w:rPr>
        <w:t>：</w:t>
      </w:r>
    </w:p>
    <w:p w14:paraId="50C15706" w14:textId="79BD3FC3" w:rsidR="00E67AEF" w:rsidRDefault="00A53DBC">
      <w:r>
        <w:t>每个用户拥有一个“收件箱”Message对象和一个“已发送的信件箱”Message对象。用户还拥有众多Item对象（拥有的Item数也可以为0），表示其上架的商品。用户还拥有一个购物车，一个已购买列表，一个已售出列表和一个正在架上的商品列表，它们都继承了</w:t>
      </w:r>
      <w:proofErr w:type="spellStart"/>
      <w:r>
        <w:t>ItenList</w:t>
      </w:r>
      <w:proofErr w:type="spellEnd"/>
      <w:r>
        <w:t>这个父类。</w:t>
      </w:r>
      <w:proofErr w:type="spellStart"/>
      <w:r>
        <w:t>ItemList</w:t>
      </w:r>
      <w:proofErr w:type="spellEnd"/>
      <w:r>
        <w:t>是Item的聚合。</w:t>
      </w:r>
    </w:p>
    <w:sectPr w:rsidR="00E67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02"/>
    <w:rsid w:val="003F4DA7"/>
    <w:rsid w:val="006825BE"/>
    <w:rsid w:val="006B3202"/>
    <w:rsid w:val="007F5A42"/>
    <w:rsid w:val="00A53DBC"/>
    <w:rsid w:val="00E6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9EA2"/>
  <w15:chartTrackingRefBased/>
  <w15:docId w15:val="{497F50E5-81A9-4D5E-9771-3DC73F8A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1354007652@qq.com</dc:creator>
  <cp:keywords/>
  <dc:description/>
  <cp:lastModifiedBy>1354007652@qq.com</cp:lastModifiedBy>
  <cp:revision>4</cp:revision>
  <dcterms:created xsi:type="dcterms:W3CDTF">2020-10-04T10:50:00Z</dcterms:created>
  <dcterms:modified xsi:type="dcterms:W3CDTF">2020-10-04T11:29:00Z</dcterms:modified>
</cp:coreProperties>
</file>