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6262222"/>
        <w:docPartObj>
          <w:docPartGallery w:val="Cover Pages"/>
          <w:docPartUnique/>
        </w:docPartObj>
      </w:sdtPr>
      <w:sdtEndPr/>
      <w:sdtContent>
        <w:p w:rsidR="00606041" w:rsidRDefault="00606041">
          <w:r>
            <w:rPr>
              <w:noProof/>
            </w:rPr>
            <mc:AlternateContent>
              <mc:Choice Requires="wps">
                <w:drawing>
                  <wp:anchor distT="0" distB="0" distL="114300" distR="114300" simplePos="0" relativeHeight="251655680" behindDoc="0" locked="0" layoutInCell="1" allowOverlap="1" wp14:anchorId="3C1756A3" wp14:editId="66638B5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C269B" w:rsidRDefault="008C269B">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w:t>
                                    </w:r>
                                    <w:r w:rsidR="00594CD2">
                                      <w:rPr>
                                        <w:caps/>
                                        <w:color w:val="FFFFFF" w:themeColor="background1"/>
                                        <w:sz w:val="72"/>
                                        <w:szCs w:val="72"/>
                                        <w:lang w:val="en-IE"/>
                                      </w:rPr>
                                      <w:t>5</w:t>
                                    </w:r>
                                    <w:r>
                                      <w:rPr>
                                        <w:caps/>
                                        <w:color w:val="FFFFFF" w:themeColor="background1"/>
                                        <w:sz w:val="72"/>
                                        <w:szCs w:val="72"/>
                                        <w:lang w:val="en-IE"/>
                                      </w:rPr>
                                      <w:t xml:space="preserve"> Quick Start Manual</w:t>
                                    </w:r>
                                  </w:p>
                                </w:sdtContent>
                              </w:sdt>
                              <w:p w:rsidR="008C269B" w:rsidRDefault="008C269B">
                                <w:pPr>
                                  <w:spacing w:before="240"/>
                                  <w:ind w:left="720"/>
                                  <w:jc w:val="right"/>
                                  <w:rPr>
                                    <w:color w:val="FFFFFF" w:themeColor="background1"/>
                                  </w:rPr>
                                </w:pPr>
                              </w:p>
                              <w:p w:rsidR="008C269B" w:rsidRDefault="001D5F32">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r w:rsidR="003147DB">
                                      <w:rPr>
                                        <w:color w:val="FFFFFF" w:themeColor="background1"/>
                                        <w:sz w:val="21"/>
                                        <w:szCs w:val="21"/>
                                      </w:rPr>
                                      <w:t>How to get started with asynchronous concurrent functional programming, the promises pattern, fork-join-chain and advanced web service caching to create online-offline services for J</w:t>
                                    </w:r>
                                    <w:r w:rsidR="008C269B">
                                      <w:rPr>
                                        <w:color w:val="FFFFFF" w:themeColor="background1"/>
                                        <w:sz w:val="21"/>
                                        <w:szCs w:val="21"/>
                                      </w:rPr>
                                      <w:t>ME</w:t>
                                    </w:r>
                                    <w:r w:rsidR="003147DB">
                                      <w:rPr>
                                        <w:color w:val="FFFFFF" w:themeColor="background1"/>
                                        <w:sz w:val="21"/>
                                        <w:szCs w:val="21"/>
                                      </w:rPr>
                                      <w:t>,</w:t>
                                    </w:r>
                                    <w:r w:rsidR="008C269B">
                                      <w:rPr>
                                        <w:color w:val="FFFFFF" w:themeColor="background1"/>
                                        <w:sz w:val="21"/>
                                        <w:szCs w:val="21"/>
                                      </w:rPr>
                                      <w:t xml:space="preserve"> Android</w:t>
                                    </w:r>
                                    <w:r w:rsidR="003147DB">
                                      <w:rPr>
                                        <w:color w:val="FFFFFF" w:themeColor="background1"/>
                                        <w:sz w:val="21"/>
                                        <w:szCs w:val="21"/>
                                      </w:rPr>
                                      <w:t xml:space="preserve"> and cross-platform</w:t>
                                    </w:r>
                                    <w:r w:rsidR="008C269B">
                                      <w:rPr>
                                        <w:color w:val="FFFFFF" w:themeColor="background1"/>
                                        <w:sz w:val="21"/>
                                        <w:szCs w:val="21"/>
                                      </w:rPr>
                                      <w:t xml:space="preserve">. We cover </w:t>
                                    </w:r>
                                    <w:r w:rsidR="003147DB">
                                      <w:rPr>
                                        <w:color w:val="FFFFFF" w:themeColor="background1"/>
                                        <w:sz w:val="21"/>
                                        <w:szCs w:val="21"/>
                                      </w:rPr>
                                      <w:t xml:space="preserve">basic worker threads, </w:t>
                                    </w:r>
                                    <w:r w:rsidR="008C269B">
                                      <w:rPr>
                                        <w:color w:val="FFFFFF" w:themeColor="background1"/>
                                        <w:sz w:val="21"/>
                                        <w:szCs w:val="21"/>
                                      </w:rPr>
                                      <w:t xml:space="preserve">examples of cross-platform application logic and simplified </w:t>
                                    </w:r>
                                    <w:r w:rsidR="003147DB">
                                      <w:rPr>
                                        <w:color w:val="FFFFFF" w:themeColor="background1"/>
                                        <w:sz w:val="21"/>
                                        <w:szCs w:val="21"/>
                                      </w:rPr>
                                      <w:t xml:space="preserve">threading. Be sure to also check the extensive </w:t>
                                    </w:r>
                                    <w:proofErr w:type="spellStart"/>
                                    <w:r w:rsidR="003147DB">
                                      <w:rPr>
                                        <w:color w:val="FFFFFF" w:themeColor="background1"/>
                                        <w:sz w:val="21"/>
                                        <w:szCs w:val="21"/>
                                      </w:rPr>
                                      <w:t>javadocs</w:t>
                                    </w:r>
                                    <w:proofErr w:type="spellEnd"/>
                                  </w:sdtContent>
                                </w:sdt>
                                <w:r w:rsidR="003147DB">
                                  <w:rPr>
                                    <w:color w:val="FFFFFF" w:themeColor="background1"/>
                                    <w:sz w:val="21"/>
                                    <w:szCs w:val="21"/>
                                  </w:rPr>
                                  <w:t xml:space="preserve"> for details.</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3C1756A3" id="Rectangle 47" o:spid="_x0000_s1026" style="position:absolute;margin-left:0;margin-top:0;width:422.3pt;height:760.3pt;z-index:25165568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C269B" w:rsidRDefault="008C269B">
                              <w:pPr>
                                <w:pStyle w:val="Title"/>
                                <w:pBdr>
                                  <w:bottom w:val="none" w:sz="0" w:space="0" w:color="auto"/>
                                </w:pBdr>
                                <w:jc w:val="right"/>
                                <w:rPr>
                                  <w:caps/>
                                  <w:color w:val="FFFFFF" w:themeColor="background1"/>
                                  <w:sz w:val="72"/>
                                  <w:szCs w:val="72"/>
                                </w:rPr>
                              </w:pPr>
                              <w:r>
                                <w:rPr>
                                  <w:caps/>
                                  <w:color w:val="FFFFFF" w:themeColor="background1"/>
                                  <w:sz w:val="72"/>
                                  <w:szCs w:val="72"/>
                                  <w:lang w:val="en-IE"/>
                                </w:rPr>
                                <w:t>Tantalum</w:t>
                              </w:r>
                              <w:r w:rsidR="00594CD2">
                                <w:rPr>
                                  <w:caps/>
                                  <w:color w:val="FFFFFF" w:themeColor="background1"/>
                                  <w:sz w:val="72"/>
                                  <w:szCs w:val="72"/>
                                  <w:lang w:val="en-IE"/>
                                </w:rPr>
                                <w:t>5</w:t>
                              </w:r>
                              <w:r>
                                <w:rPr>
                                  <w:caps/>
                                  <w:color w:val="FFFFFF" w:themeColor="background1"/>
                                  <w:sz w:val="72"/>
                                  <w:szCs w:val="72"/>
                                  <w:lang w:val="en-IE"/>
                                </w:rPr>
                                <w:t xml:space="preserve"> Quick Start Manual</w:t>
                              </w:r>
                            </w:p>
                          </w:sdtContent>
                        </w:sdt>
                        <w:p w:rsidR="008C269B" w:rsidRDefault="008C269B">
                          <w:pPr>
                            <w:spacing w:before="240"/>
                            <w:ind w:left="720"/>
                            <w:jc w:val="right"/>
                            <w:rPr>
                              <w:color w:val="FFFFFF" w:themeColor="background1"/>
                            </w:rPr>
                          </w:pPr>
                        </w:p>
                        <w:p w:rsidR="008C269B" w:rsidRDefault="00AE4240">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r w:rsidR="003147DB">
                                <w:rPr>
                                  <w:color w:val="FFFFFF" w:themeColor="background1"/>
                                  <w:sz w:val="21"/>
                                  <w:szCs w:val="21"/>
                                </w:rPr>
                                <w:t>How to get started with asynchronous concurrent functional programming, the promises pattern, fork-join-chain and advanced web service caching to create online-offline services for J</w:t>
                              </w:r>
                              <w:r w:rsidR="008C269B">
                                <w:rPr>
                                  <w:color w:val="FFFFFF" w:themeColor="background1"/>
                                  <w:sz w:val="21"/>
                                  <w:szCs w:val="21"/>
                                </w:rPr>
                                <w:t>ME</w:t>
                              </w:r>
                              <w:r w:rsidR="003147DB">
                                <w:rPr>
                                  <w:color w:val="FFFFFF" w:themeColor="background1"/>
                                  <w:sz w:val="21"/>
                                  <w:szCs w:val="21"/>
                                </w:rPr>
                                <w:t>,</w:t>
                              </w:r>
                              <w:r w:rsidR="008C269B">
                                <w:rPr>
                                  <w:color w:val="FFFFFF" w:themeColor="background1"/>
                                  <w:sz w:val="21"/>
                                  <w:szCs w:val="21"/>
                                </w:rPr>
                                <w:t xml:space="preserve"> Android</w:t>
                              </w:r>
                              <w:r w:rsidR="003147DB">
                                <w:rPr>
                                  <w:color w:val="FFFFFF" w:themeColor="background1"/>
                                  <w:sz w:val="21"/>
                                  <w:szCs w:val="21"/>
                                </w:rPr>
                                <w:t xml:space="preserve"> and cross-platform</w:t>
                              </w:r>
                              <w:r w:rsidR="008C269B">
                                <w:rPr>
                                  <w:color w:val="FFFFFF" w:themeColor="background1"/>
                                  <w:sz w:val="21"/>
                                  <w:szCs w:val="21"/>
                                </w:rPr>
                                <w:t xml:space="preserve">. We cover </w:t>
                              </w:r>
                              <w:r w:rsidR="003147DB">
                                <w:rPr>
                                  <w:color w:val="FFFFFF" w:themeColor="background1"/>
                                  <w:sz w:val="21"/>
                                  <w:szCs w:val="21"/>
                                </w:rPr>
                                <w:t xml:space="preserve">basic worker threads, </w:t>
                              </w:r>
                              <w:r w:rsidR="008C269B">
                                <w:rPr>
                                  <w:color w:val="FFFFFF" w:themeColor="background1"/>
                                  <w:sz w:val="21"/>
                                  <w:szCs w:val="21"/>
                                </w:rPr>
                                <w:t xml:space="preserve">examples of cross-platform application logic and simplified </w:t>
                              </w:r>
                              <w:r w:rsidR="003147DB">
                                <w:rPr>
                                  <w:color w:val="FFFFFF" w:themeColor="background1"/>
                                  <w:sz w:val="21"/>
                                  <w:szCs w:val="21"/>
                                </w:rPr>
                                <w:t xml:space="preserve">threading. Be sure to also check the extensive </w:t>
                              </w:r>
                              <w:proofErr w:type="spellStart"/>
                              <w:r w:rsidR="003147DB">
                                <w:rPr>
                                  <w:color w:val="FFFFFF" w:themeColor="background1"/>
                                  <w:sz w:val="21"/>
                                  <w:szCs w:val="21"/>
                                </w:rPr>
                                <w:t>javadocs</w:t>
                              </w:r>
                              <w:proofErr w:type="spellEnd"/>
                            </w:sdtContent>
                          </w:sdt>
                          <w:r w:rsidR="003147DB">
                            <w:rPr>
                              <w:color w:val="FFFFFF" w:themeColor="background1"/>
                              <w:sz w:val="21"/>
                              <w:szCs w:val="21"/>
                            </w:rPr>
                            <w:t xml:space="preserve"> for details.</w:t>
                          </w:r>
                        </w:p>
                      </w:txbxContent>
                    </v:textbox>
                    <w10:wrap anchorx="page" anchory="page"/>
                  </v:rect>
                </w:pict>
              </mc:Fallback>
            </mc:AlternateContent>
          </w:r>
          <w:r>
            <w:rPr>
              <w:noProof/>
            </w:rPr>
            <mc:AlternateContent>
              <mc:Choice Requires="wps">
                <w:drawing>
                  <wp:anchor distT="0" distB="0" distL="114300" distR="114300" simplePos="0" relativeHeight="251659776" behindDoc="0" locked="0" layoutInCell="1" allowOverlap="1" wp14:anchorId="13E5C7E7" wp14:editId="713291F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C269B" w:rsidRDefault="008C269B">
                                    <w:pPr>
                                      <w:pStyle w:val="Subtitle"/>
                                      <w:rPr>
                                        <w:color w:val="FFFFFF" w:themeColor="background1"/>
                                      </w:rPr>
                                    </w:pPr>
                                    <w:r>
                                      <w:rPr>
                                        <w:color w:val="FFFFFF" w:themeColor="background1"/>
                                      </w:rPr>
                                      <w:t>Paul Houghton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3E5C7E7" id="Rectangle 48" o:spid="_x0000_s1027" style="position:absolute;margin-left:0;margin-top:0;width:148.1pt;height:760.3pt;z-index:2516597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C269B" w:rsidRDefault="008C269B">
                              <w:pPr>
                                <w:pStyle w:val="Subtitle"/>
                                <w:rPr>
                                  <w:color w:val="FFFFFF" w:themeColor="background1"/>
                                </w:rPr>
                              </w:pPr>
                              <w:r>
                                <w:rPr>
                                  <w:color w:val="FFFFFF" w:themeColor="background1"/>
                                </w:rPr>
                                <w:t>Paul Houghton</w:t>
                              </w:r>
                            </w:p>
                          </w:sdtContent>
                        </w:sdt>
                      </w:txbxContent>
                    </v:textbox>
                    <w10:wrap anchorx="page" anchory="page"/>
                  </v:rect>
                </w:pict>
              </mc:Fallback>
            </mc:AlternateContent>
          </w:r>
        </w:p>
        <w:p w:rsidR="00606041" w:rsidRDefault="00606041"/>
        <w:p w:rsidR="00606041" w:rsidRDefault="00C871EF">
          <w:r>
            <w:rPr>
              <w:noProof/>
            </w:rPr>
            <w:drawing>
              <wp:anchor distT="0" distB="0" distL="114300" distR="114300" simplePos="0" relativeHeight="251662848" behindDoc="0" locked="0" layoutInCell="1" allowOverlap="1">
                <wp:simplePos x="0" y="0"/>
                <wp:positionH relativeFrom="column">
                  <wp:posOffset>1680210</wp:posOffset>
                </wp:positionH>
                <wp:positionV relativeFrom="paragraph">
                  <wp:posOffset>518795</wp:posOffset>
                </wp:positionV>
                <wp:extent cx="1220400" cy="1220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ntalum_capacitor.png"/>
                        <pic:cNvPicPr/>
                      </pic:nvPicPr>
                      <pic:blipFill>
                        <a:blip r:embed="rId9">
                          <a:extLst>
                            <a:ext uri="{28A0092B-C50C-407E-A947-70E740481C1C}">
                              <a14:useLocalDpi xmlns:a14="http://schemas.microsoft.com/office/drawing/2010/main" val="0"/>
                            </a:ext>
                          </a:extLst>
                        </a:blip>
                        <a:stretch>
                          <a:fillRect/>
                        </a:stretch>
                      </pic:blipFill>
                      <pic:spPr>
                        <a:xfrm>
                          <a:off x="0" y="0"/>
                          <a:ext cx="1220400" cy="1220400"/>
                        </a:xfrm>
                        <a:prstGeom prst="rect">
                          <a:avLst/>
                        </a:prstGeom>
                      </pic:spPr>
                    </pic:pic>
                  </a:graphicData>
                </a:graphic>
                <wp14:sizeRelH relativeFrom="margin">
                  <wp14:pctWidth>0</wp14:pctWidth>
                </wp14:sizeRelH>
                <wp14:sizeRelV relativeFrom="margin">
                  <wp14:pctHeight>0</wp14:pctHeight>
                </wp14:sizeRelV>
              </wp:anchor>
            </w:drawing>
          </w:r>
          <w:r w:rsidR="00606041">
            <w:br w:type="page"/>
          </w:r>
        </w:p>
      </w:sdtContent>
    </w:sdt>
    <w:sdt>
      <w:sdtPr>
        <w:rPr>
          <w:rFonts w:asciiTheme="minorHAnsi" w:eastAsiaTheme="minorHAnsi" w:hAnsiTheme="minorHAnsi" w:cstheme="minorBidi"/>
          <w:b w:val="0"/>
          <w:bCs w:val="0"/>
          <w:color w:val="auto"/>
          <w:sz w:val="22"/>
          <w:szCs w:val="22"/>
          <w:lang w:eastAsia="en-US"/>
        </w:rPr>
        <w:id w:val="-1036664849"/>
        <w:docPartObj>
          <w:docPartGallery w:val="Table of Contents"/>
          <w:docPartUnique/>
        </w:docPartObj>
      </w:sdtPr>
      <w:sdtEndPr>
        <w:rPr>
          <w:noProof/>
        </w:rPr>
      </w:sdtEndPr>
      <w:sdtContent>
        <w:p w:rsidR="00606041" w:rsidRDefault="00606041">
          <w:pPr>
            <w:pStyle w:val="TOCHeading"/>
          </w:pPr>
          <w:r>
            <w:t>Contents</w:t>
          </w:r>
        </w:p>
        <w:p w:rsidR="00702CDA" w:rsidRDefault="00606041">
          <w:pPr>
            <w:pStyle w:val="TOC1"/>
            <w:tabs>
              <w:tab w:val="right" w:leader="dot" w:pos="9962"/>
            </w:tabs>
            <w:rPr>
              <w:rFonts w:eastAsiaTheme="minorEastAsia"/>
              <w:noProof/>
              <w:lang w:val="en-IE" w:eastAsia="en-IE"/>
            </w:rPr>
          </w:pPr>
          <w:r>
            <w:fldChar w:fldCharType="begin"/>
          </w:r>
          <w:r>
            <w:instrText xml:space="preserve"> TOC \o "1-3" \h \z \u </w:instrText>
          </w:r>
          <w:r>
            <w:fldChar w:fldCharType="separate"/>
          </w:r>
          <w:hyperlink w:anchor="_Toc352020948" w:history="1">
            <w:r w:rsidR="00702CDA" w:rsidRPr="00B159FE">
              <w:rPr>
                <w:rStyle w:val="Hyperlink"/>
                <w:noProof/>
              </w:rPr>
              <w:t>Introduction</w:t>
            </w:r>
            <w:r w:rsidR="00702CDA">
              <w:rPr>
                <w:noProof/>
                <w:webHidden/>
              </w:rPr>
              <w:tab/>
            </w:r>
            <w:r w:rsidR="00702CDA">
              <w:rPr>
                <w:noProof/>
                <w:webHidden/>
              </w:rPr>
              <w:fldChar w:fldCharType="begin"/>
            </w:r>
            <w:r w:rsidR="00702CDA">
              <w:rPr>
                <w:noProof/>
                <w:webHidden/>
              </w:rPr>
              <w:instrText xml:space="preserve"> PAGEREF _Toc352020948 \h </w:instrText>
            </w:r>
            <w:r w:rsidR="00702CDA">
              <w:rPr>
                <w:noProof/>
                <w:webHidden/>
              </w:rPr>
            </w:r>
            <w:r w:rsidR="00702CDA">
              <w:rPr>
                <w:noProof/>
                <w:webHidden/>
              </w:rPr>
              <w:fldChar w:fldCharType="separate"/>
            </w:r>
            <w:r w:rsidR="00EC76EC">
              <w:rPr>
                <w:noProof/>
                <w:webHidden/>
              </w:rPr>
              <w:t>2</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49" w:history="1">
            <w:r w:rsidR="00702CDA" w:rsidRPr="00B159FE">
              <w:rPr>
                <w:rStyle w:val="Hyperlink"/>
                <w:noProof/>
              </w:rPr>
              <w:t>The Tantalum Project Team</w:t>
            </w:r>
            <w:r w:rsidR="00702CDA">
              <w:rPr>
                <w:noProof/>
                <w:webHidden/>
              </w:rPr>
              <w:tab/>
            </w:r>
            <w:r w:rsidR="00702CDA">
              <w:rPr>
                <w:noProof/>
                <w:webHidden/>
              </w:rPr>
              <w:fldChar w:fldCharType="begin"/>
            </w:r>
            <w:r w:rsidR="00702CDA">
              <w:rPr>
                <w:noProof/>
                <w:webHidden/>
              </w:rPr>
              <w:instrText xml:space="preserve"> PAGEREF _Toc352020949 \h </w:instrText>
            </w:r>
            <w:r w:rsidR="00702CDA">
              <w:rPr>
                <w:noProof/>
                <w:webHidden/>
              </w:rPr>
            </w:r>
            <w:r w:rsidR="00702CDA">
              <w:rPr>
                <w:noProof/>
                <w:webHidden/>
              </w:rPr>
              <w:fldChar w:fldCharType="separate"/>
            </w:r>
            <w:r w:rsidR="00EC76EC">
              <w:rPr>
                <w:noProof/>
                <w:webHidden/>
              </w:rPr>
              <w:t>2</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50" w:history="1">
            <w:r w:rsidR="00702CDA" w:rsidRPr="00B159FE">
              <w:rPr>
                <w:rStyle w:val="Hyperlink"/>
                <w:noProof/>
              </w:rPr>
              <w:t>License</w:t>
            </w:r>
            <w:r w:rsidR="00702CDA">
              <w:rPr>
                <w:noProof/>
                <w:webHidden/>
              </w:rPr>
              <w:tab/>
            </w:r>
            <w:r w:rsidR="00702CDA">
              <w:rPr>
                <w:noProof/>
                <w:webHidden/>
              </w:rPr>
              <w:fldChar w:fldCharType="begin"/>
            </w:r>
            <w:r w:rsidR="00702CDA">
              <w:rPr>
                <w:noProof/>
                <w:webHidden/>
              </w:rPr>
              <w:instrText xml:space="preserve"> PAGEREF _Toc352020950 \h </w:instrText>
            </w:r>
            <w:r w:rsidR="00702CDA">
              <w:rPr>
                <w:noProof/>
                <w:webHidden/>
              </w:rPr>
            </w:r>
            <w:r w:rsidR="00702CDA">
              <w:rPr>
                <w:noProof/>
                <w:webHidden/>
              </w:rPr>
              <w:fldChar w:fldCharType="separate"/>
            </w:r>
            <w:r w:rsidR="00EC76EC">
              <w:rPr>
                <w:noProof/>
                <w:webHidden/>
              </w:rPr>
              <w:t>3</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51" w:history="1">
            <w:r w:rsidR="00702CDA" w:rsidRPr="00B159FE">
              <w:rPr>
                <w:rStyle w:val="Hyperlink"/>
                <w:noProof/>
              </w:rPr>
              <w:t>Platform Support</w:t>
            </w:r>
            <w:r w:rsidR="00702CDA">
              <w:rPr>
                <w:noProof/>
                <w:webHidden/>
              </w:rPr>
              <w:tab/>
            </w:r>
            <w:r w:rsidR="00702CDA">
              <w:rPr>
                <w:noProof/>
                <w:webHidden/>
              </w:rPr>
              <w:fldChar w:fldCharType="begin"/>
            </w:r>
            <w:r w:rsidR="00702CDA">
              <w:rPr>
                <w:noProof/>
                <w:webHidden/>
              </w:rPr>
              <w:instrText xml:space="preserve"> PAGEREF _Toc352020951 \h </w:instrText>
            </w:r>
            <w:r w:rsidR="00702CDA">
              <w:rPr>
                <w:noProof/>
                <w:webHidden/>
              </w:rPr>
            </w:r>
            <w:r w:rsidR="00702CDA">
              <w:rPr>
                <w:noProof/>
                <w:webHidden/>
              </w:rPr>
              <w:fldChar w:fldCharType="separate"/>
            </w:r>
            <w:r w:rsidR="00EC76EC">
              <w:rPr>
                <w:noProof/>
                <w:webHidden/>
              </w:rPr>
              <w:t>3</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52" w:history="1">
            <w:r w:rsidR="00702CDA" w:rsidRPr="00B159FE">
              <w:rPr>
                <w:rStyle w:val="Hyperlink"/>
                <w:noProof/>
              </w:rPr>
              <w:t>Source Code and Examples</w:t>
            </w:r>
            <w:r w:rsidR="00702CDA">
              <w:rPr>
                <w:noProof/>
                <w:webHidden/>
              </w:rPr>
              <w:tab/>
            </w:r>
            <w:r w:rsidR="00702CDA">
              <w:rPr>
                <w:noProof/>
                <w:webHidden/>
              </w:rPr>
              <w:fldChar w:fldCharType="begin"/>
            </w:r>
            <w:r w:rsidR="00702CDA">
              <w:rPr>
                <w:noProof/>
                <w:webHidden/>
              </w:rPr>
              <w:instrText xml:space="preserve"> PAGEREF _Toc352020952 \h </w:instrText>
            </w:r>
            <w:r w:rsidR="00702CDA">
              <w:rPr>
                <w:noProof/>
                <w:webHidden/>
              </w:rPr>
            </w:r>
            <w:r w:rsidR="00702CDA">
              <w:rPr>
                <w:noProof/>
                <w:webHidden/>
              </w:rPr>
              <w:fldChar w:fldCharType="separate"/>
            </w:r>
            <w:r w:rsidR="00EC76EC">
              <w:rPr>
                <w:noProof/>
                <w:webHidden/>
              </w:rPr>
              <w:t>3</w:t>
            </w:r>
            <w:r w:rsidR="00702CDA">
              <w:rPr>
                <w:noProof/>
                <w:webHidden/>
              </w:rPr>
              <w:fldChar w:fldCharType="end"/>
            </w:r>
          </w:hyperlink>
        </w:p>
        <w:p w:rsidR="00702CDA" w:rsidRDefault="001D5F32">
          <w:pPr>
            <w:pStyle w:val="TOC1"/>
            <w:tabs>
              <w:tab w:val="right" w:leader="dot" w:pos="9962"/>
            </w:tabs>
            <w:rPr>
              <w:rFonts w:eastAsiaTheme="minorEastAsia"/>
              <w:noProof/>
              <w:lang w:val="en-IE" w:eastAsia="en-IE"/>
            </w:rPr>
          </w:pPr>
          <w:hyperlink w:anchor="_Toc352020953" w:history="1">
            <w:r w:rsidR="00702CDA" w:rsidRPr="00B159FE">
              <w:rPr>
                <w:rStyle w:val="Hyperlink"/>
                <w:noProof/>
              </w:rPr>
              <w:t>Tantalum Overview</w:t>
            </w:r>
            <w:r w:rsidR="00702CDA">
              <w:rPr>
                <w:noProof/>
                <w:webHidden/>
              </w:rPr>
              <w:tab/>
            </w:r>
            <w:r w:rsidR="00702CDA">
              <w:rPr>
                <w:noProof/>
                <w:webHidden/>
              </w:rPr>
              <w:fldChar w:fldCharType="begin"/>
            </w:r>
            <w:r w:rsidR="00702CDA">
              <w:rPr>
                <w:noProof/>
                <w:webHidden/>
              </w:rPr>
              <w:instrText xml:space="preserve"> PAGEREF _Toc352020953 \h </w:instrText>
            </w:r>
            <w:r w:rsidR="00702CDA">
              <w:rPr>
                <w:noProof/>
                <w:webHidden/>
              </w:rPr>
            </w:r>
            <w:r w:rsidR="00702CDA">
              <w:rPr>
                <w:noProof/>
                <w:webHidden/>
              </w:rPr>
              <w:fldChar w:fldCharType="separate"/>
            </w:r>
            <w:r w:rsidR="00EC76EC">
              <w:rPr>
                <w:noProof/>
                <w:webHidden/>
              </w:rPr>
              <w:t>4</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54" w:history="1">
            <w:r w:rsidR="00702CDA" w:rsidRPr="00B159FE">
              <w:rPr>
                <w:rStyle w:val="Hyperlink"/>
                <w:noProof/>
              </w:rPr>
              <w:t>Initializing and Closing Tantalum</w:t>
            </w:r>
            <w:r w:rsidR="00702CDA">
              <w:rPr>
                <w:noProof/>
                <w:webHidden/>
              </w:rPr>
              <w:tab/>
            </w:r>
            <w:r w:rsidR="00702CDA">
              <w:rPr>
                <w:noProof/>
                <w:webHidden/>
              </w:rPr>
              <w:fldChar w:fldCharType="begin"/>
            </w:r>
            <w:r w:rsidR="00702CDA">
              <w:rPr>
                <w:noProof/>
                <w:webHidden/>
              </w:rPr>
              <w:instrText xml:space="preserve"> PAGEREF _Toc352020954 \h </w:instrText>
            </w:r>
            <w:r w:rsidR="00702CDA">
              <w:rPr>
                <w:noProof/>
                <w:webHidden/>
              </w:rPr>
            </w:r>
            <w:r w:rsidR="00702CDA">
              <w:rPr>
                <w:noProof/>
                <w:webHidden/>
              </w:rPr>
              <w:fldChar w:fldCharType="separate"/>
            </w:r>
            <w:r w:rsidR="00EC76EC">
              <w:rPr>
                <w:noProof/>
                <w:webHidden/>
              </w:rPr>
              <w:t>4</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55" w:history="1">
            <w:r w:rsidR="00702CDA" w:rsidRPr="00B159FE">
              <w:rPr>
                <w:rStyle w:val="Hyperlink"/>
                <w:noProof/>
              </w:rPr>
              <w:t>Asynchronous Worker Thread Model</w:t>
            </w:r>
            <w:r w:rsidR="00702CDA">
              <w:rPr>
                <w:noProof/>
                <w:webHidden/>
              </w:rPr>
              <w:tab/>
            </w:r>
            <w:r w:rsidR="00702CDA">
              <w:rPr>
                <w:noProof/>
                <w:webHidden/>
              </w:rPr>
              <w:fldChar w:fldCharType="begin"/>
            </w:r>
            <w:r w:rsidR="00702CDA">
              <w:rPr>
                <w:noProof/>
                <w:webHidden/>
              </w:rPr>
              <w:instrText xml:space="preserve"> PAGEREF _Toc352020955 \h </w:instrText>
            </w:r>
            <w:r w:rsidR="00702CDA">
              <w:rPr>
                <w:noProof/>
                <w:webHidden/>
              </w:rPr>
            </w:r>
            <w:r w:rsidR="00702CDA">
              <w:rPr>
                <w:noProof/>
                <w:webHidden/>
              </w:rPr>
              <w:fldChar w:fldCharType="separate"/>
            </w:r>
            <w:r w:rsidR="00EC76EC">
              <w:rPr>
                <w:noProof/>
                <w:webHidden/>
              </w:rPr>
              <w:t>5</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56" w:history="1">
            <w:r w:rsidR="00702CDA" w:rsidRPr="00B159FE">
              <w:rPr>
                <w:rStyle w:val="Hyperlink"/>
                <w:noProof/>
              </w:rPr>
              <w:t>Networking</w:t>
            </w:r>
            <w:r w:rsidR="00702CDA">
              <w:rPr>
                <w:noProof/>
                <w:webHidden/>
              </w:rPr>
              <w:tab/>
            </w:r>
            <w:r w:rsidR="00702CDA">
              <w:rPr>
                <w:noProof/>
                <w:webHidden/>
              </w:rPr>
              <w:fldChar w:fldCharType="begin"/>
            </w:r>
            <w:r w:rsidR="00702CDA">
              <w:rPr>
                <w:noProof/>
                <w:webHidden/>
              </w:rPr>
              <w:instrText xml:space="preserve"> PAGEREF _Toc352020956 \h </w:instrText>
            </w:r>
            <w:r w:rsidR="00702CDA">
              <w:rPr>
                <w:noProof/>
                <w:webHidden/>
              </w:rPr>
            </w:r>
            <w:r w:rsidR="00702CDA">
              <w:rPr>
                <w:noProof/>
                <w:webHidden/>
              </w:rPr>
              <w:fldChar w:fldCharType="separate"/>
            </w:r>
            <w:r w:rsidR="00EC76EC">
              <w:rPr>
                <w:noProof/>
                <w:webHidden/>
              </w:rPr>
              <w:t>6</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57" w:history="1">
            <w:r w:rsidR="00702CDA" w:rsidRPr="00B159FE">
              <w:rPr>
                <w:rStyle w:val="Hyperlink"/>
                <w:noProof/>
              </w:rPr>
              <w:t>Simplified XML Parsing</w:t>
            </w:r>
            <w:r w:rsidR="00702CDA">
              <w:rPr>
                <w:noProof/>
                <w:webHidden/>
              </w:rPr>
              <w:tab/>
            </w:r>
            <w:r w:rsidR="00702CDA">
              <w:rPr>
                <w:noProof/>
                <w:webHidden/>
              </w:rPr>
              <w:fldChar w:fldCharType="begin"/>
            </w:r>
            <w:r w:rsidR="00702CDA">
              <w:rPr>
                <w:noProof/>
                <w:webHidden/>
              </w:rPr>
              <w:instrText xml:space="preserve"> PAGEREF _Toc352020957 \h </w:instrText>
            </w:r>
            <w:r w:rsidR="00702CDA">
              <w:rPr>
                <w:noProof/>
                <w:webHidden/>
              </w:rPr>
            </w:r>
            <w:r w:rsidR="00702CDA">
              <w:rPr>
                <w:noProof/>
                <w:webHidden/>
              </w:rPr>
              <w:fldChar w:fldCharType="separate"/>
            </w:r>
            <w:r w:rsidR="00EC76EC">
              <w:rPr>
                <w:noProof/>
                <w:webHidden/>
              </w:rPr>
              <w:t>6</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58" w:history="1">
            <w:r w:rsidR="00702CDA" w:rsidRPr="00B159FE">
              <w:rPr>
                <w:rStyle w:val="Hyperlink"/>
                <w:noProof/>
              </w:rPr>
              <w:t>Simplified JSON Parsing</w:t>
            </w:r>
            <w:r w:rsidR="00702CDA">
              <w:rPr>
                <w:noProof/>
                <w:webHidden/>
              </w:rPr>
              <w:tab/>
            </w:r>
            <w:r w:rsidR="00702CDA">
              <w:rPr>
                <w:noProof/>
                <w:webHidden/>
              </w:rPr>
              <w:fldChar w:fldCharType="begin"/>
            </w:r>
            <w:r w:rsidR="00702CDA">
              <w:rPr>
                <w:noProof/>
                <w:webHidden/>
              </w:rPr>
              <w:instrText xml:space="preserve"> PAGEREF _Toc352020958 \h </w:instrText>
            </w:r>
            <w:r w:rsidR="00702CDA">
              <w:rPr>
                <w:noProof/>
                <w:webHidden/>
              </w:rPr>
            </w:r>
            <w:r w:rsidR="00702CDA">
              <w:rPr>
                <w:noProof/>
                <w:webHidden/>
              </w:rPr>
              <w:fldChar w:fldCharType="separate"/>
            </w:r>
            <w:r w:rsidR="00EC76EC">
              <w:rPr>
                <w:noProof/>
                <w:webHidden/>
              </w:rPr>
              <w:t>8</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59" w:history="1">
            <w:r w:rsidR="00702CDA" w:rsidRPr="00B159FE">
              <w:rPr>
                <w:rStyle w:val="Hyperlink"/>
                <w:noProof/>
              </w:rPr>
              <w:t>Cross-platform Implementation of Android’s AsyncTask</w:t>
            </w:r>
            <w:r w:rsidR="00702CDA">
              <w:rPr>
                <w:noProof/>
                <w:webHidden/>
              </w:rPr>
              <w:tab/>
            </w:r>
            <w:r w:rsidR="00702CDA">
              <w:rPr>
                <w:noProof/>
                <w:webHidden/>
              </w:rPr>
              <w:fldChar w:fldCharType="begin"/>
            </w:r>
            <w:r w:rsidR="00702CDA">
              <w:rPr>
                <w:noProof/>
                <w:webHidden/>
              </w:rPr>
              <w:instrText xml:space="preserve"> PAGEREF _Toc352020959 \h </w:instrText>
            </w:r>
            <w:r w:rsidR="00702CDA">
              <w:rPr>
                <w:noProof/>
                <w:webHidden/>
              </w:rPr>
            </w:r>
            <w:r w:rsidR="00702CDA">
              <w:rPr>
                <w:noProof/>
                <w:webHidden/>
              </w:rPr>
              <w:fldChar w:fldCharType="separate"/>
            </w:r>
            <w:r w:rsidR="00EC76EC">
              <w:rPr>
                <w:noProof/>
                <w:webHidden/>
              </w:rPr>
              <w:t>10</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60" w:history="1">
            <w:r w:rsidR="00702CDA" w:rsidRPr="00B159FE">
              <w:rPr>
                <w:rStyle w:val="Hyperlink"/>
                <w:noProof/>
              </w:rPr>
              <w:t>Fork-Join Pattern Adapted for Rich UI Threading</w:t>
            </w:r>
            <w:r w:rsidR="00702CDA">
              <w:rPr>
                <w:noProof/>
                <w:webHidden/>
              </w:rPr>
              <w:tab/>
            </w:r>
            <w:r w:rsidR="00702CDA">
              <w:rPr>
                <w:noProof/>
                <w:webHidden/>
              </w:rPr>
              <w:fldChar w:fldCharType="begin"/>
            </w:r>
            <w:r w:rsidR="00702CDA">
              <w:rPr>
                <w:noProof/>
                <w:webHidden/>
              </w:rPr>
              <w:instrText xml:space="preserve"> PAGEREF _Toc352020960 \h </w:instrText>
            </w:r>
            <w:r w:rsidR="00702CDA">
              <w:rPr>
                <w:noProof/>
                <w:webHidden/>
              </w:rPr>
            </w:r>
            <w:r w:rsidR="00702CDA">
              <w:rPr>
                <w:noProof/>
                <w:webHidden/>
              </w:rPr>
              <w:fldChar w:fldCharType="separate"/>
            </w:r>
            <w:r w:rsidR="00EC76EC">
              <w:rPr>
                <w:noProof/>
                <w:webHidden/>
              </w:rPr>
              <w:t>10</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61" w:history="1">
            <w:r w:rsidR="00702CDA" w:rsidRPr="00B159FE">
              <w:rPr>
                <w:rStyle w:val="Hyperlink"/>
                <w:noProof/>
              </w:rPr>
              <w:t>Caching</w:t>
            </w:r>
            <w:r w:rsidR="00702CDA">
              <w:rPr>
                <w:noProof/>
                <w:webHidden/>
              </w:rPr>
              <w:tab/>
            </w:r>
            <w:r w:rsidR="00702CDA">
              <w:rPr>
                <w:noProof/>
                <w:webHidden/>
              </w:rPr>
              <w:fldChar w:fldCharType="begin"/>
            </w:r>
            <w:r w:rsidR="00702CDA">
              <w:rPr>
                <w:noProof/>
                <w:webHidden/>
              </w:rPr>
              <w:instrText xml:space="preserve"> PAGEREF _Toc352020961 \h </w:instrText>
            </w:r>
            <w:r w:rsidR="00702CDA">
              <w:rPr>
                <w:noProof/>
                <w:webHidden/>
              </w:rPr>
            </w:r>
            <w:r w:rsidR="00702CDA">
              <w:rPr>
                <w:noProof/>
                <w:webHidden/>
              </w:rPr>
              <w:fldChar w:fldCharType="separate"/>
            </w:r>
            <w:r w:rsidR="00EC76EC">
              <w:rPr>
                <w:noProof/>
                <w:webHidden/>
              </w:rPr>
              <w:t>11</w:t>
            </w:r>
            <w:r w:rsidR="00702CDA">
              <w:rPr>
                <w:noProof/>
                <w:webHidden/>
              </w:rPr>
              <w:fldChar w:fldCharType="end"/>
            </w:r>
          </w:hyperlink>
        </w:p>
        <w:p w:rsidR="00702CDA" w:rsidRDefault="001D5F32">
          <w:pPr>
            <w:pStyle w:val="TOC1"/>
            <w:tabs>
              <w:tab w:val="right" w:leader="dot" w:pos="9962"/>
            </w:tabs>
            <w:rPr>
              <w:rFonts w:eastAsiaTheme="minorEastAsia"/>
              <w:noProof/>
              <w:lang w:val="en-IE" w:eastAsia="en-IE"/>
            </w:rPr>
          </w:pPr>
          <w:hyperlink w:anchor="_Toc352020962" w:history="1">
            <w:r w:rsidR="00702CDA" w:rsidRPr="00B159FE">
              <w:rPr>
                <w:rStyle w:val="Hyperlink"/>
                <w:noProof/>
              </w:rPr>
              <w:t>Setting Up Your First Project</w:t>
            </w:r>
            <w:r w:rsidR="00702CDA">
              <w:rPr>
                <w:noProof/>
                <w:webHidden/>
              </w:rPr>
              <w:tab/>
            </w:r>
            <w:r w:rsidR="00702CDA">
              <w:rPr>
                <w:noProof/>
                <w:webHidden/>
              </w:rPr>
              <w:fldChar w:fldCharType="begin"/>
            </w:r>
            <w:r w:rsidR="00702CDA">
              <w:rPr>
                <w:noProof/>
                <w:webHidden/>
              </w:rPr>
              <w:instrText xml:space="preserve"> PAGEREF _Toc352020962 \h </w:instrText>
            </w:r>
            <w:r w:rsidR="00702CDA">
              <w:rPr>
                <w:noProof/>
                <w:webHidden/>
              </w:rPr>
            </w:r>
            <w:r w:rsidR="00702CDA">
              <w:rPr>
                <w:noProof/>
                <w:webHidden/>
              </w:rPr>
              <w:fldChar w:fldCharType="separate"/>
            </w:r>
            <w:r w:rsidR="00EC76EC">
              <w:rPr>
                <w:noProof/>
                <w:webHidden/>
              </w:rPr>
              <w:t>12</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63" w:history="1">
            <w:r w:rsidR="00702CDA" w:rsidRPr="00B159FE">
              <w:rPr>
                <w:rStyle w:val="Hyperlink"/>
                <w:noProof/>
              </w:rPr>
              <w:t>Creating Multiple Build Configurations</w:t>
            </w:r>
            <w:r w:rsidR="00702CDA">
              <w:rPr>
                <w:noProof/>
                <w:webHidden/>
              </w:rPr>
              <w:tab/>
            </w:r>
            <w:r w:rsidR="00702CDA">
              <w:rPr>
                <w:noProof/>
                <w:webHidden/>
              </w:rPr>
              <w:fldChar w:fldCharType="begin"/>
            </w:r>
            <w:r w:rsidR="00702CDA">
              <w:rPr>
                <w:noProof/>
                <w:webHidden/>
              </w:rPr>
              <w:instrText xml:space="preserve"> PAGEREF _Toc352020963 \h </w:instrText>
            </w:r>
            <w:r w:rsidR="00702CDA">
              <w:rPr>
                <w:noProof/>
                <w:webHidden/>
              </w:rPr>
            </w:r>
            <w:r w:rsidR="00702CDA">
              <w:rPr>
                <w:noProof/>
                <w:webHidden/>
              </w:rPr>
              <w:fldChar w:fldCharType="separate"/>
            </w:r>
            <w:r w:rsidR="00EC76EC">
              <w:rPr>
                <w:noProof/>
                <w:webHidden/>
              </w:rPr>
              <w:t>12</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64" w:history="1">
            <w:r w:rsidR="00702CDA" w:rsidRPr="00B159FE">
              <w:rPr>
                <w:rStyle w:val="Hyperlink"/>
                <w:noProof/>
              </w:rPr>
              <w:t>Setting Up the Android Project</w:t>
            </w:r>
            <w:r w:rsidR="00702CDA">
              <w:rPr>
                <w:noProof/>
                <w:webHidden/>
              </w:rPr>
              <w:tab/>
            </w:r>
            <w:r w:rsidR="00702CDA">
              <w:rPr>
                <w:noProof/>
                <w:webHidden/>
              </w:rPr>
              <w:fldChar w:fldCharType="begin"/>
            </w:r>
            <w:r w:rsidR="00702CDA">
              <w:rPr>
                <w:noProof/>
                <w:webHidden/>
              </w:rPr>
              <w:instrText xml:space="preserve"> PAGEREF _Toc352020964 \h </w:instrText>
            </w:r>
            <w:r w:rsidR="00702CDA">
              <w:rPr>
                <w:noProof/>
                <w:webHidden/>
              </w:rPr>
            </w:r>
            <w:r w:rsidR="00702CDA">
              <w:rPr>
                <w:noProof/>
                <w:webHidden/>
              </w:rPr>
              <w:fldChar w:fldCharType="separate"/>
            </w:r>
            <w:r w:rsidR="00EC76EC">
              <w:rPr>
                <w:noProof/>
                <w:webHidden/>
              </w:rPr>
              <w:t>13</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65" w:history="1">
            <w:r w:rsidR="00702CDA" w:rsidRPr="00B159FE">
              <w:rPr>
                <w:rStyle w:val="Hyperlink"/>
                <w:noProof/>
              </w:rPr>
              <w:t>Separation of Application Logic and User Interface</w:t>
            </w:r>
            <w:r w:rsidR="00702CDA">
              <w:rPr>
                <w:noProof/>
                <w:webHidden/>
              </w:rPr>
              <w:tab/>
            </w:r>
            <w:r w:rsidR="00702CDA">
              <w:rPr>
                <w:noProof/>
                <w:webHidden/>
              </w:rPr>
              <w:fldChar w:fldCharType="begin"/>
            </w:r>
            <w:r w:rsidR="00702CDA">
              <w:rPr>
                <w:noProof/>
                <w:webHidden/>
              </w:rPr>
              <w:instrText xml:space="preserve"> PAGEREF _Toc352020965 \h </w:instrText>
            </w:r>
            <w:r w:rsidR="00702CDA">
              <w:rPr>
                <w:noProof/>
                <w:webHidden/>
              </w:rPr>
            </w:r>
            <w:r w:rsidR="00702CDA">
              <w:rPr>
                <w:noProof/>
                <w:webHidden/>
              </w:rPr>
              <w:fldChar w:fldCharType="separate"/>
            </w:r>
            <w:r w:rsidR="00EC76EC">
              <w:rPr>
                <w:noProof/>
                <w:webHidden/>
              </w:rPr>
              <w:t>13</w:t>
            </w:r>
            <w:r w:rsidR="00702CDA">
              <w:rPr>
                <w:noProof/>
                <w:webHidden/>
              </w:rPr>
              <w:fldChar w:fldCharType="end"/>
            </w:r>
          </w:hyperlink>
        </w:p>
        <w:p w:rsidR="00702CDA" w:rsidRDefault="001D5F32">
          <w:pPr>
            <w:pStyle w:val="TOC2"/>
            <w:tabs>
              <w:tab w:val="right" w:leader="dot" w:pos="9962"/>
            </w:tabs>
            <w:rPr>
              <w:rFonts w:eastAsiaTheme="minorEastAsia"/>
              <w:noProof/>
              <w:lang w:val="en-IE" w:eastAsia="en-IE"/>
            </w:rPr>
          </w:pPr>
          <w:hyperlink w:anchor="_Toc352020966" w:history="1">
            <w:r w:rsidR="00702CDA" w:rsidRPr="00B159FE">
              <w:rPr>
                <w:rStyle w:val="Hyperlink"/>
                <w:noProof/>
              </w:rPr>
              <w:t>A Word on Obfuscation</w:t>
            </w:r>
            <w:r w:rsidR="00702CDA">
              <w:rPr>
                <w:noProof/>
                <w:webHidden/>
              </w:rPr>
              <w:tab/>
            </w:r>
            <w:r w:rsidR="00702CDA">
              <w:rPr>
                <w:noProof/>
                <w:webHidden/>
              </w:rPr>
              <w:fldChar w:fldCharType="begin"/>
            </w:r>
            <w:r w:rsidR="00702CDA">
              <w:rPr>
                <w:noProof/>
                <w:webHidden/>
              </w:rPr>
              <w:instrText xml:space="preserve"> PAGEREF _Toc352020966 \h </w:instrText>
            </w:r>
            <w:r w:rsidR="00702CDA">
              <w:rPr>
                <w:noProof/>
                <w:webHidden/>
              </w:rPr>
            </w:r>
            <w:r w:rsidR="00702CDA">
              <w:rPr>
                <w:noProof/>
                <w:webHidden/>
              </w:rPr>
              <w:fldChar w:fldCharType="separate"/>
            </w:r>
            <w:r w:rsidR="00EC76EC">
              <w:rPr>
                <w:noProof/>
                <w:webHidden/>
              </w:rPr>
              <w:t>14</w:t>
            </w:r>
            <w:r w:rsidR="00702CDA">
              <w:rPr>
                <w:noProof/>
                <w:webHidden/>
              </w:rPr>
              <w:fldChar w:fldCharType="end"/>
            </w:r>
          </w:hyperlink>
        </w:p>
        <w:p w:rsidR="00702CDA" w:rsidRDefault="001D5F32">
          <w:pPr>
            <w:pStyle w:val="TOC1"/>
            <w:tabs>
              <w:tab w:val="right" w:leader="dot" w:pos="9962"/>
            </w:tabs>
            <w:rPr>
              <w:rFonts w:eastAsiaTheme="minorEastAsia"/>
              <w:noProof/>
              <w:lang w:val="en-IE" w:eastAsia="en-IE"/>
            </w:rPr>
          </w:pPr>
          <w:hyperlink w:anchor="_Toc352020967" w:history="1">
            <w:r w:rsidR="00702CDA" w:rsidRPr="00B159FE">
              <w:rPr>
                <w:rStyle w:val="Hyperlink"/>
                <w:noProof/>
              </w:rPr>
              <w:t>Summary</w:t>
            </w:r>
            <w:r w:rsidR="00702CDA">
              <w:rPr>
                <w:noProof/>
                <w:webHidden/>
              </w:rPr>
              <w:tab/>
            </w:r>
            <w:r w:rsidR="00702CDA">
              <w:rPr>
                <w:noProof/>
                <w:webHidden/>
              </w:rPr>
              <w:fldChar w:fldCharType="begin"/>
            </w:r>
            <w:r w:rsidR="00702CDA">
              <w:rPr>
                <w:noProof/>
                <w:webHidden/>
              </w:rPr>
              <w:instrText xml:space="preserve"> PAGEREF _Toc352020967 \h </w:instrText>
            </w:r>
            <w:r w:rsidR="00702CDA">
              <w:rPr>
                <w:noProof/>
                <w:webHidden/>
              </w:rPr>
            </w:r>
            <w:r w:rsidR="00702CDA">
              <w:rPr>
                <w:noProof/>
                <w:webHidden/>
              </w:rPr>
              <w:fldChar w:fldCharType="separate"/>
            </w:r>
            <w:r w:rsidR="00EC76EC">
              <w:rPr>
                <w:noProof/>
                <w:webHidden/>
              </w:rPr>
              <w:t>14</w:t>
            </w:r>
            <w:r w:rsidR="00702CDA">
              <w:rPr>
                <w:noProof/>
                <w:webHidden/>
              </w:rPr>
              <w:fldChar w:fldCharType="end"/>
            </w:r>
          </w:hyperlink>
        </w:p>
        <w:p w:rsidR="00702CDA" w:rsidRDefault="001D5F32">
          <w:pPr>
            <w:pStyle w:val="TOC1"/>
            <w:tabs>
              <w:tab w:val="right" w:leader="dot" w:pos="9962"/>
            </w:tabs>
            <w:rPr>
              <w:rFonts w:eastAsiaTheme="minorEastAsia"/>
              <w:noProof/>
              <w:lang w:val="en-IE" w:eastAsia="en-IE"/>
            </w:rPr>
          </w:pPr>
          <w:hyperlink w:anchor="_Toc352020968" w:history="1">
            <w:r w:rsidR="00702CDA" w:rsidRPr="00B159FE">
              <w:rPr>
                <w:rStyle w:val="Hyperlink"/>
                <w:noProof/>
              </w:rPr>
              <w:t>About the Author</w:t>
            </w:r>
            <w:r w:rsidR="00702CDA">
              <w:rPr>
                <w:noProof/>
                <w:webHidden/>
              </w:rPr>
              <w:tab/>
            </w:r>
            <w:r w:rsidR="00702CDA">
              <w:rPr>
                <w:noProof/>
                <w:webHidden/>
              </w:rPr>
              <w:fldChar w:fldCharType="begin"/>
            </w:r>
            <w:r w:rsidR="00702CDA">
              <w:rPr>
                <w:noProof/>
                <w:webHidden/>
              </w:rPr>
              <w:instrText xml:space="preserve"> PAGEREF _Toc352020968 \h </w:instrText>
            </w:r>
            <w:r w:rsidR="00702CDA">
              <w:rPr>
                <w:noProof/>
                <w:webHidden/>
              </w:rPr>
            </w:r>
            <w:r w:rsidR="00702CDA">
              <w:rPr>
                <w:noProof/>
                <w:webHidden/>
              </w:rPr>
              <w:fldChar w:fldCharType="separate"/>
            </w:r>
            <w:r w:rsidR="00EC76EC">
              <w:rPr>
                <w:noProof/>
                <w:webHidden/>
              </w:rPr>
              <w:t>15</w:t>
            </w:r>
            <w:r w:rsidR="00702CDA">
              <w:rPr>
                <w:noProof/>
                <w:webHidden/>
              </w:rPr>
              <w:fldChar w:fldCharType="end"/>
            </w:r>
          </w:hyperlink>
        </w:p>
        <w:p w:rsidR="00606041" w:rsidRDefault="00606041">
          <w:r>
            <w:rPr>
              <w:b/>
              <w:bCs/>
              <w:noProof/>
            </w:rPr>
            <w:fldChar w:fldCharType="end"/>
          </w:r>
        </w:p>
      </w:sdtContent>
    </w:sdt>
    <w:p w:rsidR="00606041" w:rsidRDefault="00606041"/>
    <w:p w:rsidR="00606041" w:rsidRDefault="00606041">
      <w:r>
        <w:br w:type="page"/>
      </w:r>
    </w:p>
    <w:p w:rsidR="00606041" w:rsidRDefault="00606041" w:rsidP="00B3038E">
      <w:pPr>
        <w:pStyle w:val="Heading1"/>
      </w:pPr>
      <w:bookmarkStart w:id="0" w:name="_Toc352020948"/>
      <w:r>
        <w:lastRenderedPageBreak/>
        <w:t>Introduction</w:t>
      </w:r>
      <w:bookmarkEnd w:id="0"/>
    </w:p>
    <w:p w:rsidR="00BE0C18" w:rsidRDefault="000F2C8C" w:rsidP="00B3038E">
      <w:r>
        <w:t>In November of 2010 Paul Houghton was teaching a motivated group of developers in Pretoria, South Africa</w:t>
      </w:r>
      <w:r w:rsidR="00BE0C18">
        <w:t>. Part of that included opinions on</w:t>
      </w:r>
      <w:r>
        <w:t xml:space="preserve"> how mobile Java applications should be created and structured</w:t>
      </w:r>
      <w:r w:rsidR="007536F6">
        <w:t xml:space="preserve"> to create a great user experience (UX)</w:t>
      </w:r>
      <w:r w:rsidR="00BE0C18">
        <w:t>, always fast even in poor network conditions</w:t>
      </w:r>
      <w:r>
        <w:t>. The understandable response</w:t>
      </w:r>
      <w:r w:rsidR="006D61A9">
        <w:t xml:space="preserve"> was “OK, show us”</w:t>
      </w:r>
      <w:r w:rsidR="00BE0C18">
        <w:t>. T</w:t>
      </w:r>
      <w:r w:rsidR="006D61A9">
        <w:t xml:space="preserve">he challenge was </w:t>
      </w:r>
      <w:r w:rsidR="008B16ED">
        <w:t>accepted</w:t>
      </w:r>
      <w:r w:rsidR="00BE0C18">
        <w:t>, and a</w:t>
      </w:r>
      <w:r w:rsidR="006D61A9">
        <w:t>t 4AM the following morning, and only 1 error later, Tantalum 1 was born as a library for simplified networking, parsing, persistent data caching and supporting high performance user interfaces with concurrency.</w:t>
      </w:r>
    </w:p>
    <w:p w:rsidR="00C14294" w:rsidRDefault="00BE0C18" w:rsidP="00B3038E">
      <w:r>
        <w:t>Tantalum has come a long way since the</w:t>
      </w:r>
      <w:r w:rsidR="006D61A9">
        <w:t xml:space="preserve"> </w:t>
      </w:r>
      <w:r w:rsidR="007536F6">
        <w:t xml:space="preserve">first release </w:t>
      </w:r>
      <w:r w:rsidR="006D61A9">
        <w:t>crystalliz</w:t>
      </w:r>
      <w:r>
        <w:t xml:space="preserve">ed a “small and fast is good” view of </w:t>
      </w:r>
      <w:r w:rsidR="006D61A9">
        <w:t>concurrent and mobile Java application development</w:t>
      </w:r>
      <w:r>
        <w:t>.</w:t>
      </w:r>
      <w:r w:rsidR="006D61A9">
        <w:t xml:space="preserve"> </w:t>
      </w:r>
      <w:r>
        <w:t>Tantalum 5 is the result of</w:t>
      </w:r>
      <w:r w:rsidR="006D61A9">
        <w:t xml:space="preserve"> many hands </w:t>
      </w:r>
      <w:r>
        <w:t xml:space="preserve">and </w:t>
      </w:r>
      <w:r w:rsidR="00A9540C">
        <w:t xml:space="preserve">new </w:t>
      </w:r>
      <w:r>
        <w:t>ideas</w:t>
      </w:r>
      <w:r w:rsidR="00C14294">
        <w:t>.</w:t>
      </w:r>
      <w:r>
        <w:t xml:space="preserve"> </w:t>
      </w:r>
      <w:r w:rsidR="00A9540C">
        <w:t>I</w:t>
      </w:r>
      <w:r>
        <w:t xml:space="preserve">t </w:t>
      </w:r>
      <w:r w:rsidR="00A9540C">
        <w:t xml:space="preserve">has grown into a cross-platform Java framework that produces a single JAR that runs on both Android and JME. It </w:t>
      </w:r>
      <w:r>
        <w:t xml:space="preserve">recently became clear that Tantalum was very, very similar to other </w:t>
      </w:r>
      <w:r w:rsidR="00A9540C">
        <w:t xml:space="preserve">asynchronous </w:t>
      </w:r>
      <w:r>
        <w:t>functional programming (</w:t>
      </w:r>
      <w:r w:rsidR="00A9540C">
        <w:t>FP</w:t>
      </w:r>
      <w:r>
        <w:t>) paradigms</w:t>
      </w:r>
      <w:r w:rsidR="00A9540C">
        <w:t xml:space="preserve"> such as C++ 11 futures and JavaScript promises</w:t>
      </w:r>
      <w:r>
        <w:t>. We never set out to follow a trendy buzzword</w:t>
      </w:r>
      <w:r w:rsidR="00A9540C">
        <w:t>. W</w:t>
      </w:r>
      <w:r>
        <w:t xml:space="preserve">e just want to make </w:t>
      </w:r>
      <w:r w:rsidR="00A9540C">
        <w:t xml:space="preserve">it easy to create </w:t>
      </w:r>
      <w:r>
        <w:t xml:space="preserve">reliable and fast programs with least time and effort. But we find we are </w:t>
      </w:r>
      <w:r w:rsidR="00A9540C">
        <w:t>FP</w:t>
      </w:r>
      <w:r>
        <w:t xml:space="preserve">, so we </w:t>
      </w:r>
      <w:r w:rsidR="00A9540C">
        <w:t xml:space="preserve">started to use that </w:t>
      </w:r>
      <w:r>
        <w:t xml:space="preserve">body of knowledge </w:t>
      </w:r>
      <w:r w:rsidR="00A9540C">
        <w:t xml:space="preserve">to </w:t>
      </w:r>
      <w:r>
        <w:t>further simplif</w:t>
      </w:r>
      <w:r w:rsidR="00A9540C">
        <w:t>y and speed up our code</w:t>
      </w:r>
      <w:r>
        <w:t xml:space="preserve">. And since </w:t>
      </w:r>
      <w:r w:rsidR="00A9540C">
        <w:t xml:space="preserve">FP </w:t>
      </w:r>
      <w:r>
        <w:t xml:space="preserve">is like </w:t>
      </w:r>
      <w:r w:rsidR="00A9540C">
        <w:t>Tantalum</w:t>
      </w:r>
      <w:r>
        <w:t xml:space="preserve">, it must be </w:t>
      </w:r>
      <w:r w:rsidR="00A9540C">
        <w:t>good</w:t>
      </w:r>
      <w:r>
        <w:t>.</w:t>
      </w:r>
    </w:p>
    <w:p w:rsidR="00A9540C" w:rsidRDefault="00BE0C18" w:rsidP="00B3038E">
      <w:r>
        <w:t xml:space="preserve">Tantalum </w:t>
      </w:r>
      <w:r w:rsidR="006D61A9">
        <w:t>has been used very successfully in a number of commercial applications</w:t>
      </w:r>
      <w:r w:rsidR="00C14294">
        <w:t xml:space="preserve"> delivered by </w:t>
      </w:r>
      <w:r w:rsidR="00594CD2">
        <w:t xml:space="preserve">Nokia, </w:t>
      </w:r>
      <w:r w:rsidR="00C14294">
        <w:t>Futurice and others</w:t>
      </w:r>
      <w:r w:rsidR="006D61A9">
        <w:t xml:space="preserve">. </w:t>
      </w:r>
      <w:r w:rsidR="00A9540C">
        <w:t>New projects are coming up all the time. Nokia is strongly embracing Tantalum and adopting it as an official part of their Asha SDK. Now Android and Nokia developers no longer have to choose- the combined market is 3x the size of Android alone and the tools are fun to use.</w:t>
      </w:r>
    </w:p>
    <w:p w:rsidR="00D90585" w:rsidRDefault="00D90585" w:rsidP="00B3038E">
      <w:r>
        <w:t xml:space="preserve">We started by focusing on UX and speed. </w:t>
      </w:r>
      <w:r w:rsidR="00A9540C">
        <w:t xml:space="preserve">Tantalum development </w:t>
      </w:r>
      <w:r>
        <w:t xml:space="preserve">also </w:t>
      </w:r>
      <w:r w:rsidR="00A9540C">
        <w:t xml:space="preserve">succeeds </w:t>
      </w:r>
      <w:r w:rsidR="008B16ED">
        <w:t xml:space="preserve">because it </w:t>
      </w:r>
      <w:r w:rsidR="007536F6">
        <w:t>makes you</w:t>
      </w:r>
      <w:r>
        <w:t xml:space="preserve"> more productive and gently structures your application for real world performance</w:t>
      </w:r>
      <w:r w:rsidR="00EC179F">
        <w:t xml:space="preserve">. Tantalum </w:t>
      </w:r>
      <w:r w:rsidR="00594CD2">
        <w:t>5</w:t>
      </w:r>
      <w:r w:rsidR="007536F6">
        <w:t xml:space="preserve"> expands </w:t>
      </w:r>
      <w:r w:rsidR="00EC179F">
        <w:t xml:space="preserve">on </w:t>
      </w:r>
      <w:r w:rsidR="007536F6">
        <w:t xml:space="preserve">this </w:t>
      </w:r>
      <w:r w:rsidR="00EC179F">
        <w:t xml:space="preserve">legacy </w:t>
      </w:r>
      <w:r w:rsidR="006D61A9">
        <w:t xml:space="preserve">to </w:t>
      </w:r>
      <w:r w:rsidR="00EC179F">
        <w:t>bring additional capabilities for</w:t>
      </w:r>
      <w:r>
        <w:t>:</w:t>
      </w:r>
    </w:p>
    <w:p w:rsidR="006F71D4" w:rsidRDefault="006F71D4" w:rsidP="00D90585">
      <w:pPr>
        <w:pStyle w:val="ListParagraph"/>
        <w:numPr>
          <w:ilvl w:val="0"/>
          <w:numId w:val="5"/>
        </w:numPr>
      </w:pPr>
      <w:r>
        <w:t>caching of web services for speed, cost-savings and online-offline use</w:t>
      </w:r>
    </w:p>
    <w:p w:rsidR="00D90585" w:rsidRDefault="00D90585" w:rsidP="00D90585">
      <w:pPr>
        <w:pStyle w:val="ListParagraph"/>
        <w:numPr>
          <w:ilvl w:val="0"/>
          <w:numId w:val="5"/>
        </w:numPr>
      </w:pPr>
      <w:proofErr w:type="gramStart"/>
      <w:r>
        <w:t>simple</w:t>
      </w:r>
      <w:proofErr w:type="gramEnd"/>
      <w:r w:rsidR="00EC179F">
        <w:t xml:space="preserve"> </w:t>
      </w:r>
      <w:r w:rsidR="00992A49">
        <w:t>fork</w:t>
      </w:r>
      <w:r w:rsidR="00576494">
        <w:t>-</w:t>
      </w:r>
      <w:r w:rsidR="00992A49">
        <w:t>join</w:t>
      </w:r>
      <w:r w:rsidR="00576494">
        <w:t>-chain</w:t>
      </w:r>
      <w:r w:rsidR="00992A49">
        <w:t xml:space="preserve"> </w:t>
      </w:r>
      <w:r w:rsidR="00EC179F">
        <w:t>thread</w:t>
      </w:r>
      <w:r w:rsidR="00992A49">
        <w:t xml:space="preserve"> pool</w:t>
      </w:r>
      <w:r w:rsidR="006F71D4">
        <w:t xml:space="preserve"> combination and sequencing of </w:t>
      </w:r>
      <w:r w:rsidR="00992A49">
        <w:t>Task objects</w:t>
      </w:r>
      <w:r w:rsidR="006F71D4">
        <w:t xml:space="preserve">. The result is simple code that never blocks the UI thread while gives UX speed through </w:t>
      </w:r>
      <w:r>
        <w:t>concurrent</w:t>
      </w:r>
      <w:r w:rsidR="006F71D4">
        <w:t>, asynchronous</w:t>
      </w:r>
      <w:r>
        <w:t xml:space="preserve"> IO</w:t>
      </w:r>
      <w:r w:rsidR="006F71D4">
        <w:t>.</w:t>
      </w:r>
    </w:p>
    <w:p w:rsidR="00D90585" w:rsidRDefault="00EC179F" w:rsidP="00D90585">
      <w:pPr>
        <w:pStyle w:val="ListParagraph"/>
        <w:numPr>
          <w:ilvl w:val="0"/>
          <w:numId w:val="5"/>
        </w:numPr>
      </w:pPr>
      <w:r>
        <w:t>platform-independen</w:t>
      </w:r>
      <w:r w:rsidR="00D90585">
        <w:t>t business logic</w:t>
      </w:r>
      <w:r>
        <w:t xml:space="preserve"> to </w:t>
      </w:r>
      <w:r w:rsidR="00D90585">
        <w:t>save time and expand your application’s market footprint</w:t>
      </w:r>
    </w:p>
    <w:p w:rsidR="00D90585" w:rsidRDefault="00D90585" w:rsidP="00D90585">
      <w:pPr>
        <w:pStyle w:val="ListParagraph"/>
        <w:numPr>
          <w:ilvl w:val="0"/>
          <w:numId w:val="5"/>
        </w:numPr>
      </w:pPr>
      <w:r>
        <w:t>FP principles and clean design best practices are introduced the easy way, without heavy theory or having to learn a new language</w:t>
      </w:r>
    </w:p>
    <w:p w:rsidR="007E0718" w:rsidRDefault="007E0718" w:rsidP="007E0718">
      <w:r>
        <w:t xml:space="preserve">You can find the latest full source and other news for the project at </w:t>
      </w:r>
      <w:hyperlink r:id="rId10" w:history="1">
        <w:r>
          <w:rPr>
            <w:rStyle w:val="Hyperlink"/>
          </w:rPr>
          <w:t>https://github.com/TantalumMobile</w:t>
        </w:r>
      </w:hyperlink>
      <w:r>
        <w:t xml:space="preserve"> . The latest pre-packaged download is available from </w:t>
      </w:r>
      <w:hyperlink r:id="rId11" w:history="1">
        <w:r w:rsidRPr="00B20EE3">
          <w:rPr>
            <w:rStyle w:val="Hyperlink"/>
          </w:rPr>
          <w:t>https://projects.developer.nokia.com/Tantalum</w:t>
        </w:r>
      </w:hyperlink>
      <w:r>
        <w:t xml:space="preserve"> .</w:t>
      </w:r>
    </w:p>
    <w:p w:rsidR="00B3038E" w:rsidRDefault="001F12C1" w:rsidP="00B3038E">
      <w:pPr>
        <w:pStyle w:val="Heading2"/>
      </w:pPr>
      <w:bookmarkStart w:id="1" w:name="_Toc352020949"/>
      <w:r>
        <w:t>The Tantalum Project</w:t>
      </w:r>
      <w:r w:rsidR="007A5895">
        <w:t xml:space="preserve"> </w:t>
      </w:r>
      <w:r w:rsidR="00AF502F">
        <w:t>Team</w:t>
      </w:r>
      <w:bookmarkEnd w:id="1"/>
    </w:p>
    <w:p w:rsidR="00AF502F" w:rsidRDefault="00B3038E" w:rsidP="00B3038E">
      <w:r>
        <w:t>Tantalum is the combined work of many people</w:t>
      </w:r>
      <w:r w:rsidR="00AF502F">
        <w:t xml:space="preserve">. </w:t>
      </w:r>
      <w:r>
        <w:t xml:space="preserve">Paul Houghton </w:t>
      </w:r>
      <w:r w:rsidR="006F71D4">
        <w:t xml:space="preserve">started the project based on </w:t>
      </w:r>
      <w:r w:rsidR="00C14294">
        <w:t>long experience</w:t>
      </w:r>
      <w:r>
        <w:t xml:space="preserve"> </w:t>
      </w:r>
      <w:bookmarkStart w:id="2" w:name="_GoBack"/>
      <w:bookmarkEnd w:id="2"/>
      <w:r>
        <w:t xml:space="preserve">making </w:t>
      </w:r>
      <w:r w:rsidR="00C14294">
        <w:t xml:space="preserve">really, really fast </w:t>
      </w:r>
      <w:r>
        <w:t>mobile applications</w:t>
      </w:r>
      <w:r w:rsidR="000F2C8C">
        <w:t xml:space="preserve"> that are a pleasure</w:t>
      </w:r>
      <w:r w:rsidR="00AF502F">
        <w:t xml:space="preserve"> to use</w:t>
      </w:r>
      <w:r w:rsidR="000F2C8C">
        <w:t>.</w:t>
      </w:r>
      <w:r w:rsidR="001F12C1">
        <w:t xml:space="preserve"> Significant contributions by </w:t>
      </w:r>
      <w:r w:rsidR="00576494">
        <w:t xml:space="preserve">Kai Inkinen, Kingsley </w:t>
      </w:r>
      <w:proofErr w:type="spellStart"/>
      <w:r w:rsidR="00576494">
        <w:t>Adio</w:t>
      </w:r>
      <w:proofErr w:type="spellEnd"/>
      <w:r w:rsidR="00576494">
        <w:t xml:space="preserve">, </w:t>
      </w:r>
      <w:r w:rsidR="001F12C1">
        <w:t xml:space="preserve">Timo Saarinen, Oskar </w:t>
      </w:r>
      <w:proofErr w:type="spellStart"/>
      <w:r w:rsidR="001F12C1">
        <w:t>Ehnström</w:t>
      </w:r>
      <w:proofErr w:type="spellEnd"/>
      <w:r w:rsidR="001F12C1">
        <w:t xml:space="preserve">, Samuli Saarinen, Vera </w:t>
      </w:r>
      <w:proofErr w:type="spellStart"/>
      <w:r w:rsidR="001F12C1">
        <w:t>Andersson</w:t>
      </w:r>
      <w:proofErr w:type="spellEnd"/>
      <w:r w:rsidR="001F12C1">
        <w:t>, Mark Voit</w:t>
      </w:r>
      <w:r w:rsidR="00AF502F">
        <w:t xml:space="preserve">, </w:t>
      </w:r>
      <w:proofErr w:type="gramStart"/>
      <w:r w:rsidR="00AF502F">
        <w:t>Kai</w:t>
      </w:r>
      <w:proofErr w:type="gramEnd"/>
      <w:r w:rsidR="00AF502F">
        <w:t xml:space="preserve"> Inkinen, Satyam </w:t>
      </w:r>
      <w:proofErr w:type="spellStart"/>
      <w:r w:rsidR="00AF502F">
        <w:t>Banderapu</w:t>
      </w:r>
      <w:proofErr w:type="spellEnd"/>
      <w:r w:rsidR="00AF502F">
        <w:t xml:space="preserve">, Ville </w:t>
      </w:r>
      <w:proofErr w:type="spellStart"/>
      <w:r w:rsidR="00AF502F">
        <w:t>Vainio</w:t>
      </w:r>
      <w:proofErr w:type="spellEnd"/>
      <w:r w:rsidR="001F12C1">
        <w:t xml:space="preserve"> and </w:t>
      </w:r>
      <w:r w:rsidR="00EC179F">
        <w:t xml:space="preserve">many </w:t>
      </w:r>
      <w:r w:rsidR="001F12C1">
        <w:t>others have been invaluable.</w:t>
      </w:r>
      <w:r w:rsidR="00AF502F">
        <w:t xml:space="preserve"> A special thanks to Nokia and Futurice for their generous and (mostly) willing sponsorship of this work through its infancy</w:t>
      </w:r>
      <w:r w:rsidR="007A5895">
        <w:t xml:space="preserve">. We look forward to </w:t>
      </w:r>
      <w:r w:rsidR="00AF502F">
        <w:t>Nokia taking it forward to the next level.</w:t>
      </w:r>
    </w:p>
    <w:p w:rsidR="000F2C8C" w:rsidRDefault="00AF502F" w:rsidP="007A5895">
      <w:r>
        <w:lastRenderedPageBreak/>
        <w:t xml:space="preserve">This is open source. </w:t>
      </w:r>
      <w:r w:rsidR="007A5895">
        <w:t xml:space="preserve">Small box development is great. </w:t>
      </w:r>
      <w:r w:rsidR="00EC179F">
        <w:t xml:space="preserve">We are a community of skilled developers </w:t>
      </w:r>
      <w:r>
        <w:t>playing around and making great stuff</w:t>
      </w:r>
      <w:r w:rsidR="007A5895">
        <w:t xml:space="preserve"> for several platforms at the same time</w:t>
      </w:r>
      <w:r>
        <w:t xml:space="preserve">. We </w:t>
      </w:r>
      <w:r w:rsidR="00EC179F">
        <w:t>welcome you to join us</w:t>
      </w:r>
      <w:r>
        <w:t xml:space="preserve"> at </w:t>
      </w:r>
      <w:hyperlink r:id="rId12" w:history="1">
        <w:r w:rsidRPr="005A50DA">
          <w:rPr>
            <w:rStyle w:val="Hyperlink"/>
          </w:rPr>
          <w:t>https://github.com/TantalumMobile/</w:t>
        </w:r>
      </w:hyperlink>
      <w:r>
        <w:t xml:space="preserve"> </w:t>
      </w:r>
      <w:r w:rsidR="00EC179F">
        <w:t>.</w:t>
      </w:r>
    </w:p>
    <w:p w:rsidR="00B3038E" w:rsidRDefault="00B3038E" w:rsidP="00B3038E">
      <w:pPr>
        <w:pStyle w:val="Heading2"/>
      </w:pPr>
      <w:bookmarkStart w:id="3" w:name="_Toc352020950"/>
      <w:r>
        <w:t>License</w:t>
      </w:r>
      <w:bookmarkEnd w:id="3"/>
    </w:p>
    <w:p w:rsidR="00324D22" w:rsidRPr="00B3038E" w:rsidRDefault="00B3038E" w:rsidP="00594CD2">
      <w:r>
        <w:t xml:space="preserve">Tantalum </w:t>
      </w:r>
      <w:r w:rsidR="00324D22">
        <w:t>has been adopted by Nokia as an official part of their developer offering. It is currently in use in commercial software used by millions and</w:t>
      </w:r>
      <w:r>
        <w:t xml:space="preserve"> licensed under </w:t>
      </w:r>
      <w:r w:rsidR="00324D22">
        <w:t xml:space="preserve">a permissive BSD </w:t>
      </w:r>
      <w:r>
        <w:t xml:space="preserve">open source license, </w:t>
      </w:r>
      <w:hyperlink r:id="rId13" w:history="1">
        <w:r w:rsidR="00594CD2" w:rsidRPr="0022150C">
          <w:rPr>
            <w:rStyle w:val="Hyperlink"/>
          </w:rPr>
          <w:t>http://opensource.org/licenses/BSD-2-Clause</w:t>
        </w:r>
      </w:hyperlink>
      <w:r w:rsidR="00594CD2">
        <w:t xml:space="preserve"> </w:t>
      </w:r>
      <w:r>
        <w:t xml:space="preserve">. This means you can freely include the code, as either a library or modified or unmodified source code, in your project. You </w:t>
      </w:r>
      <w:r w:rsidR="00594CD2">
        <w:t>must acknowledge use of the code in your documentation and “About”</w:t>
      </w:r>
      <w:r>
        <w:t>.</w:t>
      </w:r>
      <w:r w:rsidR="00594CD2">
        <w:t xml:space="preserve"> You are not obliged to publish your modified source code, but please do provide your suggested improvements as this is open source. Normal, minimally-restrictive legal stuff.</w:t>
      </w:r>
      <w:r w:rsidR="00324D22">
        <w:t xml:space="preserve"> The license text is visible at the top of the source code.</w:t>
      </w:r>
    </w:p>
    <w:p w:rsidR="00A73F47" w:rsidRDefault="00A73F47" w:rsidP="00A73F47">
      <w:pPr>
        <w:pStyle w:val="Heading2"/>
      </w:pPr>
      <w:bookmarkStart w:id="4" w:name="_Toc352020951"/>
      <w:r>
        <w:t>Platform Support</w:t>
      </w:r>
      <w:bookmarkEnd w:id="4"/>
    </w:p>
    <w:p w:rsidR="00A73F47" w:rsidRPr="00B3038E" w:rsidRDefault="00A73F47" w:rsidP="00A73F47">
      <w:r>
        <w:t xml:space="preserve">Note that although the examples here refer to and use the Nokia Software Development Kit (SDK), there are no dependencies on Nokia proprietary libraries in Tantalum. You may equally use Tantalum with other JME platforms such as LG and Samsung phones including </w:t>
      </w:r>
      <w:proofErr w:type="spellStart"/>
      <w:r>
        <w:t>Bada</w:t>
      </w:r>
      <w:proofErr w:type="spellEnd"/>
      <w:r>
        <w:t xml:space="preserve">. The Android package does depend on Android and J2SE packages, and you can find these in a light adaptation class called </w:t>
      </w:r>
      <w:proofErr w:type="spellStart"/>
      <w:r w:rsidRPr="00FC37AD">
        <w:rPr>
          <w:rFonts w:ascii="Courier New" w:hAnsi="Courier New" w:cs="Courier New"/>
        </w:rPr>
        <w:t>PlatformUtilities</w:t>
      </w:r>
      <w:proofErr w:type="spellEnd"/>
      <w:r>
        <w:t>. Other platform support will be added based on community interest. There is a rumor of a Blackberry port, and other Java variants are a natural step.</w:t>
      </w:r>
    </w:p>
    <w:p w:rsidR="00606041" w:rsidRDefault="00606041" w:rsidP="00B3038E">
      <w:pPr>
        <w:pStyle w:val="Heading2"/>
      </w:pPr>
      <w:bookmarkStart w:id="5" w:name="_Toc352020952"/>
      <w:r>
        <w:t>Source Code</w:t>
      </w:r>
      <w:r w:rsidR="00A73F47">
        <w:t xml:space="preserve"> and Examples</w:t>
      </w:r>
      <w:bookmarkEnd w:id="5"/>
    </w:p>
    <w:p w:rsidR="00B3038E" w:rsidRDefault="00662924" w:rsidP="00B3038E">
      <w:r>
        <w:t>You can find everything at</w:t>
      </w:r>
      <w:r w:rsidR="00B3038E">
        <w:t xml:space="preserve"> Tantalum Project, </w:t>
      </w:r>
      <w:hyperlink r:id="rId14" w:history="1">
        <w:r w:rsidR="007A5895" w:rsidRPr="005A50DA">
          <w:rPr>
            <w:rStyle w:val="Hyperlink"/>
          </w:rPr>
          <w:t>https://github.com/TantalumMobile/</w:t>
        </w:r>
      </w:hyperlink>
      <w:r w:rsidR="007A5895">
        <w:t xml:space="preserve"> . </w:t>
      </w:r>
      <w:r w:rsidR="00942104">
        <w:t>This includes a BBC RSS Reader example application implemented using thr</w:t>
      </w:r>
      <w:r w:rsidR="007A5895">
        <w:t>ee different user interfaces: JME Forms, LWUIT, and J</w:t>
      </w:r>
      <w:r w:rsidR="00942104">
        <w:t>ME Canvas using Nokia’s proprietary Series40 extensions.</w:t>
      </w:r>
      <w:r w:rsidR="00EC179F">
        <w:t xml:space="preserve"> It also includes simple web service examples for converting a plain text address into latitude and longitude, with and without caching the results.</w:t>
      </w:r>
    </w:p>
    <w:p w:rsidR="00942104" w:rsidRDefault="00D81599" w:rsidP="00B3038E">
      <w:r>
        <w:t>The best</w:t>
      </w:r>
      <w:r w:rsidR="00942104">
        <w:t xml:space="preserve"> cross platform example </w:t>
      </w:r>
      <w:r w:rsidR="00594CD2">
        <w:t>using Tantalum 5</w:t>
      </w:r>
      <w:r>
        <w:t xml:space="preserve"> </w:t>
      </w:r>
      <w:r w:rsidR="00942104">
        <w:t xml:space="preserve">is available at </w:t>
      </w:r>
      <w:hyperlink r:id="rId15" w:history="1">
        <w:r w:rsidR="00942104" w:rsidRPr="00BB7C6C">
          <w:rPr>
            <w:rStyle w:val="Hyperlink"/>
          </w:rPr>
          <w:t>http://projects.developer.nokia.com/picasa_viewer</w:t>
        </w:r>
      </w:hyperlink>
      <w:r w:rsidR="00942104">
        <w:t xml:space="preserve"> . This demonstrates a Canvas-based UI that runs on Nokia SDK 1.0, 1.1 and 2.0 phones and an equivalent UI on Android. A nice development shortcut to learn this approach to cross-platform development is to start with and test this example, then change the data model and UI</w:t>
      </w:r>
      <w:r>
        <w:t xml:space="preserve"> to suit your application needs.</w:t>
      </w:r>
    </w:p>
    <w:p w:rsidR="00662924" w:rsidRDefault="00662924" w:rsidP="00B3038E">
      <w:r>
        <w:t>You may choose to include a pre-build JAR into your project. You can more easily step into the code if you pull the full source code of the library as a project, and refer to this project from your own project. This approach also lets you more easily submit your improvements back to the Tantalum community for all to benefit. That is how it should be done.</w:t>
      </w:r>
    </w:p>
    <w:p w:rsidR="00662924" w:rsidRDefault="00662924" w:rsidP="00B3038E">
      <w:r>
        <w:t xml:space="preserve">To use the latest development versions, you should install </w:t>
      </w:r>
      <w:proofErr w:type="spellStart"/>
      <w:r w:rsidR="00594CD2">
        <w:t>git</w:t>
      </w:r>
      <w:proofErr w:type="spellEnd"/>
      <w:r>
        <w:t xml:space="preserve"> on your computer and then open a command prompt in </w:t>
      </w:r>
      <w:r w:rsidR="00B131A2">
        <w:t>the directory below which you want Tantalum to appear</w:t>
      </w:r>
      <w:r>
        <w:t xml:space="preserve"> and type:</w:t>
      </w:r>
    </w:p>
    <w:p w:rsidR="00662924" w:rsidRPr="007A5895" w:rsidRDefault="00662924" w:rsidP="00662924">
      <w:pPr>
        <w:rPr>
          <w:rFonts w:ascii="Courier New" w:hAnsi="Courier New" w:cs="Courier New"/>
          <w:b/>
        </w:rPr>
      </w:pPr>
      <w:r w:rsidRPr="007A5895">
        <w:rPr>
          <w:b/>
        </w:rPr>
        <w:tab/>
      </w:r>
      <w:proofErr w:type="spellStart"/>
      <w:proofErr w:type="gramStart"/>
      <w:r w:rsidR="00594CD2" w:rsidRPr="007A5895">
        <w:rPr>
          <w:rFonts w:ascii="Courier New" w:hAnsi="Courier New" w:cs="Courier New"/>
          <w:b/>
        </w:rPr>
        <w:t>git</w:t>
      </w:r>
      <w:proofErr w:type="spellEnd"/>
      <w:proofErr w:type="gramEnd"/>
      <w:r w:rsidRPr="007A5895">
        <w:rPr>
          <w:rFonts w:ascii="Courier New" w:hAnsi="Courier New" w:cs="Courier New"/>
          <w:b/>
        </w:rPr>
        <w:t xml:space="preserve"> clone </w:t>
      </w:r>
      <w:r w:rsidR="00594CD2" w:rsidRPr="007A5895">
        <w:rPr>
          <w:rFonts w:ascii="Courier New" w:hAnsi="Courier New" w:cs="Courier New"/>
          <w:b/>
        </w:rPr>
        <w:t>git://github.com/TantalumMobile/Tantalum.git</w:t>
      </w:r>
    </w:p>
    <w:p w:rsidR="001F12C1" w:rsidRDefault="001F12C1" w:rsidP="001F12C1">
      <w:pPr>
        <w:pStyle w:val="Heading1"/>
      </w:pPr>
      <w:bookmarkStart w:id="6" w:name="_Toc352020953"/>
      <w:r>
        <w:lastRenderedPageBreak/>
        <w:t>Tantalum Overview</w:t>
      </w:r>
      <w:bookmarkEnd w:id="6"/>
    </w:p>
    <w:p w:rsidR="001F12C1" w:rsidRDefault="001F12C1" w:rsidP="001F12C1">
      <w:r>
        <w:t xml:space="preserve">Let’s take a quick run through what Tantalum offers and some code samples of these features in use. To keep to the Tantalum fast and light approach, we will not dwell on each feature but rather illustrate it. More complete information is available </w:t>
      </w:r>
      <w:r w:rsidR="007E44D3">
        <w:t>in the API documentation, the source code itself, and demonstrated in the complete working examples.</w:t>
      </w:r>
    </w:p>
    <w:p w:rsidR="00DF67E6" w:rsidRDefault="00DF67E6" w:rsidP="00DF67E6">
      <w:pPr>
        <w:pStyle w:val="Heading2"/>
      </w:pPr>
      <w:bookmarkStart w:id="7" w:name="_Toc352020954"/>
      <w:r>
        <w:t xml:space="preserve">Initializing </w:t>
      </w:r>
      <w:r w:rsidR="0044623E">
        <w:t xml:space="preserve">and Closing </w:t>
      </w:r>
      <w:r>
        <w:t>Tantalum</w:t>
      </w:r>
      <w:bookmarkEnd w:id="7"/>
    </w:p>
    <w:p w:rsidR="0044623E" w:rsidRDefault="0044623E" w:rsidP="0044623E">
      <w:r>
        <w:t xml:space="preserve">You only need one line of code to add Tantalum to your JME </w:t>
      </w:r>
      <w:proofErr w:type="spellStart"/>
      <w:r>
        <w:t>MIDlet</w:t>
      </w:r>
      <w:proofErr w:type="spellEnd"/>
      <w:r>
        <w:t xml:space="preserve"> or Android Activity</w:t>
      </w:r>
      <w:r w:rsidR="00992A49">
        <w:t>. Here we specify the main program, the thread pool size, and for JME one of three logging modes.</w:t>
      </w:r>
    </w:p>
    <w:p w:rsidR="00992A49" w:rsidRPr="00992A49" w:rsidRDefault="00992A49" w:rsidP="00992A49">
      <w:pPr>
        <w:ind w:left="204"/>
        <w:rPr>
          <w:rFonts w:ascii="Courier New" w:hAnsi="Courier New" w:cs="Courier New"/>
          <w:sz w:val="20"/>
          <w:szCs w:val="20"/>
        </w:rPr>
      </w:pPr>
      <w:r>
        <w:rPr>
          <w:rFonts w:ascii="Courier New" w:hAnsi="Courier New" w:cs="Courier New"/>
          <w:sz w:val="20"/>
          <w:szCs w:val="20"/>
        </w:rPr>
        <w:t>(JME</w:t>
      </w:r>
      <w:proofErr w:type="gramStart"/>
      <w:r>
        <w:rPr>
          <w:rFonts w:ascii="Courier New" w:hAnsi="Courier New" w:cs="Courier New"/>
          <w:sz w:val="20"/>
          <w:szCs w:val="20"/>
        </w:rPr>
        <w:t>)</w:t>
      </w:r>
      <w:proofErr w:type="gramEnd"/>
      <w:r>
        <w:rPr>
          <w:rFonts w:ascii="Courier New" w:hAnsi="Courier New" w:cs="Courier New"/>
          <w:sz w:val="20"/>
          <w:szCs w:val="20"/>
        </w:rPr>
        <w:br/>
      </w:r>
      <w:r w:rsidRPr="00992A49">
        <w:rPr>
          <w:rFonts w:ascii="Courier New" w:hAnsi="Courier New" w:cs="Courier New"/>
          <w:sz w:val="20"/>
          <w:szCs w:val="20"/>
        </w:rPr>
        <w:t xml:space="preserve">public </w:t>
      </w:r>
      <w:proofErr w:type="spellStart"/>
      <w:r w:rsidRPr="00992A49">
        <w:rPr>
          <w:rFonts w:ascii="Courier New" w:hAnsi="Courier New" w:cs="Courier New"/>
          <w:sz w:val="20"/>
          <w:szCs w:val="20"/>
        </w:rPr>
        <w:t>MyMIDlet</w:t>
      </w:r>
      <w:proofErr w:type="spellEnd"/>
      <w:r w:rsidRPr="00992A49">
        <w:rPr>
          <w:rFonts w:ascii="Courier New" w:hAnsi="Courier New" w:cs="Courier New"/>
          <w:sz w:val="20"/>
          <w:szCs w:val="20"/>
        </w:rPr>
        <w:t>() {</w:t>
      </w:r>
      <w:r w:rsidRPr="00992A49">
        <w:rPr>
          <w:rFonts w:ascii="Courier New" w:hAnsi="Courier New" w:cs="Courier New"/>
          <w:sz w:val="20"/>
          <w:szCs w:val="20"/>
        </w:rPr>
        <w:br/>
      </w:r>
      <w:r w:rsidRPr="00992A49">
        <w:rPr>
          <w:rFonts w:ascii="Courier New" w:hAnsi="Courier New" w:cs="Courier New"/>
          <w:sz w:val="20"/>
          <w:szCs w:val="20"/>
        </w:rPr>
        <w:tab/>
      </w:r>
      <w:proofErr w:type="spellStart"/>
      <w:r w:rsidRPr="00992A49">
        <w:rPr>
          <w:rFonts w:ascii="Courier New" w:hAnsi="Courier New" w:cs="Courier New"/>
          <w:sz w:val="20"/>
          <w:szCs w:val="20"/>
        </w:rPr>
        <w:t>PlatformUtils.getInstance</w:t>
      </w:r>
      <w:proofErr w:type="spellEnd"/>
      <w:r w:rsidRPr="00992A49">
        <w:rPr>
          <w:rFonts w:ascii="Courier New" w:hAnsi="Courier New" w:cs="Courier New"/>
          <w:sz w:val="20"/>
          <w:szCs w:val="20"/>
        </w:rPr>
        <w:t>().</w:t>
      </w:r>
      <w:proofErr w:type="spellStart"/>
      <w:r w:rsidRPr="00992A49">
        <w:rPr>
          <w:rFonts w:ascii="Courier New" w:hAnsi="Courier New" w:cs="Courier New"/>
          <w:sz w:val="20"/>
          <w:szCs w:val="20"/>
        </w:rPr>
        <w:t>setProgram</w:t>
      </w:r>
      <w:proofErr w:type="spellEnd"/>
      <w:r w:rsidRPr="00992A49">
        <w:rPr>
          <w:rFonts w:ascii="Courier New" w:hAnsi="Courier New" w:cs="Courier New"/>
          <w:sz w:val="20"/>
          <w:szCs w:val="20"/>
        </w:rPr>
        <w:t xml:space="preserve">(this, 4, </w:t>
      </w:r>
      <w:proofErr w:type="spellStart"/>
      <w:r w:rsidRPr="00992A49">
        <w:rPr>
          <w:rFonts w:ascii="Courier New" w:hAnsi="Courier New" w:cs="Courier New"/>
          <w:sz w:val="20"/>
          <w:szCs w:val="20"/>
        </w:rPr>
        <w:t>JMELog.MEMORY_CARD_MODE</w:t>
      </w:r>
      <w:proofErr w:type="spellEnd"/>
      <w:r w:rsidRPr="00992A49">
        <w:rPr>
          <w:rFonts w:ascii="Courier New" w:hAnsi="Courier New" w:cs="Courier New"/>
          <w:sz w:val="20"/>
          <w:szCs w:val="20"/>
        </w:rPr>
        <w:t>);</w:t>
      </w:r>
      <w:r w:rsidRPr="00992A49">
        <w:rPr>
          <w:rFonts w:ascii="Courier New" w:hAnsi="Courier New" w:cs="Courier New"/>
          <w:sz w:val="20"/>
          <w:szCs w:val="20"/>
        </w:rPr>
        <w:br/>
        <w:t>}</w:t>
      </w:r>
      <w:r w:rsidRPr="00992A49">
        <w:rPr>
          <w:rFonts w:ascii="Courier New" w:hAnsi="Courier New" w:cs="Courier New"/>
          <w:sz w:val="20"/>
          <w:szCs w:val="20"/>
        </w:rPr>
        <w:br/>
      </w:r>
      <w:r>
        <w:rPr>
          <w:rFonts w:ascii="Courier New" w:hAnsi="Courier New" w:cs="Courier New"/>
          <w:sz w:val="20"/>
          <w:szCs w:val="20"/>
        </w:rPr>
        <w:br/>
        <w:t>(Android)</w:t>
      </w:r>
      <w:r w:rsidRPr="00992A49">
        <w:rPr>
          <w:rFonts w:ascii="Courier New" w:hAnsi="Courier New" w:cs="Courier New"/>
          <w:sz w:val="20"/>
          <w:szCs w:val="20"/>
        </w:rPr>
        <w:br/>
        <w:t xml:space="preserve">public </w:t>
      </w:r>
      <w:proofErr w:type="spellStart"/>
      <w:r w:rsidRPr="00992A49">
        <w:rPr>
          <w:rFonts w:ascii="Courier New" w:hAnsi="Courier New" w:cs="Courier New"/>
          <w:sz w:val="20"/>
          <w:szCs w:val="20"/>
        </w:rPr>
        <w:t>MyActivity</w:t>
      </w:r>
      <w:proofErr w:type="spellEnd"/>
      <w:r w:rsidRPr="00992A49">
        <w:rPr>
          <w:rFonts w:ascii="Courier New" w:hAnsi="Courier New" w:cs="Courier New"/>
          <w:sz w:val="20"/>
          <w:szCs w:val="20"/>
        </w:rPr>
        <w:t>() {</w:t>
      </w:r>
      <w:r w:rsidRPr="00992A49">
        <w:rPr>
          <w:rFonts w:ascii="Courier New" w:hAnsi="Courier New" w:cs="Courier New"/>
          <w:sz w:val="20"/>
          <w:szCs w:val="20"/>
        </w:rPr>
        <w:br/>
      </w:r>
      <w:r w:rsidRPr="00992A49">
        <w:rPr>
          <w:rFonts w:ascii="Courier New" w:hAnsi="Courier New" w:cs="Courier New"/>
          <w:sz w:val="20"/>
          <w:szCs w:val="20"/>
        </w:rPr>
        <w:tab/>
      </w:r>
      <w:proofErr w:type="spellStart"/>
      <w:r w:rsidRPr="00992A49">
        <w:rPr>
          <w:rFonts w:ascii="Courier New" w:hAnsi="Courier New" w:cs="Courier New"/>
          <w:sz w:val="20"/>
          <w:szCs w:val="20"/>
        </w:rPr>
        <w:t>PlatformUtils.getInstance</w:t>
      </w:r>
      <w:proofErr w:type="spellEnd"/>
      <w:r w:rsidRPr="00992A49">
        <w:rPr>
          <w:rFonts w:ascii="Courier New" w:hAnsi="Courier New" w:cs="Courier New"/>
          <w:sz w:val="20"/>
          <w:szCs w:val="20"/>
        </w:rPr>
        <w:t>().</w:t>
      </w:r>
      <w:proofErr w:type="spellStart"/>
      <w:r w:rsidRPr="00992A49">
        <w:rPr>
          <w:rFonts w:ascii="Courier New" w:hAnsi="Courier New" w:cs="Courier New"/>
          <w:sz w:val="20"/>
          <w:szCs w:val="20"/>
        </w:rPr>
        <w:t>setProgram</w:t>
      </w:r>
      <w:proofErr w:type="spellEnd"/>
      <w:r w:rsidRPr="00992A49">
        <w:rPr>
          <w:rFonts w:ascii="Courier New" w:hAnsi="Courier New" w:cs="Courier New"/>
          <w:sz w:val="20"/>
          <w:szCs w:val="20"/>
        </w:rPr>
        <w:t>(this, 6);</w:t>
      </w:r>
      <w:r w:rsidRPr="00992A49">
        <w:rPr>
          <w:rFonts w:ascii="Courier New" w:hAnsi="Courier New" w:cs="Courier New"/>
          <w:sz w:val="20"/>
          <w:szCs w:val="20"/>
        </w:rPr>
        <w:br/>
        <w:t>}</w:t>
      </w:r>
    </w:p>
    <w:p w:rsidR="00992A49" w:rsidRDefault="00992A49" w:rsidP="0044623E">
      <w:r>
        <w:t>Closing the application on application exit gives a clear write and close of resources in use. You must specify if you want the calling thread to be help</w:t>
      </w:r>
    </w:p>
    <w:p w:rsidR="00992A49" w:rsidRDefault="00992A49" w:rsidP="00992A49">
      <w:pPr>
        <w:ind w:left="204"/>
        <w:rPr>
          <w:rFonts w:ascii="Courier New" w:hAnsi="Courier New" w:cs="Courier New"/>
          <w:sz w:val="20"/>
          <w:szCs w:val="20"/>
        </w:rPr>
      </w:pPr>
      <w:r>
        <w:rPr>
          <w:rFonts w:ascii="Courier New" w:hAnsi="Courier New" w:cs="Courier New"/>
          <w:sz w:val="20"/>
          <w:szCs w:val="20"/>
        </w:rPr>
        <w:t>(JME</w:t>
      </w:r>
      <w:proofErr w:type="gramStart"/>
      <w:r>
        <w:rPr>
          <w:rFonts w:ascii="Courier New" w:hAnsi="Courier New" w:cs="Courier New"/>
          <w:sz w:val="20"/>
          <w:szCs w:val="20"/>
        </w:rPr>
        <w:t>)</w:t>
      </w:r>
      <w:proofErr w:type="gramEnd"/>
      <w:r>
        <w:rPr>
          <w:rFonts w:ascii="Courier New" w:hAnsi="Courier New" w:cs="Courier New"/>
          <w:sz w:val="20"/>
          <w:szCs w:val="20"/>
        </w:rPr>
        <w:br/>
      </w:r>
      <w:r w:rsidR="0044623E" w:rsidRPr="00992A49">
        <w:rPr>
          <w:rFonts w:ascii="Courier New" w:hAnsi="Courier New" w:cs="Courier New"/>
          <w:sz w:val="20"/>
          <w:szCs w:val="20"/>
        </w:rPr>
        <w:t xml:space="preserve">public </w:t>
      </w:r>
      <w:proofErr w:type="spellStart"/>
      <w:r w:rsidR="0044623E" w:rsidRPr="00992A49">
        <w:rPr>
          <w:rFonts w:ascii="Courier New" w:hAnsi="Courier New" w:cs="Courier New"/>
          <w:sz w:val="20"/>
          <w:szCs w:val="20"/>
        </w:rPr>
        <w:t>MyMIDlet</w:t>
      </w:r>
      <w:proofErr w:type="spellEnd"/>
      <w:r w:rsidR="0044623E" w:rsidRPr="00992A49">
        <w:rPr>
          <w:rFonts w:ascii="Courier New" w:hAnsi="Courier New" w:cs="Courier New"/>
          <w:sz w:val="20"/>
          <w:szCs w:val="20"/>
        </w:rPr>
        <w:t>() {</w:t>
      </w:r>
      <w:r w:rsidR="0044623E" w:rsidRPr="00992A49">
        <w:rPr>
          <w:rFonts w:ascii="Courier New" w:hAnsi="Courier New" w:cs="Courier New"/>
          <w:sz w:val="20"/>
          <w:szCs w:val="20"/>
        </w:rPr>
        <w:br/>
      </w:r>
      <w:r w:rsidR="0044623E" w:rsidRPr="00992A49">
        <w:rPr>
          <w:rFonts w:ascii="Courier New" w:hAnsi="Courier New" w:cs="Courier New"/>
          <w:sz w:val="20"/>
          <w:szCs w:val="20"/>
        </w:rPr>
        <w:tab/>
      </w:r>
      <w:proofErr w:type="spellStart"/>
      <w:r w:rsidR="0044623E" w:rsidRPr="00992A49">
        <w:rPr>
          <w:rFonts w:ascii="Courier New" w:hAnsi="Courier New" w:cs="Courier New"/>
          <w:sz w:val="20"/>
          <w:szCs w:val="20"/>
        </w:rPr>
        <w:t>PlatformUtils.getInstance</w:t>
      </w:r>
      <w:proofErr w:type="spellEnd"/>
      <w:r w:rsidR="0044623E" w:rsidRPr="00992A49">
        <w:rPr>
          <w:rFonts w:ascii="Courier New" w:hAnsi="Courier New" w:cs="Courier New"/>
          <w:sz w:val="20"/>
          <w:szCs w:val="20"/>
        </w:rPr>
        <w:t>().</w:t>
      </w:r>
      <w:proofErr w:type="spellStart"/>
      <w:r w:rsidR="0044623E" w:rsidRPr="00992A49">
        <w:rPr>
          <w:rFonts w:ascii="Courier New" w:hAnsi="Courier New" w:cs="Courier New"/>
          <w:sz w:val="20"/>
          <w:szCs w:val="20"/>
        </w:rPr>
        <w:t>setProgram</w:t>
      </w:r>
      <w:proofErr w:type="spellEnd"/>
      <w:r w:rsidR="0044623E" w:rsidRPr="00992A49">
        <w:rPr>
          <w:rFonts w:ascii="Courier New" w:hAnsi="Courier New" w:cs="Courier New"/>
          <w:sz w:val="20"/>
          <w:szCs w:val="20"/>
        </w:rPr>
        <w:t xml:space="preserve">(this, 4, </w:t>
      </w:r>
      <w:proofErr w:type="spellStart"/>
      <w:r w:rsidR="0044623E" w:rsidRPr="00992A49">
        <w:rPr>
          <w:rFonts w:ascii="Courier New" w:hAnsi="Courier New" w:cs="Courier New"/>
          <w:sz w:val="20"/>
          <w:szCs w:val="20"/>
        </w:rPr>
        <w:t>JMELog.MEMORY_CARD_MODE</w:t>
      </w:r>
      <w:proofErr w:type="spellEnd"/>
      <w:r w:rsidR="0044623E" w:rsidRPr="00992A49">
        <w:rPr>
          <w:rFonts w:ascii="Courier New" w:hAnsi="Courier New" w:cs="Courier New"/>
          <w:sz w:val="20"/>
          <w:szCs w:val="20"/>
        </w:rPr>
        <w:t>);</w:t>
      </w:r>
      <w:r w:rsidR="0044623E" w:rsidRPr="00992A49">
        <w:rPr>
          <w:rFonts w:ascii="Courier New" w:hAnsi="Courier New" w:cs="Courier New"/>
          <w:sz w:val="20"/>
          <w:szCs w:val="20"/>
        </w:rPr>
        <w:br/>
        <w:t>}</w:t>
      </w:r>
      <w:r w:rsidR="0044623E" w:rsidRPr="00992A49">
        <w:rPr>
          <w:rFonts w:ascii="Courier New" w:hAnsi="Courier New" w:cs="Courier New"/>
          <w:sz w:val="20"/>
          <w:szCs w:val="20"/>
        </w:rPr>
        <w:br/>
      </w:r>
      <w:r>
        <w:rPr>
          <w:rFonts w:ascii="Courier New" w:hAnsi="Courier New" w:cs="Courier New"/>
          <w:sz w:val="20"/>
          <w:szCs w:val="20"/>
        </w:rPr>
        <w:br/>
        <w:t>(Android)</w:t>
      </w:r>
      <w:r w:rsidR="0044623E" w:rsidRPr="00992A49">
        <w:rPr>
          <w:rFonts w:ascii="Courier New" w:hAnsi="Courier New" w:cs="Courier New"/>
          <w:sz w:val="20"/>
          <w:szCs w:val="20"/>
        </w:rPr>
        <w:br/>
      </w:r>
      <w:r w:rsidRPr="00992A49">
        <w:rPr>
          <w:rFonts w:ascii="Courier New" w:hAnsi="Courier New" w:cs="Courier New"/>
          <w:sz w:val="20"/>
          <w:szCs w:val="20"/>
        </w:rPr>
        <w:t xml:space="preserve">public </w:t>
      </w:r>
      <w:proofErr w:type="spellStart"/>
      <w:r w:rsidRPr="00992A49">
        <w:rPr>
          <w:rFonts w:ascii="Courier New" w:hAnsi="Courier New" w:cs="Courier New"/>
          <w:sz w:val="20"/>
          <w:szCs w:val="20"/>
        </w:rPr>
        <w:t>MyActivity</w:t>
      </w:r>
      <w:proofErr w:type="spellEnd"/>
      <w:r w:rsidRPr="00992A49">
        <w:rPr>
          <w:rFonts w:ascii="Courier New" w:hAnsi="Courier New" w:cs="Courier New"/>
          <w:sz w:val="20"/>
          <w:szCs w:val="20"/>
        </w:rPr>
        <w:t>() {</w:t>
      </w:r>
      <w:r w:rsidRPr="00992A49">
        <w:rPr>
          <w:rFonts w:ascii="Courier New" w:hAnsi="Courier New" w:cs="Courier New"/>
          <w:sz w:val="20"/>
          <w:szCs w:val="20"/>
        </w:rPr>
        <w:br/>
      </w:r>
      <w:r w:rsidRPr="00992A49">
        <w:rPr>
          <w:rFonts w:ascii="Courier New" w:hAnsi="Courier New" w:cs="Courier New"/>
          <w:sz w:val="20"/>
          <w:szCs w:val="20"/>
        </w:rPr>
        <w:tab/>
      </w:r>
      <w:proofErr w:type="spellStart"/>
      <w:r w:rsidRPr="00992A49">
        <w:rPr>
          <w:rFonts w:ascii="Courier New" w:hAnsi="Courier New" w:cs="Courier New"/>
          <w:sz w:val="20"/>
          <w:szCs w:val="20"/>
        </w:rPr>
        <w:t>PlatformUtils.getInstance</w:t>
      </w:r>
      <w:proofErr w:type="spellEnd"/>
      <w:r w:rsidRPr="00992A49">
        <w:rPr>
          <w:rFonts w:ascii="Courier New" w:hAnsi="Courier New" w:cs="Courier New"/>
          <w:sz w:val="20"/>
          <w:szCs w:val="20"/>
        </w:rPr>
        <w:t>().</w:t>
      </w:r>
      <w:proofErr w:type="spellStart"/>
      <w:r w:rsidRPr="00992A49">
        <w:rPr>
          <w:rFonts w:ascii="Courier New" w:hAnsi="Courier New" w:cs="Courier New"/>
          <w:sz w:val="20"/>
          <w:szCs w:val="20"/>
        </w:rPr>
        <w:t>setProgram</w:t>
      </w:r>
      <w:proofErr w:type="spellEnd"/>
      <w:r w:rsidRPr="00992A49">
        <w:rPr>
          <w:rFonts w:ascii="Courier New" w:hAnsi="Courier New" w:cs="Courier New"/>
          <w:sz w:val="20"/>
          <w:szCs w:val="20"/>
        </w:rPr>
        <w:t>(this, 6);</w:t>
      </w:r>
      <w:r w:rsidRPr="00992A49">
        <w:rPr>
          <w:rFonts w:ascii="Courier New" w:hAnsi="Courier New" w:cs="Courier New"/>
          <w:sz w:val="20"/>
          <w:szCs w:val="20"/>
        </w:rPr>
        <w:br/>
        <w:t>}</w:t>
      </w:r>
    </w:p>
    <w:p w:rsidR="00992A49" w:rsidRDefault="00992A49" w:rsidP="00992A49">
      <w:pPr>
        <w:ind w:left="204"/>
      </w:pPr>
      <w:r>
        <w:t xml:space="preserve">You only need one line of code to add Tantalum to your JME </w:t>
      </w:r>
      <w:proofErr w:type="spellStart"/>
      <w:r>
        <w:t>MIDlet</w:t>
      </w:r>
      <w:proofErr w:type="spellEnd"/>
      <w:r>
        <w:t xml:space="preserve"> or Android Activity. Here we specify the</w:t>
      </w:r>
    </w:p>
    <w:p w:rsidR="00CB420B" w:rsidRPr="00CB420B" w:rsidRDefault="00992A49" w:rsidP="00992A49">
      <w:pPr>
        <w:ind w:left="204"/>
        <w:rPr>
          <w:rFonts w:ascii="Courier New" w:hAnsi="Courier New" w:cs="Courier New"/>
        </w:rPr>
      </w:pPr>
      <w:r>
        <w:rPr>
          <w:rFonts w:ascii="Courier New" w:hAnsi="Courier New" w:cs="Courier New"/>
          <w:sz w:val="20"/>
          <w:szCs w:val="20"/>
        </w:rPr>
        <w:br/>
      </w:r>
      <w:r w:rsidR="00CB420B">
        <w:t xml:space="preserve">In J2ME, the simplest initialization is to let your </w:t>
      </w:r>
      <w:proofErr w:type="spellStart"/>
      <w:r w:rsidR="00CB420B" w:rsidRPr="00D81599">
        <w:rPr>
          <w:rFonts w:ascii="Courier New" w:hAnsi="Courier New" w:cs="Courier New"/>
        </w:rPr>
        <w:t>MIDlet</w:t>
      </w:r>
      <w:proofErr w:type="spellEnd"/>
      <w:r w:rsidR="00CB420B">
        <w:t xml:space="preserve"> extend the </w:t>
      </w:r>
      <w:proofErr w:type="spellStart"/>
      <w:r w:rsidR="00CB420B" w:rsidRPr="00D81599">
        <w:rPr>
          <w:rFonts w:ascii="Courier New" w:hAnsi="Courier New" w:cs="Courier New"/>
        </w:rPr>
        <w:t>TantalumMIDlet</w:t>
      </w:r>
      <w:proofErr w:type="spellEnd"/>
      <w:r w:rsidR="00CB420B">
        <w:t xml:space="preserve"> class</w:t>
      </w:r>
      <w:r w:rsidR="00D81599">
        <w:t xml:space="preserve">. On Android your main </w:t>
      </w:r>
      <w:r w:rsidR="00D81599" w:rsidRPr="00D81599">
        <w:rPr>
          <w:rFonts w:ascii="Courier New" w:hAnsi="Courier New" w:cs="Courier New"/>
        </w:rPr>
        <w:t>Activity</w:t>
      </w:r>
      <w:r w:rsidR="00D81599">
        <w:t xml:space="preserve"> should extend the </w:t>
      </w:r>
      <w:proofErr w:type="spellStart"/>
      <w:r w:rsidR="00D81599" w:rsidRPr="00D81599">
        <w:rPr>
          <w:rFonts w:ascii="Courier New" w:hAnsi="Courier New" w:cs="Courier New"/>
        </w:rPr>
        <w:t>TantalumActivity</w:t>
      </w:r>
      <w:proofErr w:type="spellEnd"/>
      <w:r w:rsidR="00D81599">
        <w:t xml:space="preserve"> class</w:t>
      </w:r>
      <w:r w:rsidR="00CB420B">
        <w:t xml:space="preserve">. </w:t>
      </w:r>
      <w:r w:rsidR="00D81599">
        <w:t>This links the library into the application lifecycle on each platform. The worker threads and logging facilities will be automatically initialized for you, and ongoing operations such as flash memory read and write will be completed during app exit.</w:t>
      </w:r>
    </w:p>
    <w:p w:rsidR="00CB420B" w:rsidRPr="008068E7" w:rsidRDefault="008068E7" w:rsidP="00D81599">
      <w:pPr>
        <w:rPr>
          <w:rFonts w:ascii="Courier New" w:hAnsi="Courier New" w:cs="Courier New"/>
        </w:rPr>
      </w:pPr>
      <w:r>
        <w:t>You can close your program cleanly</w:t>
      </w:r>
      <w:r w:rsidR="00D81599">
        <w:t xml:space="preserve"> on both platforms at any time by calling</w:t>
      </w:r>
      <w:r>
        <w:t xml:space="preserve"> </w:t>
      </w:r>
      <w:proofErr w:type="spellStart"/>
      <w:proofErr w:type="gramStart"/>
      <w:r w:rsidRPr="008068E7">
        <w:rPr>
          <w:rFonts w:ascii="Courier New" w:hAnsi="Courier New" w:cs="Courier New"/>
        </w:rPr>
        <w:t>Worker.shutdown</w:t>
      </w:r>
      <w:proofErr w:type="spellEnd"/>
      <w:r w:rsidRPr="008068E7">
        <w:rPr>
          <w:rFonts w:ascii="Courier New" w:hAnsi="Courier New" w:cs="Courier New"/>
        </w:rPr>
        <w:t>(</w:t>
      </w:r>
      <w:proofErr w:type="spellStart"/>
      <w:proofErr w:type="gramEnd"/>
      <w:r w:rsidRPr="008068E7">
        <w:rPr>
          <w:rFonts w:ascii="Courier New" w:hAnsi="Courier New" w:cs="Courier New"/>
        </w:rPr>
        <w:t>boolean</w:t>
      </w:r>
      <w:proofErr w:type="spellEnd"/>
      <w:r w:rsidRPr="008068E7">
        <w:rPr>
          <w:rFonts w:ascii="Courier New" w:hAnsi="Courier New" w:cs="Courier New"/>
        </w:rPr>
        <w:t xml:space="preserve"> unconditional)</w:t>
      </w:r>
      <w:r>
        <w:t xml:space="preserve">. If you set </w:t>
      </w:r>
      <w:r w:rsidRPr="008068E7">
        <w:rPr>
          <w:rFonts w:ascii="Courier New" w:hAnsi="Courier New" w:cs="Courier New"/>
        </w:rPr>
        <w:t>unconditional</w:t>
      </w:r>
      <w:r>
        <w:t xml:space="preserve"> false, the shutdown tasks can take as long as necessary to including completing current tasks. With </w:t>
      </w:r>
      <w:r w:rsidRPr="008068E7">
        <w:rPr>
          <w:rFonts w:ascii="Courier New" w:hAnsi="Courier New" w:cs="Courier New"/>
        </w:rPr>
        <w:t>unconditional</w:t>
      </w:r>
      <w:r>
        <w:t xml:space="preserve"> set to true, the background tasks will be interrupted after 3 seconds and they may not exit cleanly.</w:t>
      </w:r>
    </w:p>
    <w:p w:rsidR="00A9190A" w:rsidRDefault="00A9190A" w:rsidP="00A9190A">
      <w:pPr>
        <w:pStyle w:val="Heading2"/>
      </w:pPr>
      <w:bookmarkStart w:id="8" w:name="_Toc352020955"/>
      <w:r>
        <w:lastRenderedPageBreak/>
        <w:t>Asynchronous Worker Thread Model</w:t>
      </w:r>
      <w:bookmarkEnd w:id="8"/>
    </w:p>
    <w:p w:rsidR="00385528" w:rsidRDefault="00DF67E6" w:rsidP="00A9190A">
      <w:r>
        <w:t>The W</w:t>
      </w:r>
      <w:r w:rsidR="00385528">
        <w:t>orker class maintains a queue of</w:t>
      </w:r>
      <w:r>
        <w:t xml:space="preserve"> background operations to be completed on one of several Worker threads. </w:t>
      </w:r>
      <w:r w:rsidR="00385528">
        <w:t>You can queue a piece of code for background execution. Think of this as a lambda expression if you are familiar with the concept. Lambda expressions will be available in Java 8, but they are not currently available on any mobile Java platform.</w:t>
      </w:r>
    </w:p>
    <w:p w:rsidR="00385528" w:rsidRDefault="00385528" w:rsidP="00A9190A">
      <w:r>
        <w:t xml:space="preserve">Queuing a piece of code, or “forking” it to another thread for execution, is done by calling </w:t>
      </w:r>
      <w:proofErr w:type="spellStart"/>
      <w:proofErr w:type="gramStart"/>
      <w:r w:rsidR="00A3113A">
        <w:rPr>
          <w:rFonts w:ascii="Courier New" w:hAnsi="Courier New" w:cs="Courier New"/>
        </w:rPr>
        <w:t>Task</w:t>
      </w:r>
      <w:r w:rsidRPr="00D81599">
        <w:rPr>
          <w:rFonts w:ascii="Courier New" w:hAnsi="Courier New" w:cs="Courier New"/>
        </w:rPr>
        <w:t>.fork</w:t>
      </w:r>
      <w:proofErr w:type="spellEnd"/>
      <w:r w:rsidRPr="00D81599">
        <w:rPr>
          <w:rFonts w:ascii="Courier New" w:hAnsi="Courier New" w:cs="Courier New"/>
        </w:rPr>
        <w:t>(</w:t>
      </w:r>
      <w:proofErr w:type="gramEnd"/>
      <w:r w:rsidRPr="00D81599">
        <w:rPr>
          <w:rFonts w:ascii="Courier New" w:hAnsi="Courier New" w:cs="Courier New"/>
        </w:rPr>
        <w:t>)</w:t>
      </w:r>
      <w:r>
        <w:t xml:space="preserve"> where priority is </w:t>
      </w:r>
      <w:r w:rsidR="00A3113A">
        <w:t xml:space="preserve">usually </w:t>
      </w:r>
      <w:r>
        <w:t>one of the following</w:t>
      </w:r>
      <w:r w:rsidR="00A3113A">
        <w:t xml:space="preserve"> most common types</w:t>
      </w:r>
      <w:r>
        <w:t>:</w:t>
      </w:r>
    </w:p>
    <w:p w:rsidR="00385528" w:rsidRDefault="00A3113A" w:rsidP="00385528">
      <w:pPr>
        <w:pStyle w:val="ListParagraph"/>
        <w:numPr>
          <w:ilvl w:val="0"/>
          <w:numId w:val="2"/>
        </w:numPr>
      </w:pPr>
      <w:proofErr w:type="spellStart"/>
      <w:r>
        <w:rPr>
          <w:rFonts w:ascii="Courier New" w:hAnsi="Courier New" w:cs="Courier New"/>
        </w:rPr>
        <w:t>Task</w:t>
      </w:r>
      <w:r w:rsidR="00385528" w:rsidRPr="00A756CB">
        <w:rPr>
          <w:rFonts w:ascii="Courier New" w:hAnsi="Courier New" w:cs="Courier New"/>
        </w:rPr>
        <w:t>.NORMAL_PRIORITY</w:t>
      </w:r>
      <w:proofErr w:type="spellEnd"/>
      <w:r w:rsidR="00385528">
        <w:t xml:space="preserve"> – The task is added to the end of the queue and execution will start after all previously queued tasks.</w:t>
      </w:r>
      <w:r w:rsidR="00A756CB">
        <w:t xml:space="preserve"> This is the default operation if you </w:t>
      </w:r>
      <w:r w:rsidR="00A756CB" w:rsidRPr="00A756CB">
        <w:rPr>
          <w:rFonts w:ascii="Courier New" w:hAnsi="Courier New" w:cs="Courier New"/>
        </w:rPr>
        <w:t>fork</w:t>
      </w:r>
      <w:r w:rsidR="00A756CB">
        <w:t>.</w:t>
      </w:r>
    </w:p>
    <w:p w:rsidR="00385528" w:rsidRDefault="00A3113A" w:rsidP="00385528">
      <w:pPr>
        <w:pStyle w:val="ListParagraph"/>
        <w:numPr>
          <w:ilvl w:val="0"/>
          <w:numId w:val="2"/>
        </w:numPr>
      </w:pPr>
      <w:proofErr w:type="spellStart"/>
      <w:r>
        <w:rPr>
          <w:rFonts w:ascii="Courier New" w:hAnsi="Courier New" w:cs="Courier New"/>
        </w:rPr>
        <w:t>Task</w:t>
      </w:r>
      <w:r w:rsidR="00385528" w:rsidRPr="00A756CB">
        <w:rPr>
          <w:rFonts w:ascii="Courier New" w:hAnsi="Courier New" w:cs="Courier New"/>
        </w:rPr>
        <w:t>.HIGH_PRIORITY</w:t>
      </w:r>
      <w:proofErr w:type="spellEnd"/>
      <w:r w:rsidR="00385528">
        <w:t xml:space="preserve"> – The task is added to the beginning of the queue and execution by the next available Worker thread will begin soon unless subsequent </w:t>
      </w:r>
      <w:r w:rsidR="00385528" w:rsidRPr="00D81599">
        <w:rPr>
          <w:rFonts w:ascii="Courier New" w:hAnsi="Courier New" w:cs="Courier New"/>
        </w:rPr>
        <w:t>HIGH_PRIORITY</w:t>
      </w:r>
      <w:r w:rsidR="00385528">
        <w:t xml:space="preserve"> tasks </w:t>
      </w:r>
      <w:r w:rsidR="00A756CB">
        <w:t xml:space="preserve">jump in front of </w:t>
      </w:r>
      <w:r w:rsidR="00385528">
        <w:t>this task</w:t>
      </w:r>
      <w:r w:rsidR="00A756CB">
        <w:t xml:space="preserve"> on the queue</w:t>
      </w:r>
      <w:r w:rsidR="00385528">
        <w:t>.</w:t>
      </w:r>
      <w:r w:rsidR="00A756CB">
        <w:t xml:space="preserve"> This is useful for user interface code where the task will result in an operation visible to the user on the current screen.</w:t>
      </w:r>
    </w:p>
    <w:p w:rsidR="00385528" w:rsidRDefault="00A3113A" w:rsidP="00385528">
      <w:pPr>
        <w:pStyle w:val="ListParagraph"/>
        <w:numPr>
          <w:ilvl w:val="0"/>
          <w:numId w:val="2"/>
        </w:numPr>
      </w:pPr>
      <w:proofErr w:type="spellStart"/>
      <w:r>
        <w:rPr>
          <w:rFonts w:ascii="Courier New" w:hAnsi="Courier New" w:cs="Courier New"/>
        </w:rPr>
        <w:t>Task</w:t>
      </w:r>
      <w:r w:rsidR="00385528" w:rsidRPr="00A756CB">
        <w:rPr>
          <w:rFonts w:ascii="Courier New" w:hAnsi="Courier New" w:cs="Courier New"/>
        </w:rPr>
        <w:t>.</w:t>
      </w:r>
      <w:r>
        <w:rPr>
          <w:rFonts w:ascii="Courier New" w:hAnsi="Courier New" w:cs="Courier New"/>
        </w:rPr>
        <w:t>FASTLANE</w:t>
      </w:r>
      <w:r w:rsidR="00385528" w:rsidRPr="00A756CB">
        <w:rPr>
          <w:rFonts w:ascii="Courier New" w:hAnsi="Courier New" w:cs="Courier New"/>
        </w:rPr>
        <w:t>_PRIORITY</w:t>
      </w:r>
      <w:proofErr w:type="spellEnd"/>
      <w:r w:rsidR="00385528">
        <w:t xml:space="preserve"> – The task will be executed </w:t>
      </w:r>
      <w:r>
        <w:t xml:space="preserve">by the next available thread, including one </w:t>
      </w:r>
      <w:proofErr w:type="spellStart"/>
      <w:r>
        <w:t>fastlane</w:t>
      </w:r>
      <w:proofErr w:type="spellEnd"/>
      <w:r>
        <w:t xml:space="preserve"> worker thread reserved for only </w:t>
      </w:r>
      <w:proofErr w:type="spellStart"/>
      <w:r>
        <w:t>fastlane</w:t>
      </w:r>
      <w:proofErr w:type="spellEnd"/>
      <w:r>
        <w:t xml:space="preserve"> tasks. Tasks in the </w:t>
      </w:r>
      <w:proofErr w:type="spellStart"/>
      <w:r>
        <w:t>fastlane</w:t>
      </w:r>
      <w:proofErr w:type="spellEnd"/>
      <w:r>
        <w:t xml:space="preserve"> generally update the user interface and should not take more than a few milliseconds to complete</w:t>
      </w:r>
      <w:r w:rsidR="00A756CB">
        <w:t>.</w:t>
      </w:r>
    </w:p>
    <w:p w:rsidR="00A3113A" w:rsidRDefault="00A3113A" w:rsidP="00A9190A">
      <w:r>
        <w:t xml:space="preserve">Additional priorities </w:t>
      </w:r>
      <w:r w:rsidRPr="00A3113A">
        <w:rPr>
          <w:rFonts w:ascii="Courier New" w:hAnsi="Courier New" w:cs="Courier New"/>
        </w:rPr>
        <w:t>DEDICATED_THREAD_PRIORITY</w:t>
      </w:r>
      <w:r>
        <w:t xml:space="preserve">, </w:t>
      </w:r>
      <w:r w:rsidRPr="00A3113A">
        <w:rPr>
          <w:rFonts w:ascii="Courier New" w:hAnsi="Courier New" w:cs="Courier New"/>
        </w:rPr>
        <w:t>UI_PRIORITY</w:t>
      </w:r>
      <w:r>
        <w:t xml:space="preserve">, </w:t>
      </w:r>
      <w:r w:rsidRPr="00A3113A">
        <w:rPr>
          <w:rFonts w:ascii="Courier New" w:hAnsi="Courier New" w:cs="Courier New"/>
        </w:rPr>
        <w:t>SERIAL_CURRENT_THREAD_PRIORITY</w:t>
      </w:r>
      <w:r>
        <w:t xml:space="preserve">, </w:t>
      </w:r>
      <w:r w:rsidRPr="00A3113A">
        <w:rPr>
          <w:rFonts w:ascii="Courier New" w:hAnsi="Courier New" w:cs="Courier New"/>
        </w:rPr>
        <w:t>SERIAL_PRIORITY</w:t>
      </w:r>
      <w:r>
        <w:t xml:space="preserve">, </w:t>
      </w:r>
      <w:r w:rsidRPr="00A3113A">
        <w:rPr>
          <w:rFonts w:ascii="Courier New" w:hAnsi="Courier New" w:cs="Courier New"/>
        </w:rPr>
        <w:t>IDLE_PRIORITY</w:t>
      </w:r>
      <w:r>
        <w:t xml:space="preserve"> and </w:t>
      </w:r>
      <w:r w:rsidRPr="00A3113A">
        <w:rPr>
          <w:rFonts w:ascii="Courier New" w:hAnsi="Courier New" w:cs="Courier New"/>
        </w:rPr>
        <w:t>SHUTDOWN</w:t>
      </w:r>
      <w:r>
        <w:t xml:space="preserve"> are also available. Check the </w:t>
      </w:r>
      <w:proofErr w:type="spellStart"/>
      <w:r>
        <w:t>JavaDoc</w:t>
      </w:r>
      <w:proofErr w:type="spellEnd"/>
      <w:r>
        <w:t xml:space="preserve"> for details and recommended usage.</w:t>
      </w:r>
    </w:p>
    <w:p w:rsidR="00A9190A" w:rsidRDefault="00DF67E6" w:rsidP="00571967">
      <w:r>
        <w:t>Most operations are f</w:t>
      </w:r>
      <w:r w:rsidR="00D81599">
        <w:t xml:space="preserve">rom a single common task queue with multiple treads pulling tasks from the queue. Execution order is in this case mostly predictable but not guaranteed. </w:t>
      </w:r>
      <w:proofErr w:type="spellStart"/>
      <w:proofErr w:type="gramStart"/>
      <w:r w:rsidR="00A3113A">
        <w:rPr>
          <w:rFonts w:ascii="Courier New" w:hAnsi="Courier New" w:cs="Courier New"/>
        </w:rPr>
        <w:t>Task</w:t>
      </w:r>
      <w:r w:rsidRPr="00DF67E6">
        <w:rPr>
          <w:rFonts w:ascii="Courier New" w:hAnsi="Courier New" w:cs="Courier New"/>
        </w:rPr>
        <w:t>.fork</w:t>
      </w:r>
      <w:proofErr w:type="spellEnd"/>
      <w:r w:rsidRPr="00DF67E6">
        <w:rPr>
          <w:rFonts w:ascii="Courier New" w:hAnsi="Courier New" w:cs="Courier New"/>
        </w:rPr>
        <w:t>(</w:t>
      </w:r>
      <w:proofErr w:type="gramEnd"/>
      <w:r w:rsidRPr="00DF67E6">
        <w:rPr>
          <w:rFonts w:ascii="Courier New" w:hAnsi="Courier New" w:cs="Courier New"/>
        </w:rPr>
        <w:t>)</w:t>
      </w:r>
      <w:r>
        <w:t xml:space="preserve"> can be used to guarantee sequential execution by </w:t>
      </w:r>
      <w:r w:rsidR="00D81599">
        <w:t>a single</w:t>
      </w:r>
      <w:r>
        <w:t xml:space="preserve"> </w:t>
      </w:r>
      <w:r w:rsidRPr="00D81599">
        <w:rPr>
          <w:rFonts w:ascii="Courier New" w:hAnsi="Courier New" w:cs="Courier New"/>
        </w:rPr>
        <w:t>Worker</w:t>
      </w:r>
      <w:r>
        <w:t xml:space="preserve"> threads.</w:t>
      </w:r>
      <w:r w:rsidR="00385528">
        <w:t xml:space="preserve"> </w:t>
      </w:r>
      <w:r w:rsidR="00571967">
        <w:rPr>
          <w:rFonts w:ascii="Courier New" w:hAnsi="Courier New" w:cs="Courier New"/>
        </w:rPr>
        <w:t>SHUTDOWN</w:t>
      </w:r>
      <w:r w:rsidR="00385528">
        <w:t xml:space="preserve"> </w:t>
      </w:r>
      <w:r w:rsidR="00571967">
        <w:t xml:space="preserve">priority </w:t>
      </w:r>
      <w:r w:rsidR="00385528">
        <w:t xml:space="preserve">can be used to add work such as closing resources that will be completed </w:t>
      </w:r>
      <w:r w:rsidR="00D81599">
        <w:t xml:space="preserve">automatically </w:t>
      </w:r>
      <w:r w:rsidR="00385528">
        <w:t>before the program exits.</w:t>
      </w:r>
    </w:p>
    <w:p w:rsidR="00DF67E6" w:rsidRDefault="00571967" w:rsidP="00571967">
      <w:r w:rsidRPr="00571967">
        <w:rPr>
          <w:rFonts w:cs="Courier New"/>
        </w:rPr>
        <w:t>The base class threading work is</w:t>
      </w:r>
      <w:r>
        <w:rPr>
          <w:rFonts w:ascii="Courier New" w:hAnsi="Courier New" w:cs="Courier New"/>
        </w:rPr>
        <w:t xml:space="preserve"> Task</w:t>
      </w:r>
      <w:r w:rsidRPr="00571967">
        <w:rPr>
          <w:rFonts w:cs="Courier New"/>
        </w:rPr>
        <w:t xml:space="preserve">. Each task holds its current value and will complete a single call to </w:t>
      </w:r>
      <w:proofErr w:type="gramStart"/>
      <w:r>
        <w:rPr>
          <w:rFonts w:ascii="Courier New" w:hAnsi="Courier New" w:cs="Courier New"/>
        </w:rPr>
        <w:t>exec(</w:t>
      </w:r>
      <w:proofErr w:type="gramEnd"/>
      <w:r>
        <w:rPr>
          <w:rFonts w:ascii="Courier New" w:hAnsi="Courier New" w:cs="Courier New"/>
        </w:rPr>
        <w:t>)</w:t>
      </w:r>
      <w:r w:rsidRPr="00571967">
        <w:rPr>
          <w:rFonts w:cs="Courier New"/>
        </w:rPr>
        <w:t xml:space="preserve"> using the thread and sequence specified by its priority. </w:t>
      </w:r>
      <w:r w:rsidR="00A756CB" w:rsidRPr="00571967">
        <w:rPr>
          <w:rFonts w:cs="Courier New"/>
        </w:rPr>
        <w:t xml:space="preserve"> </w:t>
      </w:r>
      <w:r>
        <w:rPr>
          <w:rFonts w:cs="Courier New"/>
        </w:rPr>
        <w:t xml:space="preserve">These actions are clearly displayed in the application log to </w:t>
      </w:r>
      <w:r w:rsidR="00325DE4">
        <w:rPr>
          <w:rFonts w:cs="Courier New"/>
        </w:rPr>
        <w:t>make it easy to see which actions are on background threads</w:t>
      </w:r>
      <w:r>
        <w:rPr>
          <w:rFonts w:cs="Courier New"/>
        </w:rPr>
        <w:t xml:space="preserve">, </w:t>
      </w:r>
      <w:r w:rsidR="00325DE4">
        <w:rPr>
          <w:rFonts w:cs="Courier New"/>
        </w:rPr>
        <w:t>the UI</w:t>
      </w:r>
      <w:r>
        <w:rPr>
          <w:rFonts w:cs="Courier New"/>
        </w:rPr>
        <w:t xml:space="preserve"> thread etc</w:t>
      </w:r>
      <w:r w:rsidR="00325DE4">
        <w:t>.</w:t>
      </w:r>
      <w:r>
        <w:t xml:space="preserve"> Each</w:t>
      </w:r>
      <w:r w:rsidR="00B4692A">
        <w:t xml:space="preserve"> </w:t>
      </w:r>
      <w:r w:rsidR="00B4692A" w:rsidRPr="00B4692A">
        <w:rPr>
          <w:rFonts w:ascii="Courier New" w:hAnsi="Courier New" w:cs="Courier New"/>
        </w:rPr>
        <w:t>Task</w:t>
      </w:r>
      <w:r w:rsidR="00B4692A">
        <w:t xml:space="preserve"> is </w:t>
      </w:r>
      <w:r w:rsidR="00A756CB">
        <w:t xml:space="preserve">extended by your code to </w:t>
      </w:r>
      <w:r>
        <w:t xml:space="preserve">implement </w:t>
      </w:r>
      <w:proofErr w:type="gramStart"/>
      <w:r>
        <w:rPr>
          <w:rFonts w:ascii="Courier New" w:hAnsi="Courier New" w:cs="Courier New"/>
        </w:rPr>
        <w:t>exec(</w:t>
      </w:r>
      <w:proofErr w:type="gramEnd"/>
      <w:r>
        <w:rPr>
          <w:rFonts w:ascii="Courier New" w:hAnsi="Courier New" w:cs="Courier New"/>
        </w:rPr>
        <w:t>)</w:t>
      </w:r>
      <w:r w:rsidR="00B4692A">
        <w:t>. An alternate usage pattern discussed in the fork-join</w:t>
      </w:r>
      <w:r>
        <w:t>-chain</w:t>
      </w:r>
      <w:r w:rsidR="00B4692A">
        <w:t xml:space="preserve"> section below</w:t>
      </w:r>
      <w:r>
        <w:t>. You can for example force out-of-order execution and convert asynchronous methods to synchronous by calling</w:t>
      </w:r>
      <w:r w:rsidR="00B4692A">
        <w:t xml:space="preserve"> </w:t>
      </w:r>
      <w:proofErr w:type="spellStart"/>
      <w:proofErr w:type="gramStart"/>
      <w:r w:rsidR="00B4692A" w:rsidRPr="00B4692A">
        <w:rPr>
          <w:rFonts w:ascii="Courier New" w:hAnsi="Courier New" w:cs="Courier New"/>
        </w:rPr>
        <w:t>Task</w:t>
      </w:r>
      <w:r w:rsidR="007E15B4">
        <w:t>.</w:t>
      </w:r>
      <w:r w:rsidR="00B4692A" w:rsidRPr="00B4692A">
        <w:rPr>
          <w:rFonts w:ascii="Courier New" w:hAnsi="Courier New" w:cs="Courier New"/>
        </w:rPr>
        <w:t>join</w:t>
      </w:r>
      <w:proofErr w:type="spellEnd"/>
      <w:r w:rsidR="00B4692A" w:rsidRPr="00B4692A">
        <w:rPr>
          <w:rFonts w:ascii="Courier New" w:hAnsi="Courier New" w:cs="Courier New"/>
        </w:rPr>
        <w:t>(</w:t>
      </w:r>
      <w:proofErr w:type="gramEnd"/>
      <w:r w:rsidR="00B4692A" w:rsidRPr="00B4692A">
        <w:rPr>
          <w:rFonts w:ascii="Courier New" w:hAnsi="Courier New" w:cs="Courier New"/>
        </w:rPr>
        <w:t>)</w:t>
      </w:r>
      <w:r w:rsidR="00B4692A">
        <w:t xml:space="preserve"> </w:t>
      </w:r>
      <w:r>
        <w:t xml:space="preserve">for </w:t>
      </w:r>
      <w:r w:rsidR="00B4692A">
        <w:t>the completed result.</w:t>
      </w:r>
    </w:p>
    <w:p w:rsidR="0017080C" w:rsidRDefault="0017080C" w:rsidP="00DF67E6">
      <w:r>
        <w:t xml:space="preserve">Each </w:t>
      </w:r>
      <w:r w:rsidRPr="00B4692A">
        <w:rPr>
          <w:rFonts w:ascii="Courier New" w:hAnsi="Courier New" w:cs="Courier New"/>
        </w:rPr>
        <w:t>Task</w:t>
      </w:r>
      <w:r>
        <w:t xml:space="preserve"> has an internal state which starts </w:t>
      </w:r>
      <w:r w:rsidR="00B4692A">
        <w:t>as</w:t>
      </w:r>
      <w:r>
        <w:t xml:space="preserve"> </w:t>
      </w:r>
      <w:proofErr w:type="spellStart"/>
      <w:r w:rsidRPr="00B4692A">
        <w:rPr>
          <w:rFonts w:ascii="Courier New" w:hAnsi="Courier New" w:cs="Courier New"/>
        </w:rPr>
        <w:t>Task.</w:t>
      </w:r>
      <w:r w:rsidR="00571967">
        <w:rPr>
          <w:rFonts w:ascii="Courier New" w:hAnsi="Courier New" w:cs="Courier New"/>
        </w:rPr>
        <w:t>PENDING</w:t>
      </w:r>
      <w:proofErr w:type="spellEnd"/>
      <w:r w:rsidR="00B4692A">
        <w:t xml:space="preserve">. This </w:t>
      </w:r>
      <w:r>
        <w:t xml:space="preserve">changes automatically </w:t>
      </w:r>
      <w:r w:rsidR="00571967">
        <w:t xml:space="preserve">after </w:t>
      </w:r>
      <w:r>
        <w:t>the task is queued and executed</w:t>
      </w:r>
      <w:r w:rsidR="00571967">
        <w:t xml:space="preserve"> or if it </w:t>
      </w:r>
      <w:proofErr w:type="gramStart"/>
      <w:r w:rsidR="00571967" w:rsidRPr="00571967">
        <w:rPr>
          <w:rFonts w:ascii="Courier New" w:hAnsi="Courier New" w:cs="Courier New"/>
        </w:rPr>
        <w:t>cancel(</w:t>
      </w:r>
      <w:proofErr w:type="gramEnd"/>
      <w:r w:rsidR="00571967" w:rsidRPr="00571967">
        <w:rPr>
          <w:rFonts w:ascii="Courier New" w:hAnsi="Courier New" w:cs="Courier New"/>
        </w:rPr>
        <w:t>)</w:t>
      </w:r>
      <w:r w:rsidR="00571967">
        <w:t xml:space="preserve"> is called before it completes </w:t>
      </w:r>
      <w:r w:rsidR="00571967" w:rsidRPr="00571967">
        <w:rPr>
          <w:rFonts w:ascii="Courier New" w:hAnsi="Courier New" w:cs="Courier New"/>
        </w:rPr>
        <w:t>exec()</w:t>
      </w:r>
      <w:r>
        <w:t xml:space="preserve">. The </w:t>
      </w:r>
      <w:r w:rsidR="00C219FD">
        <w:t xml:space="preserve">other </w:t>
      </w:r>
      <w:r>
        <w:t>states are:</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FINISHED</w:t>
      </w:r>
      <w:proofErr w:type="spellEnd"/>
      <w:r w:rsidR="0017080C" w:rsidRPr="00B4692A">
        <w:rPr>
          <w:rFonts w:ascii="Courier New" w:hAnsi="Courier New" w:cs="Courier New"/>
        </w:rPr>
        <w:t xml:space="preserve"> </w:t>
      </w:r>
      <w:r w:rsidR="0017080C">
        <w:t xml:space="preserve">– The </w:t>
      </w:r>
      <w:r w:rsidR="0017080C" w:rsidRPr="0017080C">
        <w:rPr>
          <w:rFonts w:ascii="Courier New" w:hAnsi="Courier New" w:cs="Courier New"/>
        </w:rPr>
        <w:t>Object exec(Object in)</w:t>
      </w:r>
      <w:r w:rsidR="0017080C">
        <w:t xml:space="preserve"> method inherited from </w:t>
      </w:r>
      <w:r w:rsidR="0017080C" w:rsidRPr="00B4692A">
        <w:rPr>
          <w:rFonts w:ascii="Courier New" w:hAnsi="Courier New" w:cs="Courier New"/>
        </w:rPr>
        <w:t>Workable</w:t>
      </w:r>
      <w:r w:rsidR="0017080C">
        <w:t xml:space="preserve"> complete normally on a background </w:t>
      </w:r>
      <w:r w:rsidR="0017080C" w:rsidRPr="0017080C">
        <w:rPr>
          <w:rFonts w:ascii="Courier New" w:hAnsi="Courier New" w:cs="Courier New"/>
        </w:rPr>
        <w:t>Worker</w:t>
      </w:r>
      <w:r w:rsidR="0017080C">
        <w:t xml:space="preserve"> thread</w:t>
      </w:r>
    </w:p>
    <w:p w:rsidR="0017080C" w:rsidRDefault="00B4692A" w:rsidP="0017080C">
      <w:pPr>
        <w:pStyle w:val="ListParagraph"/>
        <w:numPr>
          <w:ilvl w:val="0"/>
          <w:numId w:val="3"/>
        </w:numPr>
      </w:pPr>
      <w:proofErr w:type="spellStart"/>
      <w:r w:rsidRPr="00B4692A">
        <w:rPr>
          <w:rFonts w:ascii="Courier New" w:hAnsi="Courier New" w:cs="Courier New"/>
        </w:rPr>
        <w:t>Task.</w:t>
      </w:r>
      <w:r w:rsidR="0017080C" w:rsidRPr="00B4692A">
        <w:rPr>
          <w:rFonts w:ascii="Courier New" w:hAnsi="Courier New" w:cs="Courier New"/>
        </w:rPr>
        <w:t>CANCELED</w:t>
      </w:r>
      <w:proofErr w:type="spellEnd"/>
      <w:r w:rsidR="0017080C" w:rsidRPr="00B4692A">
        <w:rPr>
          <w:rFonts w:ascii="Courier New" w:hAnsi="Courier New" w:cs="Courier New"/>
        </w:rPr>
        <w:t xml:space="preserve"> </w:t>
      </w:r>
      <w:r w:rsidR="0017080C">
        <w:t xml:space="preserve">– </w:t>
      </w:r>
      <w:r w:rsidR="00702CDA">
        <w:t xml:space="preserve">An exception was thrown or there was an explicit call to </w:t>
      </w:r>
      <w:proofErr w:type="gramStart"/>
      <w:r w:rsidR="0017080C" w:rsidRPr="0017080C">
        <w:rPr>
          <w:rFonts w:ascii="Courier New" w:hAnsi="Courier New" w:cs="Courier New"/>
        </w:rPr>
        <w:t>cancel(</w:t>
      </w:r>
      <w:proofErr w:type="gramEnd"/>
      <w:r w:rsidR="0017080C" w:rsidRPr="0017080C">
        <w:rPr>
          <w:rFonts w:ascii="Courier New" w:hAnsi="Courier New" w:cs="Courier New"/>
        </w:rPr>
        <w:t>)</w:t>
      </w:r>
      <w:r w:rsidR="0017080C">
        <w:t>before the execution completed</w:t>
      </w:r>
      <w:r w:rsidR="00702CDA">
        <w:t>. T</w:t>
      </w:r>
      <w:r>
        <w:t xml:space="preserve">he Task’s </w:t>
      </w:r>
      <w:proofErr w:type="spellStart"/>
      <w:r w:rsidRPr="00B4692A">
        <w:rPr>
          <w:rFonts w:ascii="Courier New" w:hAnsi="Courier New" w:cs="Courier New"/>
        </w:rPr>
        <w:t>onCancelled</w:t>
      </w:r>
      <w:proofErr w:type="spellEnd"/>
      <w:r w:rsidRPr="00B4692A">
        <w:rPr>
          <w:rFonts w:ascii="Courier New" w:hAnsi="Courier New" w:cs="Courier New"/>
        </w:rPr>
        <w:t>()</w:t>
      </w:r>
      <w:r>
        <w:t xml:space="preserve"> method will be called on the UI thread</w:t>
      </w:r>
    </w:p>
    <w:p w:rsidR="00E40A01" w:rsidRPr="00325DE4" w:rsidRDefault="00E40A01" w:rsidP="00325DE4">
      <w:pPr>
        <w:ind w:left="360"/>
        <w:rPr>
          <w:rFonts w:cs="Courier New"/>
        </w:rPr>
      </w:pPr>
      <w:r w:rsidRPr="00325DE4">
        <w:rPr>
          <w:rFonts w:cs="Courier New"/>
        </w:rPr>
        <w:lastRenderedPageBreak/>
        <w:t xml:space="preserve">Because a </w:t>
      </w:r>
      <w:r w:rsidRPr="00325DE4">
        <w:rPr>
          <w:rFonts w:ascii="Courier New" w:hAnsi="Courier New" w:cs="Courier New"/>
        </w:rPr>
        <w:t>Task</w:t>
      </w:r>
      <w:r w:rsidRPr="00325DE4">
        <w:rPr>
          <w:rFonts w:cs="Courier New"/>
        </w:rPr>
        <w:t xml:space="preserve"> manages the state changes for you and protects you from errors like forking the same task several times, you cannot override the </w:t>
      </w:r>
      <w:proofErr w:type="gramStart"/>
      <w:r w:rsidRPr="00325DE4">
        <w:rPr>
          <w:rFonts w:ascii="Courier New" w:hAnsi="Courier New" w:cs="Courier New"/>
        </w:rPr>
        <w:t>exec(</w:t>
      </w:r>
      <w:proofErr w:type="gramEnd"/>
      <w:r w:rsidRPr="00325DE4">
        <w:rPr>
          <w:rFonts w:ascii="Courier New" w:hAnsi="Courier New" w:cs="Courier New"/>
        </w:rPr>
        <w:t>)</w:t>
      </w:r>
      <w:r w:rsidRPr="00325DE4">
        <w:rPr>
          <w:rFonts w:cs="Courier New"/>
        </w:rPr>
        <w:t xml:space="preserve"> directly as in </w:t>
      </w:r>
      <w:r w:rsidRPr="00325DE4">
        <w:rPr>
          <w:rFonts w:ascii="Courier New" w:hAnsi="Courier New" w:cs="Courier New"/>
        </w:rPr>
        <w:t>Workable</w:t>
      </w:r>
      <w:r w:rsidRPr="00325DE4">
        <w:rPr>
          <w:rFonts w:cs="Courier New"/>
        </w:rPr>
        <w:t xml:space="preserve">. Task </w:t>
      </w:r>
      <w:r w:rsidR="00702CDA">
        <w:rPr>
          <w:rFonts w:cs="Courier New"/>
        </w:rPr>
        <w:t xml:space="preserve">will handle the state changes- simply include </w:t>
      </w:r>
      <w:r w:rsidRPr="00325DE4">
        <w:rPr>
          <w:rFonts w:cs="Courier New"/>
        </w:rPr>
        <w:t xml:space="preserve">your code in an the </w:t>
      </w:r>
      <w:proofErr w:type="gramStart"/>
      <w:r w:rsidR="00702CDA">
        <w:rPr>
          <w:rFonts w:ascii="Courier New" w:hAnsi="Courier New" w:cs="Courier New"/>
        </w:rPr>
        <w:t>exec</w:t>
      </w:r>
      <w:r w:rsidRPr="00325DE4">
        <w:rPr>
          <w:rFonts w:ascii="Courier New" w:hAnsi="Courier New" w:cs="Courier New"/>
        </w:rPr>
        <w:t>(</w:t>
      </w:r>
      <w:proofErr w:type="gramEnd"/>
      <w:r w:rsidRPr="00325DE4">
        <w:rPr>
          <w:rFonts w:ascii="Courier New" w:hAnsi="Courier New" w:cs="Courier New"/>
        </w:rPr>
        <w:t>)</w:t>
      </w:r>
      <w:r w:rsidRPr="00325DE4">
        <w:rPr>
          <w:rFonts w:cs="Courier New"/>
        </w:rPr>
        <w:t xml:space="preserve"> method.</w:t>
      </w:r>
    </w:p>
    <w:p w:rsidR="00E40A01" w:rsidRPr="00E40A01" w:rsidRDefault="00E40A01" w:rsidP="0017080C">
      <w:pPr>
        <w:rPr>
          <w:rFonts w:ascii="Courier New" w:hAnsi="Courier New" w:cs="Courier New"/>
        </w:rPr>
      </w:pPr>
      <w:proofErr w:type="gramStart"/>
      <w:r>
        <w:rPr>
          <w:rFonts w:ascii="Courier New" w:hAnsi="Courier New" w:cs="Courier New"/>
        </w:rPr>
        <w:t>new</w:t>
      </w:r>
      <w:proofErr w:type="gramEnd"/>
      <w:r>
        <w:rPr>
          <w:rFonts w:ascii="Courier New" w:hAnsi="Courier New" w:cs="Courier New"/>
        </w:rPr>
        <w:t xml:space="preserve"> Task(</w:t>
      </w:r>
      <w:proofErr w:type="spellStart"/>
      <w:r w:rsidR="00C219FD">
        <w:rPr>
          <w:rFonts w:ascii="Courier New" w:hAnsi="Courier New" w:cs="Courier New"/>
        </w:rPr>
        <w:t>Task.NORMAL_PRIORITY</w:t>
      </w:r>
      <w:proofErr w:type="spellEnd"/>
      <w:r>
        <w:rPr>
          <w:rFonts w:ascii="Courier New" w:hAnsi="Courier New" w:cs="Courier New"/>
        </w:rPr>
        <w:t>) {</w:t>
      </w:r>
      <w:r>
        <w:rPr>
          <w:rFonts w:ascii="Courier New" w:hAnsi="Courier New" w:cs="Courier New"/>
        </w:rPr>
        <w:br/>
      </w:r>
      <w:r>
        <w:rPr>
          <w:rFonts w:ascii="Courier New" w:hAnsi="Courier New" w:cs="Courier New"/>
        </w:rPr>
        <w:tab/>
        <w:t xml:space="preserve">public Object </w:t>
      </w:r>
      <w:r w:rsidR="00C219FD">
        <w:rPr>
          <w:rFonts w:ascii="Courier New" w:hAnsi="Courier New" w:cs="Courier New"/>
        </w:rPr>
        <w:t>exec</w:t>
      </w:r>
      <w:r>
        <w:rPr>
          <w:rFonts w:ascii="Courier New" w:hAnsi="Courier New" w:cs="Courier New"/>
        </w:rPr>
        <w:t>(Object in) {</w:t>
      </w:r>
      <w:r>
        <w:rPr>
          <w:rFonts w:ascii="Courier New" w:hAnsi="Courier New" w:cs="Courier New"/>
        </w:rPr>
        <w:br/>
      </w:r>
      <w:r>
        <w:rPr>
          <w:rFonts w:ascii="Courier New" w:hAnsi="Courier New" w:cs="Courier New"/>
        </w:rPr>
        <w:tab/>
      </w:r>
      <w:r>
        <w:rPr>
          <w:rFonts w:ascii="Courier New" w:hAnsi="Courier New" w:cs="Courier New"/>
        </w:rPr>
        <w:tab/>
        <w:t>// Do something on a background Worker thread</w:t>
      </w:r>
      <w:r>
        <w:rPr>
          <w:rFonts w:ascii="Courier New" w:hAnsi="Courier New" w:cs="Courier New"/>
        </w:rPr>
        <w:br/>
      </w:r>
      <w:r>
        <w:rPr>
          <w:rFonts w:ascii="Courier New" w:hAnsi="Courier New" w:cs="Courier New"/>
        </w:rPr>
        <w:tab/>
        <w:t>}</w:t>
      </w:r>
      <w:r>
        <w:rPr>
          <w:rFonts w:ascii="Courier New" w:hAnsi="Courier New" w:cs="Courier New"/>
        </w:rPr>
        <w:br/>
        <w:t>}</w:t>
      </w:r>
      <w:r w:rsidR="00C219FD">
        <w:rPr>
          <w:rFonts w:ascii="Courier New" w:hAnsi="Courier New" w:cs="Courier New"/>
        </w:rPr>
        <w:t>.fork();</w:t>
      </w:r>
    </w:p>
    <w:p w:rsidR="006E4B29" w:rsidRPr="006E4B29" w:rsidRDefault="006E4B29" w:rsidP="00DF67E6">
      <w:pPr>
        <w:rPr>
          <w:rFonts w:cs="Courier New"/>
        </w:rPr>
      </w:pPr>
      <w:r w:rsidRPr="006E4B29">
        <w:rPr>
          <w:rFonts w:cs="Courier New"/>
        </w:rPr>
        <w:t>You may have noticed that each</w:t>
      </w:r>
      <w:r>
        <w:rPr>
          <w:rFonts w:cs="Courier New"/>
        </w:rPr>
        <w:t xml:space="preserve"> </w:t>
      </w:r>
      <w:r w:rsidRPr="006E4B29">
        <w:rPr>
          <w:rFonts w:ascii="Courier New" w:hAnsi="Courier New" w:cs="Courier New"/>
        </w:rPr>
        <w:t>Task</w:t>
      </w:r>
      <w:r>
        <w:rPr>
          <w:rFonts w:cs="Courier New"/>
        </w:rPr>
        <w:t xml:space="preserve"> receives an input and returns an output result. This is used to allow the automatic and easy</w:t>
      </w:r>
      <w:r w:rsidR="00C219FD">
        <w:rPr>
          <w:rFonts w:cs="Courier New"/>
        </w:rPr>
        <w:t xml:space="preserve"> chaining of asynchronous tasks one to the next. Execution of the next step in the chain often proceeds on a different thread</w:t>
      </w:r>
      <w:r>
        <w:rPr>
          <w:rFonts w:cs="Courier New"/>
        </w:rPr>
        <w:t>.</w:t>
      </w:r>
      <w:r w:rsidR="00C219FD">
        <w:rPr>
          <w:rFonts w:cs="Courier New"/>
        </w:rPr>
        <w:t xml:space="preserve"> Each Task can be run only one time, it becomes a functional programming immutable final value object after execution completes.</w:t>
      </w:r>
    </w:p>
    <w:p w:rsidR="007E44D3" w:rsidRDefault="007E44D3" w:rsidP="007E44D3">
      <w:pPr>
        <w:pStyle w:val="Heading2"/>
      </w:pPr>
      <w:bookmarkStart w:id="9" w:name="_Toc352020956"/>
      <w:r>
        <w:t>Networking</w:t>
      </w:r>
      <w:bookmarkEnd w:id="9"/>
    </w:p>
    <w:p w:rsidR="007E44D3" w:rsidRDefault="00D055C8" w:rsidP="007E44D3">
      <w:r w:rsidRPr="00D055C8">
        <w:rPr>
          <w:rFonts w:cs="Courier New"/>
        </w:rPr>
        <w:t xml:space="preserve">All this threading and </w:t>
      </w:r>
      <w:r>
        <w:rPr>
          <w:rFonts w:ascii="Courier New" w:hAnsi="Courier New" w:cs="Courier New"/>
        </w:rPr>
        <w:t>Task</w:t>
      </w:r>
      <w:r w:rsidRPr="00D055C8">
        <w:rPr>
          <w:rFonts w:cs="Courier New"/>
        </w:rPr>
        <w:t xml:space="preserve"> is </w:t>
      </w:r>
      <w:r>
        <w:rPr>
          <w:rFonts w:cs="Courier New"/>
        </w:rPr>
        <w:t>interesting</w:t>
      </w:r>
      <w:r w:rsidRPr="00D055C8">
        <w:rPr>
          <w:rFonts w:cs="Courier New"/>
        </w:rPr>
        <w:t>, but what can we use it for?</w:t>
      </w:r>
      <w:r>
        <w:rPr>
          <w:rFonts w:ascii="Courier New" w:hAnsi="Courier New" w:cs="Courier New"/>
        </w:rPr>
        <w:t xml:space="preserve"> </w:t>
      </w:r>
      <w:proofErr w:type="spellStart"/>
      <w:r w:rsidR="007E44D3" w:rsidRPr="00A9190A">
        <w:rPr>
          <w:rFonts w:ascii="Courier New" w:hAnsi="Courier New" w:cs="Courier New"/>
        </w:rPr>
        <w:t>HttpGetter</w:t>
      </w:r>
      <w:proofErr w:type="spellEnd"/>
      <w:r w:rsidR="007E44D3">
        <w:t xml:space="preserve"> and </w:t>
      </w:r>
      <w:proofErr w:type="spellStart"/>
      <w:r w:rsidR="007E44D3" w:rsidRPr="00A9190A">
        <w:rPr>
          <w:rFonts w:ascii="Courier New" w:hAnsi="Courier New" w:cs="Courier New"/>
        </w:rPr>
        <w:t>HttpP</w:t>
      </w:r>
      <w:r w:rsidR="00C219FD">
        <w:rPr>
          <w:rFonts w:ascii="Courier New" w:hAnsi="Courier New" w:cs="Courier New"/>
        </w:rPr>
        <w:t>os</w:t>
      </w:r>
      <w:r w:rsidR="007E44D3" w:rsidRPr="00A9190A">
        <w:rPr>
          <w:rFonts w:ascii="Courier New" w:hAnsi="Courier New" w:cs="Courier New"/>
        </w:rPr>
        <w:t>ter</w:t>
      </w:r>
      <w:proofErr w:type="spellEnd"/>
      <w:r w:rsidR="007E44D3">
        <w:t xml:space="preserve"> </w:t>
      </w:r>
      <w:r>
        <w:t xml:space="preserve">are </w:t>
      </w:r>
      <w:r w:rsidRPr="00D055C8">
        <w:rPr>
          <w:rFonts w:ascii="Courier New" w:hAnsi="Courier New" w:cs="Courier New"/>
        </w:rPr>
        <w:t>Task</w:t>
      </w:r>
      <w:r>
        <w:t xml:space="preserve">s that </w:t>
      </w:r>
      <w:r w:rsidR="007E44D3">
        <w:t xml:space="preserve">support the </w:t>
      </w:r>
      <w:r>
        <w:t>network HTTP_</w:t>
      </w:r>
      <w:r w:rsidR="007E44D3">
        <w:t xml:space="preserve">GET and </w:t>
      </w:r>
      <w:r>
        <w:t>HTTP_</w:t>
      </w:r>
      <w:r w:rsidR="007E44D3">
        <w:t>P</w:t>
      </w:r>
      <w:r w:rsidR="00C219FD">
        <w:t>OST</w:t>
      </w:r>
      <w:r w:rsidR="007E44D3">
        <w:t xml:space="preserve"> operations asynchronously. </w:t>
      </w:r>
      <w:r>
        <w:t xml:space="preserve">Exception handling, cancellation and </w:t>
      </w:r>
      <w:r w:rsidR="006E4B29">
        <w:t xml:space="preserve">chainable </w:t>
      </w:r>
      <w:r>
        <w:t xml:space="preserve">results are returned in the same way as other </w:t>
      </w:r>
      <w:r w:rsidRPr="00D055C8">
        <w:rPr>
          <w:rFonts w:ascii="Courier New" w:hAnsi="Courier New" w:cs="Courier New"/>
        </w:rPr>
        <w:t>Task</w:t>
      </w:r>
      <w:r>
        <w:t xml:space="preserve"> objects you may implement. </w:t>
      </w:r>
      <w:r w:rsidR="007E44D3">
        <w:t>Code can be passed to the class and executed automatically after the GET or P</w:t>
      </w:r>
      <w:r w:rsidR="00C219FD">
        <w:t>OS</w:t>
      </w:r>
      <w:r w:rsidR="007E44D3">
        <w:t>T operation, and you can optionally include alternate code to run if the network operation fails as happens in real world mobile networks.</w:t>
      </w:r>
      <w:r w:rsidR="00A9190A">
        <w:t xml:space="preserve"> You may specify how many automatic-retries will take place if there is a network error before the operation is cancelled. </w:t>
      </w:r>
    </w:p>
    <w:p w:rsidR="00A9190A" w:rsidRDefault="007E44D3" w:rsidP="007E44D3">
      <w:pPr>
        <w:rPr>
          <w:rFonts w:ascii="Courier New" w:hAnsi="Courier New" w:cs="Courier New"/>
        </w:rPr>
      </w:pPr>
      <w:proofErr w:type="spellStart"/>
      <w:r w:rsidRPr="00A9190A">
        <w:rPr>
          <w:rFonts w:ascii="Courier New" w:hAnsi="Courier New" w:cs="Courier New"/>
        </w:rPr>
        <w:t>HttpGetter</w:t>
      </w:r>
      <w:proofErr w:type="spellEnd"/>
      <w:r w:rsidRPr="00A9190A">
        <w:rPr>
          <w:rFonts w:ascii="Courier New" w:hAnsi="Courier New" w:cs="Courier New"/>
        </w:rPr>
        <w:t xml:space="preserve"> </w:t>
      </w:r>
      <w:proofErr w:type="spellStart"/>
      <w:r w:rsidRPr="00A9190A">
        <w:rPr>
          <w:rFonts w:ascii="Courier New" w:hAnsi="Courier New" w:cs="Courier New"/>
        </w:rPr>
        <w:t>httpGetter</w:t>
      </w:r>
      <w:proofErr w:type="spellEnd"/>
      <w:r w:rsidRPr="00A9190A">
        <w:rPr>
          <w:rFonts w:ascii="Courier New" w:hAnsi="Courier New" w:cs="Courier New"/>
        </w:rPr>
        <w:t xml:space="preserve"> = new </w:t>
      </w:r>
      <w:proofErr w:type="spellStart"/>
      <w:proofErr w:type="gramStart"/>
      <w:r w:rsidRPr="00A9190A">
        <w:rPr>
          <w:rFonts w:ascii="Courier New" w:hAnsi="Courier New" w:cs="Courier New"/>
        </w:rPr>
        <w:t>Http</w:t>
      </w:r>
      <w:r w:rsidR="00DF67E6">
        <w:rPr>
          <w:rFonts w:ascii="Courier New" w:hAnsi="Courier New" w:cs="Courier New"/>
        </w:rPr>
        <w:t>Getter</w:t>
      </w:r>
      <w:proofErr w:type="spellEnd"/>
      <w:r w:rsidR="00DF67E6">
        <w:rPr>
          <w:rFonts w:ascii="Courier New" w:hAnsi="Courier New" w:cs="Courier New"/>
        </w:rPr>
        <w:t>(</w:t>
      </w:r>
      <w:proofErr w:type="spellStart"/>
      <w:proofErr w:type="gramEnd"/>
      <w:r w:rsidR="00C219FD">
        <w:rPr>
          <w:rFonts w:ascii="Courier New" w:hAnsi="Courier New" w:cs="Courier New"/>
        </w:rPr>
        <w:t>Task.HIGH_PRIORITY</w:t>
      </w:r>
      <w:proofErr w:type="spellEnd"/>
      <w:r w:rsidR="00C219FD">
        <w:rPr>
          <w:rFonts w:ascii="Courier New" w:hAnsi="Courier New" w:cs="Courier New"/>
        </w:rPr>
        <w:t xml:space="preserve">, </w:t>
      </w:r>
      <w:proofErr w:type="spellStart"/>
      <w:r w:rsidR="00DF67E6">
        <w:rPr>
          <w:rFonts w:ascii="Courier New" w:hAnsi="Courier New" w:cs="Courier New"/>
        </w:rPr>
        <w:t>url</w:t>
      </w:r>
      <w:proofErr w:type="spellEnd"/>
      <w:r w:rsidR="00DF67E6">
        <w:rPr>
          <w:rFonts w:ascii="Courier New" w:hAnsi="Courier New" w:cs="Courier New"/>
        </w:rPr>
        <w:t>)</w:t>
      </w:r>
      <w:r w:rsidR="00C219FD">
        <w:rPr>
          <w:rFonts w:ascii="Courier New" w:hAnsi="Courier New" w:cs="Courier New"/>
        </w:rPr>
        <w:t>.chain(new Task(</w:t>
      </w:r>
      <w:proofErr w:type="spellStart"/>
      <w:r w:rsidR="00C219FD">
        <w:rPr>
          <w:rFonts w:ascii="Courier New" w:hAnsi="Courier New" w:cs="Courier New"/>
        </w:rPr>
        <w:t>Task.FASTLANE_PRIORITY</w:t>
      </w:r>
      <w:proofErr w:type="spellEnd"/>
      <w:r w:rsidR="00C219FD">
        <w:rPr>
          <w:rFonts w:ascii="Courier New" w:hAnsi="Courier New" w:cs="Courier New"/>
        </w:rPr>
        <w:t>)</w:t>
      </w:r>
      <w:r w:rsidR="00DF67E6">
        <w:rPr>
          <w:rFonts w:ascii="Courier New" w:hAnsi="Courier New" w:cs="Courier New"/>
        </w:rPr>
        <w:t xml:space="preserve"> {</w:t>
      </w:r>
      <w:r w:rsidR="00DF67E6">
        <w:rPr>
          <w:rFonts w:ascii="Courier New" w:hAnsi="Courier New" w:cs="Courier New"/>
        </w:rPr>
        <w:br/>
      </w:r>
      <w:r w:rsidR="00A9190A">
        <w:rPr>
          <w:rFonts w:ascii="Courier New" w:hAnsi="Courier New" w:cs="Courier New"/>
        </w:rPr>
        <w:tab/>
      </w:r>
      <w:r w:rsidRPr="00A9190A">
        <w:rPr>
          <w:rFonts w:ascii="Courier New" w:hAnsi="Courier New" w:cs="Courier New"/>
        </w:rPr>
        <w:t xml:space="preserve">public Object </w:t>
      </w:r>
      <w:r w:rsidR="00C219FD">
        <w:rPr>
          <w:rFonts w:ascii="Courier New" w:hAnsi="Courier New" w:cs="Courier New"/>
        </w:rPr>
        <w:t>exec</w:t>
      </w:r>
      <w:r w:rsidR="00DF67E6">
        <w:rPr>
          <w:rFonts w:ascii="Courier New" w:hAnsi="Courier New" w:cs="Courier New"/>
        </w:rPr>
        <w:t>(final Object in) {</w:t>
      </w:r>
      <w:r w:rsidR="00DF67E6">
        <w:rPr>
          <w:rFonts w:ascii="Courier New" w:hAnsi="Courier New" w:cs="Courier New"/>
        </w:rPr>
        <w:br/>
      </w:r>
      <w:r w:rsidR="00A9190A">
        <w:rPr>
          <w:rFonts w:ascii="Courier New" w:hAnsi="Courier New" w:cs="Courier New"/>
        </w:rPr>
        <w:tab/>
      </w:r>
      <w:r w:rsidR="00A9190A">
        <w:rPr>
          <w:rFonts w:ascii="Courier New" w:hAnsi="Courier New" w:cs="Courier New"/>
        </w:rPr>
        <w:tab/>
        <w:t xml:space="preserve">// Perform an operation on </w:t>
      </w:r>
      <w:r w:rsidR="00B9059C">
        <w:rPr>
          <w:rFonts w:ascii="Courier New" w:hAnsi="Courier New" w:cs="Courier New"/>
        </w:rPr>
        <w:t>LOR</w:t>
      </w:r>
      <w:r w:rsidR="00A9190A">
        <w:rPr>
          <w:rFonts w:ascii="Courier New" w:hAnsi="Courier New" w:cs="Courier New"/>
        </w:rPr>
        <w:t xml:space="preserve"> “in” </w:t>
      </w:r>
      <w:r w:rsidR="00B9059C">
        <w:rPr>
          <w:rFonts w:ascii="Courier New" w:hAnsi="Courier New" w:cs="Courier New"/>
        </w:rPr>
        <w:t>(a pointer to the byte</w:t>
      </w:r>
      <w:r w:rsidR="00B9059C">
        <w:rPr>
          <w:rFonts w:ascii="Courier New" w:hAnsi="Courier New" w:cs="Courier New"/>
        </w:rPr>
        <w:br/>
        <w:t xml:space="preserve">           // array) </w:t>
      </w:r>
      <w:r w:rsidR="00A9190A">
        <w:rPr>
          <w:rFonts w:ascii="Courier New" w:hAnsi="Courier New" w:cs="Courier New"/>
        </w:rPr>
        <w:t>received from the net</w:t>
      </w:r>
      <w:r w:rsidR="00B9059C">
        <w:rPr>
          <w:rFonts w:ascii="Courier New" w:hAnsi="Courier New" w:cs="Courier New"/>
        </w:rPr>
        <w:t>.</w:t>
      </w:r>
      <w:r w:rsidR="00DF67E6">
        <w:rPr>
          <w:rFonts w:ascii="Courier New" w:hAnsi="Courier New" w:cs="Courier New"/>
        </w:rPr>
        <w:br/>
      </w:r>
      <w:r w:rsidR="00A9190A">
        <w:rPr>
          <w:rFonts w:ascii="Courier New" w:hAnsi="Courier New" w:cs="Courier New"/>
        </w:rPr>
        <w:tab/>
      </w:r>
      <w:r w:rsidR="00A9190A">
        <w:rPr>
          <w:rFonts w:ascii="Courier New" w:hAnsi="Courier New" w:cs="Courier New"/>
        </w:rPr>
        <w:tab/>
        <w:t xml:space="preserve">// This is called from a background </w:t>
      </w:r>
      <w:r w:rsidR="00B9059C">
        <w:rPr>
          <w:rFonts w:ascii="Courier New" w:hAnsi="Courier New" w:cs="Courier New"/>
        </w:rPr>
        <w:t>w</w:t>
      </w:r>
      <w:r w:rsidR="00A9190A">
        <w:rPr>
          <w:rFonts w:ascii="Courier New" w:hAnsi="Courier New" w:cs="Courier New"/>
        </w:rPr>
        <w:t>orker thread</w:t>
      </w:r>
      <w:r w:rsidR="00DF67E6">
        <w:rPr>
          <w:rFonts w:ascii="Courier New" w:hAnsi="Courier New" w:cs="Courier New"/>
        </w:rPr>
        <w:br/>
      </w:r>
      <w:r w:rsidR="00A9190A">
        <w:rPr>
          <w:rFonts w:ascii="Courier New" w:hAnsi="Courier New" w:cs="Courier New"/>
        </w:rPr>
        <w:tab/>
      </w:r>
      <w:r w:rsidR="00A9190A">
        <w:rPr>
          <w:rFonts w:ascii="Courier New" w:hAnsi="Courier New" w:cs="Courier New"/>
        </w:rPr>
        <w:tab/>
      </w:r>
      <w:r w:rsidRPr="00A9190A">
        <w:rPr>
          <w:rFonts w:ascii="Courier New" w:hAnsi="Courier New" w:cs="Courier New"/>
        </w:rPr>
        <w:t xml:space="preserve">return </w:t>
      </w:r>
      <w:r w:rsidR="00A9190A">
        <w:rPr>
          <w:rFonts w:ascii="Courier New" w:hAnsi="Courier New" w:cs="Courier New"/>
        </w:rPr>
        <w:t>in</w:t>
      </w:r>
      <w:r w:rsidR="00DF67E6">
        <w:rPr>
          <w:rFonts w:ascii="Courier New" w:hAnsi="Courier New" w:cs="Courier New"/>
        </w:rPr>
        <w:t>;</w:t>
      </w:r>
      <w:r w:rsidR="00DF67E6">
        <w:rPr>
          <w:rFonts w:ascii="Courier New" w:hAnsi="Courier New" w:cs="Courier New"/>
        </w:rPr>
        <w:br/>
      </w:r>
      <w:r w:rsidR="00A9190A">
        <w:rPr>
          <w:rFonts w:ascii="Courier New" w:hAnsi="Courier New" w:cs="Courier New"/>
        </w:rPr>
        <w:tab/>
      </w:r>
      <w:r w:rsidR="00DF67E6">
        <w:rPr>
          <w:rFonts w:ascii="Courier New" w:hAnsi="Courier New" w:cs="Courier New"/>
        </w:rPr>
        <w:t>}</w:t>
      </w:r>
      <w:r w:rsidR="00DF67E6">
        <w:rPr>
          <w:rFonts w:ascii="Courier New" w:hAnsi="Courier New" w:cs="Courier New"/>
        </w:rPr>
        <w:br/>
      </w:r>
      <w:r w:rsidR="00A9190A">
        <w:rPr>
          <w:rFonts w:ascii="Courier New" w:hAnsi="Courier New" w:cs="Courier New"/>
        </w:rPr>
        <w:tab/>
      </w:r>
      <w:r w:rsidR="00DF67E6">
        <w:rPr>
          <w:rFonts w:ascii="Courier New" w:hAnsi="Courier New" w:cs="Courier New"/>
        </w:rPr>
        <w:t xml:space="preserve">protected void </w:t>
      </w:r>
      <w:proofErr w:type="spellStart"/>
      <w:proofErr w:type="gramStart"/>
      <w:r w:rsidR="00DF67E6">
        <w:rPr>
          <w:rFonts w:ascii="Courier New" w:hAnsi="Courier New" w:cs="Courier New"/>
        </w:rPr>
        <w:t>onCancelled</w:t>
      </w:r>
      <w:proofErr w:type="spellEnd"/>
      <w:r w:rsidR="00DF67E6">
        <w:rPr>
          <w:rFonts w:ascii="Courier New" w:hAnsi="Courier New" w:cs="Courier New"/>
        </w:rPr>
        <w:t>(</w:t>
      </w:r>
      <w:proofErr w:type="gramEnd"/>
      <w:r w:rsidR="00DF67E6">
        <w:rPr>
          <w:rFonts w:ascii="Courier New" w:hAnsi="Courier New" w:cs="Courier New"/>
        </w:rPr>
        <w:t>) {</w:t>
      </w:r>
      <w:r w:rsidR="00DF67E6">
        <w:rPr>
          <w:rFonts w:ascii="Courier New" w:hAnsi="Courier New" w:cs="Courier New"/>
        </w:rPr>
        <w:br/>
      </w:r>
      <w:r w:rsidR="00A9190A">
        <w:rPr>
          <w:rFonts w:ascii="Courier New" w:hAnsi="Courier New" w:cs="Courier New"/>
        </w:rPr>
        <w:tab/>
      </w:r>
      <w:r w:rsidR="00A9190A">
        <w:rPr>
          <w:rFonts w:ascii="Courier New" w:hAnsi="Courier New" w:cs="Courier New"/>
        </w:rPr>
        <w:tab/>
        <w:t>// On the UI thread, update the screen when the operation fails</w:t>
      </w:r>
      <w:r w:rsidR="00DF67E6">
        <w:rPr>
          <w:rFonts w:ascii="Courier New" w:hAnsi="Courier New" w:cs="Courier New"/>
        </w:rPr>
        <w:br/>
      </w:r>
      <w:r w:rsidR="00A9190A">
        <w:rPr>
          <w:rFonts w:ascii="Courier New" w:hAnsi="Courier New" w:cs="Courier New"/>
        </w:rPr>
        <w:tab/>
      </w:r>
      <w:r w:rsidRPr="00A9190A">
        <w:rPr>
          <w:rFonts w:ascii="Courier New" w:hAnsi="Courier New" w:cs="Courier New"/>
        </w:rPr>
        <w:t>};</w:t>
      </w:r>
      <w:r w:rsidR="00DF67E6">
        <w:rPr>
          <w:rFonts w:ascii="Courier New" w:hAnsi="Courier New" w:cs="Courier New"/>
        </w:rPr>
        <w:br/>
        <w:t>}</w:t>
      </w:r>
      <w:r w:rsidR="00DF67E6">
        <w:rPr>
          <w:rFonts w:ascii="Courier New" w:hAnsi="Courier New" w:cs="Courier New"/>
        </w:rPr>
        <w:br/>
      </w:r>
      <w:proofErr w:type="spellStart"/>
      <w:r w:rsidR="00A9190A">
        <w:rPr>
          <w:rFonts w:ascii="Courier New" w:hAnsi="Courier New" w:cs="Courier New"/>
        </w:rPr>
        <w:t>httpGetter</w:t>
      </w:r>
      <w:r w:rsidR="00C219FD">
        <w:rPr>
          <w:rFonts w:ascii="Courier New" w:hAnsi="Courier New" w:cs="Courier New"/>
        </w:rPr>
        <w:t>.fork</w:t>
      </w:r>
      <w:proofErr w:type="spellEnd"/>
      <w:r w:rsidR="00C219FD">
        <w:rPr>
          <w:rFonts w:ascii="Courier New" w:hAnsi="Courier New" w:cs="Courier New"/>
        </w:rPr>
        <w:t>(</w:t>
      </w:r>
      <w:r w:rsidR="00A9190A">
        <w:rPr>
          <w:rFonts w:ascii="Courier New" w:hAnsi="Courier New" w:cs="Courier New"/>
        </w:rPr>
        <w:t>); // Queue for worker thread background execution</w:t>
      </w:r>
    </w:p>
    <w:p w:rsidR="00C219FD" w:rsidRPr="00C219FD" w:rsidRDefault="00C219FD" w:rsidP="007E44D3">
      <w:pPr>
        <w:rPr>
          <w:rFonts w:cs="Courier New"/>
        </w:rPr>
      </w:pPr>
      <w:r w:rsidRPr="00C219FD">
        <w:rPr>
          <w:rFonts w:cs="Courier New"/>
        </w:rPr>
        <w:t xml:space="preserve">Notice that we have very fine control over the sequence and priority of task execution, and each step in the execution can have a different set of threads it may run on or even </w:t>
      </w:r>
      <w:proofErr w:type="spellStart"/>
      <w:proofErr w:type="gramStart"/>
      <w:r w:rsidRPr="00C219FD">
        <w:rPr>
          <w:rFonts w:cs="Courier New"/>
        </w:rPr>
        <w:t>it’s</w:t>
      </w:r>
      <w:proofErr w:type="spellEnd"/>
      <w:proofErr w:type="gramEnd"/>
      <w:r w:rsidRPr="00C219FD">
        <w:rPr>
          <w:rFonts w:cs="Courier New"/>
        </w:rPr>
        <w:t xml:space="preserve"> own dedicated thread.</w:t>
      </w:r>
    </w:p>
    <w:p w:rsidR="007E44D3" w:rsidRDefault="007E44D3" w:rsidP="007E44D3">
      <w:pPr>
        <w:pStyle w:val="Heading2"/>
      </w:pPr>
      <w:bookmarkStart w:id="10" w:name="_Toc352020957"/>
      <w:r>
        <w:t>Simplified XML Parsing</w:t>
      </w:r>
      <w:bookmarkEnd w:id="10"/>
    </w:p>
    <w:p w:rsidR="00D3231B" w:rsidRDefault="00D3231B" w:rsidP="00D3231B">
      <w:r>
        <w:t xml:space="preserve">SAX parsing of XML with the default J2ME JSR is rather tedious. It does not give information about the context, only a string of tags which must be deciphered. To make this easier, </w:t>
      </w:r>
      <w:proofErr w:type="spellStart"/>
      <w:r w:rsidRPr="00D3231B">
        <w:rPr>
          <w:rFonts w:ascii="Courier New" w:hAnsi="Courier New" w:cs="Courier New"/>
        </w:rPr>
        <w:t>XMLModel</w:t>
      </w:r>
      <w:proofErr w:type="spellEnd"/>
      <w:r>
        <w:t xml:space="preserve"> maintains a stack of tags and </w:t>
      </w:r>
      <w:r>
        <w:lastRenderedPageBreak/>
        <w:t xml:space="preserve">other housekeeping to make parsing XML into a Java object relatively simple. To illustrate use, see how </w:t>
      </w:r>
      <w:proofErr w:type="spellStart"/>
      <w:r w:rsidRPr="00D3231B">
        <w:rPr>
          <w:rFonts w:ascii="Courier New" w:hAnsi="Courier New" w:cs="Courier New"/>
        </w:rPr>
        <w:t>XMLModel</w:t>
      </w:r>
      <w:proofErr w:type="spellEnd"/>
      <w:r>
        <w:t xml:space="preserve"> is extended into </w:t>
      </w:r>
      <w:proofErr w:type="spellStart"/>
      <w:r w:rsidRPr="00D3231B">
        <w:rPr>
          <w:rFonts w:ascii="Courier New" w:hAnsi="Courier New" w:cs="Courier New"/>
        </w:rPr>
        <w:t>RSSModel</w:t>
      </w:r>
      <w:proofErr w:type="spellEnd"/>
      <w:r>
        <w:t xml:space="preserve"> to create a </w:t>
      </w:r>
      <w:r w:rsidRPr="00D3231B">
        <w:rPr>
          <w:rFonts w:ascii="Courier New" w:hAnsi="Courier New" w:cs="Courier New"/>
        </w:rPr>
        <w:t>Vector</w:t>
      </w:r>
      <w:r>
        <w:t xml:space="preserve"> of </w:t>
      </w:r>
      <w:proofErr w:type="spellStart"/>
      <w:r w:rsidRPr="00D3231B">
        <w:rPr>
          <w:rFonts w:ascii="Courier New" w:hAnsi="Courier New" w:cs="Courier New"/>
        </w:rPr>
        <w:t>RSSItem</w:t>
      </w:r>
      <w:proofErr w:type="spellEnd"/>
      <w:r>
        <w:t xml:space="preserve"> objects.</w:t>
      </w:r>
    </w:p>
    <w:p w:rsidR="00D3231B" w:rsidRPr="00DF4C1B" w:rsidRDefault="00D3231B" w:rsidP="00D3231B">
      <w:pPr>
        <w:rPr>
          <w:rFonts w:ascii="Courier New" w:hAnsi="Courier New" w:cs="Courier New"/>
        </w:rPr>
      </w:pPr>
      <w:proofErr w:type="gramStart"/>
      <w:r w:rsidRPr="00DF4C1B">
        <w:rPr>
          <w:rFonts w:ascii="Courier New" w:hAnsi="Courier New" w:cs="Courier New"/>
        </w:rPr>
        <w:t>public</w:t>
      </w:r>
      <w:proofErr w:type="gramEnd"/>
      <w:r w:rsidRPr="00DF4C1B">
        <w:rPr>
          <w:rFonts w:ascii="Courier New" w:hAnsi="Courier New" w:cs="Courier New"/>
        </w:rPr>
        <w:t xml:space="preserve"> class </w:t>
      </w:r>
      <w:proofErr w:type="spellStart"/>
      <w:r w:rsidRPr="00DF4C1B">
        <w:rPr>
          <w:rFonts w:ascii="Courier New" w:hAnsi="Courier New" w:cs="Courier New"/>
        </w:rPr>
        <w:t>RSSItem</w:t>
      </w:r>
      <w:proofErr w:type="spellEnd"/>
      <w:r w:rsidRPr="00DF4C1B">
        <w:rPr>
          <w:rFonts w:ascii="Courier New" w:hAnsi="Courier New" w:cs="Courier New"/>
        </w:rPr>
        <w:t xml:space="preserve"> {</w:t>
      </w:r>
      <w:r w:rsidRPr="00DF4C1B">
        <w:rPr>
          <w:rFonts w:ascii="Courier New" w:hAnsi="Courier New" w:cs="Courier New"/>
        </w:rPr>
        <w:br/>
        <w:t xml:space="preserve">    private String title = "";</w:t>
      </w:r>
      <w:r w:rsidRPr="00DF4C1B">
        <w:rPr>
          <w:rFonts w:ascii="Courier New" w:hAnsi="Courier New" w:cs="Courier New"/>
        </w:rPr>
        <w:br/>
        <w:t xml:space="preserve">    private String </w:t>
      </w:r>
      <w:proofErr w:type="spellStart"/>
      <w:r w:rsidRPr="00DF4C1B">
        <w:rPr>
          <w:rFonts w:ascii="Courier New" w:hAnsi="Courier New" w:cs="Courier New"/>
        </w:rPr>
        <w:t>truncatedTitle</w:t>
      </w:r>
      <w:proofErr w:type="spellEnd"/>
      <w:r w:rsidRPr="00DF4C1B">
        <w:rPr>
          <w:rFonts w:ascii="Courier New" w:hAnsi="Courier New" w:cs="Courier New"/>
        </w:rPr>
        <w:t xml:space="preserve"> = null;</w:t>
      </w:r>
      <w:r w:rsidRPr="00DF4C1B">
        <w:rPr>
          <w:rFonts w:ascii="Courier New" w:hAnsi="Courier New" w:cs="Courier New"/>
        </w:rPr>
        <w:br/>
        <w:t xml:space="preserve">    private String description = "";</w:t>
      </w:r>
      <w:r w:rsidRPr="00DF4C1B">
        <w:rPr>
          <w:rFonts w:ascii="Courier New" w:hAnsi="Courier New" w:cs="Courier New"/>
        </w:rPr>
        <w:br/>
        <w:t xml:space="preserve">    private String link = "";</w:t>
      </w:r>
      <w:r w:rsidRPr="00DF4C1B">
        <w:rPr>
          <w:rFonts w:ascii="Courier New" w:hAnsi="Courier New" w:cs="Courier New"/>
        </w:rPr>
        <w:br/>
        <w:t xml:space="preserve">    private String </w:t>
      </w:r>
      <w:proofErr w:type="spellStart"/>
      <w:r w:rsidRPr="00DF4C1B">
        <w:rPr>
          <w:rFonts w:ascii="Courier New" w:hAnsi="Courier New" w:cs="Courier New"/>
        </w:rPr>
        <w:t>pubDate</w:t>
      </w:r>
      <w:proofErr w:type="spellEnd"/>
      <w:r w:rsidRPr="00DF4C1B">
        <w:rPr>
          <w:rFonts w:ascii="Courier New" w:hAnsi="Courier New" w:cs="Courier New"/>
        </w:rPr>
        <w:t xml:space="preserve"> = "";</w:t>
      </w:r>
      <w:r w:rsidRPr="00DF4C1B">
        <w:rPr>
          <w:rFonts w:ascii="Courier New" w:hAnsi="Courier New" w:cs="Courier New"/>
        </w:rPr>
        <w:br/>
        <w:t xml:space="preserve">    private String thumbnail = "";</w:t>
      </w:r>
      <w:r w:rsidRPr="00DF4C1B">
        <w:rPr>
          <w:rFonts w:ascii="Courier New" w:hAnsi="Courier New" w:cs="Courier New"/>
        </w:rPr>
        <w:br/>
        <w:t xml:space="preserve">    private volatile </w:t>
      </w:r>
      <w:proofErr w:type="spellStart"/>
      <w:r w:rsidRPr="00DF4C1B">
        <w:rPr>
          <w:rFonts w:ascii="Courier New" w:hAnsi="Courier New" w:cs="Courier New"/>
        </w:rPr>
        <w:t>boolean</w:t>
      </w:r>
      <w:proofErr w:type="spellEnd"/>
      <w:r w:rsidRPr="00DF4C1B">
        <w:rPr>
          <w:rFonts w:ascii="Courier New" w:hAnsi="Courier New" w:cs="Courier New"/>
        </w:rPr>
        <w:t xml:space="preserve"> </w:t>
      </w:r>
      <w:proofErr w:type="spellStart"/>
      <w:r w:rsidRPr="00DF4C1B">
        <w:rPr>
          <w:rFonts w:ascii="Courier New" w:hAnsi="Courier New" w:cs="Courier New"/>
        </w:rPr>
        <w:t>loadingImage</w:t>
      </w:r>
      <w:proofErr w:type="spellEnd"/>
      <w:r w:rsidRPr="00DF4C1B">
        <w:rPr>
          <w:rFonts w:ascii="Courier New" w:hAnsi="Courier New" w:cs="Courier New"/>
        </w:rPr>
        <w:t xml:space="preserve"> = false;</w:t>
      </w:r>
      <w:r w:rsidRPr="00DF4C1B">
        <w:rPr>
          <w:rFonts w:ascii="Courier New" w:hAnsi="Courier New" w:cs="Courier New"/>
        </w:rPr>
        <w:br/>
        <w:t xml:space="preserve">    private volatile </w:t>
      </w:r>
      <w:proofErr w:type="spellStart"/>
      <w:r w:rsidRPr="00DF4C1B">
        <w:rPr>
          <w:rFonts w:ascii="Courier New" w:hAnsi="Courier New" w:cs="Courier New"/>
        </w:rPr>
        <w:t>boolean</w:t>
      </w:r>
      <w:proofErr w:type="spellEnd"/>
      <w:r w:rsidRPr="00DF4C1B">
        <w:rPr>
          <w:rFonts w:ascii="Courier New" w:hAnsi="Courier New" w:cs="Courier New"/>
        </w:rPr>
        <w:t xml:space="preserve"> </w:t>
      </w:r>
      <w:proofErr w:type="spellStart"/>
      <w:r w:rsidRPr="00DF4C1B">
        <w:rPr>
          <w:rFonts w:ascii="Courier New" w:hAnsi="Courier New" w:cs="Courier New"/>
        </w:rPr>
        <w:t>newItem</w:t>
      </w:r>
      <w:proofErr w:type="spellEnd"/>
      <w:r w:rsidRPr="00DF4C1B">
        <w:rPr>
          <w:rFonts w:ascii="Courier New" w:hAnsi="Courier New" w:cs="Courier New"/>
        </w:rPr>
        <w:t xml:space="preserve"> = true;</w:t>
      </w:r>
      <w:r w:rsidRPr="00DF4C1B">
        <w:rPr>
          <w:rFonts w:ascii="Courier New" w:hAnsi="Courier New" w:cs="Courier New"/>
        </w:rPr>
        <w:br/>
        <w:t xml:space="preserve">    private Font </w:t>
      </w:r>
      <w:proofErr w:type="spellStart"/>
      <w:r w:rsidRPr="00DF4C1B">
        <w:rPr>
          <w:rFonts w:ascii="Courier New" w:hAnsi="Courier New" w:cs="Courier New"/>
        </w:rPr>
        <w:t>truncatedFont</w:t>
      </w:r>
      <w:proofErr w:type="spellEnd"/>
      <w:r w:rsidRPr="00DF4C1B">
        <w:rPr>
          <w:rFonts w:ascii="Courier New" w:hAnsi="Courier New" w:cs="Courier New"/>
        </w:rPr>
        <w:t>;</w:t>
      </w:r>
      <w:r w:rsidRPr="00DF4C1B">
        <w:rPr>
          <w:rFonts w:ascii="Courier New" w:hAnsi="Courier New" w:cs="Courier New"/>
        </w:rPr>
        <w:br/>
        <w:t xml:space="preserve">    private </w:t>
      </w:r>
      <w:proofErr w:type="spellStart"/>
      <w:r w:rsidRPr="00DF4C1B">
        <w:rPr>
          <w:rFonts w:ascii="Courier New" w:hAnsi="Courier New" w:cs="Courier New"/>
        </w:rPr>
        <w:t>int</w:t>
      </w:r>
      <w:proofErr w:type="spellEnd"/>
      <w:r w:rsidRPr="00DF4C1B">
        <w:rPr>
          <w:rFonts w:ascii="Courier New" w:hAnsi="Courier New" w:cs="Courier New"/>
        </w:rPr>
        <w:t xml:space="preserve"> </w:t>
      </w:r>
      <w:proofErr w:type="spellStart"/>
      <w:r w:rsidRPr="00DF4C1B">
        <w:rPr>
          <w:rFonts w:ascii="Courier New" w:hAnsi="Courier New" w:cs="Courier New"/>
        </w:rPr>
        <w:t>truncatedTitleWidth</w:t>
      </w:r>
      <w:proofErr w:type="spellEnd"/>
      <w:r w:rsidRPr="00DF4C1B">
        <w:rPr>
          <w:rFonts w:ascii="Courier New" w:hAnsi="Courier New" w:cs="Courier New"/>
        </w:rPr>
        <w:t xml:space="preserve"> = 0;    </w:t>
      </w:r>
    </w:p>
    <w:p w:rsidR="00D3231B" w:rsidRPr="00DF4C1B" w:rsidRDefault="00D3231B" w:rsidP="00D323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String </w:t>
      </w:r>
      <w:proofErr w:type="spellStart"/>
      <w:r w:rsidRPr="00DF4C1B">
        <w:rPr>
          <w:rFonts w:ascii="Courier New" w:hAnsi="Courier New" w:cs="Courier New"/>
        </w:rPr>
        <w:t>getDescription</w:t>
      </w:r>
      <w:proofErr w:type="spellEnd"/>
      <w:r w:rsidRPr="00DF4C1B">
        <w:rPr>
          <w:rFonts w:ascii="Courier New" w:hAnsi="Courier New" w:cs="Courier New"/>
        </w:rPr>
        <w:t>() {</w:t>
      </w:r>
      <w:r w:rsidRPr="00DF4C1B">
        <w:rPr>
          <w:rFonts w:ascii="Courier New" w:hAnsi="Courier New" w:cs="Courier New"/>
        </w:rPr>
        <w:br/>
        <w:t xml:space="preserve">        return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void </w:t>
      </w:r>
      <w:proofErr w:type="spellStart"/>
      <w:r w:rsidRPr="00DF4C1B">
        <w:rPr>
          <w:rFonts w:ascii="Courier New" w:hAnsi="Courier New" w:cs="Courier New"/>
        </w:rPr>
        <w:t>setDescription</w:t>
      </w:r>
      <w:proofErr w:type="spellEnd"/>
      <w:r w:rsidRPr="00DF4C1B">
        <w:rPr>
          <w:rFonts w:ascii="Courier New" w:hAnsi="Courier New" w:cs="Courier New"/>
        </w:rPr>
        <w:t>(String description) {</w:t>
      </w:r>
      <w:r w:rsidRPr="00DF4C1B">
        <w:rPr>
          <w:rFonts w:ascii="Courier New" w:hAnsi="Courier New" w:cs="Courier New"/>
        </w:rPr>
        <w:br/>
        <w:t xml:space="preserve">        </w:t>
      </w:r>
      <w:proofErr w:type="spellStart"/>
      <w:r w:rsidRPr="00DF4C1B">
        <w:rPr>
          <w:rFonts w:ascii="Courier New" w:hAnsi="Courier New" w:cs="Courier New"/>
        </w:rPr>
        <w:t>this.description</w:t>
      </w:r>
      <w:proofErr w:type="spellEnd"/>
      <w:r w:rsidRPr="00DF4C1B">
        <w:rPr>
          <w:rFonts w:ascii="Courier New" w:hAnsi="Courier New" w:cs="Courier New"/>
        </w:rPr>
        <w:t xml:space="preserve"> = description;</w:t>
      </w:r>
      <w:r w:rsidRPr="00DF4C1B">
        <w:rPr>
          <w:rFonts w:ascii="Courier New" w:hAnsi="Courier New" w:cs="Courier New"/>
        </w:rPr>
        <w:br/>
        <w:t xml:space="preserve">    }</w:t>
      </w:r>
    </w:p>
    <w:p w:rsidR="00D3231B" w:rsidRPr="00DF4C1B" w:rsidRDefault="00D3231B" w:rsidP="00D3231B">
      <w:pPr>
        <w:rPr>
          <w:rFonts w:ascii="Courier New" w:hAnsi="Courier New" w:cs="Courier New"/>
        </w:rPr>
      </w:pPr>
      <w:r w:rsidRPr="00DF4C1B">
        <w:rPr>
          <w:rFonts w:ascii="Courier New" w:hAnsi="Courier New" w:cs="Courier New"/>
        </w:rPr>
        <w:t>..  // Similar getters and setters for each field</w:t>
      </w:r>
      <w:r w:rsidRPr="00DF4C1B">
        <w:rPr>
          <w:rFonts w:ascii="Courier New" w:hAnsi="Courier New" w:cs="Courier New"/>
        </w:rPr>
        <w:br/>
        <w:t>}</w:t>
      </w:r>
    </w:p>
    <w:p w:rsidR="00D3231B" w:rsidRDefault="00DF4C1B" w:rsidP="00D3231B">
      <w:r>
        <w:t xml:space="preserve">The parsing in </w:t>
      </w:r>
      <w:proofErr w:type="spellStart"/>
      <w:r>
        <w:t>RSSModel</w:t>
      </w:r>
      <w:proofErr w:type="spellEnd"/>
      <w:r>
        <w:t xml:space="preserve"> is then a series of </w:t>
      </w:r>
      <w:proofErr w:type="spellStart"/>
      <w:proofErr w:type="gramStart"/>
      <w:r>
        <w:t>startElement</w:t>
      </w:r>
      <w:proofErr w:type="spellEnd"/>
      <w:r>
        <w:t>(</w:t>
      </w:r>
      <w:proofErr w:type="gramEnd"/>
      <w:r>
        <w:t xml:space="preserve">) – </w:t>
      </w:r>
      <w:proofErr w:type="spellStart"/>
      <w:r>
        <w:t>parseElement</w:t>
      </w:r>
      <w:proofErr w:type="spellEnd"/>
      <w:r>
        <w:t xml:space="preserve">() – </w:t>
      </w:r>
      <w:proofErr w:type="spellStart"/>
      <w:r>
        <w:t>endElement</w:t>
      </w:r>
      <w:proofErr w:type="spellEnd"/>
      <w:r>
        <w:t xml:space="preserve">() calls which build up the Vector of </w:t>
      </w:r>
      <w:proofErr w:type="spellStart"/>
      <w:r>
        <w:t>RSSItem</w:t>
      </w:r>
      <w:proofErr w:type="spellEnd"/>
      <w:r>
        <w:t xml:space="preserve"> objects.</w:t>
      </w:r>
    </w:p>
    <w:p w:rsidR="00DF4C1B" w:rsidRPr="00DF4C1B" w:rsidRDefault="00DF4C1B" w:rsidP="00DF4C1B">
      <w:pPr>
        <w:rPr>
          <w:rFonts w:ascii="Courier New" w:hAnsi="Courier New" w:cs="Courier New"/>
        </w:rPr>
      </w:pPr>
      <w:proofErr w:type="gramStart"/>
      <w:r w:rsidRPr="00DF4C1B">
        <w:rPr>
          <w:rFonts w:ascii="Courier New" w:hAnsi="Courier New" w:cs="Courier New"/>
        </w:rPr>
        <w:t>public</w:t>
      </w:r>
      <w:proofErr w:type="gramEnd"/>
      <w:r w:rsidRPr="00DF4C1B">
        <w:rPr>
          <w:rFonts w:ascii="Courier New" w:hAnsi="Courier New" w:cs="Courier New"/>
        </w:rPr>
        <w:t xml:space="preserve"> class </w:t>
      </w:r>
      <w:proofErr w:type="spellStart"/>
      <w:r w:rsidRPr="00DF4C1B">
        <w:rPr>
          <w:rFonts w:ascii="Courier New" w:hAnsi="Courier New" w:cs="Courier New"/>
        </w:rPr>
        <w:t>RSSModel</w:t>
      </w:r>
      <w:proofErr w:type="spellEnd"/>
      <w:r w:rsidRPr="00DF4C1B">
        <w:rPr>
          <w:rFonts w:ascii="Courier New" w:hAnsi="Courier New" w:cs="Courier New"/>
        </w:rPr>
        <w:t xml:space="preserve"> extends </w:t>
      </w:r>
      <w:proofErr w:type="spellStart"/>
      <w:r w:rsidRPr="00DF4C1B">
        <w:rPr>
          <w:rFonts w:ascii="Courier New" w:hAnsi="Courier New" w:cs="Courier New"/>
        </w:rPr>
        <w:t>XMLModel</w:t>
      </w:r>
      <w:proofErr w:type="spellEnd"/>
      <w:r w:rsidRPr="00DF4C1B">
        <w:rPr>
          <w:rFonts w:ascii="Courier New" w:hAnsi="Courier New" w:cs="Courier New"/>
        </w:rPr>
        <w:t xml:space="preserve"> {</w:t>
      </w:r>
      <w:r w:rsidRPr="00DF4C1B">
        <w:rPr>
          <w:rFonts w:ascii="Courier New" w:hAnsi="Courier New" w:cs="Courier New"/>
        </w:rPr>
        <w:br/>
        <w:t xml:space="preserve">    protected final Vector items = new Vector(40);</w:t>
      </w:r>
      <w:r w:rsidRPr="00DF4C1B">
        <w:rPr>
          <w:rFonts w:ascii="Courier New" w:hAnsi="Courier New" w:cs="Courier New"/>
        </w:rPr>
        <w:br/>
        <w:t xml:space="preserve">    protected </w:t>
      </w:r>
      <w:proofErr w:type="spellStart"/>
      <w:r w:rsidRPr="00DF4C1B">
        <w:rPr>
          <w:rFonts w:ascii="Courier New" w:hAnsi="Courier New" w:cs="Courier New"/>
        </w:rPr>
        <w:t>RSSItem</w:t>
      </w:r>
      <w:proofErr w:type="spellEnd"/>
      <w:r w:rsidRPr="00DF4C1B">
        <w:rPr>
          <w:rFonts w:ascii="Courier New" w:hAnsi="Courier New" w:cs="Courier New"/>
        </w:rPr>
        <w:t xml:space="preserve"> </w:t>
      </w:r>
      <w:proofErr w:type="spellStart"/>
      <w:r w:rsidRPr="00DF4C1B">
        <w:rPr>
          <w:rFonts w:ascii="Courier New" w:hAnsi="Courier New" w:cs="Courier New"/>
        </w:rPr>
        <w:t>currentItem</w:t>
      </w:r>
      <w:proofErr w:type="spellEnd"/>
      <w:r w:rsidRPr="00DF4C1B">
        <w:rPr>
          <w:rFonts w:ascii="Courier New" w:hAnsi="Courier New" w:cs="Courier New"/>
        </w:rPr>
        <w:t>;</w:t>
      </w:r>
    </w:p>
    <w:p w:rsidR="00DF4C1B" w:rsidRPr="00DF4C1B" w:rsidRDefault="00DF4C1B" w:rsidP="00DF4C1B">
      <w:pPr>
        <w:rPr>
          <w:rFonts w:ascii="Courier New" w:hAnsi="Courier New" w:cs="Courier New"/>
        </w:rPr>
      </w:pPr>
      <w:r w:rsidRPr="00DF4C1B">
        <w:rPr>
          <w:rFonts w:ascii="Courier New" w:hAnsi="Courier New" w:cs="Courier New"/>
        </w:rPr>
        <w:t>..</w:t>
      </w:r>
    </w:p>
    <w:p w:rsidR="00DF4C1B" w:rsidRPr="00DF4C1B" w:rsidRDefault="00DF4C1B" w:rsidP="00DF4C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synchronized void </w:t>
      </w:r>
      <w:proofErr w:type="spellStart"/>
      <w:r w:rsidRPr="00DF4C1B">
        <w:rPr>
          <w:rFonts w:ascii="Courier New" w:hAnsi="Courier New" w:cs="Courier New"/>
        </w:rPr>
        <w:t>startElement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uri</w:t>
      </w:r>
      <w:proofErr w:type="spellEnd"/>
      <w:r w:rsidRPr="00DF4C1B">
        <w:rPr>
          <w:rFonts w:ascii="Courier New" w:hAnsi="Courier New" w:cs="Courier New"/>
        </w:rPr>
        <w:t xml:space="preserve">, final String </w:t>
      </w:r>
      <w:proofErr w:type="spellStart"/>
      <w:r w:rsidRPr="00DF4C1B">
        <w:rPr>
          <w:rFonts w:ascii="Courier New" w:hAnsi="Courier New" w:cs="Courier New"/>
        </w:rPr>
        <w:t>localName</w:t>
      </w:r>
      <w:proofErr w:type="spellEnd"/>
      <w:r w:rsidRPr="00DF4C1B">
        <w:rPr>
          <w:rFonts w:ascii="Courier New" w:hAnsi="Courier New" w:cs="Courier New"/>
        </w:rPr>
        <w:t xml:space="preserve">, 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final Attributes attributes) throws </w:t>
      </w:r>
      <w:proofErr w:type="spellStart"/>
      <w:r w:rsidRPr="00DF4C1B">
        <w:rPr>
          <w:rFonts w:ascii="Courier New" w:hAnsi="Courier New" w:cs="Courier New"/>
        </w:rPr>
        <w:t>SAXException</w:t>
      </w:r>
      <w:proofErr w:type="spellEnd"/>
      <w:r w:rsidRPr="00DF4C1B">
        <w:rPr>
          <w:rFonts w:ascii="Courier New" w:hAnsi="Courier New" w:cs="Courier New"/>
        </w:rPr>
        <w:t xml:space="preserve"> {</w:t>
      </w:r>
      <w:r w:rsidRPr="00DF4C1B">
        <w:rPr>
          <w:rFonts w:ascii="Courier New" w:hAnsi="Courier New" w:cs="Courier New"/>
        </w:rPr>
        <w:br/>
        <w:t xml:space="preserve">        </w:t>
      </w:r>
      <w:proofErr w:type="spellStart"/>
      <w:r w:rsidRPr="00DF4C1B">
        <w:rPr>
          <w:rFonts w:ascii="Courier New" w:hAnsi="Courier New" w:cs="Courier New"/>
        </w:rPr>
        <w:t>super.startElement</w:t>
      </w:r>
      <w:proofErr w:type="spellEnd"/>
      <w:r w:rsidRPr="00DF4C1B">
        <w:rPr>
          <w:rFonts w:ascii="Courier New" w:hAnsi="Courier New" w:cs="Courier New"/>
        </w:rPr>
        <w:t>(</w:t>
      </w:r>
      <w:proofErr w:type="spellStart"/>
      <w:r w:rsidRPr="00DF4C1B">
        <w:rPr>
          <w:rFonts w:ascii="Courier New" w:hAnsi="Courier New" w:cs="Courier New"/>
        </w:rPr>
        <w:t>uri</w:t>
      </w:r>
      <w:proofErr w:type="spellEnd"/>
      <w:r w:rsidRPr="00DF4C1B">
        <w:rPr>
          <w:rFonts w:ascii="Courier New" w:hAnsi="Courier New" w:cs="Courier New"/>
        </w:rPr>
        <w:t xml:space="preserve">, </w:t>
      </w:r>
      <w:proofErr w:type="spellStart"/>
      <w:r w:rsidRPr="00DF4C1B">
        <w:rPr>
          <w:rFonts w:ascii="Courier New" w:hAnsi="Courier New" w:cs="Courier New"/>
        </w:rPr>
        <w:t>localName</w:t>
      </w:r>
      <w:proofErr w:type="spellEnd"/>
      <w:r w:rsidRPr="00DF4C1B">
        <w:rPr>
          <w:rFonts w:ascii="Courier New" w:hAnsi="Courier New" w:cs="Courier New"/>
        </w:rPr>
        <w:t xml:space="preserve">, </w:t>
      </w:r>
      <w:proofErr w:type="spellStart"/>
      <w:r w:rsidRPr="00DF4C1B">
        <w:rPr>
          <w:rFonts w:ascii="Courier New" w:hAnsi="Courier New" w:cs="Courier New"/>
        </w:rPr>
        <w:t>qName</w:t>
      </w:r>
      <w:proofErr w:type="spellEnd"/>
      <w:r w:rsidRPr="00DF4C1B">
        <w:rPr>
          <w:rFonts w:ascii="Courier New" w:hAnsi="Courier New" w:cs="Courier New"/>
        </w:rPr>
        <w:t>, attributes);</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("item")) {</w:t>
      </w:r>
      <w:r w:rsidRPr="00DF4C1B">
        <w:rPr>
          <w:rFonts w:ascii="Courier New" w:hAnsi="Courier New" w:cs="Courier New"/>
        </w:rPr>
        <w:br/>
        <w:t xml:space="preserve">            </w:t>
      </w:r>
      <w:proofErr w:type="spellStart"/>
      <w:r w:rsidRPr="00DF4C1B">
        <w:rPr>
          <w:rFonts w:ascii="Courier New" w:hAnsi="Courier New" w:cs="Courier New"/>
        </w:rPr>
        <w:t>currentItem</w:t>
      </w:r>
      <w:proofErr w:type="spellEnd"/>
      <w:r w:rsidRPr="00DF4C1B">
        <w:rPr>
          <w:rFonts w:ascii="Courier New" w:hAnsi="Courier New" w:cs="Courier New"/>
        </w:rPr>
        <w:t xml:space="preserve"> = new </w:t>
      </w:r>
      <w:proofErr w:type="spellStart"/>
      <w:r w:rsidRPr="00DF4C1B">
        <w:rPr>
          <w:rFonts w:ascii="Courier New" w:hAnsi="Courier New" w:cs="Courier New"/>
        </w:rPr>
        <w:t>RSSItem</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p>
    <w:p w:rsidR="00DF4C1B" w:rsidRPr="00DF4C1B" w:rsidRDefault="00DF4C1B" w:rsidP="00DF4C1B">
      <w:pPr>
        <w:rPr>
          <w:rFonts w:ascii="Courier New" w:hAnsi="Courier New" w:cs="Courier New"/>
        </w:rPr>
      </w:pPr>
      <w:r w:rsidRPr="00DF4C1B">
        <w:rPr>
          <w:rFonts w:ascii="Courier New" w:hAnsi="Courier New" w:cs="Courier New"/>
        </w:rPr>
        <w:t xml:space="preserve">    protected synchronized void </w:t>
      </w:r>
      <w:proofErr w:type="spellStart"/>
      <w:r w:rsidRPr="00DF4C1B">
        <w:rPr>
          <w:rFonts w:ascii="Courier New" w:hAnsi="Courier New" w:cs="Courier New"/>
        </w:rPr>
        <w:t>parseElement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final String chars, final </w:t>
      </w:r>
      <w:proofErr w:type="spellStart"/>
      <w:r w:rsidRPr="00DF4C1B">
        <w:rPr>
          <w:rFonts w:ascii="Courier New" w:hAnsi="Courier New" w:cs="Courier New"/>
        </w:rPr>
        <w:t>XMLAttributes</w:t>
      </w:r>
      <w:proofErr w:type="spellEnd"/>
      <w:r w:rsidRPr="00DF4C1B">
        <w:rPr>
          <w:rFonts w:ascii="Courier New" w:hAnsi="Courier New" w:cs="Courier New"/>
        </w:rPr>
        <w:t xml:space="preserve"> attributes) {</w:t>
      </w:r>
      <w:r w:rsidRPr="00DF4C1B">
        <w:rPr>
          <w:rFonts w:ascii="Courier New" w:hAnsi="Courier New" w:cs="Courier New"/>
        </w:rPr>
        <w:br/>
        <w:t xml:space="preserve">        try {</w:t>
      </w:r>
      <w:r w:rsidRPr="00DF4C1B">
        <w:rPr>
          <w:rFonts w:ascii="Courier New" w:hAnsi="Courier New" w:cs="Courier New"/>
        </w:rPr>
        <w:br/>
      </w:r>
      <w:r w:rsidRPr="00DF4C1B">
        <w:rPr>
          <w:rFonts w:ascii="Courier New" w:hAnsi="Courier New" w:cs="Courier New"/>
        </w:rPr>
        <w:lastRenderedPageBreak/>
        <w:t xml:space="preserve">            if (</w:t>
      </w:r>
      <w:proofErr w:type="spellStart"/>
      <w:r w:rsidRPr="00DF4C1B">
        <w:rPr>
          <w:rFonts w:ascii="Courier New" w:hAnsi="Courier New" w:cs="Courier New"/>
        </w:rPr>
        <w:t>currentItem</w:t>
      </w:r>
      <w:proofErr w:type="spellEnd"/>
      <w:r w:rsidRPr="00DF4C1B">
        <w:rPr>
          <w:rFonts w:ascii="Courier New" w:hAnsi="Courier New" w:cs="Courier New"/>
        </w:rPr>
        <w:t xml:space="preserve"> != null) {</w:t>
      </w:r>
      <w:r w:rsidRPr="00DF4C1B">
        <w:rPr>
          <w:rFonts w:ascii="Courier New" w:hAnsi="Courier New" w:cs="Courier New"/>
        </w:rPr>
        <w:br/>
        <w:t xml:space="preserve">                synchronized (</w:t>
      </w:r>
      <w:proofErr w:type="spellStart"/>
      <w:r w:rsidRPr="00DF4C1B">
        <w:rPr>
          <w:rFonts w:ascii="Courier New" w:hAnsi="Courier New" w:cs="Courier New"/>
        </w:rPr>
        <w:t>currentItem</w:t>
      </w:r>
      <w:proofErr w:type="spellEnd"/>
      <w:r w:rsidRPr="00DF4C1B">
        <w:rPr>
          <w:rFonts w:ascii="Courier New" w:hAnsi="Courier New" w:cs="Courier New"/>
        </w:rPr>
        <w:t>) {</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("title")) {</w:t>
      </w:r>
      <w:r w:rsidRPr="00DF4C1B">
        <w:rPr>
          <w:rFonts w:ascii="Courier New" w:hAnsi="Courier New" w:cs="Courier New"/>
        </w:rPr>
        <w:br/>
        <w:t xml:space="preserve">                        </w:t>
      </w:r>
      <w:proofErr w:type="spellStart"/>
      <w:r w:rsidRPr="00DF4C1B">
        <w:rPr>
          <w:rFonts w:ascii="Courier New" w:hAnsi="Courier New" w:cs="Courier New"/>
        </w:rPr>
        <w:t>currentItem.setTitle</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("description")) {</w:t>
      </w:r>
      <w:r w:rsidRPr="00DF4C1B">
        <w:rPr>
          <w:rFonts w:ascii="Courier New" w:hAnsi="Courier New" w:cs="Courier New"/>
        </w:rPr>
        <w:br/>
        <w:t xml:space="preserve">                        </w:t>
      </w:r>
      <w:proofErr w:type="spellStart"/>
      <w:r w:rsidRPr="00DF4C1B">
        <w:rPr>
          <w:rFonts w:ascii="Courier New" w:hAnsi="Courier New" w:cs="Courier New"/>
        </w:rPr>
        <w:t>currentItem.setDescription</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("link")) {</w:t>
      </w:r>
      <w:r w:rsidRPr="00DF4C1B">
        <w:rPr>
          <w:rFonts w:ascii="Courier New" w:hAnsi="Courier New" w:cs="Courier New"/>
        </w:rPr>
        <w:br/>
        <w:t xml:space="preserve">                        </w:t>
      </w:r>
      <w:proofErr w:type="spellStart"/>
      <w:r w:rsidRPr="00DF4C1B">
        <w:rPr>
          <w:rFonts w:ascii="Courier New" w:hAnsi="Courier New" w:cs="Courier New"/>
        </w:rPr>
        <w:t>currentItem.setLink</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w:t>
      </w:r>
      <w:proofErr w:type="spellStart"/>
      <w:r w:rsidRPr="00DF4C1B">
        <w:rPr>
          <w:rFonts w:ascii="Courier New" w:hAnsi="Courier New" w:cs="Courier New"/>
        </w:rPr>
        <w:t>pubDate</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currentItem.setPubDate</w:t>
      </w:r>
      <w:proofErr w:type="spellEnd"/>
      <w:r w:rsidRPr="00DF4C1B">
        <w:rPr>
          <w:rFonts w:ascii="Courier New" w:hAnsi="Courier New" w:cs="Courier New"/>
        </w:rPr>
        <w:t>(chars);</w:t>
      </w:r>
      <w:r w:rsidRPr="00DF4C1B">
        <w:rPr>
          <w:rFonts w:ascii="Courier New" w:hAnsi="Courier New" w:cs="Courier New"/>
        </w:rPr>
        <w:br/>
        <w:t xml:space="preserve">                    } else if (</w:t>
      </w:r>
      <w:proofErr w:type="spellStart"/>
      <w:r w:rsidRPr="00DF4C1B">
        <w:rPr>
          <w:rFonts w:ascii="Courier New" w:hAnsi="Courier New" w:cs="Courier New"/>
        </w:rPr>
        <w:t>qname.equals</w:t>
      </w:r>
      <w:proofErr w:type="spellEnd"/>
      <w:r w:rsidRPr="00DF4C1B">
        <w:rPr>
          <w:rFonts w:ascii="Courier New" w:hAnsi="Courier New" w:cs="Courier New"/>
        </w:rPr>
        <w:t>("</w:t>
      </w:r>
      <w:proofErr w:type="spellStart"/>
      <w:r w:rsidRPr="00DF4C1B">
        <w:rPr>
          <w:rFonts w:ascii="Courier New" w:hAnsi="Courier New" w:cs="Courier New"/>
        </w:rPr>
        <w:t>media:thumbnail</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currentItem.setThumbnail</w:t>
      </w:r>
      <w:proofErr w:type="spellEnd"/>
      <w:r w:rsidRPr="00DF4C1B">
        <w:rPr>
          <w:rFonts w:ascii="Courier New" w:hAnsi="Courier New" w:cs="Courier New"/>
        </w:rPr>
        <w:t xml:space="preserve">((String) </w:t>
      </w:r>
      <w:proofErr w:type="spellStart"/>
      <w:r w:rsidRPr="00DF4C1B">
        <w:rPr>
          <w:rFonts w:ascii="Courier New" w:hAnsi="Courier New" w:cs="Courier New"/>
        </w:rPr>
        <w:t>attributes.getValue</w:t>
      </w:r>
      <w:proofErr w:type="spellEnd"/>
      <w:r w:rsidRPr="00DF4C1B">
        <w:rPr>
          <w:rFonts w:ascii="Courier New" w:hAnsi="Courier New" w:cs="Courier New"/>
        </w:rPr>
        <w:t>("</w:t>
      </w:r>
      <w:proofErr w:type="spellStart"/>
      <w:r w:rsidRPr="00DF4C1B">
        <w:rPr>
          <w:rFonts w:ascii="Courier New" w:hAnsi="Courier New" w:cs="Courier New"/>
        </w:rPr>
        <w:t>url</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r w:rsidRPr="00DF4C1B">
        <w:rPr>
          <w:rFonts w:ascii="Courier New" w:hAnsi="Courier New" w:cs="Courier New"/>
        </w:rPr>
        <w:br/>
        <w:t xml:space="preserve">            }</w:t>
      </w:r>
      <w:r w:rsidRPr="00DF4C1B">
        <w:rPr>
          <w:rFonts w:ascii="Courier New" w:hAnsi="Courier New" w:cs="Courier New"/>
        </w:rPr>
        <w:br/>
        <w:t xml:space="preserve">        } catch (Exception e) {</w:t>
      </w:r>
      <w:r w:rsidRPr="00DF4C1B">
        <w:rPr>
          <w:rFonts w:ascii="Courier New" w:hAnsi="Courier New" w:cs="Courier New"/>
        </w:rPr>
        <w:br/>
        <w:t xml:space="preserve">            //#debug</w:t>
      </w:r>
      <w:r w:rsidRPr="00DF4C1B">
        <w:rPr>
          <w:rFonts w:ascii="Courier New" w:hAnsi="Courier New" w:cs="Courier New"/>
        </w:rPr>
        <w:br/>
        <w:t xml:space="preserve">            </w:t>
      </w:r>
      <w:proofErr w:type="spellStart"/>
      <w:r w:rsidRPr="00DF4C1B">
        <w:rPr>
          <w:rFonts w:ascii="Courier New" w:hAnsi="Courier New" w:cs="Courier New"/>
        </w:rPr>
        <w:t>L.e</w:t>
      </w:r>
      <w:proofErr w:type="spellEnd"/>
      <w:r w:rsidRPr="00DF4C1B">
        <w:rPr>
          <w:rFonts w:ascii="Courier New" w:hAnsi="Courier New" w:cs="Courier New"/>
        </w:rPr>
        <w:t>("RSS parsing error", "</w:t>
      </w:r>
      <w:proofErr w:type="spellStart"/>
      <w:r w:rsidRPr="00DF4C1B">
        <w:rPr>
          <w:rFonts w:ascii="Courier New" w:hAnsi="Courier New" w:cs="Courier New"/>
        </w:rPr>
        <w:t>qname</w:t>
      </w:r>
      <w:proofErr w:type="spellEnd"/>
      <w:r w:rsidRPr="00DF4C1B">
        <w:rPr>
          <w:rFonts w:ascii="Courier New" w:hAnsi="Courier New" w:cs="Courier New"/>
        </w:rPr>
        <w:t xml:space="preserve">=" + </w:t>
      </w:r>
      <w:proofErr w:type="spellStart"/>
      <w:r w:rsidRPr="00DF4C1B">
        <w:rPr>
          <w:rFonts w:ascii="Courier New" w:hAnsi="Courier New" w:cs="Courier New"/>
        </w:rPr>
        <w:t>qname</w:t>
      </w:r>
      <w:proofErr w:type="spellEnd"/>
      <w:r w:rsidRPr="00DF4C1B">
        <w:rPr>
          <w:rFonts w:ascii="Courier New" w:hAnsi="Courier New" w:cs="Courier New"/>
        </w:rPr>
        <w:t xml:space="preserve"> + " - chars=" + chars, e);</w:t>
      </w:r>
      <w:r w:rsidRPr="00DF4C1B">
        <w:rPr>
          <w:rFonts w:ascii="Courier New" w:hAnsi="Courier New" w:cs="Courier New"/>
        </w:rPr>
        <w:br/>
        <w:t xml:space="preserve">        }</w:t>
      </w:r>
      <w:r w:rsidRPr="00DF4C1B">
        <w:rPr>
          <w:rFonts w:ascii="Courier New" w:hAnsi="Courier New" w:cs="Courier New"/>
        </w:rPr>
        <w:br/>
        <w:t xml:space="preserve">    }</w:t>
      </w:r>
    </w:p>
    <w:p w:rsidR="00D3231B" w:rsidRPr="00DF4C1B" w:rsidRDefault="00DF4C1B" w:rsidP="00DF4C1B">
      <w:pPr>
        <w:rPr>
          <w:rFonts w:ascii="Courier New" w:hAnsi="Courier New" w:cs="Courier New"/>
        </w:rPr>
      </w:pPr>
      <w:r w:rsidRPr="00DF4C1B">
        <w:rPr>
          <w:rFonts w:ascii="Courier New" w:hAnsi="Courier New" w:cs="Courier New"/>
        </w:rPr>
        <w:t xml:space="preserve">    </w:t>
      </w:r>
      <w:proofErr w:type="gramStart"/>
      <w:r w:rsidRPr="00DF4C1B">
        <w:rPr>
          <w:rFonts w:ascii="Courier New" w:hAnsi="Courier New" w:cs="Courier New"/>
        </w:rPr>
        <w:t>public</w:t>
      </w:r>
      <w:proofErr w:type="gramEnd"/>
      <w:r w:rsidRPr="00DF4C1B">
        <w:rPr>
          <w:rFonts w:ascii="Courier New" w:hAnsi="Courier New" w:cs="Courier New"/>
        </w:rPr>
        <w:t xml:space="preserve"> void </w:t>
      </w:r>
      <w:proofErr w:type="spellStart"/>
      <w:r w:rsidRPr="00DF4C1B">
        <w:rPr>
          <w:rFonts w:ascii="Courier New" w:hAnsi="Courier New" w:cs="Courier New"/>
        </w:rPr>
        <w:t>endElement</w:t>
      </w:r>
      <w:proofErr w:type="spellEnd"/>
      <w:r w:rsidRPr="00DF4C1B">
        <w:rPr>
          <w:rFonts w:ascii="Courier New" w:hAnsi="Courier New" w:cs="Courier New"/>
        </w:rPr>
        <w:t xml:space="preserve">(final String </w:t>
      </w:r>
      <w:proofErr w:type="spellStart"/>
      <w:r w:rsidRPr="00DF4C1B">
        <w:rPr>
          <w:rFonts w:ascii="Courier New" w:hAnsi="Courier New" w:cs="Courier New"/>
        </w:rPr>
        <w:t>uri</w:t>
      </w:r>
      <w:proofErr w:type="spellEnd"/>
      <w:r w:rsidRPr="00DF4C1B">
        <w:rPr>
          <w:rFonts w:ascii="Courier New" w:hAnsi="Courier New" w:cs="Courier New"/>
        </w:rPr>
        <w:t xml:space="preserve">, final String </w:t>
      </w:r>
      <w:proofErr w:type="spellStart"/>
      <w:r w:rsidRPr="00DF4C1B">
        <w:rPr>
          <w:rFonts w:ascii="Courier New" w:hAnsi="Courier New" w:cs="Courier New"/>
        </w:rPr>
        <w:t>localName</w:t>
      </w:r>
      <w:proofErr w:type="spellEnd"/>
      <w:r w:rsidRPr="00DF4C1B">
        <w:rPr>
          <w:rFonts w:ascii="Courier New" w:hAnsi="Courier New" w:cs="Courier New"/>
        </w:rPr>
        <w:t xml:space="preserve">, final String </w:t>
      </w:r>
      <w:proofErr w:type="spellStart"/>
      <w:r w:rsidRPr="00DF4C1B">
        <w:rPr>
          <w:rFonts w:ascii="Courier New" w:hAnsi="Courier New" w:cs="Courier New"/>
        </w:rPr>
        <w:t>qname</w:t>
      </w:r>
      <w:proofErr w:type="spellEnd"/>
      <w:r w:rsidRPr="00DF4C1B">
        <w:rPr>
          <w:rFonts w:ascii="Courier New" w:hAnsi="Courier New" w:cs="Courier New"/>
        </w:rPr>
        <w:t xml:space="preserve">) throws </w:t>
      </w:r>
      <w:proofErr w:type="spellStart"/>
      <w:r w:rsidRPr="00DF4C1B">
        <w:rPr>
          <w:rFonts w:ascii="Courier New" w:hAnsi="Courier New" w:cs="Courier New"/>
        </w:rPr>
        <w:t>SAXException</w:t>
      </w:r>
      <w:proofErr w:type="spellEnd"/>
      <w:r w:rsidRPr="00DF4C1B">
        <w:rPr>
          <w:rFonts w:ascii="Courier New" w:hAnsi="Courier New" w:cs="Courier New"/>
        </w:rPr>
        <w:t xml:space="preserve"> {</w:t>
      </w:r>
      <w:r w:rsidRPr="00DF4C1B">
        <w:rPr>
          <w:rFonts w:ascii="Courier New" w:hAnsi="Courier New" w:cs="Courier New"/>
        </w:rPr>
        <w:br/>
        <w:t xml:space="preserve">        </w:t>
      </w:r>
      <w:proofErr w:type="spellStart"/>
      <w:r w:rsidRPr="00DF4C1B">
        <w:rPr>
          <w:rFonts w:ascii="Courier New" w:hAnsi="Courier New" w:cs="Courier New"/>
        </w:rPr>
        <w:t>super.endElement</w:t>
      </w:r>
      <w:proofErr w:type="spellEnd"/>
      <w:r w:rsidRPr="00DF4C1B">
        <w:rPr>
          <w:rFonts w:ascii="Courier New" w:hAnsi="Courier New" w:cs="Courier New"/>
        </w:rPr>
        <w:t>(</w:t>
      </w:r>
      <w:proofErr w:type="spellStart"/>
      <w:r w:rsidRPr="00DF4C1B">
        <w:rPr>
          <w:rFonts w:ascii="Courier New" w:hAnsi="Courier New" w:cs="Courier New"/>
        </w:rPr>
        <w:t>uri</w:t>
      </w:r>
      <w:proofErr w:type="spellEnd"/>
      <w:r w:rsidRPr="00DF4C1B">
        <w:rPr>
          <w:rFonts w:ascii="Courier New" w:hAnsi="Courier New" w:cs="Courier New"/>
        </w:rPr>
        <w:t xml:space="preserve">, </w:t>
      </w:r>
      <w:proofErr w:type="spellStart"/>
      <w:r w:rsidRPr="00DF4C1B">
        <w:rPr>
          <w:rFonts w:ascii="Courier New" w:hAnsi="Courier New" w:cs="Courier New"/>
        </w:rPr>
        <w:t>localName</w:t>
      </w:r>
      <w:proofErr w:type="spellEnd"/>
      <w:r w:rsidRPr="00DF4C1B">
        <w:rPr>
          <w:rFonts w:ascii="Courier New" w:hAnsi="Courier New" w:cs="Courier New"/>
        </w:rPr>
        <w:t xml:space="preserve">, </w:t>
      </w:r>
      <w:proofErr w:type="spellStart"/>
      <w:r w:rsidRPr="00DF4C1B">
        <w:rPr>
          <w:rFonts w:ascii="Courier New" w:hAnsi="Courier New" w:cs="Courier New"/>
        </w:rPr>
        <w:t>qname</w:t>
      </w:r>
      <w:proofErr w:type="spellEnd"/>
      <w:r w:rsidRPr="00DF4C1B">
        <w:rPr>
          <w:rFonts w:ascii="Courier New" w:hAnsi="Courier New" w:cs="Courier New"/>
        </w:rPr>
        <w:t>);</w:t>
      </w:r>
      <w:r w:rsidRPr="00DF4C1B">
        <w:rPr>
          <w:rFonts w:ascii="Courier New" w:hAnsi="Courier New" w:cs="Courier New"/>
        </w:rPr>
        <w:br/>
        <w:t xml:space="preserve">        if (</w:t>
      </w:r>
      <w:proofErr w:type="spellStart"/>
      <w:r w:rsidRPr="00DF4C1B">
        <w:rPr>
          <w:rFonts w:ascii="Courier New" w:hAnsi="Courier New" w:cs="Courier New"/>
        </w:rPr>
        <w:t>qname.equals</w:t>
      </w:r>
      <w:proofErr w:type="spellEnd"/>
      <w:r w:rsidRPr="00DF4C1B">
        <w:rPr>
          <w:rFonts w:ascii="Courier New" w:hAnsi="Courier New" w:cs="Courier New"/>
        </w:rPr>
        <w:t>("item")) {</w:t>
      </w:r>
      <w:r w:rsidRPr="00DF4C1B">
        <w:rPr>
          <w:rFonts w:ascii="Courier New" w:hAnsi="Courier New" w:cs="Courier New"/>
        </w:rPr>
        <w:br/>
        <w:t xml:space="preserve">            if (</w:t>
      </w:r>
      <w:proofErr w:type="spellStart"/>
      <w:r w:rsidRPr="00DF4C1B">
        <w:rPr>
          <w:rFonts w:ascii="Courier New" w:hAnsi="Courier New" w:cs="Courier New"/>
        </w:rPr>
        <w:t>items.size</w:t>
      </w:r>
      <w:proofErr w:type="spellEnd"/>
      <w:r w:rsidRPr="00DF4C1B">
        <w:rPr>
          <w:rFonts w:ascii="Courier New" w:hAnsi="Courier New" w:cs="Courier New"/>
        </w:rPr>
        <w:t xml:space="preserve">() &lt; </w:t>
      </w:r>
      <w:proofErr w:type="spellStart"/>
      <w:r w:rsidRPr="00DF4C1B">
        <w:rPr>
          <w:rFonts w:ascii="Courier New" w:hAnsi="Courier New" w:cs="Courier New"/>
        </w:rPr>
        <w:t>maxLength</w:t>
      </w:r>
      <w:proofErr w:type="spellEnd"/>
      <w:r w:rsidRPr="00DF4C1B">
        <w:rPr>
          <w:rFonts w:ascii="Courier New" w:hAnsi="Courier New" w:cs="Courier New"/>
        </w:rPr>
        <w:t>) {</w:t>
      </w:r>
      <w:r w:rsidRPr="00DF4C1B">
        <w:rPr>
          <w:rFonts w:ascii="Courier New" w:hAnsi="Courier New" w:cs="Courier New"/>
        </w:rPr>
        <w:br/>
        <w:t xml:space="preserve">                </w:t>
      </w:r>
      <w:proofErr w:type="spellStart"/>
      <w:r w:rsidRPr="00DF4C1B">
        <w:rPr>
          <w:rFonts w:ascii="Courier New" w:hAnsi="Courier New" w:cs="Courier New"/>
        </w:rPr>
        <w:t>items.addElement</w:t>
      </w:r>
      <w:proofErr w:type="spellEnd"/>
      <w:r w:rsidRPr="00DF4C1B">
        <w:rPr>
          <w:rFonts w:ascii="Courier New" w:hAnsi="Courier New" w:cs="Courier New"/>
        </w:rPr>
        <w:t>(</w:t>
      </w:r>
      <w:proofErr w:type="spellStart"/>
      <w:r w:rsidRPr="00DF4C1B">
        <w:rPr>
          <w:rFonts w:ascii="Courier New" w:hAnsi="Courier New" w:cs="Courier New"/>
        </w:rPr>
        <w:t>currentItem</w:t>
      </w:r>
      <w:proofErr w:type="spellEnd"/>
      <w:r w:rsidRPr="00DF4C1B">
        <w:rPr>
          <w:rFonts w:ascii="Courier New" w:hAnsi="Courier New" w:cs="Courier New"/>
        </w:rPr>
        <w:t>);</w:t>
      </w:r>
      <w:r w:rsidRPr="00DF4C1B">
        <w:rPr>
          <w:rFonts w:ascii="Courier New" w:hAnsi="Courier New" w:cs="Courier New"/>
        </w:rPr>
        <w:br/>
        <w:t xml:space="preserve">            }</w:t>
      </w:r>
      <w:r w:rsidRPr="00DF4C1B">
        <w:rPr>
          <w:rFonts w:ascii="Courier New" w:hAnsi="Courier New" w:cs="Courier New"/>
        </w:rPr>
        <w:br/>
        <w:t xml:space="preserve">            </w:t>
      </w:r>
      <w:proofErr w:type="spellStart"/>
      <w:r w:rsidRPr="00DF4C1B">
        <w:rPr>
          <w:rFonts w:ascii="Courier New" w:hAnsi="Courier New" w:cs="Courier New"/>
        </w:rPr>
        <w:t>currentItem</w:t>
      </w:r>
      <w:proofErr w:type="spellEnd"/>
      <w:r w:rsidRPr="00DF4C1B">
        <w:rPr>
          <w:rFonts w:ascii="Courier New" w:hAnsi="Courier New" w:cs="Courier New"/>
        </w:rPr>
        <w:t xml:space="preserve"> = null;</w:t>
      </w:r>
      <w:r w:rsidRPr="00DF4C1B">
        <w:rPr>
          <w:rFonts w:ascii="Courier New" w:hAnsi="Courier New" w:cs="Courier New"/>
        </w:rPr>
        <w:br/>
        <w:t xml:space="preserve">        }</w:t>
      </w:r>
      <w:r w:rsidRPr="00DF4C1B">
        <w:rPr>
          <w:rFonts w:ascii="Courier New" w:hAnsi="Courier New" w:cs="Courier New"/>
        </w:rPr>
        <w:br/>
        <w:t xml:space="preserve">    }</w:t>
      </w:r>
    </w:p>
    <w:p w:rsidR="008068E7" w:rsidRDefault="008068E7" w:rsidP="008068E7">
      <w:pPr>
        <w:pStyle w:val="Heading2"/>
      </w:pPr>
      <w:bookmarkStart w:id="11" w:name="_Toc352020958"/>
      <w:r>
        <w:t>Simplified JSON Parsing</w:t>
      </w:r>
      <w:bookmarkEnd w:id="11"/>
    </w:p>
    <w:p w:rsidR="00672C73" w:rsidRDefault="00672C73" w:rsidP="00672C73">
      <w:r>
        <w:t>A JSON parser for J2ME is included in Tantalum. This was not created by the Tantalum project, but simplification of conversion from text format into a fast and low-memory Java object has been added on top of the parser.</w:t>
      </w:r>
    </w:p>
    <w:p w:rsidR="00672C73" w:rsidRDefault="00672C73" w:rsidP="00672C73">
      <w:r>
        <w:t xml:space="preserve">If we take the example of JSON data from the </w:t>
      </w:r>
      <w:proofErr w:type="spellStart"/>
      <w:r>
        <w:t>Picassa</w:t>
      </w:r>
      <w:proofErr w:type="spellEnd"/>
      <w:r>
        <w:t xml:space="preserve"> web service, we want to convert that into a </w:t>
      </w:r>
      <w:r w:rsidRPr="00C11D8F">
        <w:rPr>
          <w:rFonts w:ascii="Courier New" w:hAnsi="Courier New" w:cs="Courier New"/>
        </w:rPr>
        <w:t>Vector</w:t>
      </w:r>
      <w:r>
        <w:t xml:space="preserve"> of </w:t>
      </w:r>
      <w:proofErr w:type="spellStart"/>
      <w:r w:rsidRPr="00672C73">
        <w:rPr>
          <w:rFonts w:ascii="Courier New" w:hAnsi="Courier New" w:cs="Courier New"/>
        </w:rPr>
        <w:t>PicasaImageObject</w:t>
      </w:r>
      <w:proofErr w:type="spellEnd"/>
      <w:r>
        <w:t xml:space="preserve"> objects.</w:t>
      </w:r>
    </w:p>
    <w:p w:rsidR="00672C73" w:rsidRPr="00C11D8F" w:rsidRDefault="00672C73" w:rsidP="00672C73">
      <w:pPr>
        <w:rPr>
          <w:rFonts w:ascii="Courier New" w:hAnsi="Courier New" w:cs="Courier New"/>
        </w:rPr>
      </w:pPr>
      <w:proofErr w:type="gramStart"/>
      <w:r w:rsidRPr="00C11D8F">
        <w:rPr>
          <w:rFonts w:ascii="Courier New" w:hAnsi="Courier New" w:cs="Courier New"/>
        </w:rPr>
        <w:t>public</w:t>
      </w:r>
      <w:proofErr w:type="gramEnd"/>
      <w:r w:rsidRPr="00C11D8F">
        <w:rPr>
          <w:rFonts w:ascii="Courier New" w:hAnsi="Courier New" w:cs="Courier New"/>
        </w:rPr>
        <w:t xml:space="preserve"> final class </w:t>
      </w:r>
      <w:proofErr w:type="spellStart"/>
      <w:r w:rsidRPr="00C11D8F">
        <w:rPr>
          <w:rFonts w:ascii="Courier New" w:hAnsi="Courier New" w:cs="Courier New"/>
        </w:rPr>
        <w:t>PicasaImageObject</w:t>
      </w:r>
      <w:proofErr w:type="spellEnd"/>
      <w:r w:rsidRPr="00C11D8F">
        <w:rPr>
          <w:rFonts w:ascii="Courier New" w:hAnsi="Courier New" w:cs="Courier New"/>
        </w:rPr>
        <w:t xml:space="preserve"> {</w:t>
      </w:r>
      <w:r w:rsidRPr="00C11D8F">
        <w:rPr>
          <w:rFonts w:ascii="Courier New" w:hAnsi="Courier New" w:cs="Courier New"/>
        </w:rPr>
        <w:br/>
        <w:t xml:space="preserve">    public final String title;</w:t>
      </w:r>
      <w:r w:rsidRPr="00C11D8F">
        <w:rPr>
          <w:rFonts w:ascii="Courier New" w:hAnsi="Courier New" w:cs="Courier New"/>
        </w:rPr>
        <w:br/>
        <w:t xml:space="preserve">    public final String author;</w:t>
      </w:r>
      <w:r w:rsidRPr="00C11D8F">
        <w:rPr>
          <w:rFonts w:ascii="Courier New" w:hAnsi="Courier New" w:cs="Courier New"/>
        </w:rPr>
        <w:br/>
      </w:r>
      <w:r w:rsidRPr="00C11D8F">
        <w:rPr>
          <w:rFonts w:ascii="Courier New" w:hAnsi="Courier New" w:cs="Courier New"/>
        </w:rPr>
        <w:lastRenderedPageBreak/>
        <w:t xml:space="preserve">    public final String </w:t>
      </w:r>
      <w:proofErr w:type="spellStart"/>
      <w:r w:rsidRPr="00C11D8F">
        <w:rPr>
          <w:rFonts w:ascii="Courier New" w:hAnsi="Courier New" w:cs="Courier New"/>
        </w:rPr>
        <w:t>thumbUrl</w:t>
      </w:r>
      <w:proofErr w:type="spellEnd"/>
      <w:r w:rsidRPr="00C11D8F">
        <w:rPr>
          <w:rFonts w:ascii="Courier New" w:hAnsi="Courier New" w:cs="Courier New"/>
        </w:rPr>
        <w:t>;</w:t>
      </w:r>
      <w:r w:rsidRPr="00C11D8F">
        <w:rPr>
          <w:rFonts w:ascii="Courier New" w:hAnsi="Courier New" w:cs="Courier New"/>
        </w:rPr>
        <w:br/>
        <w:t xml:space="preserve">    public final String </w:t>
      </w:r>
      <w:proofErr w:type="spellStart"/>
      <w:r w:rsidRPr="00C11D8F">
        <w:rPr>
          <w:rFonts w:ascii="Courier New" w:hAnsi="Courier New" w:cs="Courier New"/>
        </w:rPr>
        <w:t>imageUrl</w:t>
      </w:r>
      <w:proofErr w:type="spellEnd"/>
      <w:r w:rsidRPr="00C11D8F">
        <w:rPr>
          <w:rFonts w:ascii="Courier New" w:hAnsi="Courier New" w:cs="Courier New"/>
        </w:rPr>
        <w:t>;</w:t>
      </w:r>
      <w:r w:rsidRPr="00C11D8F">
        <w:rPr>
          <w:rFonts w:ascii="Courier New" w:hAnsi="Courier New" w:cs="Courier New"/>
        </w:rPr>
        <w:br/>
        <w:t xml:space="preserve">    public </w:t>
      </w:r>
      <w:proofErr w:type="spellStart"/>
      <w:r w:rsidRPr="00C11D8F">
        <w:rPr>
          <w:rFonts w:ascii="Courier New" w:hAnsi="Courier New" w:cs="Courier New"/>
        </w:rPr>
        <w:t>PicasaImageObject</w:t>
      </w:r>
      <w:proofErr w:type="spellEnd"/>
      <w:r w:rsidRPr="00C11D8F">
        <w:rPr>
          <w:rFonts w:ascii="Courier New" w:hAnsi="Courier New" w:cs="Courier New"/>
        </w:rPr>
        <w:t xml:space="preserve">(final String title, final String photographer, final String </w:t>
      </w:r>
      <w:proofErr w:type="spellStart"/>
      <w:r w:rsidRPr="00C11D8F">
        <w:rPr>
          <w:rFonts w:ascii="Courier New" w:hAnsi="Courier New" w:cs="Courier New"/>
        </w:rPr>
        <w:t>thumbUrl</w:t>
      </w:r>
      <w:proofErr w:type="spellEnd"/>
      <w:r w:rsidRPr="00C11D8F">
        <w:rPr>
          <w:rFonts w:ascii="Courier New" w:hAnsi="Courier New" w:cs="Courier New"/>
        </w:rPr>
        <w:t xml:space="preserve">, final String </w:t>
      </w:r>
      <w:proofErr w:type="spellStart"/>
      <w:r w:rsidRPr="00C11D8F">
        <w:rPr>
          <w:rFonts w:ascii="Courier New" w:hAnsi="Courier New" w:cs="Courier New"/>
        </w:rPr>
        <w:t>imgUrl</w:t>
      </w:r>
      <w:proofErr w:type="spellEnd"/>
      <w:r w:rsidRPr="00C11D8F">
        <w:rPr>
          <w:rFonts w:ascii="Courier New" w:hAnsi="Courier New" w:cs="Courier New"/>
        </w:rPr>
        <w:t>) {</w:t>
      </w:r>
      <w:r w:rsidRPr="00C11D8F">
        <w:rPr>
          <w:rFonts w:ascii="Courier New" w:hAnsi="Courier New" w:cs="Courier New"/>
        </w:rPr>
        <w:br/>
        <w:t xml:space="preserve">        </w:t>
      </w:r>
      <w:proofErr w:type="spellStart"/>
      <w:r w:rsidRPr="00C11D8F">
        <w:rPr>
          <w:rFonts w:ascii="Courier New" w:hAnsi="Courier New" w:cs="Courier New"/>
        </w:rPr>
        <w:t>this.title</w:t>
      </w:r>
      <w:proofErr w:type="spellEnd"/>
      <w:r w:rsidRPr="00C11D8F">
        <w:rPr>
          <w:rFonts w:ascii="Courier New" w:hAnsi="Courier New" w:cs="Courier New"/>
        </w:rPr>
        <w:t xml:space="preserve"> = title;</w:t>
      </w:r>
      <w:r w:rsidRPr="00C11D8F">
        <w:rPr>
          <w:rFonts w:ascii="Courier New" w:hAnsi="Courier New" w:cs="Courier New"/>
        </w:rPr>
        <w:br/>
        <w:t xml:space="preserve">        </w:t>
      </w:r>
      <w:proofErr w:type="spellStart"/>
      <w:r w:rsidRPr="00C11D8F">
        <w:rPr>
          <w:rFonts w:ascii="Courier New" w:hAnsi="Courier New" w:cs="Courier New"/>
        </w:rPr>
        <w:t>this.author</w:t>
      </w:r>
      <w:proofErr w:type="spellEnd"/>
      <w:r w:rsidRPr="00C11D8F">
        <w:rPr>
          <w:rFonts w:ascii="Courier New" w:hAnsi="Courier New" w:cs="Courier New"/>
        </w:rPr>
        <w:t xml:space="preserve"> = photographer;</w:t>
      </w:r>
      <w:r w:rsidRPr="00C11D8F">
        <w:rPr>
          <w:rFonts w:ascii="Courier New" w:hAnsi="Courier New" w:cs="Courier New"/>
        </w:rPr>
        <w:br/>
        <w:t xml:space="preserve">        </w:t>
      </w:r>
      <w:proofErr w:type="spellStart"/>
      <w:r w:rsidRPr="00C11D8F">
        <w:rPr>
          <w:rFonts w:ascii="Courier New" w:hAnsi="Courier New" w:cs="Courier New"/>
        </w:rPr>
        <w:t>this.thumbUrl</w:t>
      </w:r>
      <w:proofErr w:type="spellEnd"/>
      <w:r w:rsidRPr="00C11D8F">
        <w:rPr>
          <w:rFonts w:ascii="Courier New" w:hAnsi="Courier New" w:cs="Courier New"/>
        </w:rPr>
        <w:t xml:space="preserve"> = </w:t>
      </w:r>
      <w:proofErr w:type="spellStart"/>
      <w:r w:rsidRPr="00C11D8F">
        <w:rPr>
          <w:rFonts w:ascii="Courier New" w:hAnsi="Courier New" w:cs="Courier New"/>
        </w:rPr>
        <w:t>thumbUrl</w:t>
      </w:r>
      <w:proofErr w:type="spellEnd"/>
      <w:r w:rsidRPr="00C11D8F">
        <w:rPr>
          <w:rFonts w:ascii="Courier New" w:hAnsi="Courier New" w:cs="Courier New"/>
        </w:rPr>
        <w:t>;</w:t>
      </w:r>
      <w:r w:rsidRPr="00C11D8F">
        <w:rPr>
          <w:rFonts w:ascii="Courier New" w:hAnsi="Courier New" w:cs="Courier New"/>
        </w:rPr>
        <w:br/>
        <w:t xml:space="preserve">        </w:t>
      </w:r>
      <w:proofErr w:type="spellStart"/>
      <w:r w:rsidRPr="00C11D8F">
        <w:rPr>
          <w:rFonts w:ascii="Courier New" w:hAnsi="Courier New" w:cs="Courier New"/>
        </w:rPr>
        <w:t>this.imageUrl</w:t>
      </w:r>
      <w:proofErr w:type="spellEnd"/>
      <w:r w:rsidRPr="00C11D8F">
        <w:rPr>
          <w:rFonts w:ascii="Courier New" w:hAnsi="Courier New" w:cs="Courier New"/>
        </w:rPr>
        <w:t xml:space="preserve"> = </w:t>
      </w:r>
      <w:proofErr w:type="spellStart"/>
      <w:r w:rsidRPr="00C11D8F">
        <w:rPr>
          <w:rFonts w:ascii="Courier New" w:hAnsi="Courier New" w:cs="Courier New"/>
        </w:rPr>
        <w:t>imgUrl</w:t>
      </w:r>
      <w:proofErr w:type="spellEnd"/>
      <w:r w:rsidRPr="00C11D8F">
        <w:rPr>
          <w:rFonts w:ascii="Courier New" w:hAnsi="Courier New" w:cs="Courier New"/>
        </w:rPr>
        <w:t>;</w:t>
      </w:r>
      <w:r w:rsidRPr="00C11D8F">
        <w:rPr>
          <w:rFonts w:ascii="Courier New" w:hAnsi="Courier New" w:cs="Courier New"/>
        </w:rPr>
        <w:br/>
        <w:t xml:space="preserve">    }</w:t>
      </w:r>
      <w:r w:rsidRPr="00C11D8F">
        <w:rPr>
          <w:rFonts w:ascii="Courier New" w:hAnsi="Courier New" w:cs="Courier New"/>
        </w:rPr>
        <w:br/>
        <w:t>}</w:t>
      </w:r>
    </w:p>
    <w:p w:rsidR="00672C73" w:rsidRDefault="00C11D8F" w:rsidP="00672C73">
      <w:r>
        <w:t>We can then parse the JSON string as follows:</w:t>
      </w:r>
    </w:p>
    <w:p w:rsidR="00C11D8F" w:rsidRPr="00C11D8F" w:rsidRDefault="00C11D8F" w:rsidP="00C11D8F">
      <w:pPr>
        <w:rPr>
          <w:rFonts w:ascii="Courier New" w:hAnsi="Courier New" w:cs="Courier New"/>
        </w:rPr>
      </w:pPr>
      <w:r w:rsidRPr="00C11D8F">
        <w:rPr>
          <w:rFonts w:ascii="Courier New" w:hAnsi="Courier New" w:cs="Courier New"/>
        </w:rPr>
        <w:t xml:space="preserve">final Vector </w:t>
      </w:r>
      <w:proofErr w:type="spellStart"/>
      <w:r w:rsidRPr="00C11D8F">
        <w:rPr>
          <w:rFonts w:ascii="Courier New" w:hAnsi="Courier New" w:cs="Courier New"/>
        </w:rPr>
        <w:t>vector</w:t>
      </w:r>
      <w:proofErr w:type="spellEnd"/>
      <w:r w:rsidRPr="00C11D8F">
        <w:rPr>
          <w:rFonts w:ascii="Courier New" w:hAnsi="Courier New" w:cs="Courier New"/>
        </w:rPr>
        <w:t xml:space="preserve"> = new Vector();</w:t>
      </w:r>
      <w:r w:rsidRPr="00C11D8F">
        <w:rPr>
          <w:rFonts w:ascii="Courier New" w:hAnsi="Courier New" w:cs="Courier New"/>
        </w:rPr>
        <w:br/>
        <w:t>try {</w:t>
      </w:r>
      <w:r w:rsidRPr="00C11D8F">
        <w:rPr>
          <w:rFonts w:ascii="Courier New" w:hAnsi="Courier New" w:cs="Courier New"/>
        </w:rPr>
        <w:br/>
      </w:r>
      <w:r>
        <w:rPr>
          <w:rFonts w:ascii="Courier New" w:hAnsi="Courier New" w:cs="Courier New"/>
        </w:rPr>
        <w:tab/>
      </w:r>
      <w:r w:rsidRPr="00C11D8F">
        <w:rPr>
          <w:rFonts w:ascii="Courier New" w:hAnsi="Courier New" w:cs="Courier New"/>
        </w:rPr>
        <w:t xml:space="preserve">o = new </w:t>
      </w:r>
      <w:proofErr w:type="spellStart"/>
      <w:r w:rsidRPr="00C11D8F">
        <w:rPr>
          <w:rFonts w:ascii="Courier New" w:hAnsi="Courier New" w:cs="Courier New"/>
        </w:rPr>
        <w:t>JSONObject</w:t>
      </w:r>
      <w:proofErr w:type="spellEnd"/>
      <w:r w:rsidRPr="00C11D8F">
        <w:rPr>
          <w:rFonts w:ascii="Courier New" w:hAnsi="Courier New" w:cs="Courier New"/>
        </w:rPr>
        <w:t>(new String(bytes));</w:t>
      </w:r>
      <w:r w:rsidRPr="00C11D8F">
        <w:rPr>
          <w:rFonts w:ascii="Courier New" w:hAnsi="Courier New" w:cs="Courier New"/>
        </w:rPr>
        <w:b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ex)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("bytes are not a JSON object", </w:t>
      </w:r>
      <w:proofErr w:type="spellStart"/>
      <w:r w:rsidRPr="00C11D8F">
        <w:rPr>
          <w:rFonts w:ascii="Courier New" w:hAnsi="Courier New" w:cs="Courier New"/>
        </w:rPr>
        <w:t>featURL</w:t>
      </w:r>
      <w:proofErr w:type="spellEnd"/>
      <w:r w:rsidRPr="00C11D8F">
        <w:rPr>
          <w:rFonts w:ascii="Courier New" w:hAnsi="Courier New" w:cs="Courier New"/>
        </w:rPr>
        <w:t>, ex);</w:t>
      </w:r>
      <w:r w:rsidRPr="00C11D8F">
        <w:rPr>
          <w:rFonts w:ascii="Courier New" w:hAnsi="Courier New" w:cs="Courier New"/>
        </w:rPr>
        <w:br/>
      </w:r>
      <w:r>
        <w:rPr>
          <w:rFonts w:ascii="Courier New" w:hAnsi="Courier New" w:cs="Courier New"/>
        </w:rPr>
        <w:tab/>
      </w:r>
      <w:r w:rsidRPr="00C11D8F">
        <w:rPr>
          <w:rFonts w:ascii="Courier New" w:hAnsi="Courier New" w:cs="Courier New"/>
        </w:rPr>
        <w:t>return null;</w:t>
      </w:r>
      <w:r w:rsidRPr="00C11D8F">
        <w:rPr>
          <w:rFonts w:ascii="Courier New" w:hAnsi="Courier New" w:cs="Courier New"/>
        </w:rPr>
        <w:br/>
        <w:t>}</w:t>
      </w:r>
      <w:r w:rsidRPr="00C11D8F">
        <w:rPr>
          <w:rFonts w:ascii="Courier New" w:hAnsi="Courier New" w:cs="Courier New"/>
        </w:rPr>
        <w:br/>
        <w:t>if (o != null)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JSONArray</w:t>
      </w:r>
      <w:proofErr w:type="spellEnd"/>
      <w:r w:rsidRPr="00C11D8F">
        <w:rPr>
          <w:rFonts w:ascii="Courier New" w:hAnsi="Courier New" w:cs="Courier New"/>
        </w:rPr>
        <w:t xml:space="preserve"> entries = new </w:t>
      </w:r>
      <w:proofErr w:type="spellStart"/>
      <w:r w:rsidRPr="00C11D8F">
        <w:rPr>
          <w:rFonts w:ascii="Courier New" w:hAnsi="Courier New" w:cs="Courier New"/>
        </w:rPr>
        <w:t>JSONArray</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w:t>
      </w:r>
      <w:proofErr w:type="spellStart"/>
      <w:r w:rsidRPr="00C11D8F">
        <w:rPr>
          <w:rFonts w:ascii="Courier New" w:hAnsi="Courier New" w:cs="Courier New"/>
        </w:rPr>
        <w:t>JSONObject</w:t>
      </w:r>
      <w:proofErr w:type="spellEnd"/>
      <w:r w:rsidRPr="00C11D8F">
        <w:rPr>
          <w:rFonts w:ascii="Courier New" w:hAnsi="Courier New" w:cs="Courier New"/>
        </w:rPr>
        <w:t xml:space="preserve"> feed = ((</w:t>
      </w:r>
      <w:proofErr w:type="spellStart"/>
      <w:r w:rsidRPr="00C11D8F">
        <w:rPr>
          <w:rFonts w:ascii="Courier New" w:hAnsi="Courier New" w:cs="Courier New"/>
        </w:rPr>
        <w:t>JSONObject</w:t>
      </w:r>
      <w:proofErr w:type="spellEnd"/>
      <w:r w:rsidRPr="00C11D8F">
        <w:rPr>
          <w:rFonts w:ascii="Courier New" w:hAnsi="Courier New" w:cs="Courier New"/>
        </w:rPr>
        <w:t>) o).</w:t>
      </w:r>
      <w:proofErr w:type="spellStart"/>
      <w:r w:rsidRPr="00C11D8F">
        <w:rPr>
          <w:rFonts w:ascii="Courier New" w:hAnsi="Courier New" w:cs="Courier New"/>
        </w:rPr>
        <w:t>getJSONObject</w:t>
      </w:r>
      <w:proofErr w:type="spellEnd"/>
      <w:r w:rsidRPr="00C11D8F">
        <w:rPr>
          <w:rFonts w:ascii="Courier New" w:hAnsi="Courier New" w:cs="Courier New"/>
        </w:rPr>
        <w:t>("feed");</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entries = </w:t>
      </w:r>
      <w:proofErr w:type="spellStart"/>
      <w:r w:rsidRPr="00C11D8F">
        <w:rPr>
          <w:rFonts w:ascii="Courier New" w:hAnsi="Courier New" w:cs="Courier New"/>
        </w:rPr>
        <w:t>feed.getJSONArray</w:t>
      </w:r>
      <w:proofErr w:type="spellEnd"/>
      <w:r w:rsidRPr="00C11D8F">
        <w:rPr>
          <w:rFonts w:ascii="Courier New" w:hAnsi="Courier New" w:cs="Courier New"/>
        </w:rPr>
        <w:t>("entry");</w:t>
      </w:r>
      <w:r w:rsidRPr="00C11D8F">
        <w:rPr>
          <w:rFonts w:ascii="Courier New" w:hAnsi="Courier New" w:cs="Courier New"/>
        </w:rPr>
        <w:br/>
      </w:r>
      <w:r>
        <w:rPr>
          <w:rFonts w:ascii="Courier New" w:hAnsi="Courier New" w:cs="Courier New"/>
        </w:rPr>
        <w:tab/>
      </w:r>
      <w:r w:rsidRPr="00C11D8F">
        <w:rPr>
          <w:rFonts w:ascii="Courier New" w:hAnsi="Courier New" w:cs="Courier New"/>
        </w:rP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("No Results", "", "", ""));</w:t>
      </w:r>
      <w:r w:rsidRPr="00C11D8F">
        <w:rPr>
          <w:rFonts w:ascii="Courier New" w:hAnsi="Courier New" w:cs="Courier New"/>
        </w:rPr>
        <w:br/>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("JSON no result", </w:t>
      </w:r>
      <w:proofErr w:type="spellStart"/>
      <w:r w:rsidRPr="00C11D8F">
        <w:rPr>
          <w:rFonts w:ascii="Courier New" w:hAnsi="Courier New" w:cs="Courier New"/>
        </w:rPr>
        <w:t>featURL</w:t>
      </w:r>
      <w:proofErr w:type="spellEnd"/>
      <w:r w:rsidRPr="00C11D8F">
        <w:rPr>
          <w:rFonts w:ascii="Courier New" w:hAnsi="Courier New" w:cs="Courier New"/>
        </w:rPr>
        <w:t>, e);</w:t>
      </w:r>
      <w:r w:rsidRPr="00C11D8F">
        <w:rPr>
          <w:rFonts w:ascii="Courier New" w:hAnsi="Courier New" w:cs="Courier New"/>
        </w:rPr>
        <w:br/>
        <w:t>}</w:t>
      </w:r>
      <w:r w:rsidRPr="00C11D8F">
        <w:rPr>
          <w:rFonts w:ascii="Courier New" w:hAnsi="Courier New" w:cs="Courier New"/>
        </w:rPr>
        <w:br/>
        <w:t>for (</w:t>
      </w:r>
      <w:proofErr w:type="spellStart"/>
      <w:r w:rsidRPr="00C11D8F">
        <w:rPr>
          <w:rFonts w:ascii="Courier New" w:hAnsi="Courier New" w:cs="Courier New"/>
        </w:rPr>
        <w:t>int</w:t>
      </w:r>
      <w:proofErr w:type="spellEnd"/>
      <w:r w:rsidRPr="00C11D8F">
        <w:rPr>
          <w:rFonts w:ascii="Courier New" w:hAnsi="Courier New" w:cs="Courier New"/>
        </w:rPr>
        <w:t xml:space="preserve"> </w:t>
      </w:r>
      <w:proofErr w:type="spellStart"/>
      <w:r w:rsidRPr="00C11D8F">
        <w:rPr>
          <w:rFonts w:ascii="Courier New" w:hAnsi="Courier New" w:cs="Courier New"/>
        </w:rPr>
        <w:t>i</w:t>
      </w:r>
      <w:proofErr w:type="spellEnd"/>
      <w:r w:rsidRPr="00C11D8F">
        <w:rPr>
          <w:rFonts w:ascii="Courier New" w:hAnsi="Courier New" w:cs="Courier New"/>
        </w:rPr>
        <w:t xml:space="preserve"> = 0; </w:t>
      </w:r>
      <w:proofErr w:type="spellStart"/>
      <w:r w:rsidRPr="00C11D8F">
        <w:rPr>
          <w:rFonts w:ascii="Courier New" w:hAnsi="Courier New" w:cs="Courier New"/>
        </w:rPr>
        <w:t>i</w:t>
      </w:r>
      <w:proofErr w:type="spellEnd"/>
      <w:r w:rsidRPr="00C11D8F">
        <w:rPr>
          <w:rFonts w:ascii="Courier New" w:hAnsi="Courier New" w:cs="Courier New"/>
        </w:rPr>
        <w:t xml:space="preserve"> &lt; </w:t>
      </w:r>
      <w:proofErr w:type="spellStart"/>
      <w:r w:rsidRPr="00C11D8F">
        <w:rPr>
          <w:rFonts w:ascii="Courier New" w:hAnsi="Courier New" w:cs="Courier New"/>
        </w:rPr>
        <w:t>entries.length</w:t>
      </w:r>
      <w:proofErr w:type="spellEnd"/>
      <w:r w:rsidRPr="00C11D8F">
        <w:rPr>
          <w:rFonts w:ascii="Courier New" w:hAnsi="Courier New" w:cs="Courier New"/>
        </w:rPr>
        <w:t xml:space="preserve">(); </w:t>
      </w:r>
      <w:proofErr w:type="spellStart"/>
      <w:r w:rsidRPr="00C11D8F">
        <w:rPr>
          <w:rFonts w:ascii="Courier New" w:hAnsi="Courier New" w:cs="Courier New"/>
        </w:rPr>
        <w:t>i</w:t>
      </w:r>
      <w:proofErr w:type="spellEnd"/>
      <w:r w:rsidRPr="00C11D8F">
        <w:rPr>
          <w:rFonts w:ascii="Courier New" w:hAnsi="Courier New" w:cs="Courier New"/>
        </w:rPr>
        <w:t>++) {</w:t>
      </w:r>
      <w:r w:rsidRPr="00C11D8F">
        <w:rPr>
          <w:rFonts w:ascii="Courier New" w:hAnsi="Courier New" w:cs="Courier New"/>
        </w:rPr>
        <w:br/>
      </w:r>
      <w:r>
        <w:rPr>
          <w:rFonts w:ascii="Courier New" w:hAnsi="Courier New" w:cs="Courier New"/>
        </w:rPr>
        <w:tab/>
      </w:r>
      <w:r w:rsidRPr="00C11D8F">
        <w:rPr>
          <w:rFonts w:ascii="Courier New" w:hAnsi="Courier New" w:cs="Courier New"/>
        </w:rPr>
        <w:t>try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w:t>
      </w:r>
      <w:proofErr w:type="spellStart"/>
      <w:r w:rsidRPr="00C11D8F">
        <w:rPr>
          <w:rFonts w:ascii="Courier New" w:hAnsi="Courier New" w:cs="Courier New"/>
        </w:rPr>
        <w:t>JSONObject</w:t>
      </w:r>
      <w:proofErr w:type="spellEnd"/>
      <w:r w:rsidRPr="00C11D8F">
        <w:rPr>
          <w:rFonts w:ascii="Courier New" w:hAnsi="Courier New" w:cs="Courier New"/>
        </w:rPr>
        <w:t xml:space="preserve"> m = </w:t>
      </w:r>
      <w:proofErr w:type="spellStart"/>
      <w:r w:rsidRPr="00C11D8F">
        <w:rPr>
          <w:rFonts w:ascii="Courier New" w:hAnsi="Courier New" w:cs="Courier New"/>
        </w:rPr>
        <w:t>entries.getJSONObject</w:t>
      </w:r>
      <w:proofErr w:type="spellEnd"/>
      <w:r w:rsidRPr="00C11D8F">
        <w:rPr>
          <w:rFonts w:ascii="Courier New" w:hAnsi="Courier New" w:cs="Courier New"/>
        </w:rPr>
        <w:t>(</w:t>
      </w:r>
      <w:proofErr w:type="spellStart"/>
      <w:r w:rsidRPr="00C11D8F">
        <w:rPr>
          <w:rFonts w:ascii="Courier New" w:hAnsi="Courier New" w:cs="Courier New"/>
        </w:rPr>
        <w:t>i</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title = </w:t>
      </w:r>
      <w:proofErr w:type="spellStart"/>
      <w:r w:rsidRPr="00C11D8F">
        <w:rPr>
          <w:rFonts w:ascii="Courier New" w:hAnsi="Courier New" w:cs="Courier New"/>
        </w:rPr>
        <w:t>m.getJSONObject</w:t>
      </w:r>
      <w:proofErr w:type="spellEnd"/>
      <w:r w:rsidRPr="00C11D8F">
        <w:rPr>
          <w:rFonts w:ascii="Courier New" w:hAnsi="Courier New" w:cs="Courier New"/>
        </w:rPr>
        <w:t>("title").</w:t>
      </w:r>
      <w:proofErr w:type="spellStart"/>
      <w:r w:rsidRPr="00C11D8F">
        <w:rPr>
          <w:rFonts w:ascii="Courier New" w:hAnsi="Courier New" w:cs="Courier New"/>
        </w:rPr>
        <w:t>getString</w:t>
      </w:r>
      <w:proofErr w:type="spellEnd"/>
      <w:r w:rsidRPr="00C11D8F">
        <w:rPr>
          <w:rFonts w:ascii="Courier New" w:hAnsi="Courier New" w:cs="Courier New"/>
        </w:rPr>
        <w:t>("$t");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final String author = m.getJSONArray("author").getJSONObject(0).getJSONObject("name").getString("$t");</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w:t>
      </w:r>
      <w:proofErr w:type="spellStart"/>
      <w:r w:rsidRPr="00C11D8F">
        <w:rPr>
          <w:rFonts w:ascii="Courier New" w:hAnsi="Courier New" w:cs="Courier New"/>
        </w:rPr>
        <w:t>thumbUrl</w:t>
      </w:r>
      <w:proofErr w:type="spellEnd"/>
      <w:r w:rsidRPr="00C11D8F">
        <w:rPr>
          <w:rFonts w:ascii="Courier New" w:hAnsi="Courier New" w:cs="Courier New"/>
        </w:rPr>
        <w:t xml:space="preserve"> = m.getJSONObject("media$group").getJSONArray("media$thumbnail").getJSONObject(0).getString("url");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 xml:space="preserve">final String </w:t>
      </w:r>
      <w:proofErr w:type="spellStart"/>
      <w:r w:rsidRPr="00C11D8F">
        <w:rPr>
          <w:rFonts w:ascii="Courier New" w:hAnsi="Courier New" w:cs="Courier New"/>
        </w:rPr>
        <w:t>imageUrl</w:t>
      </w:r>
      <w:proofErr w:type="spellEnd"/>
      <w:r w:rsidRPr="00C11D8F">
        <w:rPr>
          <w:rFonts w:ascii="Courier New" w:hAnsi="Courier New" w:cs="Courier New"/>
        </w:rPr>
        <w:t xml:space="preserve"> = m.getJSONObject("media$group").getJSONArray("media$content").getJSONObject(0).getString("url");</w:t>
      </w:r>
      <w:r w:rsidRPr="00C11D8F">
        <w:rPr>
          <w:rFonts w:ascii="Courier New" w:hAnsi="Courier New" w:cs="Courier New"/>
        </w:rPr>
        <w:br/>
      </w:r>
      <w:r>
        <w:rPr>
          <w:rFonts w:ascii="Courier New" w:hAnsi="Courier New" w:cs="Courier New"/>
        </w:rPr>
        <w:tab/>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 xml:space="preserve">(title, author, </w:t>
      </w:r>
      <w:proofErr w:type="spellStart"/>
      <w:r w:rsidRPr="00C11D8F">
        <w:rPr>
          <w:rFonts w:ascii="Courier New" w:hAnsi="Courier New" w:cs="Courier New"/>
        </w:rPr>
        <w:t>thumbUrl</w:t>
      </w:r>
      <w:proofErr w:type="spellEnd"/>
      <w:r w:rsidRPr="00C11D8F">
        <w:rPr>
          <w:rFonts w:ascii="Courier New" w:hAnsi="Courier New" w:cs="Courier New"/>
        </w:rPr>
        <w:t xml:space="preserve">, </w:t>
      </w:r>
      <w:proofErr w:type="spellStart"/>
      <w:r w:rsidRPr="00C11D8F">
        <w:rPr>
          <w:rFonts w:ascii="Courier New" w:hAnsi="Courier New" w:cs="Courier New"/>
        </w:rPr>
        <w:lastRenderedPageBreak/>
        <w:t>imageUrl</w:t>
      </w:r>
      <w:proofErr w:type="spellEnd"/>
      <w:r w:rsidRPr="00C11D8F">
        <w:rPr>
          <w:rFonts w:ascii="Courier New" w:hAnsi="Courier New" w:cs="Courier New"/>
        </w:rPr>
        <w:t>));</w:t>
      </w:r>
      <w:r w:rsidRPr="00C11D8F">
        <w:rPr>
          <w:rFonts w:ascii="Courier New" w:hAnsi="Courier New" w:cs="Courier New"/>
        </w:rPr>
        <w:br/>
      </w:r>
      <w:r>
        <w:rPr>
          <w:rFonts w:ascii="Courier New" w:hAnsi="Courier New" w:cs="Courier New"/>
        </w:rPr>
        <w:tab/>
      </w:r>
      <w:r w:rsidRPr="00C11D8F">
        <w:rPr>
          <w:rFonts w:ascii="Courier New" w:hAnsi="Courier New" w:cs="Courier New"/>
        </w:rPr>
        <w:t>} catch (</w:t>
      </w:r>
      <w:proofErr w:type="spellStart"/>
      <w:r w:rsidRPr="00C11D8F">
        <w:rPr>
          <w:rFonts w:ascii="Courier New" w:hAnsi="Courier New" w:cs="Courier New"/>
        </w:rPr>
        <w:t>JSONException</w:t>
      </w:r>
      <w:proofErr w:type="spellEnd"/>
      <w:r w:rsidRPr="00C11D8F">
        <w:rPr>
          <w:rFonts w:ascii="Courier New" w:hAnsi="Courier New" w:cs="Courier New"/>
        </w:rPr>
        <w:t xml:space="preserve"> e) {</w:t>
      </w:r>
      <w:r w:rsidRPr="00C11D8F">
        <w:rPr>
          <w:rFonts w:ascii="Courier New" w:hAnsi="Courier New" w:cs="Courier New"/>
        </w:rPr>
        <w:br/>
      </w:r>
      <w:r>
        <w:rPr>
          <w:rFonts w:ascii="Courier New" w:hAnsi="Courier New" w:cs="Courier New"/>
        </w:rPr>
        <w:tab/>
      </w:r>
      <w:r>
        <w:rPr>
          <w:rFonts w:ascii="Courier New" w:hAnsi="Courier New" w:cs="Courier New"/>
        </w:rPr>
        <w:tab/>
      </w:r>
      <w:r w:rsidRPr="00C11D8F">
        <w:rPr>
          <w:rFonts w:ascii="Courier New" w:hAnsi="Courier New" w:cs="Courier New"/>
        </w:rPr>
        <w:t>//#debug</w:t>
      </w:r>
      <w:r w:rsidRPr="00C11D8F">
        <w:rPr>
          <w:rFonts w:ascii="Courier New" w:hAnsi="Courier New" w:cs="Courier New"/>
        </w:rPr>
        <w:br/>
      </w:r>
      <w:r>
        <w:rPr>
          <w:rFonts w:ascii="Courier New" w:hAnsi="Courier New" w:cs="Courier New"/>
        </w:rPr>
        <w:tab/>
      </w:r>
      <w:r>
        <w:rPr>
          <w:rFonts w:ascii="Courier New" w:hAnsi="Courier New" w:cs="Courier New"/>
        </w:rPr>
        <w:tab/>
      </w:r>
      <w:proofErr w:type="spellStart"/>
      <w:r w:rsidRPr="00C11D8F">
        <w:rPr>
          <w:rFonts w:ascii="Courier New" w:hAnsi="Courier New" w:cs="Courier New"/>
        </w:rPr>
        <w:t>L.e</w:t>
      </w:r>
      <w:proofErr w:type="spellEnd"/>
      <w:r w:rsidRPr="00C11D8F">
        <w:rPr>
          <w:rFonts w:ascii="Courier New" w:hAnsi="Courier New" w:cs="Courier New"/>
        </w:rPr>
        <w:t xml:space="preserve">("JSON item parse error", </w:t>
      </w:r>
      <w:proofErr w:type="spellStart"/>
      <w:r w:rsidRPr="00C11D8F">
        <w:rPr>
          <w:rFonts w:ascii="Courier New" w:hAnsi="Courier New" w:cs="Courier New"/>
        </w:rPr>
        <w:t>featURL</w:t>
      </w:r>
      <w:proofErr w:type="spellEnd"/>
      <w:r w:rsidRPr="00C11D8F">
        <w:rPr>
          <w:rFonts w:ascii="Courier New" w:hAnsi="Courier New" w:cs="Courier New"/>
        </w:rPr>
        <w:t>, e);</w:t>
      </w:r>
      <w:r w:rsidRPr="00C11D8F">
        <w:rPr>
          <w:rFonts w:ascii="Courier New" w:hAnsi="Courier New" w:cs="Courier New"/>
        </w:rPr>
        <w:br/>
      </w:r>
      <w:r>
        <w:rPr>
          <w:rFonts w:ascii="Courier New" w:hAnsi="Courier New" w:cs="Courier New"/>
        </w:rPr>
        <w:tab/>
      </w:r>
      <w:r w:rsidRPr="00C11D8F">
        <w:rPr>
          <w:rFonts w:ascii="Courier New" w:hAnsi="Courier New" w:cs="Courier New"/>
        </w:rPr>
        <w:t>}</w:t>
      </w:r>
      <w:r w:rsidRPr="00C11D8F">
        <w:rPr>
          <w:rFonts w:ascii="Courier New" w:hAnsi="Courier New" w:cs="Courier New"/>
        </w:rPr>
        <w:br/>
        <w:t>}</w:t>
      </w:r>
      <w:r w:rsidRPr="00C11D8F">
        <w:rPr>
          <w:rFonts w:ascii="Courier New" w:hAnsi="Courier New" w:cs="Courier New"/>
        </w:rPr>
        <w:br/>
        <w:t>if (</w:t>
      </w:r>
      <w:proofErr w:type="spellStart"/>
      <w:r w:rsidRPr="00C11D8F">
        <w:rPr>
          <w:rFonts w:ascii="Courier New" w:hAnsi="Courier New" w:cs="Courier New"/>
        </w:rPr>
        <w:t>entries.length</w:t>
      </w:r>
      <w:proofErr w:type="spellEnd"/>
      <w:r w:rsidRPr="00C11D8F">
        <w:rPr>
          <w:rFonts w:ascii="Courier New" w:hAnsi="Courier New" w:cs="Courier New"/>
        </w:rPr>
        <w:t>() == 0) {</w:t>
      </w:r>
      <w:r w:rsidRPr="00C11D8F">
        <w:rPr>
          <w:rFonts w:ascii="Courier New" w:hAnsi="Courier New" w:cs="Courier New"/>
        </w:rPr>
        <w:br/>
      </w:r>
      <w:r>
        <w:rPr>
          <w:rFonts w:ascii="Courier New" w:hAnsi="Courier New" w:cs="Courier New"/>
        </w:rPr>
        <w:tab/>
      </w:r>
      <w:proofErr w:type="spellStart"/>
      <w:r w:rsidRPr="00C11D8F">
        <w:rPr>
          <w:rFonts w:ascii="Courier New" w:hAnsi="Courier New" w:cs="Courier New"/>
        </w:rPr>
        <w:t>vector.addElement</w:t>
      </w:r>
      <w:proofErr w:type="spellEnd"/>
      <w:r w:rsidRPr="00C11D8F">
        <w:rPr>
          <w:rFonts w:ascii="Courier New" w:hAnsi="Courier New" w:cs="Courier New"/>
        </w:rPr>
        <w:t xml:space="preserve">(new </w:t>
      </w:r>
      <w:proofErr w:type="spellStart"/>
      <w:r w:rsidRPr="00C11D8F">
        <w:rPr>
          <w:rFonts w:ascii="Courier New" w:hAnsi="Courier New" w:cs="Courier New"/>
        </w:rPr>
        <w:t>PicasaImageObject</w:t>
      </w:r>
      <w:proofErr w:type="spellEnd"/>
      <w:r w:rsidRPr="00C11D8F">
        <w:rPr>
          <w:rFonts w:ascii="Courier New" w:hAnsi="Courier New" w:cs="Courier New"/>
        </w:rPr>
        <w:t>("No Results", "", "", ""));</w:t>
      </w:r>
      <w:r w:rsidRPr="00C11D8F">
        <w:rPr>
          <w:rFonts w:ascii="Courier New" w:hAnsi="Courier New" w:cs="Courier New"/>
        </w:rPr>
        <w:br/>
        <w:t>}</w:t>
      </w:r>
    </w:p>
    <w:p w:rsidR="007E44D3" w:rsidRDefault="007E44D3" w:rsidP="007E44D3">
      <w:pPr>
        <w:pStyle w:val="Heading2"/>
      </w:pPr>
      <w:bookmarkStart w:id="12" w:name="_Toc352020959"/>
      <w:r>
        <w:t xml:space="preserve">Cross-platform </w:t>
      </w:r>
      <w:r w:rsidR="00C11D8F">
        <w:t>I</w:t>
      </w:r>
      <w:r>
        <w:t xml:space="preserve">mplementation of Android’s </w:t>
      </w:r>
      <w:proofErr w:type="spellStart"/>
      <w:r>
        <w:t>AsyncTask</w:t>
      </w:r>
      <w:bookmarkEnd w:id="12"/>
      <w:proofErr w:type="spellEnd"/>
    </w:p>
    <w:p w:rsidR="00E40A01" w:rsidRPr="00E40A01" w:rsidRDefault="00E40A01" w:rsidP="00E40A01">
      <w:r>
        <w:t xml:space="preserve">If you are already familiar with Android’s asynchronous UI approach, a full implementation is available with the </w:t>
      </w:r>
      <w:proofErr w:type="spellStart"/>
      <w:r w:rsidRPr="00E40A01">
        <w:rPr>
          <w:rFonts w:ascii="Courier New" w:hAnsi="Courier New" w:cs="Courier New"/>
        </w:rPr>
        <w:t>AsyncTask</w:t>
      </w:r>
      <w:proofErr w:type="spellEnd"/>
      <w:r>
        <w:t xml:space="preserve"> extension of the </w:t>
      </w:r>
      <w:r w:rsidRPr="00E40A01">
        <w:rPr>
          <w:rFonts w:ascii="Courier New" w:hAnsi="Courier New" w:cs="Courier New"/>
        </w:rPr>
        <w:t>Task</w:t>
      </w:r>
      <w:r>
        <w:t xml:space="preserve"> class. This is generally the same </w:t>
      </w:r>
      <w:proofErr w:type="spellStart"/>
      <w:r>
        <w:t>stateful</w:t>
      </w:r>
      <w:proofErr w:type="spellEnd"/>
      <w:r>
        <w:t xml:space="preserve"> approach at </w:t>
      </w:r>
      <w:r w:rsidRPr="00E40A01">
        <w:rPr>
          <w:rFonts w:ascii="Courier New" w:hAnsi="Courier New" w:cs="Courier New"/>
        </w:rPr>
        <w:t>Task</w:t>
      </w:r>
      <w:r>
        <w:t xml:space="preserve">, but has the added benefit that you can easily </w:t>
      </w:r>
      <w:proofErr w:type="spellStart"/>
      <w:proofErr w:type="gramStart"/>
      <w:r w:rsidRPr="00E40A01">
        <w:rPr>
          <w:rFonts w:ascii="Courier New" w:hAnsi="Courier New" w:cs="Courier New"/>
        </w:rPr>
        <w:t>publishProgress</w:t>
      </w:r>
      <w:proofErr w:type="spellEnd"/>
      <w:r w:rsidRPr="00E40A01">
        <w:rPr>
          <w:rFonts w:ascii="Courier New" w:hAnsi="Courier New" w:cs="Courier New"/>
        </w:rPr>
        <w:t>(</w:t>
      </w:r>
      <w:proofErr w:type="gramEnd"/>
      <w:r w:rsidRPr="00E40A01">
        <w:rPr>
          <w:rFonts w:ascii="Courier New" w:hAnsi="Courier New" w:cs="Courier New"/>
        </w:rPr>
        <w:t>)</w:t>
      </w:r>
      <w:r>
        <w:t xml:space="preserve"> to the UI thread for a long running operation where the user should be informed that it is still progressing.</w:t>
      </w:r>
    </w:p>
    <w:p w:rsidR="007E44D3" w:rsidRDefault="007E44D3" w:rsidP="007E44D3">
      <w:pPr>
        <w:pStyle w:val="Heading2"/>
      </w:pPr>
      <w:bookmarkStart w:id="13" w:name="_Toc352020960"/>
      <w:r>
        <w:t>Fork-Join</w:t>
      </w:r>
      <w:r w:rsidR="0040574E">
        <w:t>-Chain</w:t>
      </w:r>
      <w:r>
        <w:t xml:space="preserve"> Pattern Adapted for </w:t>
      </w:r>
      <w:r w:rsidR="0040574E">
        <w:t>Responsive User Interface Design</w:t>
      </w:r>
      <w:bookmarkEnd w:id="13"/>
    </w:p>
    <w:p w:rsidR="009A3B20" w:rsidRDefault="0001735A" w:rsidP="009A3B20">
      <w:r>
        <w:t xml:space="preserve">Asynchronous UI code can sometimes be made simpler by writing it in a traditional, synchronous fashion. This is the approach used by Window 8 and Windows Phone 8 with the C# </w:t>
      </w:r>
      <w:proofErr w:type="spellStart"/>
      <w:r w:rsidRPr="0001735A">
        <w:rPr>
          <w:rFonts w:ascii="Courier New" w:hAnsi="Courier New" w:cs="Courier New"/>
        </w:rPr>
        <w:t>async</w:t>
      </w:r>
      <w:proofErr w:type="spellEnd"/>
      <w:r>
        <w:t xml:space="preserve"> and </w:t>
      </w:r>
      <w:r w:rsidRPr="0001735A">
        <w:rPr>
          <w:rFonts w:ascii="Courier New" w:hAnsi="Courier New" w:cs="Courier New"/>
        </w:rPr>
        <w:t>await</w:t>
      </w:r>
      <w:r>
        <w:t xml:space="preserve"> keywords prepended to methods. We duplicate the usability of this pattern in Java and Tantalum by modifying and simplifying the scalable Java server fork-join framework of Java 7 to use it for patterns between the UI thread</w:t>
      </w:r>
    </w:p>
    <w:p w:rsidR="0001735A" w:rsidRDefault="0001735A" w:rsidP="009A3B20">
      <w:r>
        <w:t xml:space="preserve">Consider the following example taken from a painter running on the UI thread. We want to load data asynchronously and use that immediately if possible, but we do not want to make our UI unresponsive when we bog down the UI thread with slow network requests for an image. The solution is to </w:t>
      </w:r>
      <w:proofErr w:type="gramStart"/>
      <w:r w:rsidRPr="0001735A">
        <w:rPr>
          <w:rFonts w:ascii="Courier New" w:hAnsi="Courier New" w:cs="Courier New"/>
        </w:rPr>
        <w:t>join(</w:t>
      </w:r>
      <w:proofErr w:type="gramEnd"/>
      <w:r w:rsidRPr="0001735A">
        <w:rPr>
          <w:rFonts w:ascii="Courier New" w:hAnsi="Courier New" w:cs="Courier New"/>
        </w:rPr>
        <w:t>)</w:t>
      </w:r>
      <w:r>
        <w:t xml:space="preserve"> the asynchronous request for a maximum of 100ms and if there is no result let the UI repaint when the image does arrive.</w:t>
      </w:r>
    </w:p>
    <w:p w:rsidR="009A3B20" w:rsidRPr="00D81D09" w:rsidRDefault="009A3B20" w:rsidP="0040574E">
      <w:pPr>
        <w:rPr>
          <w:rFonts w:ascii="Courier New" w:hAnsi="Courier New" w:cs="Courier New"/>
        </w:rPr>
      </w:pPr>
      <w:proofErr w:type="spellStart"/>
      <w:r w:rsidRPr="009A3B20">
        <w:rPr>
          <w:rFonts w:ascii="Courier New" w:hAnsi="Courier New" w:cs="Courier New"/>
        </w:rPr>
        <w:t>s</w:t>
      </w:r>
      <w:r>
        <w:rPr>
          <w:rFonts w:ascii="Courier New" w:hAnsi="Courier New" w:cs="Courier New"/>
        </w:rPr>
        <w:t>tartSpinner</w:t>
      </w:r>
      <w:proofErr w:type="spellEnd"/>
      <w:r>
        <w:rPr>
          <w:rFonts w:ascii="Courier New" w:hAnsi="Courier New" w:cs="Courier New"/>
        </w:rPr>
        <w:t>(); // Display a spinner while the image loads</w:t>
      </w:r>
      <w:r>
        <w:rPr>
          <w:rFonts w:ascii="Courier New" w:hAnsi="Courier New" w:cs="Courier New"/>
        </w:rPr>
        <w:br/>
        <w:t>try {</w:t>
      </w:r>
      <w:r>
        <w:rPr>
          <w:rFonts w:ascii="Courier New" w:hAnsi="Courier New" w:cs="Courier New"/>
        </w:rPr>
        <w:br/>
      </w:r>
      <w:r w:rsidRPr="009A3B20">
        <w:rPr>
          <w:rFonts w:ascii="Courier New" w:hAnsi="Courier New" w:cs="Courier New"/>
        </w:rPr>
        <w:tab/>
      </w:r>
      <w:proofErr w:type="spellStart"/>
      <w:r w:rsidRPr="009A3B20">
        <w:rPr>
          <w:rFonts w:ascii="Courier New" w:hAnsi="Courier New" w:cs="Courier New"/>
        </w:rPr>
        <w:t>PicasaStorage.imageCache.get</w:t>
      </w:r>
      <w:proofErr w:type="spellEnd"/>
      <w:r w:rsidRPr="009A3B20">
        <w:rPr>
          <w:rFonts w:ascii="Courier New" w:hAnsi="Courier New" w:cs="Courier New"/>
        </w:rPr>
        <w:t>(</w:t>
      </w:r>
      <w:proofErr w:type="spellStart"/>
      <w:r w:rsidRPr="009A3B20">
        <w:rPr>
          <w:rFonts w:ascii="Courier New" w:hAnsi="Courier New" w:cs="Courier New"/>
        </w:rPr>
        <w:t>selec</w:t>
      </w:r>
      <w:r>
        <w:rPr>
          <w:rFonts w:ascii="Courier New" w:hAnsi="Courier New" w:cs="Courier New"/>
        </w:rPr>
        <w:t>tedImage.imageUrl</w:t>
      </w:r>
      <w:proofErr w:type="spellEnd"/>
      <w:r>
        <w:rPr>
          <w:rFonts w:ascii="Courier New" w:hAnsi="Courier New" w:cs="Courier New"/>
        </w:rPr>
        <w:t>,</w:t>
      </w:r>
      <w:r w:rsidR="0040574E">
        <w:rPr>
          <w:rFonts w:ascii="Courier New" w:hAnsi="Courier New" w:cs="Courier New"/>
        </w:rPr>
        <w:br/>
        <w:t xml:space="preserve">                 </w:t>
      </w:r>
      <w:r>
        <w:rPr>
          <w:rFonts w:ascii="Courier New" w:hAnsi="Courier New" w:cs="Courier New"/>
        </w:rPr>
        <w:t>new Task(</w:t>
      </w:r>
      <w:proofErr w:type="spellStart"/>
      <w:r w:rsidR="0040574E">
        <w:rPr>
          <w:rFonts w:ascii="Courier New" w:hAnsi="Courier New" w:cs="Courier New"/>
        </w:rPr>
        <w:t>Task.HIGH_PRIORTY</w:t>
      </w:r>
      <w:proofErr w:type="spellEnd"/>
      <w:r>
        <w:rPr>
          <w:rFonts w:ascii="Courier New" w:hAnsi="Courier New" w:cs="Courier New"/>
        </w:rPr>
        <w:t>) {</w:t>
      </w:r>
      <w:r>
        <w:rPr>
          <w:rFonts w:ascii="Courier New" w:hAnsi="Courier New" w:cs="Courier New"/>
        </w:rPr>
        <w:br/>
      </w:r>
      <w:r w:rsidRPr="009A3B20">
        <w:rPr>
          <w:rFonts w:ascii="Courier New" w:hAnsi="Courier New" w:cs="Courier New"/>
        </w:rPr>
        <w:tab/>
      </w:r>
      <w:r w:rsidRPr="009A3B20">
        <w:rPr>
          <w:rFonts w:ascii="Courier New" w:hAnsi="Courier New" w:cs="Courier New"/>
        </w:rPr>
        <w:tab/>
        <w:t xml:space="preserve">public Object </w:t>
      </w:r>
      <w:r w:rsidR="00B9059C">
        <w:rPr>
          <w:rFonts w:ascii="Courier New" w:hAnsi="Courier New" w:cs="Courier New"/>
        </w:rPr>
        <w:t>exec</w:t>
      </w:r>
      <w:r>
        <w:rPr>
          <w:rFonts w:ascii="Courier New" w:hAnsi="Courier New" w:cs="Courier New"/>
        </w:rPr>
        <w:t>(final Object in) {</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t xml:space="preserve">if (in != null &amp;&amp; </w:t>
      </w:r>
      <w:proofErr w:type="spellStart"/>
      <w:r w:rsidRPr="009A3B20">
        <w:rPr>
          <w:rFonts w:ascii="Courier New" w:hAnsi="Courier New" w:cs="Courier New"/>
        </w:rPr>
        <w:t>selectedImage</w:t>
      </w:r>
      <w:proofErr w:type="spellEnd"/>
      <w:r w:rsidRPr="009A3B20">
        <w:rPr>
          <w:rFonts w:ascii="Courier New" w:hAnsi="Courier New" w:cs="Courier New"/>
        </w:rPr>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9A3B20">
        <w:rPr>
          <w:rFonts w:ascii="Courier New" w:hAnsi="Courier New" w:cs="Courier New"/>
        </w:rPr>
        <w:t>Pica</w:t>
      </w:r>
      <w:r>
        <w:rPr>
          <w:rFonts w:ascii="Courier New" w:hAnsi="Courier New" w:cs="Courier New"/>
        </w:rPr>
        <w:t>saStorage.getSelectedImage</w:t>
      </w:r>
      <w:proofErr w:type="spellEnd"/>
      <w:r>
        <w:rPr>
          <w:rFonts w:ascii="Courier New" w:hAnsi="Courier New" w:cs="Courier New"/>
        </w:rPr>
        <w:t>()) {</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image = (Image)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proofErr w:type="spellStart"/>
      <w:r>
        <w:rPr>
          <w:rFonts w:ascii="Courier New" w:hAnsi="Courier New" w:cs="Courier New"/>
        </w:rPr>
        <w:t>stopSpinner</w:t>
      </w:r>
      <w:proofErr w:type="spellEnd"/>
      <w:r>
        <w:rPr>
          <w:rFonts w:ascii="Courier New" w:hAnsi="Courier New" w:cs="Courier New"/>
        </w:rPr>
        <w:t>(); // Hide the image load spinner</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t>}</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sidRPr="009A3B20">
        <w:rPr>
          <w:rFonts w:ascii="Courier New" w:hAnsi="Courier New" w:cs="Courier New"/>
        </w:rPr>
        <w:tab/>
      </w:r>
      <w:r>
        <w:rPr>
          <w:rFonts w:ascii="Courier New" w:hAnsi="Courier New" w:cs="Courier New"/>
        </w:rPr>
        <w:t>return in;</w:t>
      </w:r>
      <w:r>
        <w:rPr>
          <w:rFonts w:ascii="Courier New" w:hAnsi="Courier New" w:cs="Courier New"/>
        </w:rPr>
        <w:br/>
      </w:r>
      <w:r w:rsidRPr="009A3B20">
        <w:rPr>
          <w:rFonts w:ascii="Courier New" w:hAnsi="Courier New" w:cs="Courier New"/>
        </w:rPr>
        <w:tab/>
      </w:r>
      <w:r w:rsidRPr="009A3B20">
        <w:rPr>
          <w:rFonts w:ascii="Courier New" w:hAnsi="Courier New" w:cs="Courier New"/>
        </w:rPr>
        <w:tab/>
      </w:r>
      <w:r>
        <w:rPr>
          <w:rFonts w:ascii="Courier New" w:hAnsi="Courier New" w:cs="Courier New"/>
        </w:rPr>
        <w:t>}</w:t>
      </w:r>
      <w:r>
        <w:rPr>
          <w:rFonts w:ascii="Courier New" w:hAnsi="Courier New" w:cs="Courier New"/>
        </w:rPr>
        <w:br/>
      </w:r>
      <w:r w:rsidRPr="009A3B20">
        <w:rPr>
          <w:rFonts w:ascii="Courier New" w:hAnsi="Courier New" w:cs="Courier New"/>
        </w:rPr>
        <w:tab/>
        <w:t>}</w:t>
      </w:r>
      <w:r>
        <w:rPr>
          <w:rFonts w:ascii="Courier New" w:hAnsi="Courier New" w:cs="Courier New"/>
        </w:rPr>
        <w:t>).</w:t>
      </w:r>
      <w:r w:rsidRPr="00325DE4">
        <w:rPr>
          <w:rFonts w:ascii="Courier New" w:hAnsi="Courier New" w:cs="Courier New"/>
          <w:b/>
        </w:rPr>
        <w:t>join(100)</w:t>
      </w:r>
      <w:r>
        <w:rPr>
          <w:rFonts w:ascii="Courier New" w:hAnsi="Courier New" w:cs="Courier New"/>
        </w:rPr>
        <w:t>;</w:t>
      </w:r>
      <w:r w:rsidR="0001735A">
        <w:rPr>
          <w:rFonts w:ascii="Courier New" w:hAnsi="Courier New" w:cs="Courier New"/>
        </w:rPr>
        <w:t xml:space="preserve"> // Wait max 100ms for result</w:t>
      </w:r>
      <w:r>
        <w:rPr>
          <w:rFonts w:ascii="Courier New" w:hAnsi="Courier New" w:cs="Courier New"/>
        </w:rPr>
        <w:br/>
        <w:t>} catch (</w:t>
      </w:r>
      <w:proofErr w:type="spellStart"/>
      <w:r>
        <w:rPr>
          <w:rFonts w:ascii="Courier New" w:hAnsi="Courier New" w:cs="Courier New"/>
        </w:rPr>
        <w:t>TimeoutException</w:t>
      </w:r>
      <w:proofErr w:type="spellEnd"/>
      <w:r>
        <w:rPr>
          <w:rFonts w:ascii="Courier New" w:hAnsi="Courier New" w:cs="Courier New"/>
        </w:rPr>
        <w:t xml:space="preserve"> ex) {</w:t>
      </w:r>
      <w:r>
        <w:rPr>
          <w:rFonts w:ascii="Courier New" w:hAnsi="Courier New" w:cs="Courier New"/>
        </w:rPr>
        <w:br/>
      </w:r>
      <w:r w:rsidRPr="009A3B20">
        <w:rPr>
          <w:rFonts w:ascii="Courier New" w:hAnsi="Courier New" w:cs="Courier New"/>
        </w:rPr>
        <w:tab/>
      </w:r>
      <w:r>
        <w:rPr>
          <w:rFonts w:ascii="Courier New" w:hAnsi="Courier New" w:cs="Courier New"/>
        </w:rPr>
        <w:t>// Normal for slow load if must HTTP_GET over the network</w:t>
      </w:r>
      <w:r>
        <w:rPr>
          <w:rFonts w:ascii="Courier New" w:hAnsi="Courier New" w:cs="Courier New"/>
        </w:rPr>
        <w:br/>
        <w:t>} catch (Exception ex) {</w:t>
      </w:r>
      <w:r>
        <w:rPr>
          <w:rFonts w:ascii="Courier New" w:hAnsi="Courier New" w:cs="Courier New"/>
        </w:rPr>
        <w:br/>
      </w:r>
      <w:r w:rsidRPr="009A3B20">
        <w:rPr>
          <w:rFonts w:ascii="Courier New" w:hAnsi="Courier New" w:cs="Courier New"/>
        </w:rPr>
        <w:tab/>
      </w:r>
      <w:proofErr w:type="spellStart"/>
      <w:r w:rsidRPr="009A3B20">
        <w:rPr>
          <w:rFonts w:ascii="Courier New" w:hAnsi="Courier New" w:cs="Courier New"/>
        </w:rPr>
        <w:t>L.e</w:t>
      </w:r>
      <w:proofErr w:type="spellEnd"/>
      <w:r w:rsidRPr="009A3B20">
        <w:rPr>
          <w:rFonts w:ascii="Courier New" w:hAnsi="Courier New" w:cs="Courier New"/>
        </w:rPr>
        <w:t>("</w:t>
      </w:r>
      <w:proofErr w:type="spellStart"/>
      <w:r w:rsidRPr="009A3B20">
        <w:rPr>
          <w:rFonts w:ascii="Courier New" w:hAnsi="Courier New" w:cs="Courier New"/>
        </w:rPr>
        <w:t>Can not</w:t>
      </w:r>
      <w:proofErr w:type="spellEnd"/>
      <w:r w:rsidRPr="009A3B20">
        <w:rPr>
          <w:rFonts w:ascii="Courier New" w:hAnsi="Courier New" w:cs="Courier New"/>
        </w:rPr>
        <w:t xml:space="preserve"> join image load</w:t>
      </w:r>
      <w:r>
        <w:rPr>
          <w:rFonts w:ascii="Courier New" w:hAnsi="Courier New" w:cs="Courier New"/>
        </w:rPr>
        <w:t xml:space="preserve">", </w:t>
      </w:r>
      <w:proofErr w:type="spellStart"/>
      <w:r>
        <w:rPr>
          <w:rFonts w:ascii="Courier New" w:hAnsi="Courier New" w:cs="Courier New"/>
        </w:rPr>
        <w:t>selectedImage.imageUrl</w:t>
      </w:r>
      <w:proofErr w:type="spellEnd"/>
      <w:r>
        <w:rPr>
          <w:rFonts w:ascii="Courier New" w:hAnsi="Courier New" w:cs="Courier New"/>
        </w:rPr>
        <w:t>, ex);</w:t>
      </w:r>
      <w:r>
        <w:rPr>
          <w:rFonts w:ascii="Courier New" w:hAnsi="Courier New" w:cs="Courier New"/>
        </w:rPr>
        <w:br/>
      </w:r>
      <w:r w:rsidRPr="009A3B20">
        <w:rPr>
          <w:rFonts w:ascii="Courier New" w:hAnsi="Courier New" w:cs="Courier New"/>
        </w:rPr>
        <w:lastRenderedPageBreak/>
        <w:t>}</w:t>
      </w:r>
      <w:r w:rsidR="0001735A">
        <w:rPr>
          <w:rFonts w:ascii="Courier New" w:hAnsi="Courier New" w:cs="Courier New"/>
        </w:rPr>
        <w:br/>
        <w:t>// Draw the image if it is available after join(100) above</w:t>
      </w:r>
    </w:p>
    <w:p w:rsidR="00E40A01" w:rsidRDefault="00E40A01" w:rsidP="00E40A01">
      <w:pPr>
        <w:pStyle w:val="Heading2"/>
      </w:pPr>
      <w:bookmarkStart w:id="14" w:name="_Toc352020961"/>
      <w:r>
        <w:t>Caching</w:t>
      </w:r>
      <w:bookmarkEnd w:id="14"/>
    </w:p>
    <w:p w:rsidR="00C11D8F" w:rsidRDefault="00073D22" w:rsidP="00C11D8F">
      <w:proofErr w:type="spellStart"/>
      <w:r w:rsidRPr="00073D22">
        <w:rPr>
          <w:rFonts w:ascii="Courier New" w:hAnsi="Courier New" w:cs="Courier New"/>
        </w:rPr>
        <w:t>StaticWebCache</w:t>
      </w:r>
      <w:proofErr w:type="spellEnd"/>
      <w:r>
        <w:t xml:space="preserve"> automatically fetches and converts your data in the following order:</w:t>
      </w:r>
    </w:p>
    <w:p w:rsidR="00073D22" w:rsidRDefault="00073D22" w:rsidP="00073D22">
      <w:pPr>
        <w:pStyle w:val="ListParagraph"/>
        <w:numPr>
          <w:ilvl w:val="0"/>
          <w:numId w:val="4"/>
        </w:numPr>
      </w:pPr>
      <w:r w:rsidRPr="00073D22">
        <w:rPr>
          <w:b/>
        </w:rPr>
        <w:t>RAM Cache</w:t>
      </w:r>
      <w:r>
        <w:t xml:space="preserve"> – A </w:t>
      </w:r>
      <w:proofErr w:type="spellStart"/>
      <w:r w:rsidRPr="00325DE4">
        <w:rPr>
          <w:rFonts w:ascii="Courier New" w:hAnsi="Courier New" w:cs="Courier New"/>
        </w:rPr>
        <w:t>WeakReference</w:t>
      </w:r>
      <w:proofErr w:type="spellEnd"/>
      <w:r w:rsidRPr="00325DE4">
        <w:rPr>
          <w:rFonts w:ascii="Courier New" w:hAnsi="Courier New" w:cs="Courier New"/>
        </w:rPr>
        <w:t xml:space="preserve"> </w:t>
      </w:r>
      <w:proofErr w:type="spellStart"/>
      <w:r w:rsidRPr="00325DE4">
        <w:rPr>
          <w:rFonts w:ascii="Courier New" w:hAnsi="Courier New" w:cs="Courier New"/>
        </w:rPr>
        <w:t>Hashtable</w:t>
      </w:r>
      <w:proofErr w:type="spellEnd"/>
      <w:r>
        <w:t xml:space="preserve"> </w:t>
      </w:r>
      <w:r w:rsidR="00325DE4">
        <w:t xml:space="preserve">that </w:t>
      </w:r>
      <w:r>
        <w:t>stores all of your data in RAM memory. When the Virtual Machine (VM) is low on memory, it will remove items at random from this cache. Items in the RAM Cache are stored as Java Objects such as Image objects (not byte arrays), and this can be referred to as “use form” as this is the form in which they can be readily and rapidly consumed.</w:t>
      </w:r>
    </w:p>
    <w:p w:rsidR="00073D22" w:rsidRDefault="00073D22" w:rsidP="00073D22">
      <w:pPr>
        <w:pStyle w:val="ListParagraph"/>
        <w:numPr>
          <w:ilvl w:val="0"/>
          <w:numId w:val="4"/>
        </w:numPr>
      </w:pPr>
      <w:r w:rsidRPr="00073D22">
        <w:rPr>
          <w:b/>
        </w:rPr>
        <w:t>Flash Memory Cache</w:t>
      </w:r>
      <w:r>
        <w:t xml:space="preserve"> – Data which is not found in the RAM Cache is searched for in persistent storage. The implementation uses the Record Management System (RMS) on J2ME and </w:t>
      </w:r>
      <w:proofErr w:type="gramStart"/>
      <w:r>
        <w:t>an</w:t>
      </w:r>
      <w:proofErr w:type="gramEnd"/>
      <w:r>
        <w:t xml:space="preserve"> SQLite database on Android.</w:t>
      </w:r>
    </w:p>
    <w:p w:rsidR="00073D22" w:rsidRDefault="00073D22" w:rsidP="00073D22">
      <w:pPr>
        <w:pStyle w:val="ListParagraph"/>
        <w:numPr>
          <w:ilvl w:val="0"/>
          <w:numId w:val="4"/>
        </w:numPr>
      </w:pPr>
      <w:r w:rsidRPr="00073D22">
        <w:rPr>
          <w:b/>
        </w:rPr>
        <w:t>Network Web Service</w:t>
      </w:r>
      <w:r>
        <w:t xml:space="preserve"> – Data which is not found in the Flash Memory is fetched from the web using HTTP_GET. It will automatically be added to RAM and Flash Memory caches when it is received. Usually the </w:t>
      </w:r>
      <w:r w:rsidRPr="007536F6">
        <w:rPr>
          <w:rFonts w:ascii="Courier New" w:hAnsi="Courier New" w:cs="Courier New"/>
        </w:rPr>
        <w:t>Task</w:t>
      </w:r>
      <w:r>
        <w:t xml:space="preserve"> which fetches the data will also put that data on the UI and possibly process it further according to the logic of the application.</w:t>
      </w:r>
    </w:p>
    <w:p w:rsidR="00073D22" w:rsidRDefault="00073D22" w:rsidP="00073D22">
      <w:r>
        <w:t xml:space="preserve">You create a </w:t>
      </w:r>
      <w:proofErr w:type="spellStart"/>
      <w:r w:rsidRPr="00325DE4">
        <w:rPr>
          <w:rFonts w:ascii="Courier New" w:hAnsi="Courier New" w:cs="Courier New"/>
        </w:rPr>
        <w:t>StaticWebCache</w:t>
      </w:r>
      <w:proofErr w:type="spellEnd"/>
      <w:r>
        <w:t xml:space="preserve"> for each type of data you with to handle. Each cache has a </w:t>
      </w:r>
      <w:proofErr w:type="spellStart"/>
      <w:r w:rsidR="0040574E">
        <w:rPr>
          <w:rFonts w:ascii="Courier New" w:hAnsi="Courier New" w:cs="Courier New"/>
        </w:rPr>
        <w:t>CacheView</w:t>
      </w:r>
      <w:proofErr w:type="spellEnd"/>
      <w:r>
        <w:t xml:space="preserve"> associated with it, and this will automatically convert from the HTTP_GET result </w:t>
      </w:r>
      <w:proofErr w:type="gramStart"/>
      <w:r w:rsidRPr="00325DE4">
        <w:rPr>
          <w:rFonts w:ascii="Courier New" w:hAnsi="Courier New" w:cs="Courier New"/>
        </w:rPr>
        <w:t>byte[</w:t>
      </w:r>
      <w:proofErr w:type="gramEnd"/>
      <w:r w:rsidRPr="00325DE4">
        <w:rPr>
          <w:rFonts w:ascii="Courier New" w:hAnsi="Courier New" w:cs="Courier New"/>
        </w:rPr>
        <w:t>]</w:t>
      </w:r>
      <w:r>
        <w:t xml:space="preserve"> format into use form. In the example below, the </w:t>
      </w:r>
      <w:proofErr w:type="spellStart"/>
      <w:r w:rsidR="0040574E">
        <w:rPr>
          <w:rFonts w:ascii="Courier New" w:hAnsi="Courier New" w:cs="Courier New"/>
        </w:rPr>
        <w:t>CacheView</w:t>
      </w:r>
      <w:proofErr w:type="spellEnd"/>
      <w:r>
        <w:t xml:space="preserve"> parses the XML data in an RSS feed.</w:t>
      </w:r>
    </w:p>
    <w:p w:rsidR="00073D22" w:rsidRPr="007536F6" w:rsidRDefault="00073D22" w:rsidP="00073D22">
      <w:pPr>
        <w:rPr>
          <w:rFonts w:ascii="Courier New" w:hAnsi="Courier New" w:cs="Courier New"/>
        </w:rPr>
      </w:pPr>
      <w:r w:rsidRPr="007536F6">
        <w:rPr>
          <w:rFonts w:ascii="Courier New" w:hAnsi="Courier New" w:cs="Courier New"/>
        </w:rPr>
        <w:t xml:space="preserve">    private final </w:t>
      </w:r>
      <w:proofErr w:type="spellStart"/>
      <w:r w:rsidRPr="007536F6">
        <w:rPr>
          <w:rFonts w:ascii="Courier New" w:hAnsi="Courier New" w:cs="Courier New"/>
        </w:rPr>
        <w:t>RSSModel</w:t>
      </w:r>
      <w:proofErr w:type="spellEnd"/>
      <w:r w:rsidRPr="007536F6">
        <w:rPr>
          <w:rFonts w:ascii="Courier New" w:hAnsi="Courier New" w:cs="Courier New"/>
        </w:rPr>
        <w:t xml:space="preserve"> </w:t>
      </w:r>
      <w:proofErr w:type="spellStart"/>
      <w:r w:rsidRPr="007536F6">
        <w:rPr>
          <w:rFonts w:ascii="Courier New" w:hAnsi="Courier New" w:cs="Courier New"/>
        </w:rPr>
        <w:t>rssModel</w:t>
      </w:r>
      <w:proofErr w:type="spellEnd"/>
      <w:r w:rsidRPr="007536F6">
        <w:rPr>
          <w:rFonts w:ascii="Courier New" w:hAnsi="Courier New" w:cs="Courier New"/>
        </w:rPr>
        <w:t xml:space="preserve"> = new </w:t>
      </w:r>
      <w:proofErr w:type="spellStart"/>
      <w:r w:rsidRPr="007536F6">
        <w:rPr>
          <w:rFonts w:ascii="Courier New" w:hAnsi="Courier New" w:cs="Courier New"/>
        </w:rPr>
        <w:t>RSSModel</w:t>
      </w:r>
      <w:proofErr w:type="spellEnd"/>
      <w:r w:rsidRPr="007536F6">
        <w:rPr>
          <w:rFonts w:ascii="Courier New" w:hAnsi="Courier New" w:cs="Courier New"/>
        </w:rPr>
        <w:t>(40);</w:t>
      </w:r>
      <w:r w:rsidRPr="007536F6">
        <w:rPr>
          <w:rFonts w:ascii="Courier New" w:hAnsi="Courier New" w:cs="Courier New"/>
        </w:rPr>
        <w:br/>
        <w:t xml:space="preserve">    private final </w:t>
      </w:r>
      <w:proofErr w:type="spellStart"/>
      <w:r w:rsidRPr="007536F6">
        <w:rPr>
          <w:rFonts w:ascii="Courier New" w:hAnsi="Courier New" w:cs="Courier New"/>
        </w:rPr>
        <w:t>StaticWebCache</w:t>
      </w:r>
      <w:proofErr w:type="spellEnd"/>
      <w:r w:rsidRPr="007536F6">
        <w:rPr>
          <w:rFonts w:ascii="Courier New" w:hAnsi="Courier New" w:cs="Courier New"/>
        </w:rPr>
        <w:t xml:space="preserve"> </w:t>
      </w:r>
      <w:proofErr w:type="spellStart"/>
      <w:r w:rsidRPr="007536F6">
        <w:rPr>
          <w:rFonts w:ascii="Courier New" w:hAnsi="Courier New" w:cs="Courier New"/>
        </w:rPr>
        <w:t>feedCache</w:t>
      </w:r>
      <w:proofErr w:type="spellEnd"/>
      <w:r w:rsidRPr="007536F6">
        <w:rPr>
          <w:rFonts w:ascii="Courier New" w:hAnsi="Courier New" w:cs="Courier New"/>
        </w:rPr>
        <w:t xml:space="preserve"> = new </w:t>
      </w:r>
      <w:proofErr w:type="spellStart"/>
      <w:r w:rsidRPr="007536F6">
        <w:rPr>
          <w:rFonts w:ascii="Courier New" w:hAnsi="Courier New" w:cs="Courier New"/>
        </w:rPr>
        <w:t>StaticWebCache</w:t>
      </w:r>
      <w:proofErr w:type="spellEnd"/>
      <w:r w:rsidRPr="007536F6">
        <w:rPr>
          <w:rFonts w:ascii="Courier New" w:hAnsi="Courier New" w:cs="Courier New"/>
        </w:rPr>
        <w:t xml:space="preserve">('5', new </w:t>
      </w:r>
      <w:proofErr w:type="spellStart"/>
      <w:r w:rsidR="0040574E">
        <w:rPr>
          <w:rFonts w:ascii="Courier New" w:hAnsi="Courier New" w:cs="Courier New"/>
        </w:rPr>
        <w:t>CacheView</w:t>
      </w:r>
      <w:proofErr w:type="spellEnd"/>
      <w:r w:rsidRPr="007536F6">
        <w:rPr>
          <w:rFonts w:ascii="Courier New" w:hAnsi="Courier New" w:cs="Courier New"/>
        </w:rPr>
        <w:t>() {</w:t>
      </w:r>
      <w:r w:rsidRPr="007536F6">
        <w:rPr>
          <w:rFonts w:ascii="Courier New" w:hAnsi="Courier New" w:cs="Courier New"/>
        </w:rPr>
        <w:br/>
        <w:t xml:space="preserve">        public Object </w:t>
      </w:r>
      <w:proofErr w:type="spellStart"/>
      <w:r w:rsidRPr="007536F6">
        <w:rPr>
          <w:rFonts w:ascii="Courier New" w:hAnsi="Courier New" w:cs="Courier New"/>
        </w:rPr>
        <w:t>convertToUseForm</w:t>
      </w:r>
      <w:proofErr w:type="spellEnd"/>
      <w:r w:rsidRPr="007536F6">
        <w:rPr>
          <w:rFonts w:ascii="Courier New" w:hAnsi="Courier New" w:cs="Courier New"/>
        </w:rPr>
        <w:t xml:space="preserve">(final </w:t>
      </w:r>
      <w:r w:rsidR="0040574E">
        <w:rPr>
          <w:rFonts w:ascii="Courier New" w:hAnsi="Courier New" w:cs="Courier New"/>
        </w:rPr>
        <w:t xml:space="preserve">LOR </w:t>
      </w:r>
      <w:proofErr w:type="spellStart"/>
      <w:r w:rsidRPr="007536F6">
        <w:rPr>
          <w:rFonts w:ascii="Courier New" w:hAnsi="Courier New" w:cs="Courier New"/>
        </w:rPr>
        <w:t>byte</w:t>
      </w:r>
      <w:r w:rsidR="0040574E">
        <w:rPr>
          <w:rFonts w:ascii="Courier New" w:hAnsi="Courier New" w:cs="Courier New"/>
        </w:rPr>
        <w:t>ArrayReference</w:t>
      </w:r>
      <w:proofErr w:type="spellEnd"/>
      <w:r w:rsidRPr="007536F6">
        <w:rPr>
          <w:rFonts w:ascii="Courier New" w:hAnsi="Courier New" w:cs="Courier New"/>
        </w:rPr>
        <w:t>) {</w:t>
      </w:r>
      <w:r w:rsidRPr="007536F6">
        <w:rPr>
          <w:rFonts w:ascii="Courier New" w:hAnsi="Courier New" w:cs="Courier New"/>
        </w:rPr>
        <w:br/>
        <w:t xml:space="preserve">            try {</w:t>
      </w:r>
      <w:r w:rsidR="0040574E">
        <w:rPr>
          <w:rFonts w:ascii="Courier New" w:hAnsi="Courier New" w:cs="Courier New"/>
        </w:rPr>
        <w:br/>
        <w:t xml:space="preserve">                final byte[] bytes = (byte[]) </w:t>
      </w:r>
      <w:proofErr w:type="spellStart"/>
      <w:r w:rsidR="0040574E" w:rsidRPr="007536F6">
        <w:rPr>
          <w:rFonts w:ascii="Courier New" w:hAnsi="Courier New" w:cs="Courier New"/>
        </w:rPr>
        <w:t>byte</w:t>
      </w:r>
      <w:r w:rsidR="0040574E">
        <w:rPr>
          <w:rFonts w:ascii="Courier New" w:hAnsi="Courier New" w:cs="Courier New"/>
        </w:rPr>
        <w:t>ArrayReference.get</w:t>
      </w:r>
      <w:proofErr w:type="spellEnd"/>
      <w:r w:rsidR="0040574E">
        <w:rPr>
          <w:rFonts w:ascii="Courier New" w:hAnsi="Courier New" w:cs="Courier New"/>
        </w:rPr>
        <w:t>();</w:t>
      </w:r>
      <w:r w:rsidRPr="007536F6">
        <w:rPr>
          <w:rFonts w:ascii="Courier New" w:hAnsi="Courier New" w:cs="Courier New"/>
        </w:rPr>
        <w:br/>
        <w:t xml:space="preserve">                </w:t>
      </w:r>
      <w:proofErr w:type="spellStart"/>
      <w:r w:rsidRPr="007536F6">
        <w:rPr>
          <w:rFonts w:ascii="Courier New" w:hAnsi="Courier New" w:cs="Courier New"/>
        </w:rPr>
        <w:t>rssModel.removeAllElements</w:t>
      </w:r>
      <w:proofErr w:type="spellEnd"/>
      <w:r w:rsidRPr="007536F6">
        <w:rPr>
          <w:rFonts w:ascii="Courier New" w:hAnsi="Courier New" w:cs="Courier New"/>
        </w:rPr>
        <w:t>();</w:t>
      </w:r>
      <w:r w:rsidRPr="007536F6">
        <w:rPr>
          <w:rFonts w:ascii="Courier New" w:hAnsi="Courier New" w:cs="Courier New"/>
        </w:rPr>
        <w:br/>
        <w:t xml:space="preserve">                synchronized (</w:t>
      </w:r>
      <w:proofErr w:type="spellStart"/>
      <w:r w:rsidRPr="007536F6">
        <w:rPr>
          <w:rFonts w:ascii="Courier New" w:hAnsi="Courier New" w:cs="Courier New"/>
        </w:rPr>
        <w:t>Worker.LARGE_MEMORY_MUTEX</w:t>
      </w:r>
      <w:proofErr w:type="spellEnd"/>
      <w:r w:rsidRPr="007536F6">
        <w:rPr>
          <w:rFonts w:ascii="Courier New" w:hAnsi="Courier New" w:cs="Courier New"/>
        </w:rPr>
        <w:t>) {</w:t>
      </w:r>
      <w:r w:rsidRPr="007536F6">
        <w:rPr>
          <w:rFonts w:ascii="Courier New" w:hAnsi="Courier New" w:cs="Courier New"/>
        </w:rPr>
        <w:br/>
        <w:t xml:space="preserve">                    </w:t>
      </w:r>
      <w:proofErr w:type="spellStart"/>
      <w:r w:rsidRPr="007536F6">
        <w:rPr>
          <w:rFonts w:ascii="Courier New" w:hAnsi="Courier New" w:cs="Courier New"/>
        </w:rPr>
        <w:t>rssModel.setXML</w:t>
      </w:r>
      <w:proofErr w:type="spellEnd"/>
      <w:r w:rsidRPr="007536F6">
        <w:rPr>
          <w:rFonts w:ascii="Courier New" w:hAnsi="Courier New" w:cs="Courier New"/>
        </w:rPr>
        <w:t>(bytes);</w:t>
      </w:r>
      <w:r w:rsidRPr="007536F6">
        <w:rPr>
          <w:rFonts w:ascii="Courier New" w:hAnsi="Courier New" w:cs="Courier New"/>
        </w:rPr>
        <w:br/>
        <w:t xml:space="preserve">                }</w:t>
      </w:r>
      <w:r w:rsidRPr="007536F6">
        <w:rPr>
          <w:rFonts w:ascii="Courier New" w:hAnsi="Courier New" w:cs="Courier New"/>
        </w:rPr>
        <w:br/>
        <w:t xml:space="preserve">                return </w:t>
      </w:r>
      <w:proofErr w:type="spellStart"/>
      <w:r w:rsidRPr="007536F6">
        <w:rPr>
          <w:rFonts w:ascii="Courier New" w:hAnsi="Courier New" w:cs="Courier New"/>
        </w:rPr>
        <w:t>rssModel</w:t>
      </w:r>
      <w:proofErr w:type="spellEnd"/>
      <w:r w:rsidRPr="007536F6">
        <w:rPr>
          <w:rFonts w:ascii="Courier New" w:hAnsi="Courier New" w:cs="Courier New"/>
        </w:rPr>
        <w:t>;</w:t>
      </w:r>
      <w:r w:rsidRPr="007536F6">
        <w:rPr>
          <w:rFonts w:ascii="Courier New" w:hAnsi="Courier New" w:cs="Courier New"/>
        </w:rPr>
        <w:br/>
        <w:t xml:space="preserve">            } catch (Exception e) {</w:t>
      </w:r>
      <w:r w:rsidRPr="007536F6">
        <w:rPr>
          <w:rFonts w:ascii="Courier New" w:hAnsi="Courier New" w:cs="Courier New"/>
        </w:rPr>
        <w:br/>
        <w:t xml:space="preserve">                //#debug</w:t>
      </w:r>
      <w:r w:rsidRPr="007536F6">
        <w:rPr>
          <w:rFonts w:ascii="Courier New" w:hAnsi="Courier New" w:cs="Courier New"/>
        </w:rPr>
        <w:br/>
        <w:t xml:space="preserve">                </w:t>
      </w:r>
      <w:proofErr w:type="spellStart"/>
      <w:r w:rsidRPr="007536F6">
        <w:rPr>
          <w:rFonts w:ascii="Courier New" w:hAnsi="Courier New" w:cs="Courier New"/>
        </w:rPr>
        <w:t>L.i</w:t>
      </w:r>
      <w:proofErr w:type="spellEnd"/>
      <w:r w:rsidRPr="007536F6">
        <w:rPr>
          <w:rFonts w:ascii="Courier New" w:hAnsi="Courier New" w:cs="Courier New"/>
        </w:rPr>
        <w:t xml:space="preserve">("Error parsing XML", </w:t>
      </w:r>
      <w:proofErr w:type="spellStart"/>
      <w:r w:rsidRPr="007536F6">
        <w:rPr>
          <w:rFonts w:ascii="Courier New" w:hAnsi="Courier New" w:cs="Courier New"/>
        </w:rPr>
        <w:t>rssModel.toString</w:t>
      </w:r>
      <w:proofErr w:type="spellEnd"/>
      <w:r w:rsidRPr="007536F6">
        <w:rPr>
          <w:rFonts w:ascii="Courier New" w:hAnsi="Courier New" w:cs="Courier New"/>
        </w:rPr>
        <w:t>());</w:t>
      </w:r>
    </w:p>
    <w:p w:rsidR="00073D22" w:rsidRDefault="00073D22" w:rsidP="00073D22">
      <w:r w:rsidRPr="007536F6">
        <w:rPr>
          <w:rFonts w:ascii="Courier New" w:hAnsi="Courier New" w:cs="Courier New"/>
        </w:rPr>
        <w:t xml:space="preserve">                </w:t>
      </w:r>
      <w:proofErr w:type="gramStart"/>
      <w:r w:rsidRPr="007536F6">
        <w:rPr>
          <w:rFonts w:ascii="Courier New" w:hAnsi="Courier New" w:cs="Courier New"/>
        </w:rPr>
        <w:t>return</w:t>
      </w:r>
      <w:proofErr w:type="gramEnd"/>
      <w:r w:rsidRPr="007536F6">
        <w:rPr>
          <w:rFonts w:ascii="Courier New" w:hAnsi="Courier New" w:cs="Courier New"/>
        </w:rPr>
        <w:t xml:space="preserve"> null;</w:t>
      </w:r>
      <w:r w:rsidRPr="007536F6">
        <w:rPr>
          <w:rFonts w:ascii="Courier New" w:hAnsi="Courier New" w:cs="Courier New"/>
        </w:rPr>
        <w:br/>
        <w:t xml:space="preserve">            }</w:t>
      </w:r>
      <w:r w:rsidRPr="007536F6">
        <w:rPr>
          <w:rFonts w:ascii="Courier New" w:hAnsi="Courier New" w:cs="Courier New"/>
        </w:rPr>
        <w:br/>
        <w:t xml:space="preserve">        }</w:t>
      </w:r>
      <w:r w:rsidRPr="007536F6">
        <w:rPr>
          <w:rFonts w:ascii="Courier New" w:hAnsi="Courier New" w:cs="Courier New"/>
        </w:rPr>
        <w:br/>
        <w:t xml:space="preserve">    });</w:t>
      </w:r>
    </w:p>
    <w:p w:rsidR="00B3038E" w:rsidRDefault="00B3038E" w:rsidP="00FC37AD">
      <w:pPr>
        <w:pStyle w:val="Heading1"/>
      </w:pPr>
      <w:bookmarkStart w:id="15" w:name="_Toc352020962"/>
      <w:r>
        <w:lastRenderedPageBreak/>
        <w:t>Setting Up Your First Project</w:t>
      </w:r>
      <w:bookmarkEnd w:id="15"/>
    </w:p>
    <w:p w:rsidR="00F754F2" w:rsidRDefault="00F36FD3" w:rsidP="00662924">
      <w:r>
        <w:t xml:space="preserve">Let us start with the J2ME example, and continue with Android in a following section. </w:t>
      </w:r>
      <w:r w:rsidR="00FC37AD">
        <w:t xml:space="preserve">For this and future examples we will illustrate with the </w:t>
      </w:r>
      <w:proofErr w:type="spellStart"/>
      <w:r w:rsidR="00FC37AD">
        <w:t>Netbeans</w:t>
      </w:r>
      <w:proofErr w:type="spellEnd"/>
      <w:r w:rsidR="00FC37AD">
        <w:t xml:space="preserve"> IDE, available at </w:t>
      </w:r>
      <w:hyperlink r:id="rId16" w:history="1">
        <w:r w:rsidR="00FC37AD" w:rsidRPr="00BB7C6C">
          <w:rPr>
            <w:rStyle w:val="Hyperlink"/>
          </w:rPr>
          <w:t>http://netbeans.org/downloads/</w:t>
        </w:r>
      </w:hyperlink>
      <w:r w:rsidR="00FC37AD">
        <w:t xml:space="preserve"> . You may be more familiar with the Eclipse IDE, in which case you may </w:t>
      </w:r>
      <w:r w:rsidR="00F754F2">
        <w:t xml:space="preserve">find the pre-integrated version of Eclipse in the Nokia SDK 2.0 and later useful. See </w:t>
      </w:r>
      <w:hyperlink r:id="rId17" w:history="1">
        <w:r w:rsidR="00F754F2" w:rsidRPr="00BB7C6C">
          <w:rPr>
            <w:rStyle w:val="Hyperlink"/>
          </w:rPr>
          <w:t>http://www.developer.nokia.com/Develop/Series_40/</w:t>
        </w:r>
      </w:hyperlink>
      <w:r w:rsidR="00F754F2">
        <w:t xml:space="preserve"> </w:t>
      </w:r>
    </w:p>
    <w:p w:rsidR="00606041" w:rsidRDefault="00F754F2">
      <w:r>
        <w:t xml:space="preserve">Once you have brought in any existing source code you will use, </w:t>
      </w:r>
      <w:r w:rsidRPr="00F754F2">
        <w:rPr>
          <w:b/>
        </w:rPr>
        <w:t>“Add JAR/ZIP…”</w:t>
      </w:r>
      <w:r>
        <w:t xml:space="preserve"> to bring the Tantalum library to your class path in </w:t>
      </w:r>
      <w:r w:rsidRPr="00F754F2">
        <w:rPr>
          <w:b/>
        </w:rPr>
        <w:t>Project – Properties</w:t>
      </w:r>
      <w:r>
        <w:t>.</w:t>
      </w:r>
    </w:p>
    <w:p w:rsidR="00F754F2" w:rsidRDefault="00F754F2">
      <w:r>
        <w:rPr>
          <w:noProof/>
        </w:rPr>
        <w:drawing>
          <wp:inline distT="0" distB="0" distL="0" distR="0" wp14:anchorId="2D472EDE" wp14:editId="3E13DDC2">
            <wp:extent cx="594360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12035"/>
                    </a:xfrm>
                    <a:prstGeom prst="rect">
                      <a:avLst/>
                    </a:prstGeom>
                  </pic:spPr>
                </pic:pic>
              </a:graphicData>
            </a:graphic>
          </wp:inline>
        </w:drawing>
      </w:r>
    </w:p>
    <w:p w:rsidR="00F754F2" w:rsidRDefault="00F754F2">
      <w:r>
        <w:t>Note that there are three pre-build versions of the Tantalum library available:</w:t>
      </w:r>
    </w:p>
    <w:p w:rsidR="00F754F2" w:rsidRDefault="00F754F2" w:rsidP="00F754F2">
      <w:pPr>
        <w:pStyle w:val="ListParagraph"/>
        <w:numPr>
          <w:ilvl w:val="0"/>
          <w:numId w:val="1"/>
        </w:numPr>
      </w:pPr>
      <w:r w:rsidRPr="00F754F2">
        <w:rPr>
          <w:b/>
        </w:rPr>
        <w:t>Tantalum</w:t>
      </w:r>
      <w:r w:rsidR="00576494">
        <w:rPr>
          <w:b/>
        </w:rPr>
        <w:t>JME-d</w:t>
      </w:r>
      <w:r w:rsidRPr="00F754F2">
        <w:rPr>
          <w:b/>
        </w:rPr>
        <w:t>ebug.jar</w:t>
      </w:r>
      <w:r>
        <w:t xml:space="preserve"> – Most useful for development and debugging as it will list detailed information and error codes in your IDE’s debugger window when you are running in the emulator</w:t>
      </w:r>
    </w:p>
    <w:p w:rsidR="00F754F2" w:rsidRDefault="00576494" w:rsidP="00F754F2">
      <w:pPr>
        <w:pStyle w:val="ListParagraph"/>
        <w:numPr>
          <w:ilvl w:val="0"/>
          <w:numId w:val="1"/>
        </w:numPr>
      </w:pPr>
      <w:r>
        <w:rPr>
          <w:b/>
        </w:rPr>
        <w:t>TantalumJME</w:t>
      </w:r>
      <w:r w:rsidR="00F754F2" w:rsidRPr="00F754F2">
        <w:rPr>
          <w:b/>
        </w:rPr>
        <w:t>.jar</w:t>
      </w:r>
      <w:r w:rsidR="00F754F2">
        <w:t xml:space="preserve"> – This is the smallest package and should be used for your release build. No debugging information is generated, and the </w:t>
      </w:r>
      <w:proofErr w:type="spellStart"/>
      <w:r w:rsidR="00F754F2">
        <w:t>Proguard</w:t>
      </w:r>
      <w:proofErr w:type="spellEnd"/>
      <w:r w:rsidR="00F754F2">
        <w:t xml:space="preserve"> obfuscator has been applied to minimize and speed up the library code</w:t>
      </w:r>
    </w:p>
    <w:p w:rsidR="00F754F2" w:rsidRDefault="00576494" w:rsidP="00F754F2">
      <w:r>
        <w:t xml:space="preserve">When working the Android, use the associated Android JAR files instead. </w:t>
      </w:r>
      <w:r w:rsidR="00F754F2">
        <w:t xml:space="preserve">If you have installed the Tantalum library source code as a project in your IDE, you should refer directly to that project by using the </w:t>
      </w:r>
      <w:r w:rsidR="00F754F2" w:rsidRPr="00F754F2">
        <w:rPr>
          <w:b/>
        </w:rPr>
        <w:t>“Add Project…”</w:t>
      </w:r>
      <w:r w:rsidR="00F754F2">
        <w:t xml:space="preserve"> dialog instead. This is convenient as it allows you to step into the library </w:t>
      </w:r>
      <w:r w:rsidR="00F36FD3">
        <w:t>and visit the source code implementation more easily.</w:t>
      </w:r>
    </w:p>
    <w:p w:rsidR="00F36FD3" w:rsidRDefault="00F36FD3" w:rsidP="00F36FD3">
      <w:pPr>
        <w:pStyle w:val="Heading2"/>
      </w:pPr>
      <w:bookmarkStart w:id="16" w:name="_Toc352020963"/>
      <w:r>
        <w:t>Creating Multiple Build Configurations</w:t>
      </w:r>
      <w:bookmarkEnd w:id="16"/>
    </w:p>
    <w:p w:rsidR="00F36FD3" w:rsidRDefault="00F36FD3" w:rsidP="00F754F2">
      <w:r>
        <w:t>You may want to create multiple configurations in your IDE to easily switch between debug, on-phone USB debug, and high performance release builds. This is also useful for localization while keeping each package small. You do this by clicking “Add Configuration…” as shown below and then editing the libraries and possibly other resource files such as localized text and graphics included in the JAR file built by each configuration.</w:t>
      </w:r>
    </w:p>
    <w:p w:rsidR="00F36FD3" w:rsidRDefault="00F36FD3" w:rsidP="00F754F2">
      <w:r>
        <w:rPr>
          <w:noProof/>
        </w:rPr>
        <w:lastRenderedPageBreak/>
        <w:drawing>
          <wp:inline distT="0" distB="0" distL="0" distR="0" wp14:anchorId="2D4C59E9" wp14:editId="67DC7FDB">
            <wp:extent cx="5943600" cy="2312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12035"/>
                    </a:xfrm>
                    <a:prstGeom prst="rect">
                      <a:avLst/>
                    </a:prstGeom>
                  </pic:spPr>
                </pic:pic>
              </a:graphicData>
            </a:graphic>
          </wp:inline>
        </w:drawing>
      </w:r>
    </w:p>
    <w:p w:rsidR="00F36FD3" w:rsidRDefault="00F36FD3" w:rsidP="00F36FD3">
      <w:pPr>
        <w:pStyle w:val="Heading2"/>
      </w:pPr>
      <w:bookmarkStart w:id="17" w:name="_Toc352020964"/>
      <w:r>
        <w:t>Setting Up the Android Project</w:t>
      </w:r>
      <w:bookmarkEnd w:id="17"/>
    </w:p>
    <w:p w:rsidR="00F36FD3" w:rsidRDefault="00F36FD3" w:rsidP="00F754F2">
      <w:r>
        <w:t>Once yo</w:t>
      </w:r>
      <w:r w:rsidR="00576494">
        <w:t>ur project is running well in J</w:t>
      </w:r>
      <w:r>
        <w:t>ME, you can refer to it from Android and directly re-use the business logic. Android will require you to re-create the user interface using Android classes, but this is not difficult.</w:t>
      </w:r>
    </w:p>
    <w:p w:rsidR="00F36FD3" w:rsidRDefault="00F36FD3" w:rsidP="00F754F2">
      <w:r>
        <w:t xml:space="preserve">You will need to refer to the Android packaging of the Tantalum library, and this is included in both source and pre-build JAR forms in your Tantalum4 distribution. Your Android project, usually created in Eclipse, should also refer to </w:t>
      </w:r>
      <w:r w:rsidR="00C6549E">
        <w:t>your application’s business logic as shown below (“PicasaViewerCommon.jar”). We will describe this in the next section.</w:t>
      </w:r>
    </w:p>
    <w:p w:rsidR="00C6549E" w:rsidRDefault="00C6549E" w:rsidP="00F754F2">
      <w:r>
        <w:rPr>
          <w:noProof/>
        </w:rPr>
        <w:drawing>
          <wp:inline distT="0" distB="0" distL="0" distR="0" wp14:anchorId="51178BE0" wp14:editId="22C0BCB4">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981200"/>
                    </a:xfrm>
                    <a:prstGeom prst="rect">
                      <a:avLst/>
                    </a:prstGeom>
                  </pic:spPr>
                </pic:pic>
              </a:graphicData>
            </a:graphic>
          </wp:inline>
        </w:drawing>
      </w:r>
    </w:p>
    <w:p w:rsidR="00C6549E" w:rsidRDefault="00C6549E" w:rsidP="00C6549E">
      <w:pPr>
        <w:pStyle w:val="Heading2"/>
      </w:pPr>
      <w:bookmarkStart w:id="18" w:name="_Toc352020965"/>
      <w:r>
        <w:t>Separation of Application Logic and User Interface</w:t>
      </w:r>
      <w:bookmarkEnd w:id="18"/>
    </w:p>
    <w:p w:rsidR="00C6549E" w:rsidRDefault="00942104" w:rsidP="00F754F2">
      <w:r>
        <w:t>If you plan to build cross-platform applications, a good start is to separate the cross-platform application logic into</w:t>
      </w:r>
      <w:r w:rsidR="00576494">
        <w:t xml:space="preserve"> a different project from the J</w:t>
      </w:r>
      <w:r>
        <w:t xml:space="preserve">ME user interface project. In the example above, the cross-platform application logic using the Tantalum library is only 2 classes in a project </w:t>
      </w:r>
      <w:r w:rsidRPr="001F12C1">
        <w:rPr>
          <w:b/>
        </w:rPr>
        <w:t>PicasaViewerCommon.jar</w:t>
      </w:r>
      <w:r>
        <w:t>.</w:t>
      </w:r>
      <w:r w:rsidR="00576494">
        <w:t xml:space="preserve"> This Java 2 (J</w:t>
      </w:r>
      <w:r w:rsidR="001F12C1">
        <w:t xml:space="preserve">ME) library is then referenced from Android and used unchanged when linked against the </w:t>
      </w:r>
      <w:r w:rsidR="001F12C1" w:rsidRPr="001F12C1">
        <w:rPr>
          <w:b/>
        </w:rPr>
        <w:t>TantalumAndroidLibrary.jar</w:t>
      </w:r>
      <w:r w:rsidR="001F12C1">
        <w:t>. The two classes in the application logic are for contacting and parsing the Picasa web service JSON data feeds, and for representing those parsed results as a Java object. The remainder of the application is in two other projects: one for the J2ME UI, and another for the Android UI.</w:t>
      </w:r>
    </w:p>
    <w:p w:rsidR="00325DE4" w:rsidRDefault="00325DE4" w:rsidP="00325DE4">
      <w:pPr>
        <w:pStyle w:val="Heading2"/>
      </w:pPr>
      <w:bookmarkStart w:id="19" w:name="_Toc352020966"/>
      <w:r>
        <w:lastRenderedPageBreak/>
        <w:t>A Word on Obfuscation</w:t>
      </w:r>
      <w:bookmarkEnd w:id="19"/>
    </w:p>
    <w:p w:rsidR="00325DE4" w:rsidRDefault="00325DE4" w:rsidP="00F754F2">
      <w:r>
        <w:t>When you are minimiz</w:t>
      </w:r>
      <w:r w:rsidR="00576494">
        <w:t>ing the release build of your J</w:t>
      </w:r>
      <w:r>
        <w:t xml:space="preserve">ME project, you </w:t>
      </w:r>
      <w:r w:rsidR="00576494">
        <w:t xml:space="preserve">may </w:t>
      </w:r>
      <w:r>
        <w:t xml:space="preserve">need to include the following </w:t>
      </w:r>
      <w:proofErr w:type="spellStart"/>
      <w:proofErr w:type="gramStart"/>
      <w:r>
        <w:t>Proguard</w:t>
      </w:r>
      <w:proofErr w:type="spellEnd"/>
      <w:proofErr w:type="gramEnd"/>
      <w:r>
        <w:t xml:space="preserve"> parameters to help the pre-processor work past some of the cross-platform code</w:t>
      </w:r>
      <w:r w:rsidR="00576494">
        <w:t xml:space="preserve"> even though it does not have the Android library as a dependency</w:t>
      </w:r>
      <w:r>
        <w:t>.</w:t>
      </w:r>
    </w:p>
    <w:p w:rsidR="00325DE4" w:rsidRPr="00325DE4" w:rsidRDefault="00325DE4" w:rsidP="00F754F2">
      <w:pPr>
        <w:rPr>
          <w:rFonts w:ascii="Courier New" w:hAnsi="Courier New" w:cs="Courier New"/>
        </w:rPr>
      </w:pPr>
      <w:r w:rsidRPr="00325DE4">
        <w:rPr>
          <w:rFonts w:ascii="Courier New" w:hAnsi="Courier New" w:cs="Courier New"/>
        </w:rPr>
        <w:tab/>
        <w:t>-</w:t>
      </w:r>
      <w:proofErr w:type="spellStart"/>
      <w:proofErr w:type="gramStart"/>
      <w:r w:rsidRPr="00325DE4">
        <w:rPr>
          <w:rFonts w:ascii="Courier New" w:hAnsi="Courier New" w:cs="Courier New"/>
        </w:rPr>
        <w:t>dontwarn</w:t>
      </w:r>
      <w:proofErr w:type="spellEnd"/>
      <w:proofErr w:type="gramEnd"/>
      <w:r w:rsidRPr="00325DE4">
        <w:rPr>
          <w:rFonts w:ascii="Courier New" w:hAnsi="Courier New" w:cs="Courier New"/>
        </w:rPr>
        <w:br/>
      </w:r>
      <w:r w:rsidRPr="00325DE4">
        <w:rPr>
          <w:rFonts w:ascii="Courier New" w:hAnsi="Courier New" w:cs="Courier New"/>
        </w:rPr>
        <w:tab/>
        <w:t>-</w:t>
      </w:r>
      <w:proofErr w:type="spellStart"/>
      <w:r w:rsidRPr="00325DE4">
        <w:rPr>
          <w:rFonts w:ascii="Courier New" w:hAnsi="Courier New" w:cs="Courier New"/>
        </w:rPr>
        <w:t>dontnotify</w:t>
      </w:r>
      <w:proofErr w:type="spellEnd"/>
    </w:p>
    <w:p w:rsidR="00325DE4" w:rsidRDefault="00325DE4" w:rsidP="00F754F2">
      <w:r>
        <w:t>If you continue to face problems, it is easier to debug and tune the obfuscation when you include Android.jar in your build path.</w:t>
      </w:r>
    </w:p>
    <w:p w:rsidR="005E7554" w:rsidRDefault="005E7554" w:rsidP="005E7554">
      <w:pPr>
        <w:pStyle w:val="Heading1"/>
      </w:pPr>
      <w:bookmarkStart w:id="20" w:name="_Toc352020967"/>
      <w:r>
        <w:t>Summary</w:t>
      </w:r>
      <w:bookmarkEnd w:id="20"/>
    </w:p>
    <w:p w:rsidR="001F12C1" w:rsidRDefault="005E7554" w:rsidP="001F12C1">
      <w:r>
        <w:t xml:space="preserve">A lot of work has gone into keeping Tantalum small and making the powerful abilities of a modern mobile phone easy to access for creating a very fast and fluid user experience. This manual is a starting point to explore those capabilities, but the ultimate guide is the </w:t>
      </w:r>
      <w:proofErr w:type="spellStart"/>
      <w:r>
        <w:t>JavaDoc</w:t>
      </w:r>
      <w:proofErr w:type="spellEnd"/>
      <w:r>
        <w:t xml:space="preserve"> documentation, the complete example applications, and ultimately the constantly improving source code.</w:t>
      </w:r>
    </w:p>
    <w:p w:rsidR="009C4AF8" w:rsidRDefault="005E7554" w:rsidP="001F12C1">
      <w:r>
        <w:t xml:space="preserve">Feedback on this manual, requests for new features, and fresh hands willing to work are always welcome. Please contact us through either the project website or send an email to </w:t>
      </w:r>
      <w:hyperlink r:id="rId21" w:history="1">
        <w:r w:rsidRPr="00BB7C6C">
          <w:rPr>
            <w:rStyle w:val="Hyperlink"/>
          </w:rPr>
          <w:t>paul.houghton@futurice.com</w:t>
        </w:r>
      </w:hyperlink>
      <w:r>
        <w:t xml:space="preserve"> . We hope this makes your mobile java development more fun and higher quality. </w:t>
      </w:r>
      <w:r w:rsidR="008068E7">
        <w:t>Join us, and k</w:t>
      </w:r>
      <w:r>
        <w:t xml:space="preserve">eep </w:t>
      </w:r>
      <w:r w:rsidR="008068E7">
        <w:t>your</w:t>
      </w:r>
      <w:r>
        <w:t xml:space="preserve"> code fast and tight.</w:t>
      </w:r>
    </w:p>
    <w:p w:rsidR="009C4AF8" w:rsidRDefault="009C4AF8">
      <w:r>
        <w:br w:type="page"/>
      </w:r>
    </w:p>
    <w:p w:rsidR="00702CDA" w:rsidRDefault="00702CDA" w:rsidP="00702CDA">
      <w:pPr>
        <w:pStyle w:val="Heading1"/>
      </w:pPr>
      <w:bookmarkStart w:id="21" w:name="_Toc352020286"/>
      <w:bookmarkStart w:id="22" w:name="_Toc352020968"/>
      <w:r>
        <w:lastRenderedPageBreak/>
        <w:t>About the Author</w:t>
      </w:r>
      <w:bookmarkEnd w:id="21"/>
      <w:bookmarkEnd w:id="22"/>
    </w:p>
    <w:p w:rsidR="00702CDA" w:rsidRDefault="00702CDA" w:rsidP="00702CDA">
      <w:r>
        <w:t>Paul Houghton is a Nokia Certified Trainer, Nokia Champion and the Director of Wizardry and Development at Futurice. Futurice is a mobile and web application development consultancy with offices in Helsinki, Tampere, Berlin and London.</w:t>
      </w:r>
    </w:p>
    <w:p w:rsidR="00702CDA" w:rsidRPr="001F12C1" w:rsidRDefault="00702CDA" w:rsidP="00702CDA">
      <w:r>
        <w:t xml:space="preserve">Paul has an MS in Industrial Engineering and Management and </w:t>
      </w:r>
      <w:proofErr w:type="spellStart"/>
      <w:r>
        <w:t>ExecutiveMBA</w:t>
      </w:r>
      <w:proofErr w:type="spellEnd"/>
      <w:r>
        <w:t xml:space="preserve"> from Helsinki University of Technology. He also has a BS in Electrical Engineering from Tennessee Technological University. Paul has founded or co-founded five companies in Finland, Great Britain and the United States before joining Futurice to help customers with coaching, training and solving really hard mobile problems. Paul travels frequently for training and speaking assignments. He currently lives in Berlin with his wife and two daughters. You can reach Paul at </w:t>
      </w:r>
      <w:hyperlink r:id="rId22" w:history="1">
        <w:r w:rsidRPr="00977314">
          <w:rPr>
            <w:rStyle w:val="Hyperlink"/>
          </w:rPr>
          <w:t>paul.houghton@futurice.com</w:t>
        </w:r>
      </w:hyperlink>
    </w:p>
    <w:p w:rsidR="008B16ED" w:rsidRPr="001F12C1" w:rsidRDefault="008B16ED" w:rsidP="001F12C1"/>
    <w:sectPr w:rsidR="008B16ED" w:rsidRPr="001F12C1" w:rsidSect="00606041">
      <w:headerReference w:type="default" r:id="rId23"/>
      <w:footerReference w:type="default" r:id="rId24"/>
      <w:pgSz w:w="12240" w:h="15840"/>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F32" w:rsidRDefault="001D5F32" w:rsidP="00606041">
      <w:pPr>
        <w:spacing w:after="0" w:line="240" w:lineRule="auto"/>
      </w:pPr>
      <w:r>
        <w:separator/>
      </w:r>
    </w:p>
  </w:endnote>
  <w:endnote w:type="continuationSeparator" w:id="0">
    <w:p w:rsidR="001D5F32" w:rsidRDefault="001D5F32" w:rsidP="006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69B" w:rsidRDefault="00613ED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July</w:t>
    </w:r>
    <w:r w:rsidR="008C269B">
      <w:rPr>
        <w:rFonts w:asciiTheme="majorHAnsi" w:eastAsiaTheme="majorEastAsia" w:hAnsiTheme="majorHAnsi" w:cstheme="majorBidi"/>
      </w:rPr>
      <w:t xml:space="preserve"> </w:t>
    </w:r>
    <w:r>
      <w:rPr>
        <w:rFonts w:asciiTheme="majorHAnsi" w:eastAsiaTheme="majorEastAsia" w:hAnsiTheme="majorHAnsi" w:cstheme="majorBidi"/>
      </w:rPr>
      <w:t>11</w:t>
    </w:r>
    <w:r w:rsidR="008C269B">
      <w:rPr>
        <w:rFonts w:asciiTheme="majorHAnsi" w:eastAsiaTheme="majorEastAsia" w:hAnsiTheme="majorHAnsi" w:cstheme="majorBidi"/>
      </w:rPr>
      <w:t>, 2013</w:t>
    </w:r>
    <w:r w:rsidR="008C269B">
      <w:rPr>
        <w:rFonts w:asciiTheme="majorHAnsi" w:eastAsiaTheme="majorEastAsia" w:hAnsiTheme="majorHAnsi" w:cstheme="majorBidi"/>
      </w:rPr>
      <w:ptab w:relativeTo="margin" w:alignment="right" w:leader="none"/>
    </w:r>
    <w:r w:rsidR="008C269B">
      <w:rPr>
        <w:rFonts w:asciiTheme="majorHAnsi" w:eastAsiaTheme="majorEastAsia" w:hAnsiTheme="majorHAnsi" w:cstheme="majorBidi"/>
      </w:rPr>
      <w:t xml:space="preserve">Page </w:t>
    </w:r>
    <w:r w:rsidR="008C269B">
      <w:rPr>
        <w:rFonts w:eastAsiaTheme="minorEastAsia"/>
      </w:rPr>
      <w:fldChar w:fldCharType="begin"/>
    </w:r>
    <w:r w:rsidR="008C269B">
      <w:instrText xml:space="preserve"> PAGE   \* MERGEFORMAT </w:instrText>
    </w:r>
    <w:r w:rsidR="008C269B">
      <w:rPr>
        <w:rFonts w:eastAsiaTheme="minorEastAsia"/>
      </w:rPr>
      <w:fldChar w:fldCharType="separate"/>
    </w:r>
    <w:r w:rsidR="00EC76EC" w:rsidRPr="00EC76EC">
      <w:rPr>
        <w:rFonts w:asciiTheme="majorHAnsi" w:eastAsiaTheme="majorEastAsia" w:hAnsiTheme="majorHAnsi" w:cstheme="majorBidi"/>
        <w:noProof/>
      </w:rPr>
      <w:t>15</w:t>
    </w:r>
    <w:r w:rsidR="008C269B">
      <w:rPr>
        <w:rFonts w:asciiTheme="majorHAnsi" w:eastAsiaTheme="majorEastAsia" w:hAnsiTheme="majorHAnsi" w:cstheme="majorBidi"/>
        <w:noProof/>
      </w:rPr>
      <w:fldChar w:fldCharType="end"/>
    </w:r>
  </w:p>
  <w:p w:rsidR="008C269B" w:rsidRDefault="008C26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F32" w:rsidRDefault="001D5F32" w:rsidP="00606041">
      <w:pPr>
        <w:spacing w:after="0" w:line="240" w:lineRule="auto"/>
      </w:pPr>
      <w:r>
        <w:separator/>
      </w:r>
    </w:p>
  </w:footnote>
  <w:footnote w:type="continuationSeparator" w:id="0">
    <w:p w:rsidR="001D5F32" w:rsidRDefault="001D5F32" w:rsidP="00606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C269B" w:rsidRDefault="00594CD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E"/>
          </w:rPr>
          <w:t>Tantalum5 Quick Start Manual</w:t>
        </w:r>
      </w:p>
    </w:sdtContent>
  </w:sdt>
  <w:p w:rsidR="008C269B" w:rsidRDefault="008C26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4350B"/>
    <w:multiLevelType w:val="hybridMultilevel"/>
    <w:tmpl w:val="5924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830B4"/>
    <w:multiLevelType w:val="hybridMultilevel"/>
    <w:tmpl w:val="707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954F24"/>
    <w:multiLevelType w:val="hybridMultilevel"/>
    <w:tmpl w:val="2E68C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9C6CCE"/>
    <w:multiLevelType w:val="hybridMultilevel"/>
    <w:tmpl w:val="EE4C66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F98500C"/>
    <w:multiLevelType w:val="hybridMultilevel"/>
    <w:tmpl w:val="29587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84"/>
    <w:rsid w:val="0001735A"/>
    <w:rsid w:val="00073D22"/>
    <w:rsid w:val="00074B34"/>
    <w:rsid w:val="000F2C8C"/>
    <w:rsid w:val="0017080C"/>
    <w:rsid w:val="001D5F32"/>
    <w:rsid w:val="001F12C1"/>
    <w:rsid w:val="001F4E67"/>
    <w:rsid w:val="003147DB"/>
    <w:rsid w:val="00324D22"/>
    <w:rsid w:val="00325DE4"/>
    <w:rsid w:val="00385528"/>
    <w:rsid w:val="00386343"/>
    <w:rsid w:val="0040574E"/>
    <w:rsid w:val="0044623E"/>
    <w:rsid w:val="00571967"/>
    <w:rsid w:val="00576494"/>
    <w:rsid w:val="00594CD2"/>
    <w:rsid w:val="005E4D55"/>
    <w:rsid w:val="005E7554"/>
    <w:rsid w:val="00606041"/>
    <w:rsid w:val="00613ED6"/>
    <w:rsid w:val="00647B83"/>
    <w:rsid w:val="00654A33"/>
    <w:rsid w:val="00662924"/>
    <w:rsid w:val="00672C73"/>
    <w:rsid w:val="006C1A05"/>
    <w:rsid w:val="006D61A9"/>
    <w:rsid w:val="006E4B29"/>
    <w:rsid w:val="006F71D4"/>
    <w:rsid w:val="00702CDA"/>
    <w:rsid w:val="007309D3"/>
    <w:rsid w:val="007536F6"/>
    <w:rsid w:val="00757AFB"/>
    <w:rsid w:val="007A5895"/>
    <w:rsid w:val="007E0718"/>
    <w:rsid w:val="007E15B4"/>
    <w:rsid w:val="007E44D3"/>
    <w:rsid w:val="008068E7"/>
    <w:rsid w:val="00841850"/>
    <w:rsid w:val="008B16ED"/>
    <w:rsid w:val="008C269B"/>
    <w:rsid w:val="009407B0"/>
    <w:rsid w:val="00942104"/>
    <w:rsid w:val="00992A49"/>
    <w:rsid w:val="009A3B20"/>
    <w:rsid w:val="009C4AF8"/>
    <w:rsid w:val="009F4971"/>
    <w:rsid w:val="00A3113A"/>
    <w:rsid w:val="00A73F47"/>
    <w:rsid w:val="00A756CB"/>
    <w:rsid w:val="00A9190A"/>
    <w:rsid w:val="00A9540C"/>
    <w:rsid w:val="00AE4240"/>
    <w:rsid w:val="00AF502F"/>
    <w:rsid w:val="00B131A2"/>
    <w:rsid w:val="00B3038E"/>
    <w:rsid w:val="00B339A4"/>
    <w:rsid w:val="00B41DAA"/>
    <w:rsid w:val="00B4692A"/>
    <w:rsid w:val="00B50584"/>
    <w:rsid w:val="00B85F7B"/>
    <w:rsid w:val="00B9059C"/>
    <w:rsid w:val="00BE0C18"/>
    <w:rsid w:val="00BE4D10"/>
    <w:rsid w:val="00C11D8F"/>
    <w:rsid w:val="00C14294"/>
    <w:rsid w:val="00C219FD"/>
    <w:rsid w:val="00C41852"/>
    <w:rsid w:val="00C6549E"/>
    <w:rsid w:val="00C871EF"/>
    <w:rsid w:val="00CB420B"/>
    <w:rsid w:val="00D055C8"/>
    <w:rsid w:val="00D3231B"/>
    <w:rsid w:val="00D81599"/>
    <w:rsid w:val="00D81D09"/>
    <w:rsid w:val="00D90585"/>
    <w:rsid w:val="00DE2F48"/>
    <w:rsid w:val="00DF4C1B"/>
    <w:rsid w:val="00DF67E6"/>
    <w:rsid w:val="00E35DC4"/>
    <w:rsid w:val="00E40A01"/>
    <w:rsid w:val="00EC179F"/>
    <w:rsid w:val="00EC76EC"/>
    <w:rsid w:val="00F36FD3"/>
    <w:rsid w:val="00F462D7"/>
    <w:rsid w:val="00F63AE1"/>
    <w:rsid w:val="00F754F2"/>
    <w:rsid w:val="00FA0ED0"/>
    <w:rsid w:val="00FC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5A80-8699-4FF3-9E94-F3438123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0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03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041"/>
    <w:rPr>
      <w:color w:val="0000FF" w:themeColor="hyperlink"/>
      <w:u w:val="single"/>
    </w:rPr>
  </w:style>
  <w:style w:type="paragraph" w:styleId="Title">
    <w:name w:val="Title"/>
    <w:basedOn w:val="Normal"/>
    <w:next w:val="Normal"/>
    <w:link w:val="TitleChar"/>
    <w:uiPriority w:val="10"/>
    <w:qFormat/>
    <w:rsid w:val="006060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60604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60604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606041"/>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606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1"/>
    <w:rPr>
      <w:rFonts w:ascii="Tahoma" w:hAnsi="Tahoma" w:cs="Tahoma"/>
      <w:sz w:val="16"/>
      <w:szCs w:val="16"/>
    </w:rPr>
  </w:style>
  <w:style w:type="paragraph" w:styleId="Header">
    <w:name w:val="header"/>
    <w:basedOn w:val="Normal"/>
    <w:link w:val="HeaderChar"/>
    <w:uiPriority w:val="99"/>
    <w:unhideWhenUsed/>
    <w:rsid w:val="00606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041"/>
  </w:style>
  <w:style w:type="paragraph" w:styleId="Footer">
    <w:name w:val="footer"/>
    <w:basedOn w:val="Normal"/>
    <w:link w:val="FooterChar"/>
    <w:uiPriority w:val="99"/>
    <w:unhideWhenUsed/>
    <w:rsid w:val="00606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41"/>
  </w:style>
  <w:style w:type="character" w:customStyle="1" w:styleId="Heading1Char">
    <w:name w:val="Heading 1 Char"/>
    <w:basedOn w:val="DefaultParagraphFont"/>
    <w:link w:val="Heading1"/>
    <w:uiPriority w:val="9"/>
    <w:rsid w:val="006060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6041"/>
    <w:pPr>
      <w:outlineLvl w:val="9"/>
    </w:pPr>
    <w:rPr>
      <w:lang w:eastAsia="ja-JP"/>
    </w:rPr>
  </w:style>
  <w:style w:type="character" w:customStyle="1" w:styleId="Heading2Char">
    <w:name w:val="Heading 2 Char"/>
    <w:basedOn w:val="DefaultParagraphFont"/>
    <w:link w:val="Heading2"/>
    <w:uiPriority w:val="9"/>
    <w:rsid w:val="00B303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47B83"/>
    <w:pPr>
      <w:spacing w:after="100"/>
    </w:pPr>
  </w:style>
  <w:style w:type="paragraph" w:styleId="TOC2">
    <w:name w:val="toc 2"/>
    <w:basedOn w:val="Normal"/>
    <w:next w:val="Normal"/>
    <w:autoRedefine/>
    <w:uiPriority w:val="39"/>
    <w:unhideWhenUsed/>
    <w:rsid w:val="00647B83"/>
    <w:pPr>
      <w:spacing w:after="100"/>
      <w:ind w:left="220"/>
    </w:pPr>
  </w:style>
  <w:style w:type="paragraph" w:styleId="ListParagraph">
    <w:name w:val="List Paragraph"/>
    <w:basedOn w:val="Normal"/>
    <w:uiPriority w:val="34"/>
    <w:qFormat/>
    <w:rsid w:val="00F75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source.org/licenses/BSD-2-Clause"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paul.houghton@futurice.com" TargetMode="External"/><Relationship Id="rId7" Type="http://schemas.openxmlformats.org/officeDocument/2006/relationships/footnotes" Target="footnotes.xml"/><Relationship Id="rId12" Type="http://schemas.openxmlformats.org/officeDocument/2006/relationships/hyperlink" Target="https://github.com/TantalumMobile/" TargetMode="External"/><Relationship Id="rId17" Type="http://schemas.openxmlformats.org/officeDocument/2006/relationships/hyperlink" Target="http://www.developer.nokia.com/Develop/Series_4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etbeans.org/download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cts.developer.nokia.com/Tantalu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rojects.developer.nokia.com/picasa_viewer" TargetMode="External"/><Relationship Id="rId23" Type="http://schemas.openxmlformats.org/officeDocument/2006/relationships/header" Target="header1.xml"/><Relationship Id="rId10" Type="http://schemas.openxmlformats.org/officeDocument/2006/relationships/hyperlink" Target="https://github.com/TantalumMobile"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TantalumMobile/" TargetMode="External"/><Relationship Id="rId22" Type="http://schemas.openxmlformats.org/officeDocument/2006/relationships/hyperlink" Target="mailto:paul.houghton@futuri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to get started with asynchronous concurrent functional programming, the promises pattern, fork-join-chain and advanced web service caching to create online-offline services for JME, Android and cross-platform. We cover basic worker threads, examples of cross-platform application logic and simplified threading. Be sure to also check the extensive javadocs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982938-6280-46A9-8D37-FE6CD042E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4530</Words>
  <Characters>25827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Tantalum5 Quick Start Manual</vt:lpstr>
    </vt:vector>
  </TitlesOfParts>
  <Company/>
  <LinksUpToDate>false</LinksUpToDate>
  <CharactersWithSpaces>30297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Tantalum5 Quick Start Manual</dc:title>
  <dc:subject>Paul Houghton</dc:subject>
  <dc:creator>phou</dc:creator>
  <cp:keywords/>
  <dc:description/>
  <cp:lastModifiedBy>Paul Houghton</cp:lastModifiedBy>
  <cp:revision>13</cp:revision>
  <cp:lastPrinted>2013-07-11T13:09:00Z</cp:lastPrinted>
  <dcterms:created xsi:type="dcterms:W3CDTF">2012-11-11T16:08:00Z</dcterms:created>
  <dcterms:modified xsi:type="dcterms:W3CDTF">2013-07-11T13:10:00Z</dcterms:modified>
</cp:coreProperties>
</file>