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AC" w:rsidRDefault="008A6B43">
      <w:r>
        <w:t>Voyons si cela marche, espérons.</w:t>
      </w:r>
      <w:bookmarkStart w:id="0" w:name="_GoBack"/>
      <w:bookmarkEnd w:id="0"/>
    </w:p>
    <w:sectPr w:rsidR="0009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7D"/>
    <w:rsid w:val="00090DAC"/>
    <w:rsid w:val="004203C7"/>
    <w:rsid w:val="008A6B43"/>
    <w:rsid w:val="00926798"/>
    <w:rsid w:val="00A8037D"/>
    <w:rsid w:val="00D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C3500-028A-4331-8D8D-69204808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2025-05-26T07:44:00Z</dcterms:created>
  <dcterms:modified xsi:type="dcterms:W3CDTF">2025-05-26T07:44:00Z</dcterms:modified>
</cp:coreProperties>
</file>