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3DB" w:rsidRDefault="00102E48">
      <w:r w:rsidRPr="005A73DB">
        <w:rPr>
          <w:b/>
        </w:rPr>
        <w:t>Quartiles</w:t>
      </w:r>
      <w:r>
        <w:t xml:space="preserve">- A quartile is a division of observations into four defined intervals based on the values of the data and how they compare to the entire set of observations. Quartiles divide the entire set into four equal parts.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proofErr w:type="gramStart"/>
      <w:r>
        <w:t>is</w:t>
      </w:r>
      <w:proofErr w:type="gramEnd"/>
      <w:r>
        <w:t xml:space="preserve"> the median or a positional average.</w:t>
      </w:r>
      <w:r w:rsidR="005A73DB">
        <w:t xml:space="preserve"> </w:t>
      </w:r>
    </w:p>
    <w:p w:rsidR="0069462E" w:rsidRDefault="005A73DB">
      <w:pPr>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4</m:t>
                    </m:r>
                  </m:den>
                </m:f>
              </m:e>
            </m:d>
          </m:e>
          <m:sup>
            <m:r>
              <w:rPr>
                <w:rFonts w:ascii="Cambria Math" w:hAnsi="Cambria Math"/>
              </w:rPr>
              <m:t>th</m:t>
            </m:r>
          </m:sup>
        </m:sSup>
      </m:oMath>
      <w:proofErr w:type="gramStart"/>
      <w:r>
        <w:rPr>
          <w:rFonts w:eastAsiaTheme="minorEastAsia"/>
        </w:rPr>
        <w:t>item</w:t>
      </w:r>
      <w:proofErr w:type="gramEnd"/>
    </w:p>
    <w:p w:rsidR="005A73DB" w:rsidRPr="005A73DB" w:rsidRDefault="005A73DB">
      <w:pPr>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e>
            </m:d>
          </m:e>
          <m:sup>
            <m:r>
              <w:rPr>
                <w:rFonts w:ascii="Cambria Math" w:hAnsi="Cambria Math"/>
              </w:rPr>
              <m:t>th</m:t>
            </m:r>
          </m:sup>
        </m:sSup>
      </m:oMath>
      <w:proofErr w:type="gramStart"/>
      <w:r>
        <w:rPr>
          <w:rFonts w:eastAsiaTheme="minorEastAsia"/>
        </w:rPr>
        <w:t>item</w:t>
      </w:r>
      <w:proofErr w:type="gramEnd"/>
    </w:p>
    <w:p w:rsidR="005A73DB" w:rsidRDefault="005A73DB">
      <w:pPr>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n+1</m:t>
                        </m:r>
                      </m:e>
                    </m:d>
                  </m:num>
                  <m:den>
                    <m:r>
                      <w:rPr>
                        <w:rFonts w:ascii="Cambria Math" w:hAnsi="Cambria Math"/>
                      </w:rPr>
                      <m:t>4</m:t>
                    </m:r>
                  </m:den>
                </m:f>
              </m:e>
            </m:d>
          </m:e>
          <m:sup>
            <m:r>
              <w:rPr>
                <w:rFonts w:ascii="Cambria Math" w:hAnsi="Cambria Math"/>
              </w:rPr>
              <m:t>th</m:t>
            </m:r>
          </m:sup>
        </m:sSup>
      </m:oMath>
      <w:proofErr w:type="gramStart"/>
      <w:r>
        <w:rPr>
          <w:rFonts w:eastAsiaTheme="minorEastAsia"/>
        </w:rPr>
        <w:t>item</w:t>
      </w:r>
      <w:proofErr w:type="gramEnd"/>
    </w:p>
    <w:p w:rsidR="005A73DB" w:rsidRDefault="005A73DB">
      <w:pPr>
        <w:rPr>
          <w:rFonts w:eastAsiaTheme="minorEastAsia"/>
        </w:rPr>
      </w:pPr>
      <w:r>
        <w:rPr>
          <w:rFonts w:eastAsiaTheme="minorEastAsia"/>
        </w:rPr>
        <w:t>First quartile is 25% from smallest to largest of numbers.</w:t>
      </w:r>
    </w:p>
    <w:p w:rsidR="005A73DB" w:rsidRDefault="005A73DB">
      <w:pPr>
        <w:rPr>
          <w:rFonts w:eastAsiaTheme="minorEastAsia"/>
        </w:rPr>
      </w:pPr>
      <w:r>
        <w:rPr>
          <w:rFonts w:eastAsiaTheme="minorEastAsia"/>
        </w:rPr>
        <w:t>Second quartile is between 25% and 50% (till median).</w:t>
      </w:r>
    </w:p>
    <w:p w:rsidR="005A73DB" w:rsidRDefault="005A73DB">
      <w:pPr>
        <w:rPr>
          <w:rFonts w:eastAsiaTheme="minorEastAsia"/>
        </w:rPr>
      </w:pPr>
      <w:r>
        <w:rPr>
          <w:rFonts w:eastAsiaTheme="minorEastAsia"/>
        </w:rPr>
        <w:t>Third quartile is 51% to 75% [above the median].</w:t>
      </w:r>
    </w:p>
    <w:p w:rsidR="005A73DB" w:rsidRDefault="005A73DB">
      <w:pPr>
        <w:rPr>
          <w:rFonts w:eastAsiaTheme="minorEastAsia"/>
        </w:rPr>
      </w:pPr>
      <w:r>
        <w:rPr>
          <w:rFonts w:eastAsiaTheme="minorEastAsia"/>
        </w:rPr>
        <w:t>Fourth quartile is 25% of the largest numbers.</w:t>
      </w:r>
    </w:p>
    <w:p w:rsidR="005A73DB" w:rsidRDefault="005A73DB">
      <w:pPr>
        <w:rPr>
          <w:rFonts w:eastAsiaTheme="minorEastAsia"/>
        </w:rPr>
      </w:pPr>
      <w:r w:rsidRPr="005A73DB">
        <w:rPr>
          <w:rFonts w:eastAsiaTheme="minorEastAsia"/>
          <w:b/>
        </w:rPr>
        <w:t>Inter quartile range</w:t>
      </w:r>
      <w:r>
        <w:rPr>
          <w:rFonts w:eastAsiaTheme="minorEastAsia"/>
        </w:rPr>
        <w:t xml:space="preserve">- IQR is the difference between the upper and lower quartile of a given dataset and is also called a </w:t>
      </w:r>
      <w:proofErr w:type="spellStart"/>
      <w:r>
        <w:rPr>
          <w:rFonts w:eastAsiaTheme="minorEastAsia"/>
        </w:rPr>
        <w:t>mid spread</w:t>
      </w:r>
      <w:proofErr w:type="spellEnd"/>
      <w:r>
        <w:rPr>
          <w:rFonts w:eastAsiaTheme="minorEastAsia"/>
        </w:rPr>
        <w:t>.</w:t>
      </w:r>
    </w:p>
    <w:p w:rsidR="005A73DB" w:rsidRPr="005A73DB" w:rsidRDefault="005A73DB">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5A73DB" w:rsidRDefault="005A73DB">
      <w:pPr>
        <w:rPr>
          <w:rFonts w:eastAsiaTheme="minorEastAsia"/>
        </w:rPr>
      </w:pPr>
      <w:r w:rsidRPr="005A73DB">
        <w:rPr>
          <w:rFonts w:eastAsiaTheme="minorEastAsia"/>
          <w:b/>
        </w:rPr>
        <w:t>Quartile deviation</w:t>
      </w:r>
      <w:r>
        <w:rPr>
          <w:rFonts w:eastAsiaTheme="minorEastAsia"/>
        </w:rPr>
        <w:t xml:space="preserve">- it is the half of the distance between the third and the first quartile. </w:t>
      </w:r>
    </w:p>
    <w:p w:rsidR="005A73DB" w:rsidRPr="005A73DB" w:rsidRDefault="005A73DB">
      <w:pPr>
        <w:rPr>
          <w:rFonts w:eastAsiaTheme="minorEastAsia"/>
        </w:rPr>
      </w:pPr>
      <m:oMathPara>
        <m:oMath>
          <m:r>
            <m:rPr>
              <m:sty m:val="p"/>
            </m:rPr>
            <w:rPr>
              <w:rFonts w:ascii="Cambria Math" w:eastAsiaTheme="minorEastAsia" w:hAnsi="Cambria Math"/>
            </w:rPr>
            <m:t>Quartile deviation</m:t>
          </m:r>
          <m:r>
            <m:rPr>
              <m:sty m:val="p"/>
            </m:rPr>
            <w:rPr>
              <w:rFonts w:ascii="Cambria Math" w:eastAsiaTheme="minorEastAsia"/>
            </w:rPr>
            <m:t>=</m:t>
          </m:r>
          <m:f>
            <m:fPr>
              <m:ctrlPr>
                <w:rPr>
                  <w:rFonts w:ascii="Cambria Math" w:eastAsiaTheme="minorEastAsia"/>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eastAsiaTheme="minorEastAsia"/>
                </w:rPr>
                <m:t>2</m:t>
              </m:r>
            </m:den>
          </m:f>
          <m:r>
            <m:rPr>
              <m:sty m:val="p"/>
            </m:rPr>
            <w:rPr>
              <w:rFonts w:ascii="Cambria Math" w:eastAsiaTheme="minorEastAsia"/>
            </w:rPr>
            <m:t xml:space="preserve"> </m:t>
          </m:r>
        </m:oMath>
      </m:oMathPara>
    </w:p>
    <w:p w:rsidR="005A73DB" w:rsidRPr="005A73DB" w:rsidRDefault="005A73DB" w:rsidP="00A90091">
      <w:pPr>
        <w:jc w:val="center"/>
        <w:rPr>
          <w:rFonts w:eastAsiaTheme="minorEastAsia"/>
        </w:rPr>
      </w:pPr>
      <w:bookmarkStart w:id="0" w:name="_GoBack"/>
      <w:r>
        <w:rPr>
          <w:rFonts w:eastAsiaTheme="minorEastAsia"/>
          <w:noProof/>
        </w:rPr>
        <w:drawing>
          <wp:inline distT="0" distB="0" distL="0" distR="0" wp14:anchorId="641089D2" wp14:editId="69843971">
            <wp:extent cx="3959750" cy="263188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7103" cy="2630123"/>
                    </a:xfrm>
                    <a:prstGeom prst="rect">
                      <a:avLst/>
                    </a:prstGeom>
                  </pic:spPr>
                </pic:pic>
              </a:graphicData>
            </a:graphic>
          </wp:inline>
        </w:drawing>
      </w:r>
      <w:bookmarkEnd w:id="0"/>
    </w:p>
    <w:p w:rsidR="005A73DB" w:rsidRDefault="005A73DB"/>
    <w:sectPr w:rsidR="005A7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48"/>
    <w:rsid w:val="00102E48"/>
    <w:rsid w:val="00127525"/>
    <w:rsid w:val="002D3331"/>
    <w:rsid w:val="005A73DB"/>
    <w:rsid w:val="00A9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E48"/>
    <w:rPr>
      <w:rFonts w:ascii="Tahoma" w:hAnsi="Tahoma" w:cs="Tahoma"/>
      <w:sz w:val="16"/>
      <w:szCs w:val="16"/>
    </w:rPr>
  </w:style>
  <w:style w:type="character" w:styleId="PlaceholderText">
    <w:name w:val="Placeholder Text"/>
    <w:basedOn w:val="DefaultParagraphFont"/>
    <w:uiPriority w:val="99"/>
    <w:semiHidden/>
    <w:rsid w:val="005A73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E48"/>
    <w:rPr>
      <w:rFonts w:ascii="Tahoma" w:hAnsi="Tahoma" w:cs="Tahoma"/>
      <w:sz w:val="16"/>
      <w:szCs w:val="16"/>
    </w:rPr>
  </w:style>
  <w:style w:type="character" w:styleId="PlaceholderText">
    <w:name w:val="Placeholder Text"/>
    <w:basedOn w:val="DefaultParagraphFont"/>
    <w:uiPriority w:val="99"/>
    <w:semiHidden/>
    <w:rsid w:val="005A7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2</cp:revision>
  <dcterms:created xsi:type="dcterms:W3CDTF">2023-09-25T18:49:00Z</dcterms:created>
  <dcterms:modified xsi:type="dcterms:W3CDTF">2023-09-26T06:35:00Z</dcterms:modified>
</cp:coreProperties>
</file>