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3C4F1E">
      <w:pPr>
        <w:rPr>
          <w:b/>
          <w:sz w:val="40"/>
          <w:szCs w:val="40"/>
        </w:rPr>
      </w:pPr>
      <m:oMath>
        <m:sSub>
          <m:sSubPr>
            <m:ctrlPr>
              <w:rPr>
                <w:rFonts w:ascii="Cambria Math" w:hAnsi="Cambria Math"/>
                <w:b/>
                <w:i/>
                <w:sz w:val="40"/>
                <w:szCs w:val="40"/>
              </w:rPr>
            </m:ctrlPr>
          </m:sSubPr>
          <m:e>
            <m:r>
              <m:rPr>
                <m:sty m:val="bi"/>
              </m:rPr>
              <w:rPr>
                <w:rFonts w:ascii="Cambria Math" w:hAnsi="Cambria Math"/>
                <w:sz w:val="40"/>
                <w:szCs w:val="40"/>
              </w:rPr>
              <m:t>L</m:t>
            </m:r>
          </m:e>
          <m:sub>
            <m:r>
              <m:rPr>
                <m:sty m:val="bi"/>
              </m:rPr>
              <w:rPr>
                <w:rFonts w:ascii="Cambria Math" w:hAnsi="Cambria Math"/>
                <w:sz w:val="40"/>
                <w:szCs w:val="40"/>
              </w:rPr>
              <m:t>2</m:t>
            </m:r>
          </m:sub>
        </m:sSub>
      </m:oMath>
      <w:r>
        <w:rPr>
          <w:b/>
          <w:sz w:val="40"/>
          <w:szCs w:val="40"/>
        </w:rPr>
        <w:t xml:space="preserve"> Regularization- </w:t>
      </w:r>
    </w:p>
    <w:p w:rsidR="003C4F1E" w:rsidRDefault="003C4F1E">
      <w:pPr>
        <w:rPr>
          <w:sz w:val="26"/>
          <w:szCs w:val="26"/>
        </w:rPr>
      </w:pPr>
      <w:r>
        <w:rPr>
          <w:sz w:val="26"/>
          <w:szCs w:val="26"/>
        </w:rPr>
        <w:t xml:space="preserve">Regularization techniques are used to calibrate the ML models in order to minimize the adjusted loss function and prevent </w:t>
      </w:r>
      <w:proofErr w:type="spellStart"/>
      <w:r>
        <w:rPr>
          <w:sz w:val="26"/>
          <w:szCs w:val="26"/>
        </w:rPr>
        <w:t>overfitting</w:t>
      </w:r>
      <w:proofErr w:type="spellEnd"/>
      <w:r>
        <w:rPr>
          <w:sz w:val="26"/>
          <w:szCs w:val="26"/>
        </w:rPr>
        <w:t xml:space="preserve">. </w:t>
      </w:r>
    </w:p>
    <w:p w:rsidR="003C4F1E" w:rsidRDefault="003C4F1E">
      <w:pPr>
        <w:rPr>
          <w:sz w:val="26"/>
          <w:szCs w:val="26"/>
        </w:rPr>
      </w:pPr>
      <w:r>
        <w:rPr>
          <w:sz w:val="26"/>
          <w:szCs w:val="26"/>
        </w:rPr>
        <w:t xml:space="preserve">In case of the data points classified correctly, if there are outliers in the dataset the model will classify the outliers also correctly which leads to </w:t>
      </w:r>
      <w:proofErr w:type="spellStart"/>
      <w:r>
        <w:rPr>
          <w:sz w:val="26"/>
          <w:szCs w:val="26"/>
        </w:rPr>
        <w:t>overfitting</w:t>
      </w:r>
      <w:proofErr w:type="spellEnd"/>
      <w:r>
        <w:rPr>
          <w:sz w:val="26"/>
          <w:szCs w:val="26"/>
        </w:rPr>
        <w:t xml:space="preserve"> the model classification of the training data will be perfect in this case but not on the test data.</w:t>
      </w:r>
    </w:p>
    <w:p w:rsidR="003C4F1E" w:rsidRDefault="003C4F1E">
      <w:pPr>
        <w:rPr>
          <w:sz w:val="26"/>
          <w:szCs w:val="26"/>
        </w:rPr>
      </w:pPr>
      <w:r>
        <w:rPr>
          <w:sz w:val="26"/>
          <w:szCs w:val="26"/>
        </w:rPr>
        <w:t xml:space="preserve">Use case- To get rid of the problem of </w:t>
      </w:r>
      <w:proofErr w:type="spellStart"/>
      <w:r>
        <w:rPr>
          <w:sz w:val="26"/>
          <w:szCs w:val="26"/>
        </w:rPr>
        <w:t>overfitting</w:t>
      </w:r>
      <w:proofErr w:type="spellEnd"/>
      <w:r>
        <w:rPr>
          <w:sz w:val="26"/>
          <w:szCs w:val="26"/>
        </w:rPr>
        <w:t>, we use regularization technique.</w:t>
      </w:r>
    </w:p>
    <w:p w:rsidR="003C4F1E" w:rsidRDefault="003C4F1E">
      <w:pPr>
        <w:rPr>
          <w:sz w:val="26"/>
          <w:szCs w:val="26"/>
        </w:rPr>
      </w:pPr>
      <w:r>
        <w:rPr>
          <w:sz w:val="26"/>
          <w:szCs w:val="26"/>
        </w:rPr>
        <w:t>Our aim, in regularization the aim is to minimize the term.</w:t>
      </w:r>
    </w:p>
    <w:p w:rsidR="003C4F1E" w:rsidRDefault="003C4F1E">
      <w:pPr>
        <w:rPr>
          <w:sz w:val="26"/>
          <w:szCs w:val="26"/>
        </w:rPr>
      </w:pPr>
    </w:p>
    <w:p w:rsidR="003C4F1E" w:rsidRPr="003C4F1E" w:rsidRDefault="003C4F1E" w:rsidP="003C4F1E">
      <w:pPr>
        <w:rPr>
          <w:sz w:val="26"/>
          <w:szCs w:val="26"/>
        </w:rPr>
      </w:pPr>
      <w:r w:rsidRPr="003C4F1E">
        <w:rPr>
          <w:sz w:val="26"/>
          <w:szCs w:val="26"/>
        </w:rPr>
        <w:t xml:space="preserve">L2 regularization, also known as weight decay, is a technique used in machine learning and statistical modeling to prevent </w:t>
      </w:r>
      <w:proofErr w:type="spellStart"/>
      <w:r w:rsidRPr="003C4F1E">
        <w:rPr>
          <w:sz w:val="26"/>
          <w:szCs w:val="26"/>
        </w:rPr>
        <w:t>overfitting</w:t>
      </w:r>
      <w:proofErr w:type="spellEnd"/>
      <w:r w:rsidRPr="003C4F1E">
        <w:rPr>
          <w:sz w:val="26"/>
          <w:szCs w:val="26"/>
        </w:rPr>
        <w:t xml:space="preserve"> and improve the generalization ability of a model. It's particularly common in linear and logistic regression as well as in neural networks.</w:t>
      </w:r>
    </w:p>
    <w:p w:rsidR="003C4F1E" w:rsidRPr="003C4F1E" w:rsidRDefault="003C4F1E" w:rsidP="003C4F1E">
      <w:pPr>
        <w:rPr>
          <w:sz w:val="26"/>
          <w:szCs w:val="26"/>
        </w:rPr>
      </w:pPr>
    </w:p>
    <w:p w:rsidR="003C4F1E" w:rsidRPr="003C4F1E" w:rsidRDefault="003C4F1E" w:rsidP="003C4F1E">
      <w:pPr>
        <w:rPr>
          <w:sz w:val="26"/>
          <w:szCs w:val="26"/>
        </w:rPr>
      </w:pPr>
      <w:r w:rsidRPr="003C4F1E">
        <w:rPr>
          <w:sz w:val="26"/>
          <w:szCs w:val="26"/>
        </w:rPr>
        <w:t>In the context of L2 regularization, the standard loss function (e.g., mean squared error for regression problems) is augmented with a regularization term that penalizes large weights. The L2 regularization term is proportional to the squared magnitude of the weights, encouraging the model to have smaller weights and preventing any particular weight from becoming too dominant.</w:t>
      </w:r>
    </w:p>
    <w:p w:rsidR="003C4F1E" w:rsidRPr="003C4F1E" w:rsidRDefault="003C4F1E" w:rsidP="003C4F1E">
      <w:pPr>
        <w:rPr>
          <w:sz w:val="26"/>
          <w:szCs w:val="26"/>
        </w:rPr>
      </w:pPr>
    </w:p>
    <w:p w:rsidR="003C4F1E" w:rsidRPr="003C4F1E" w:rsidRDefault="003C4F1E" w:rsidP="003C4F1E">
      <w:pPr>
        <w:rPr>
          <w:sz w:val="26"/>
          <w:szCs w:val="26"/>
        </w:rPr>
      </w:pPr>
      <w:r w:rsidRPr="003C4F1E">
        <w:rPr>
          <w:sz w:val="26"/>
          <w:szCs w:val="26"/>
        </w:rPr>
        <w:t>The regularized loss function with L2 regularization can be written as follows:</w:t>
      </w:r>
    </w:p>
    <w:p w:rsidR="003C4F1E" w:rsidRPr="003C4F1E" w:rsidRDefault="003C4F1E" w:rsidP="003C4F1E">
      <w:pPr>
        <w:rPr>
          <w:sz w:val="26"/>
          <w:szCs w:val="26"/>
        </w:rPr>
      </w:pPr>
    </w:p>
    <w:p w:rsidR="003C4F1E" w:rsidRPr="003C4F1E" w:rsidRDefault="003C4F1E" w:rsidP="003C4F1E">
      <w:pPr>
        <w:rPr>
          <w:sz w:val="26"/>
          <w:szCs w:val="26"/>
        </w:rPr>
      </w:pPr>
      <w:r>
        <w:rPr>
          <w:sz w:val="26"/>
          <w:szCs w:val="26"/>
        </w:rPr>
        <w:t>Regularized Loss</w:t>
      </w:r>
      <w:r w:rsidRPr="003C4F1E">
        <w:rPr>
          <w:sz w:val="26"/>
          <w:szCs w:val="26"/>
        </w:rPr>
        <w:t xml:space="preserve"> = </w:t>
      </w:r>
      <w:r>
        <w:rPr>
          <w:sz w:val="26"/>
          <w:szCs w:val="26"/>
        </w:rPr>
        <w:t xml:space="preserve">Standard Loss + </w:t>
      </w:r>
      <m:oMath>
        <m:r>
          <w:rPr>
            <w:rFonts w:ascii="Cambria Math" w:hAnsi="Cambria Math"/>
            <w:sz w:val="26"/>
            <w:szCs w:val="26"/>
          </w:rPr>
          <m:t>λ</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i/>
                    <w:sz w:val="26"/>
                    <w:szCs w:val="26"/>
                  </w:rPr>
                </m:ctrlPr>
              </m:sSubSupPr>
              <m:e>
                <m:r>
                  <w:rPr>
                    <w:rFonts w:ascii="Cambria Math" w:hAnsi="Cambria Math"/>
                    <w:sz w:val="26"/>
                    <w:szCs w:val="26"/>
                  </w:rPr>
                  <m:t>ω</m:t>
                </m:r>
              </m:e>
              <m:sub>
                <m:r>
                  <w:rPr>
                    <w:rFonts w:ascii="Cambria Math" w:hAnsi="Cambria Math"/>
                    <w:sz w:val="26"/>
                    <w:szCs w:val="26"/>
                  </w:rPr>
                  <m:t>i</m:t>
                </m:r>
              </m:sub>
              <m:sup>
                <m:r>
                  <w:rPr>
                    <w:rFonts w:ascii="Cambria Math" w:hAnsi="Cambria Math"/>
                    <w:sz w:val="26"/>
                    <w:szCs w:val="26"/>
                  </w:rPr>
                  <m:t>2</m:t>
                </m:r>
              </m:sup>
            </m:sSubSup>
          </m:e>
        </m:nary>
      </m:oMath>
    </w:p>
    <w:p w:rsidR="003C4F1E" w:rsidRPr="003C4F1E" w:rsidRDefault="003C4F1E" w:rsidP="003C4F1E">
      <w:pPr>
        <w:rPr>
          <w:sz w:val="26"/>
          <w:szCs w:val="26"/>
        </w:rPr>
      </w:pPr>
      <w:r w:rsidRPr="003C4F1E">
        <w:rPr>
          <w:sz w:val="26"/>
          <w:szCs w:val="26"/>
        </w:rPr>
        <w:t>Where:</w:t>
      </w:r>
    </w:p>
    <w:p w:rsidR="003C4F1E" w:rsidRPr="003C4F1E" w:rsidRDefault="003C4F1E" w:rsidP="003C4F1E">
      <w:pPr>
        <w:rPr>
          <w:sz w:val="26"/>
          <w:szCs w:val="26"/>
        </w:rPr>
      </w:pPr>
      <w:r w:rsidRPr="003C4F1E">
        <w:rPr>
          <w:sz w:val="26"/>
          <w:szCs w:val="26"/>
        </w:rPr>
        <w:t>-</w:t>
      </w:r>
      <w:r w:rsidR="005F6734">
        <w:rPr>
          <w:sz w:val="26"/>
          <w:szCs w:val="26"/>
        </w:rPr>
        <w:t xml:space="preserve"> </w:t>
      </w:r>
      <m:oMath>
        <m:r>
          <w:rPr>
            <w:rFonts w:ascii="Cambria Math" w:hAnsi="Cambria Math"/>
            <w:sz w:val="26"/>
            <w:szCs w:val="26"/>
          </w:rPr>
          <m:t>λ</m:t>
        </m:r>
      </m:oMath>
      <w:r w:rsidRPr="003C4F1E">
        <w:rPr>
          <w:sz w:val="26"/>
          <w:szCs w:val="26"/>
        </w:rPr>
        <w:t xml:space="preserve"> is the regularization parameter (also known as the regularization strength) that controls the amount of regularization applied. A higher </w:t>
      </w:r>
      <w:proofErr w:type="gramStart"/>
      <w:r w:rsidRPr="003C4F1E">
        <w:rPr>
          <w:sz w:val="26"/>
          <w:szCs w:val="26"/>
        </w:rPr>
        <w:t>\(</w:t>
      </w:r>
      <w:proofErr w:type="gramEnd"/>
      <w:r w:rsidRPr="003C4F1E">
        <w:rPr>
          <w:sz w:val="26"/>
          <w:szCs w:val="26"/>
        </w:rPr>
        <w:t>\lambda\) leads to stronger regularization.</w:t>
      </w:r>
    </w:p>
    <w:p w:rsidR="003C4F1E" w:rsidRPr="003C4F1E" w:rsidRDefault="005F6734" w:rsidP="003C4F1E">
      <w:pPr>
        <w:rPr>
          <w:sz w:val="26"/>
          <w:szCs w:val="26"/>
        </w:rPr>
      </w:pPr>
      <m:oMath>
        <m:sSubSup>
          <m:sSubSupPr>
            <m:ctrlPr>
              <w:rPr>
                <w:rFonts w:ascii="Cambria Math" w:hAnsi="Cambria Math"/>
                <w:i/>
                <w:sz w:val="26"/>
                <w:szCs w:val="26"/>
              </w:rPr>
            </m:ctrlPr>
          </m:sSubSupPr>
          <m:e>
            <m:r>
              <w:rPr>
                <w:rFonts w:ascii="Cambria Math" w:hAnsi="Cambria Math"/>
                <w:sz w:val="26"/>
                <w:szCs w:val="26"/>
              </w:rPr>
              <m:t>ω</m:t>
            </m:r>
          </m:e>
          <m:sub>
            <m:r>
              <w:rPr>
                <w:rFonts w:ascii="Cambria Math" w:hAnsi="Cambria Math"/>
                <w:sz w:val="26"/>
                <w:szCs w:val="26"/>
              </w:rPr>
              <m:t>i</m:t>
            </m:r>
          </m:sub>
          <m:sup>
            <m:r>
              <w:rPr>
                <w:rFonts w:ascii="Cambria Math" w:hAnsi="Cambria Math"/>
                <w:sz w:val="26"/>
                <w:szCs w:val="26"/>
              </w:rPr>
              <m:t>2</m:t>
            </m:r>
          </m:sup>
        </m:sSubSup>
        <m:r>
          <w:rPr>
            <w:rFonts w:ascii="Cambria Math" w:hAnsi="Cambria Math"/>
            <w:sz w:val="26"/>
            <w:szCs w:val="26"/>
          </w:rPr>
          <m:t xml:space="preserve"> </m:t>
        </m:r>
      </m:oMath>
      <w:proofErr w:type="gramStart"/>
      <w:r w:rsidR="003C4F1E" w:rsidRPr="003C4F1E">
        <w:rPr>
          <w:sz w:val="26"/>
          <w:szCs w:val="26"/>
        </w:rPr>
        <w:t>are</w:t>
      </w:r>
      <w:proofErr w:type="gramEnd"/>
      <w:r w:rsidR="003C4F1E" w:rsidRPr="003C4F1E">
        <w:rPr>
          <w:sz w:val="26"/>
          <w:szCs w:val="26"/>
        </w:rPr>
        <w:t xml:space="preserve"> the weights of the model that are being regularized.</w:t>
      </w:r>
    </w:p>
    <w:p w:rsidR="003C4F1E" w:rsidRPr="003C4F1E" w:rsidRDefault="003C4F1E" w:rsidP="003C4F1E">
      <w:pPr>
        <w:rPr>
          <w:sz w:val="26"/>
          <w:szCs w:val="26"/>
        </w:rPr>
      </w:pPr>
      <w:r w:rsidRPr="003C4F1E">
        <w:rPr>
          <w:sz w:val="26"/>
          <w:szCs w:val="26"/>
        </w:rPr>
        <w:t xml:space="preserve">- </w:t>
      </w:r>
      <w:proofErr w:type="gramStart"/>
      <w:r w:rsidR="005F6734">
        <w:rPr>
          <w:sz w:val="26"/>
          <w:szCs w:val="26"/>
        </w:rPr>
        <w:t>n</w:t>
      </w:r>
      <w:proofErr w:type="gramEnd"/>
      <w:r w:rsidRPr="003C4F1E">
        <w:rPr>
          <w:sz w:val="26"/>
          <w:szCs w:val="26"/>
        </w:rPr>
        <w:t xml:space="preserve"> is the total number of weights in the model.</w:t>
      </w:r>
    </w:p>
    <w:p w:rsidR="003C4F1E" w:rsidRPr="003C4F1E" w:rsidRDefault="003C4F1E" w:rsidP="003C4F1E">
      <w:pPr>
        <w:rPr>
          <w:sz w:val="26"/>
          <w:szCs w:val="26"/>
        </w:rPr>
      </w:pPr>
    </w:p>
    <w:p w:rsidR="003C4F1E" w:rsidRPr="003C4F1E" w:rsidRDefault="003C4F1E" w:rsidP="003C4F1E">
      <w:pPr>
        <w:rPr>
          <w:sz w:val="26"/>
          <w:szCs w:val="26"/>
        </w:rPr>
      </w:pPr>
      <w:r w:rsidRPr="003C4F1E">
        <w:rPr>
          <w:sz w:val="26"/>
          <w:szCs w:val="26"/>
        </w:rPr>
        <w:t xml:space="preserve">The term </w:t>
      </w:r>
      <m:oMath>
        <m:r>
          <w:rPr>
            <w:rFonts w:ascii="Cambria Math" w:hAnsi="Cambria Math"/>
            <w:sz w:val="26"/>
            <w:szCs w:val="26"/>
          </w:rPr>
          <m:t>λ</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i/>
                    <w:sz w:val="26"/>
                    <w:szCs w:val="26"/>
                  </w:rPr>
                </m:ctrlPr>
              </m:sSubSupPr>
              <m:e>
                <m:r>
                  <w:rPr>
                    <w:rFonts w:ascii="Cambria Math" w:hAnsi="Cambria Math"/>
                    <w:sz w:val="26"/>
                    <w:szCs w:val="26"/>
                  </w:rPr>
                  <m:t>ω</m:t>
                </m:r>
              </m:e>
              <m:sub>
                <m:r>
                  <w:rPr>
                    <w:rFonts w:ascii="Cambria Math" w:hAnsi="Cambria Math"/>
                    <w:sz w:val="26"/>
                    <w:szCs w:val="26"/>
                  </w:rPr>
                  <m:t>i</m:t>
                </m:r>
              </m:sub>
              <m:sup>
                <m:r>
                  <w:rPr>
                    <w:rFonts w:ascii="Cambria Math" w:hAnsi="Cambria Math"/>
                    <w:sz w:val="26"/>
                    <w:szCs w:val="26"/>
                  </w:rPr>
                  <m:t>2</m:t>
                </m:r>
              </m:sup>
            </m:sSubSup>
          </m:e>
        </m:nary>
      </m:oMath>
      <w:r w:rsidRPr="003C4F1E">
        <w:rPr>
          <w:sz w:val="26"/>
          <w:szCs w:val="26"/>
        </w:rPr>
        <w:t xml:space="preserve"> is the L2 regularization term, where we sum the squares of all weights and scale the sum by </w:t>
      </w:r>
      <m:oMath>
        <m:r>
          <w:rPr>
            <w:rFonts w:ascii="Cambria Math" w:hAnsi="Cambria Math"/>
            <w:sz w:val="26"/>
            <w:szCs w:val="26"/>
          </w:rPr>
          <m:t>λ</m:t>
        </m:r>
      </m:oMath>
    </w:p>
    <w:p w:rsidR="003C4F1E" w:rsidRDefault="005F6734" w:rsidP="003C4F1E">
      <w:pPr>
        <w:rPr>
          <w:rFonts w:eastAsiaTheme="minorEastAsia"/>
          <w:sz w:val="26"/>
          <w:szCs w:val="26"/>
        </w:rPr>
      </w:pPr>
      <w:r>
        <w:rPr>
          <w:sz w:val="26"/>
          <w:szCs w:val="26"/>
        </w:rPr>
        <w:t xml:space="preserve">If </w:t>
      </w:r>
      <m:oMath>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i</m:t>
            </m:r>
          </m:sub>
        </m:sSub>
      </m:oMath>
      <w:r>
        <w:rPr>
          <w:rFonts w:eastAsiaTheme="minorEastAsia"/>
          <w:sz w:val="26"/>
          <w:szCs w:val="26"/>
        </w:rPr>
        <w:t xml:space="preserve"> is infinity then </w:t>
      </w:r>
      <m:oMath>
        <m:sSubSup>
          <m:sSubSupPr>
            <m:ctrlPr>
              <w:rPr>
                <w:rFonts w:ascii="Cambria Math" w:hAnsi="Cambria Math"/>
                <w:i/>
                <w:sz w:val="26"/>
                <w:szCs w:val="26"/>
              </w:rPr>
            </m:ctrlPr>
          </m:sSubSupPr>
          <m:e>
            <m:r>
              <w:rPr>
                <w:rFonts w:ascii="Cambria Math" w:hAnsi="Cambria Math"/>
                <w:sz w:val="26"/>
                <w:szCs w:val="26"/>
              </w:rPr>
              <m:t>ω</m:t>
            </m:r>
          </m:e>
          <m:sub>
            <m:r>
              <w:rPr>
                <w:rFonts w:ascii="Cambria Math" w:hAnsi="Cambria Math"/>
                <w:sz w:val="26"/>
                <w:szCs w:val="26"/>
              </w:rPr>
              <m:t>i</m:t>
            </m:r>
          </m:sub>
          <m:sup>
            <m:r>
              <w:rPr>
                <w:rFonts w:ascii="Cambria Math" w:hAnsi="Cambria Math"/>
                <w:sz w:val="26"/>
                <w:szCs w:val="26"/>
              </w:rPr>
              <m:t>2</m:t>
            </m:r>
          </m:sup>
        </m:sSubSup>
      </m:oMath>
      <w:r>
        <w:rPr>
          <w:rFonts w:eastAsiaTheme="minorEastAsia"/>
          <w:sz w:val="26"/>
          <w:szCs w:val="26"/>
        </w:rPr>
        <w:t xml:space="preserve"> becomes infinity. We are trying to minimize the term and </w:t>
      </w:r>
      <m:oMath>
        <m:r>
          <w:rPr>
            <w:rFonts w:ascii="Cambria Math" w:hAnsi="Cambria Math"/>
            <w:sz w:val="26"/>
            <w:szCs w:val="26"/>
          </w:rPr>
          <m:t>λ</m:t>
        </m:r>
      </m:oMath>
      <w:r>
        <w:rPr>
          <w:rFonts w:eastAsiaTheme="minorEastAsia"/>
          <w:sz w:val="26"/>
          <w:szCs w:val="26"/>
        </w:rPr>
        <w:t xml:space="preserve"> </w:t>
      </w:r>
      <w:proofErr w:type="gramStart"/>
      <w:r>
        <w:rPr>
          <w:rFonts w:eastAsiaTheme="minorEastAsia"/>
          <w:sz w:val="26"/>
          <w:szCs w:val="26"/>
        </w:rPr>
        <w:t>is</w:t>
      </w:r>
      <w:proofErr w:type="gramEnd"/>
      <w:r>
        <w:rPr>
          <w:rFonts w:eastAsiaTheme="minorEastAsia"/>
          <w:sz w:val="26"/>
          <w:szCs w:val="26"/>
        </w:rPr>
        <w:t xml:space="preserve"> going to help us do that. </w:t>
      </w:r>
    </w:p>
    <w:p w:rsidR="005F6734" w:rsidRDefault="005F6734" w:rsidP="003C4F1E">
      <w:pPr>
        <w:rPr>
          <w:rFonts w:eastAsiaTheme="minorEastAsia"/>
          <w:sz w:val="26"/>
          <w:szCs w:val="26"/>
        </w:rPr>
      </w:pPr>
      <w:r>
        <w:rPr>
          <w:rFonts w:eastAsiaTheme="minorEastAsia"/>
          <w:sz w:val="26"/>
          <w:szCs w:val="26"/>
        </w:rPr>
        <w:t xml:space="preserve">If </w:t>
      </w:r>
      <m:oMath>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i</m:t>
            </m:r>
          </m:sub>
        </m:sSub>
        <m:r>
          <w:rPr>
            <w:rFonts w:ascii="Cambria Math" w:hAnsi="Cambria Math"/>
            <w:sz w:val="26"/>
            <w:szCs w:val="26"/>
          </w:rPr>
          <m:t>=±∞</m:t>
        </m:r>
      </m:oMath>
      <w:r>
        <w:rPr>
          <w:rFonts w:eastAsiaTheme="minorEastAsia"/>
          <w:sz w:val="26"/>
          <w:szCs w:val="26"/>
        </w:rPr>
        <w:t xml:space="preserve"> then </w:t>
      </w:r>
      <m:oMath>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log</m:t>
            </m:r>
          </m:fName>
          <m:e>
            <m:d>
              <m:dPr>
                <m:ctrlPr>
                  <w:rPr>
                    <w:rFonts w:ascii="Cambria Math" w:eastAsiaTheme="minorEastAsia" w:hAnsi="Cambria Math"/>
                    <w:i/>
                    <w:sz w:val="26"/>
                    <w:szCs w:val="26"/>
                  </w:rPr>
                </m:ctrlPr>
              </m:dPr>
              <m:e>
                <m:r>
                  <w:rPr>
                    <w:rFonts w:ascii="Cambria Math" w:eastAsiaTheme="minorEastAsia" w:hAnsi="Cambria Math"/>
                    <w:sz w:val="26"/>
                    <w:szCs w:val="26"/>
                  </w:rPr>
                  <m:t>1+</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exp</m:t>
                    </m:r>
                    <m:ctrlPr>
                      <w:rPr>
                        <w:rFonts w:ascii="Cambria Math" w:eastAsiaTheme="minorEastAsia" w:hAnsi="Cambria Math"/>
                        <w:i/>
                        <w:sz w:val="26"/>
                        <w:szCs w:val="26"/>
                      </w:rPr>
                    </m:ctrlPr>
                  </m:fName>
                  <m:e>
                    <m:d>
                      <m:dPr>
                        <m:ctrlPr>
                          <w:rPr>
                            <w:rFonts w:ascii="Cambria Math" w:eastAsiaTheme="minorEastAsia" w:hAnsi="Cambria Math"/>
                            <w:i/>
                            <w:sz w:val="26"/>
                            <w:szCs w:val="26"/>
                          </w:rPr>
                        </m:ctrlPr>
                      </m:dPr>
                      <m:e>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i</m:t>
                            </m:r>
                          </m:sub>
                        </m:sSub>
                      </m:e>
                    </m:d>
                  </m:e>
                </m:func>
              </m:e>
            </m:d>
          </m:e>
        </m:func>
        <m:r>
          <w:rPr>
            <w:rFonts w:ascii="Cambria Math" w:eastAsiaTheme="minorEastAsia" w:hAnsi="Cambria Math"/>
            <w:sz w:val="26"/>
            <w:szCs w:val="26"/>
          </w:rPr>
          <m:t>=0</m:t>
        </m:r>
      </m:oMath>
      <w:r>
        <w:rPr>
          <w:rFonts w:eastAsiaTheme="minorEastAsia"/>
          <w:sz w:val="26"/>
          <w:szCs w:val="26"/>
        </w:rPr>
        <w:t xml:space="preserve"> and </w:t>
      </w:r>
      <m:oMath>
        <m:sSubSup>
          <m:sSubSupPr>
            <m:ctrlPr>
              <w:rPr>
                <w:rFonts w:ascii="Cambria Math" w:hAnsi="Cambria Math"/>
                <w:i/>
                <w:sz w:val="26"/>
                <w:szCs w:val="26"/>
              </w:rPr>
            </m:ctrlPr>
          </m:sSubSupPr>
          <m:e>
            <m:r>
              <w:rPr>
                <w:rFonts w:ascii="Cambria Math" w:hAnsi="Cambria Math"/>
                <w:sz w:val="26"/>
                <w:szCs w:val="26"/>
              </w:rPr>
              <m:t>ω</m:t>
            </m:r>
          </m:e>
          <m:sub>
            <m:r>
              <w:rPr>
                <w:rFonts w:ascii="Cambria Math" w:hAnsi="Cambria Math"/>
                <w:sz w:val="26"/>
                <w:szCs w:val="26"/>
              </w:rPr>
              <m:t>i</m:t>
            </m:r>
          </m:sub>
          <m:sup>
            <m:r>
              <w:rPr>
                <w:rFonts w:ascii="Cambria Math" w:hAnsi="Cambria Math"/>
                <w:sz w:val="26"/>
                <w:szCs w:val="26"/>
              </w:rPr>
              <m:t>2</m:t>
            </m:r>
          </m:sup>
        </m:sSubSup>
      </m:oMath>
      <w:r w:rsidRPr="005F6734">
        <w:rPr>
          <w:rFonts w:eastAsiaTheme="minorEastAsia"/>
          <w:sz w:val="26"/>
          <w:szCs w:val="26"/>
        </w:rPr>
        <w:t xml:space="preserve"> </w:t>
      </w:r>
      <w:r>
        <w:rPr>
          <w:rFonts w:eastAsiaTheme="minorEastAsia"/>
          <w:sz w:val="26"/>
          <w:szCs w:val="26"/>
        </w:rPr>
        <w:t>becomes large</w:t>
      </w:r>
      <w:r>
        <w:rPr>
          <w:rFonts w:eastAsiaTheme="minorEastAsia"/>
          <w:sz w:val="26"/>
          <w:szCs w:val="26"/>
        </w:rPr>
        <w:t xml:space="preserve">. It shows that regularization term and loss terms are moving in opposite directions. </w:t>
      </w:r>
      <m:oMath>
        <m:r>
          <w:rPr>
            <w:rFonts w:ascii="Cambria Math" w:hAnsi="Cambria Math"/>
            <w:sz w:val="26"/>
            <w:szCs w:val="26"/>
          </w:rPr>
          <m:t>λ</m:t>
        </m:r>
      </m:oMath>
      <w:r>
        <w:rPr>
          <w:rFonts w:eastAsiaTheme="minorEastAsia"/>
          <w:sz w:val="26"/>
          <w:szCs w:val="26"/>
        </w:rPr>
        <w:t xml:space="preserve"> </w:t>
      </w:r>
      <w:proofErr w:type="gramStart"/>
      <w:r>
        <w:rPr>
          <w:rFonts w:eastAsiaTheme="minorEastAsia"/>
          <w:sz w:val="26"/>
          <w:szCs w:val="26"/>
        </w:rPr>
        <w:t>is</w:t>
      </w:r>
      <w:proofErr w:type="gramEnd"/>
      <w:r>
        <w:rPr>
          <w:rFonts w:eastAsiaTheme="minorEastAsia"/>
          <w:sz w:val="26"/>
          <w:szCs w:val="26"/>
        </w:rPr>
        <w:t xml:space="preserve"> a hyper parameter, which can be obtained by cross validation. </w:t>
      </w:r>
    </w:p>
    <w:p w:rsidR="005F6734" w:rsidRDefault="005F6734" w:rsidP="003C4F1E">
      <w:pPr>
        <w:rPr>
          <w:rFonts w:eastAsiaTheme="minorEastAsia"/>
          <w:sz w:val="26"/>
          <w:szCs w:val="26"/>
        </w:rPr>
      </w:pPr>
      <w:proofErr w:type="gramStart"/>
      <w:r>
        <w:rPr>
          <w:rFonts w:eastAsiaTheme="minorEastAsia"/>
          <w:sz w:val="26"/>
          <w:szCs w:val="26"/>
        </w:rPr>
        <w:t xml:space="preserve">If </w:t>
      </w:r>
      <w:proofErr w:type="gramEnd"/>
      <m:oMath>
        <m:r>
          <w:rPr>
            <w:rFonts w:ascii="Cambria Math" w:hAnsi="Cambria Math"/>
            <w:sz w:val="26"/>
            <w:szCs w:val="26"/>
          </w:rPr>
          <m:t>λ</m:t>
        </m:r>
        <m:r>
          <w:rPr>
            <w:rFonts w:ascii="Cambria Math" w:hAnsi="Cambria Math"/>
            <w:sz w:val="26"/>
            <w:szCs w:val="26"/>
          </w:rPr>
          <m:t>=0</m:t>
        </m:r>
      </m:oMath>
      <w:r>
        <w:rPr>
          <w:rFonts w:eastAsiaTheme="minorEastAsia"/>
          <w:sz w:val="26"/>
          <w:szCs w:val="26"/>
        </w:rPr>
        <w:t xml:space="preserve">, the model </w:t>
      </w:r>
      <w:proofErr w:type="spellStart"/>
      <w:r>
        <w:rPr>
          <w:rFonts w:eastAsiaTheme="minorEastAsia"/>
          <w:sz w:val="26"/>
          <w:szCs w:val="26"/>
        </w:rPr>
        <w:t>overfits</w:t>
      </w:r>
      <w:proofErr w:type="spellEnd"/>
      <w:r>
        <w:rPr>
          <w:rFonts w:eastAsiaTheme="minorEastAsia"/>
          <w:sz w:val="26"/>
          <w:szCs w:val="26"/>
        </w:rPr>
        <w:t xml:space="preserve">, in this </w:t>
      </w:r>
      <w:r w:rsidR="00F60CB7">
        <w:rPr>
          <w:rFonts w:eastAsiaTheme="minorEastAsia"/>
          <w:sz w:val="26"/>
          <w:szCs w:val="26"/>
        </w:rPr>
        <w:t>case the influence of regularization term will be negligible.</w:t>
      </w:r>
    </w:p>
    <w:p w:rsidR="00F60CB7" w:rsidRDefault="00F60CB7" w:rsidP="003C4F1E">
      <w:pPr>
        <w:rPr>
          <w:rFonts w:eastAsiaTheme="minorEastAsia"/>
          <w:sz w:val="26"/>
          <w:szCs w:val="26"/>
        </w:rPr>
      </w:pPr>
      <w:r>
        <w:rPr>
          <w:rFonts w:eastAsiaTheme="minorEastAsia"/>
          <w:sz w:val="26"/>
          <w:szCs w:val="26"/>
        </w:rPr>
        <w:t xml:space="preserve">If </w:t>
      </w:r>
      <m:oMath>
        <m:r>
          <w:rPr>
            <w:rFonts w:ascii="Cambria Math" w:hAnsi="Cambria Math"/>
            <w:sz w:val="26"/>
            <w:szCs w:val="26"/>
          </w:rPr>
          <m:t>λ</m:t>
        </m:r>
      </m:oMath>
      <w:r>
        <w:rPr>
          <w:rFonts w:eastAsiaTheme="minorEastAsia"/>
          <w:sz w:val="26"/>
          <w:szCs w:val="26"/>
        </w:rPr>
        <w:t xml:space="preserve"> is large </w:t>
      </w:r>
      <m:oMath>
        <m:d>
          <m:dPr>
            <m:ctrlPr>
              <w:rPr>
                <w:rFonts w:ascii="Cambria Math" w:eastAsiaTheme="minorEastAsia" w:hAnsi="Cambria Math"/>
                <w:i/>
                <w:sz w:val="26"/>
                <w:szCs w:val="26"/>
              </w:rPr>
            </m:ctrlPr>
          </m:dPr>
          <m:e>
            <m:r>
              <w:rPr>
                <w:rFonts w:ascii="Cambria Math" w:eastAsiaTheme="minorEastAsia" w:hAnsi="Cambria Math"/>
                <w:sz w:val="26"/>
                <w:szCs w:val="26"/>
              </w:rPr>
              <m:t>∞</m:t>
            </m:r>
          </m:e>
        </m:d>
      </m:oMath>
      <w:r>
        <w:rPr>
          <w:rFonts w:eastAsiaTheme="minorEastAsia"/>
          <w:sz w:val="26"/>
          <w:szCs w:val="26"/>
        </w:rPr>
        <w:t xml:space="preserve"> then the influence of loss term is negligible when compared to the regularization term and doesn’t show any impact on the model, leading to </w:t>
      </w:r>
      <w:proofErr w:type="spellStart"/>
      <w:r>
        <w:rPr>
          <w:rFonts w:eastAsiaTheme="minorEastAsia"/>
          <w:sz w:val="26"/>
          <w:szCs w:val="26"/>
        </w:rPr>
        <w:t>underfitting</w:t>
      </w:r>
      <w:proofErr w:type="spellEnd"/>
      <w:r>
        <w:rPr>
          <w:rFonts w:eastAsiaTheme="minorEastAsia"/>
          <w:sz w:val="26"/>
          <w:szCs w:val="26"/>
        </w:rPr>
        <w:t xml:space="preserve"> the model. </w:t>
      </w:r>
    </w:p>
    <w:p w:rsidR="00F60CB7" w:rsidRDefault="00F60CB7" w:rsidP="003C4F1E">
      <w:pPr>
        <w:rPr>
          <w:rFonts w:eastAsiaTheme="minorEastAsia"/>
          <w:sz w:val="26"/>
          <w:szCs w:val="26"/>
        </w:rPr>
      </w:pPr>
    </w:p>
    <w:p w:rsidR="00F60CB7" w:rsidRPr="003C4F1E" w:rsidRDefault="00F60CB7" w:rsidP="003C4F1E">
      <w:pPr>
        <w:rPr>
          <w:sz w:val="26"/>
          <w:szCs w:val="26"/>
        </w:rPr>
      </w:pPr>
    </w:p>
    <w:p w:rsidR="00F60CB7" w:rsidRDefault="00F60CB7" w:rsidP="00F60CB7">
      <w:pPr>
        <w:rPr>
          <w:b/>
          <w:sz w:val="40"/>
          <w:szCs w:val="40"/>
        </w:rPr>
      </w:pPr>
      <m:oMath>
        <m:sSub>
          <m:sSubPr>
            <m:ctrlPr>
              <w:rPr>
                <w:rFonts w:ascii="Cambria Math" w:hAnsi="Cambria Math"/>
                <w:b/>
                <w:i/>
                <w:sz w:val="40"/>
                <w:szCs w:val="40"/>
              </w:rPr>
            </m:ctrlPr>
          </m:sSubPr>
          <m:e>
            <m:r>
              <m:rPr>
                <m:sty m:val="bi"/>
              </m:rPr>
              <w:rPr>
                <w:rFonts w:ascii="Cambria Math" w:hAnsi="Cambria Math"/>
                <w:sz w:val="40"/>
                <w:szCs w:val="40"/>
              </w:rPr>
              <m:t>L</m:t>
            </m:r>
          </m:e>
          <m:sub>
            <m:r>
              <m:rPr>
                <m:sty m:val="bi"/>
              </m:rPr>
              <w:rPr>
                <w:rFonts w:ascii="Cambria Math" w:hAnsi="Cambria Math"/>
                <w:sz w:val="40"/>
                <w:szCs w:val="40"/>
              </w:rPr>
              <m:t>1</m:t>
            </m:r>
          </m:sub>
        </m:sSub>
      </m:oMath>
      <w:r>
        <w:rPr>
          <w:b/>
          <w:sz w:val="40"/>
          <w:szCs w:val="40"/>
        </w:rPr>
        <w:t xml:space="preserve"> Regularization- </w:t>
      </w:r>
    </w:p>
    <w:p w:rsidR="00F60CB7" w:rsidRDefault="00F60CB7" w:rsidP="00F60CB7">
      <w:pPr>
        <w:rPr>
          <w:rFonts w:eastAsiaTheme="minorEastAsia" w:cstheme="minorHAnsi"/>
          <w:sz w:val="26"/>
          <w:szCs w:val="26"/>
        </w:rPr>
      </w:pPr>
      <w:r w:rsidRPr="00F60CB7">
        <w:rPr>
          <w:rFonts w:cstheme="minorHAnsi"/>
          <w:sz w:val="26"/>
          <w:szCs w:val="26"/>
        </w:rPr>
        <w:t xml:space="preserve">As we know that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2</m:t>
            </m:r>
          </m:sub>
        </m:sSub>
      </m:oMath>
      <w:r w:rsidRPr="00F60CB7">
        <w:rPr>
          <w:rFonts w:cstheme="minorHAnsi"/>
          <w:sz w:val="26"/>
          <w:szCs w:val="26"/>
        </w:rPr>
        <w:t xml:space="preserve"> </w:t>
      </w:r>
      <w:proofErr w:type="spellStart"/>
      <w:r w:rsidRPr="00F60CB7">
        <w:rPr>
          <w:rFonts w:cstheme="minorHAnsi"/>
          <w:sz w:val="26"/>
          <w:szCs w:val="26"/>
        </w:rPr>
        <w:t>r</w:t>
      </w:r>
      <w:r w:rsidRPr="00F60CB7">
        <w:rPr>
          <w:rFonts w:cstheme="minorHAnsi"/>
          <w:sz w:val="26"/>
          <w:szCs w:val="26"/>
        </w:rPr>
        <w:t>egulariz</w:t>
      </w:r>
      <w:r w:rsidRPr="00F60CB7">
        <w:rPr>
          <w:rFonts w:cstheme="minorHAnsi"/>
          <w:sz w:val="26"/>
          <w:szCs w:val="26"/>
        </w:rPr>
        <w:t>er</w:t>
      </w:r>
      <w:proofErr w:type="spellEnd"/>
      <w:r w:rsidRPr="00F60CB7">
        <w:rPr>
          <w:rFonts w:cstheme="minorHAnsi"/>
          <w:sz w:val="26"/>
          <w:szCs w:val="26"/>
        </w:rPr>
        <w:t xml:space="preserve"> </w:t>
      </w:r>
      <w:proofErr w:type="spellStart"/>
      <w:r w:rsidRPr="00F60CB7">
        <w:rPr>
          <w:rFonts w:cstheme="minorHAnsi"/>
          <w:sz w:val="26"/>
          <w:szCs w:val="26"/>
        </w:rPr>
        <w:t>overfits</w:t>
      </w:r>
      <w:proofErr w:type="spellEnd"/>
      <w:r w:rsidRPr="00F60CB7">
        <w:rPr>
          <w:rFonts w:cstheme="minorHAnsi"/>
          <w:sz w:val="26"/>
          <w:szCs w:val="26"/>
        </w:rPr>
        <w:t xml:space="preserve"> the model, so we have an </w:t>
      </w:r>
      <w:proofErr w:type="gramStart"/>
      <w:r w:rsidRPr="00F60CB7">
        <w:rPr>
          <w:rFonts w:cstheme="minorHAnsi"/>
          <w:sz w:val="26"/>
          <w:szCs w:val="26"/>
        </w:rPr>
        <w:t xml:space="preserve">alternative </w:t>
      </w:r>
      <w:proofErr w:type="gramEnd"/>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r w:rsidRPr="00F60CB7">
        <w:rPr>
          <w:rFonts w:eastAsiaTheme="minorEastAsia" w:cstheme="minorHAnsi"/>
          <w:sz w:val="26"/>
          <w:szCs w:val="26"/>
        </w:rPr>
        <w:t xml:space="preserve">. In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r w:rsidRPr="00F60CB7">
        <w:rPr>
          <w:rFonts w:eastAsiaTheme="minorEastAsia" w:cstheme="minorHAnsi"/>
          <w:sz w:val="26"/>
          <w:szCs w:val="26"/>
        </w:rPr>
        <w:t xml:space="preserve"> we have </w:t>
      </w:r>
      <m:oMath>
        <m:d>
          <m:dPr>
            <m:begChr m:val="‖"/>
            <m:endChr m:val="‖"/>
            <m:ctrlPr>
              <w:rPr>
                <w:rFonts w:ascii="Cambria Math" w:hAnsi="Cambria Math" w:cstheme="minorHAnsi"/>
                <w:i/>
                <w:sz w:val="26"/>
                <w:szCs w:val="26"/>
              </w:rPr>
            </m:ctrlPr>
          </m:dPr>
          <m:e>
            <m:sSub>
              <m:sSubPr>
                <m:ctrlPr>
                  <w:rPr>
                    <w:rFonts w:ascii="Cambria Math" w:hAnsi="Cambria Math" w:cstheme="minorHAnsi"/>
                    <w:i/>
                    <w:sz w:val="26"/>
                    <w:szCs w:val="26"/>
                  </w:rPr>
                </m:ctrlPr>
              </m:sSubPr>
              <m:e>
                <m:r>
                  <w:rPr>
                    <w:rFonts w:ascii="Cambria Math" w:hAnsi="Cambria Math" w:cstheme="minorHAnsi"/>
                    <w:sz w:val="26"/>
                    <w:szCs w:val="26"/>
                  </w:rPr>
                  <m:t>ω</m:t>
                </m:r>
              </m:e>
              <m:sub>
                <m:r>
                  <w:rPr>
                    <w:rFonts w:ascii="Cambria Math" w:hAnsi="Cambria Math" w:cstheme="minorHAnsi"/>
                    <w:sz w:val="26"/>
                    <w:szCs w:val="26"/>
                  </w:rPr>
                  <m:t>i</m:t>
                </m:r>
              </m:sub>
            </m:sSub>
          </m:e>
        </m:d>
      </m:oMath>
      <w:r w:rsidRPr="00F60CB7">
        <w:rPr>
          <w:rFonts w:eastAsiaTheme="minorEastAsia" w:cstheme="minorHAnsi"/>
          <w:sz w:val="26"/>
          <w:szCs w:val="26"/>
        </w:rPr>
        <w:t xml:space="preserve"> instead </w:t>
      </w:r>
      <w:proofErr w:type="gramStart"/>
      <w:r w:rsidRPr="00F60CB7">
        <w:rPr>
          <w:rFonts w:eastAsiaTheme="minorEastAsia" w:cstheme="minorHAnsi"/>
          <w:sz w:val="26"/>
          <w:szCs w:val="26"/>
        </w:rPr>
        <w:t xml:space="preserve">of </w:t>
      </w:r>
      <w:proofErr w:type="gramEnd"/>
      <m:oMath>
        <m:sSup>
          <m:sSupPr>
            <m:ctrlPr>
              <w:rPr>
                <w:rFonts w:ascii="Cambria Math" w:eastAsiaTheme="minorEastAsia" w:hAnsi="Cambria Math" w:cstheme="minorHAnsi"/>
                <w:i/>
                <w:sz w:val="26"/>
                <w:szCs w:val="26"/>
              </w:rPr>
            </m:ctrlPr>
          </m:sSupPr>
          <m:e>
            <m:d>
              <m:dPr>
                <m:begChr m:val="‖"/>
                <m:endChr m:val="‖"/>
                <m:ctrlPr>
                  <w:rPr>
                    <w:rFonts w:ascii="Cambria Math" w:hAnsi="Cambria Math" w:cstheme="minorHAnsi"/>
                    <w:i/>
                    <w:sz w:val="26"/>
                    <w:szCs w:val="26"/>
                  </w:rPr>
                </m:ctrlPr>
              </m:dPr>
              <m:e>
                <m:sSub>
                  <m:sSubPr>
                    <m:ctrlPr>
                      <w:rPr>
                        <w:rFonts w:ascii="Cambria Math" w:hAnsi="Cambria Math" w:cstheme="minorHAnsi"/>
                        <w:i/>
                        <w:sz w:val="26"/>
                        <w:szCs w:val="26"/>
                      </w:rPr>
                    </m:ctrlPr>
                  </m:sSubPr>
                  <m:e>
                    <m:r>
                      <w:rPr>
                        <w:rFonts w:ascii="Cambria Math" w:hAnsi="Cambria Math" w:cstheme="minorHAnsi"/>
                        <w:sz w:val="26"/>
                        <w:szCs w:val="26"/>
                      </w:rPr>
                      <m:t>ω</m:t>
                    </m:r>
                  </m:e>
                  <m:sub>
                    <m:r>
                      <w:rPr>
                        <w:rFonts w:ascii="Cambria Math" w:hAnsi="Cambria Math" w:cstheme="minorHAnsi"/>
                        <w:sz w:val="26"/>
                        <w:szCs w:val="26"/>
                      </w:rPr>
                      <m:t>i</m:t>
                    </m:r>
                  </m:sub>
                </m:sSub>
              </m:e>
            </m:d>
          </m:e>
          <m:sup>
            <m:r>
              <w:rPr>
                <w:rFonts w:ascii="Cambria Math" w:eastAsiaTheme="minorEastAsia" w:hAnsi="Cambria Math" w:cstheme="minorHAnsi"/>
                <w:sz w:val="26"/>
                <w:szCs w:val="26"/>
              </w:rPr>
              <m:t>2</m:t>
            </m:r>
          </m:sup>
        </m:sSup>
      </m:oMath>
      <w:r w:rsidRPr="00F60CB7">
        <w:rPr>
          <w:rFonts w:eastAsiaTheme="minorEastAsia" w:cstheme="minorHAnsi"/>
          <w:sz w:val="26"/>
          <w:szCs w:val="26"/>
        </w:rPr>
        <w:t>.</w:t>
      </w:r>
    </w:p>
    <w:p w:rsidR="00F60CB7" w:rsidRDefault="00F60CB7" w:rsidP="00F60CB7">
      <w:pPr>
        <w:rPr>
          <w:rFonts w:eastAsiaTheme="minorEastAsia" w:cstheme="minorHAnsi"/>
          <w:sz w:val="26"/>
          <w:szCs w:val="26"/>
        </w:rPr>
      </w:pPr>
      <m:oMath>
        <m:d>
          <m:dPr>
            <m:begChr m:val="‖"/>
            <m:endChr m:val="‖"/>
            <m:ctrlPr>
              <w:rPr>
                <w:rFonts w:ascii="Cambria Math" w:hAnsi="Cambria Math" w:cstheme="minorHAnsi"/>
                <w:i/>
                <w:sz w:val="26"/>
                <w:szCs w:val="26"/>
              </w:rPr>
            </m:ctrlPr>
          </m:dPr>
          <m:e>
            <m:sSub>
              <m:sSubPr>
                <m:ctrlPr>
                  <w:rPr>
                    <w:rFonts w:ascii="Cambria Math" w:hAnsi="Cambria Math" w:cstheme="minorHAnsi"/>
                    <w:i/>
                    <w:sz w:val="26"/>
                    <w:szCs w:val="26"/>
                  </w:rPr>
                </m:ctrlPr>
              </m:sSubPr>
              <m:e>
                <m:r>
                  <w:rPr>
                    <w:rFonts w:ascii="Cambria Math" w:hAnsi="Cambria Math" w:cstheme="minorHAnsi"/>
                    <w:sz w:val="26"/>
                    <w:szCs w:val="26"/>
                  </w:rPr>
                  <m:t>ω</m:t>
                </m:r>
              </m:e>
              <m:sub>
                <m:r>
                  <w:rPr>
                    <w:rFonts w:ascii="Cambria Math" w:hAnsi="Cambria Math" w:cstheme="minorHAnsi"/>
                    <w:sz w:val="26"/>
                    <w:szCs w:val="26"/>
                  </w:rPr>
                  <m:t>i</m:t>
                </m:r>
              </m:sub>
            </m:sSub>
          </m:e>
        </m:d>
      </m:oMath>
      <w:r>
        <w:rPr>
          <w:rFonts w:eastAsiaTheme="minorEastAsia" w:cstheme="minorHAnsi"/>
          <w:sz w:val="26"/>
          <w:szCs w:val="26"/>
        </w:rPr>
        <w:t xml:space="preserve"> </w:t>
      </w:r>
      <w:proofErr w:type="gramStart"/>
      <w:r>
        <w:rPr>
          <w:rFonts w:eastAsiaTheme="minorEastAsia" w:cstheme="minorHAnsi"/>
          <w:sz w:val="26"/>
          <w:szCs w:val="26"/>
        </w:rPr>
        <w:t>will</w:t>
      </w:r>
      <w:proofErr w:type="gramEnd"/>
      <w:r>
        <w:rPr>
          <w:rFonts w:eastAsiaTheme="minorEastAsia" w:cstheme="minorHAnsi"/>
          <w:sz w:val="26"/>
          <w:szCs w:val="26"/>
        </w:rPr>
        <w:t xml:space="preserve"> always be positive as we are using its absolute values.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proofErr w:type="gramStart"/>
      <w:r>
        <w:rPr>
          <w:rFonts w:eastAsiaTheme="minorEastAsia" w:cstheme="minorHAnsi"/>
          <w:sz w:val="26"/>
          <w:szCs w:val="26"/>
        </w:rPr>
        <w:t>is</w:t>
      </w:r>
      <w:proofErr w:type="gramEnd"/>
      <w:r>
        <w:rPr>
          <w:rFonts w:eastAsiaTheme="minorEastAsia" w:cstheme="minorHAnsi"/>
          <w:sz w:val="26"/>
          <w:szCs w:val="26"/>
        </w:rPr>
        <w:t xml:space="preserve"> almost same as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2</m:t>
            </m:r>
          </m:sub>
        </m:sSub>
      </m:oMath>
      <w:r>
        <w:rPr>
          <w:rFonts w:eastAsiaTheme="minorEastAsia" w:cstheme="minorHAnsi"/>
          <w:sz w:val="26"/>
          <w:szCs w:val="26"/>
        </w:rPr>
        <w:t xml:space="preserve">but there is one advantage of sparsity in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r>
        <w:rPr>
          <w:rFonts w:eastAsiaTheme="minorEastAsia" w:cstheme="minorHAnsi"/>
          <w:sz w:val="26"/>
          <w:szCs w:val="26"/>
        </w:rPr>
        <w:t>.</w:t>
      </w:r>
    </w:p>
    <w:p w:rsidR="00F60CB7" w:rsidRPr="00F60CB7" w:rsidRDefault="00F60CB7" w:rsidP="00F60CB7">
      <w:pPr>
        <w:rPr>
          <w:rFonts w:cstheme="minorHAnsi"/>
          <w:sz w:val="26"/>
          <w:szCs w:val="26"/>
        </w:rPr>
      </w:pPr>
      <w:r>
        <w:rPr>
          <w:rFonts w:eastAsiaTheme="minorEastAsia" w:cstheme="minorHAnsi"/>
          <w:sz w:val="26"/>
          <w:szCs w:val="26"/>
        </w:rPr>
        <w:t xml:space="preserve">Sparsity- in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r>
        <w:rPr>
          <w:rFonts w:eastAsiaTheme="minorEastAsia" w:cstheme="minorHAnsi"/>
          <w:sz w:val="26"/>
          <w:szCs w:val="26"/>
        </w:rPr>
        <w:t xml:space="preserve"> </w:t>
      </w:r>
      <w:proofErr w:type="spellStart"/>
      <w:r>
        <w:rPr>
          <w:rFonts w:eastAsiaTheme="minorEastAsia" w:cstheme="minorHAnsi"/>
          <w:sz w:val="26"/>
          <w:szCs w:val="26"/>
        </w:rPr>
        <w:t>regularizer</w:t>
      </w:r>
      <w:proofErr w:type="spellEnd"/>
      <w:r>
        <w:rPr>
          <w:rFonts w:eastAsiaTheme="minorEastAsia" w:cstheme="minorHAnsi"/>
          <w:sz w:val="26"/>
          <w:szCs w:val="26"/>
        </w:rPr>
        <w:t xml:space="preserve"> all the unimportant features will become 0. In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2</m:t>
            </m:r>
          </m:sub>
        </m:sSub>
      </m:oMath>
      <w:r>
        <w:rPr>
          <w:rFonts w:eastAsiaTheme="minorEastAsia" w:cstheme="minorHAnsi"/>
          <w:sz w:val="26"/>
          <w:szCs w:val="26"/>
        </w:rPr>
        <w:t xml:space="preserve">they will convey to a very small value. So if we want the features to be 0 we will use </w:t>
      </w:r>
      <m:oMath>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1</m:t>
            </m:r>
          </m:sub>
        </m:sSub>
      </m:oMath>
      <w:r>
        <w:rPr>
          <w:rFonts w:eastAsiaTheme="minorEastAsia" w:cstheme="minorHAnsi"/>
          <w:sz w:val="26"/>
          <w:szCs w:val="26"/>
        </w:rPr>
        <w:t xml:space="preserve"> otherwise</w:t>
      </w:r>
      <m:oMath>
        <m:r>
          <w:rPr>
            <w:rFonts w:ascii="Cambria Math" w:eastAsiaTheme="minorEastAsia" w:hAnsi="Cambria Math" w:cstheme="minorHAnsi"/>
            <w:sz w:val="26"/>
            <w:szCs w:val="26"/>
          </w:rPr>
          <m:t xml:space="preserve"> </m:t>
        </m:r>
        <m:sSub>
          <m:sSubPr>
            <m:ctrlPr>
              <w:rPr>
                <w:rFonts w:ascii="Cambria Math" w:hAnsi="Cambria Math" w:cstheme="minorHAnsi"/>
                <w:i/>
                <w:sz w:val="26"/>
                <w:szCs w:val="26"/>
              </w:rPr>
            </m:ctrlPr>
          </m:sSubPr>
          <m:e>
            <m:r>
              <w:rPr>
                <w:rFonts w:ascii="Cambria Math" w:hAnsi="Cambria Math" w:cstheme="minorHAnsi"/>
                <w:sz w:val="26"/>
                <w:szCs w:val="26"/>
              </w:rPr>
              <m:t>L</m:t>
            </m:r>
          </m:e>
          <m:sub>
            <m:r>
              <w:rPr>
                <w:rFonts w:ascii="Cambria Math" w:hAnsi="Cambria Math" w:cstheme="minorHAnsi"/>
                <w:sz w:val="26"/>
                <w:szCs w:val="26"/>
              </w:rPr>
              <m:t>2</m:t>
            </m:r>
          </m:sub>
        </m:sSub>
      </m:oMath>
      <w:r>
        <w:rPr>
          <w:rFonts w:eastAsiaTheme="minorEastAsia" w:cstheme="minorHAnsi"/>
          <w:sz w:val="26"/>
          <w:szCs w:val="26"/>
        </w:rPr>
        <w:t>.</w:t>
      </w:r>
    </w:p>
    <w:p w:rsidR="005F6734" w:rsidRPr="003C4F1E" w:rsidRDefault="005F6734">
      <w:pPr>
        <w:rPr>
          <w:sz w:val="26"/>
          <w:szCs w:val="26"/>
        </w:rPr>
      </w:pPr>
      <w:bookmarkStart w:id="0" w:name="_GoBack"/>
      <w:bookmarkEnd w:id="0"/>
    </w:p>
    <w:sectPr w:rsidR="005F6734" w:rsidRPr="003C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EB"/>
    <w:rsid w:val="000703EB"/>
    <w:rsid w:val="00127525"/>
    <w:rsid w:val="002D3331"/>
    <w:rsid w:val="003C4F1E"/>
    <w:rsid w:val="005F6734"/>
    <w:rsid w:val="00F6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F1E"/>
    <w:rPr>
      <w:color w:val="808080"/>
    </w:rPr>
  </w:style>
  <w:style w:type="paragraph" w:styleId="BalloonText">
    <w:name w:val="Balloon Text"/>
    <w:basedOn w:val="Normal"/>
    <w:link w:val="BalloonTextChar"/>
    <w:uiPriority w:val="99"/>
    <w:semiHidden/>
    <w:unhideWhenUsed/>
    <w:rsid w:val="003C4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F1E"/>
    <w:rPr>
      <w:color w:val="808080"/>
    </w:rPr>
  </w:style>
  <w:style w:type="paragraph" w:styleId="BalloonText">
    <w:name w:val="Balloon Text"/>
    <w:basedOn w:val="Normal"/>
    <w:link w:val="BalloonTextChar"/>
    <w:uiPriority w:val="99"/>
    <w:semiHidden/>
    <w:unhideWhenUsed/>
    <w:rsid w:val="003C4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2023-09-23T06:55:00Z</dcterms:created>
  <dcterms:modified xsi:type="dcterms:W3CDTF">2023-09-23T07:39:00Z</dcterms:modified>
</cp:coreProperties>
</file>