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p>
      <w:r>
        <w:pict>
          <v:shape id="Label0" type="#_x0000_t202" style="position:absolute;width:177mm;height:5mm;margin-left:0;margin-top:0;rotation:45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" type="#_x0000_t202" style="position:absolute;width:177mm;height:5mm;margin-left:0;margin-top:0;rotation:45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2" type="#_x0000_t202" style="position:absolute;width:177mm;height:5mm;margin-left:0;margin-top:0;rotation:45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3" type="#_x0000_t202" style="position:absolute;width:177mm;height:5mm;margin-left:0;margin-top:0;rotation:45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4" type="#_x0000_t202" style="position:absolute;width:177mm;height:5mm;margin-left:0;margin-top:0;rotation:45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5" type="#_x0000_t202" style="position:absolute;width:177mm;height:5mm;margin-left:0;margin-top:0;rotation:45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6" type="#_x0000_t202" style="position:absolute;width:177mm;height:5mm;margin-left:0;margin-top:0;rotation:45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7" type="#_x0000_t202" style="position:absolute;width:177mm;height:5mm;margin-left:0;margin-top:0;rotation:45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8" type="#_x0000_t202" style="position:absolute;width:177mm;height:5mm;margin-left:0;margin-top:0;rotation:45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9" type="#_x0000_t202" style="position:absolute;width:177mm;height:5mm;margin-left:0;margin-top:0;rotation:45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0" type="#_x0000_t202" style="position:absolute;width:177mm;height:5mm;margin-left:0;margin-top:0;rotation:45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sectPr w:rsidR="00FC693F" w:rsidRPr="0006063C" w:rsidSect="00034616">
      <w:pgSz w:w="11906" w:h="16838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