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D2EC" w14:textId="4734B085" w:rsidR="00B05BC1" w:rsidRPr="00B05BC1" w:rsidRDefault="00B05BC1" w:rsidP="00B05BC1">
      <w:pPr>
        <w:jc w:val="center"/>
        <w:rPr>
          <w:b/>
          <w:bCs/>
          <w:sz w:val="36"/>
          <w:szCs w:val="36"/>
          <w:u w:val="single"/>
        </w:rPr>
      </w:pPr>
      <w:r w:rsidRPr="00B05BC1">
        <w:rPr>
          <w:b/>
          <w:bCs/>
          <w:sz w:val="36"/>
          <w:szCs w:val="36"/>
          <w:u w:val="single"/>
        </w:rPr>
        <w:t>Case Study:</w:t>
      </w:r>
    </w:p>
    <w:p w14:paraId="2FAABA4D" w14:textId="6F4C34F0" w:rsidR="00B05BC1" w:rsidRPr="00B05BC1" w:rsidRDefault="00B05BC1" w:rsidP="00B05BC1">
      <w:r w:rsidRPr="00B05BC1">
        <w:t xml:space="preserve">You are provided with multiple years of raw </w:t>
      </w:r>
      <w:r w:rsidRPr="00B05BC1">
        <w:rPr>
          <w:b/>
          <w:bCs/>
        </w:rPr>
        <w:t>bank statement data</w:t>
      </w:r>
      <w:r w:rsidRPr="00B05BC1">
        <w:t xml:space="preserve"> spread across several sheets, containing thousands of credit and debit entries. An </w:t>
      </w:r>
      <w:r w:rsidRPr="00B05BC1">
        <w:rPr>
          <w:b/>
          <w:bCs/>
        </w:rPr>
        <w:t>investigative authority</w:t>
      </w:r>
      <w:r w:rsidRPr="00B05BC1">
        <w:t xml:space="preserve"> requires this data to be </w:t>
      </w:r>
      <w:proofErr w:type="spellStart"/>
      <w:r w:rsidRPr="00B05BC1">
        <w:t>analyzed</w:t>
      </w:r>
      <w:proofErr w:type="spellEnd"/>
      <w:r w:rsidRPr="00B05BC1">
        <w:t xml:space="preserve"> and structured in order to support an ongoing financial investigation.</w:t>
      </w:r>
    </w:p>
    <w:p w14:paraId="43B9DB47" w14:textId="77777777" w:rsidR="00B05BC1" w:rsidRPr="00B05BC1" w:rsidRDefault="00B05BC1" w:rsidP="00B05BC1">
      <w:pPr>
        <w:numPr>
          <w:ilvl w:val="0"/>
          <w:numId w:val="1"/>
        </w:numPr>
      </w:pPr>
      <w:r w:rsidRPr="00B05BC1">
        <w:t xml:space="preserve">Using </w:t>
      </w:r>
      <w:r w:rsidRPr="00B05BC1">
        <w:rPr>
          <w:b/>
          <w:bCs/>
        </w:rPr>
        <w:t>Excel (pivot tables, charts, data cleaning)</w:t>
      </w:r>
      <w:r w:rsidRPr="00B05BC1">
        <w:t xml:space="preserve"> and </w:t>
      </w:r>
      <w:r w:rsidRPr="00B05BC1">
        <w:rPr>
          <w:b/>
          <w:bCs/>
        </w:rPr>
        <w:t>Power Query</w:t>
      </w:r>
      <w:r w:rsidRPr="00B05BC1">
        <w:t>, how would you:</w:t>
      </w:r>
    </w:p>
    <w:p w14:paraId="4C1E100A" w14:textId="77777777" w:rsidR="00B05BC1" w:rsidRPr="00B05BC1" w:rsidRDefault="00B05BC1" w:rsidP="00B05BC1">
      <w:pPr>
        <w:numPr>
          <w:ilvl w:val="1"/>
          <w:numId w:val="1"/>
        </w:numPr>
      </w:pPr>
      <w:r w:rsidRPr="00B05BC1">
        <w:t>Consolidate and clean the datasets from multiple bank statements?</w:t>
      </w:r>
    </w:p>
    <w:p w14:paraId="385A3EAD" w14:textId="77777777" w:rsidR="00B05BC1" w:rsidRPr="00B05BC1" w:rsidRDefault="00B05BC1" w:rsidP="00B05BC1">
      <w:pPr>
        <w:numPr>
          <w:ilvl w:val="1"/>
          <w:numId w:val="1"/>
        </w:numPr>
      </w:pPr>
      <w:r w:rsidRPr="00B05BC1">
        <w:t>Categorize and summarize transactions (credits, debits, cash deposits, IMPS/UPI transfers)?</w:t>
      </w:r>
    </w:p>
    <w:p w14:paraId="79235407" w14:textId="77777777" w:rsidR="00B05BC1" w:rsidRPr="00B05BC1" w:rsidRDefault="00B05BC1" w:rsidP="00B05BC1">
      <w:pPr>
        <w:numPr>
          <w:ilvl w:val="1"/>
          <w:numId w:val="1"/>
        </w:numPr>
      </w:pPr>
      <w:r w:rsidRPr="00B05BC1">
        <w:t>Highlight key financial trends and prepare visualizations that clearly communicate suspicious or unusual patterns?</w:t>
      </w:r>
    </w:p>
    <w:p w14:paraId="5B5B80EF" w14:textId="77777777" w:rsidR="00B05BC1" w:rsidRPr="00B05BC1" w:rsidRDefault="00B05BC1" w:rsidP="00B05BC1">
      <w:pPr>
        <w:numPr>
          <w:ilvl w:val="1"/>
          <w:numId w:val="1"/>
        </w:numPr>
      </w:pPr>
      <w:r w:rsidRPr="00B05BC1">
        <w:t>Deliver the outcome in a format that is usable by non-technical stakeholders involved in the investigation?</w:t>
      </w:r>
    </w:p>
    <w:p w14:paraId="606E3C58" w14:textId="6A7A27DD" w:rsidR="00B05BC1" w:rsidRDefault="00047DD6" w:rsidP="00B05BC1">
      <w:pPr>
        <w:rPr>
          <w:i/>
          <w:iCs/>
        </w:rPr>
      </w:pPr>
      <w:r w:rsidRPr="00047DD6">
        <w:rPr>
          <w:b/>
          <w:bCs/>
          <w:i/>
          <w:iCs/>
        </w:rPr>
        <w:t>Note:</w:t>
      </w:r>
      <w:r>
        <w:rPr>
          <w:rFonts w:ascii="Segoe UI Emoji" w:hAnsi="Segoe UI Emoji" w:cs="Segoe UI Emoji"/>
        </w:rPr>
        <w:t xml:space="preserve"> </w:t>
      </w:r>
      <w:r w:rsidR="00B05BC1" w:rsidRPr="00B05BC1">
        <w:rPr>
          <w:i/>
          <w:iCs/>
        </w:rPr>
        <w:t xml:space="preserve">This case study is based on a </w:t>
      </w:r>
      <w:r w:rsidR="00B05BC1" w:rsidRPr="00B05BC1">
        <w:rPr>
          <w:b/>
          <w:bCs/>
          <w:i/>
          <w:iCs/>
        </w:rPr>
        <w:t>real-world project with an authentic dataset</w:t>
      </w:r>
      <w:r w:rsidR="00B05BC1" w:rsidRPr="00B05BC1">
        <w:rPr>
          <w:i/>
          <w:iCs/>
        </w:rPr>
        <w:t xml:space="preserve"> that I worked on, where the outcome contributed to supporting an active financial investigation.</w:t>
      </w:r>
    </w:p>
    <w:p w14:paraId="196E121B" w14:textId="77777777" w:rsidR="006D3836" w:rsidRDefault="006D3836" w:rsidP="00B05BC1">
      <w:pPr>
        <w:rPr>
          <w:i/>
          <w:iCs/>
        </w:rPr>
      </w:pPr>
    </w:p>
    <w:p w14:paraId="15938351" w14:textId="0E1EC69E" w:rsidR="006D3836" w:rsidRPr="002A3C5B" w:rsidRDefault="006D3836" w:rsidP="00B05BC1">
      <w:pPr>
        <w:rPr>
          <w:b/>
          <w:bCs/>
          <w:sz w:val="32"/>
          <w:szCs w:val="32"/>
        </w:rPr>
      </w:pPr>
      <w:r w:rsidRPr="002A3C5B">
        <w:rPr>
          <w:b/>
          <w:bCs/>
          <w:sz w:val="32"/>
          <w:szCs w:val="32"/>
        </w:rPr>
        <w:t xml:space="preserve">Dataset: </w:t>
      </w:r>
    </w:p>
    <w:p w14:paraId="674FE9C9" w14:textId="7432FA2E" w:rsidR="006D3836" w:rsidRDefault="006D3836" w:rsidP="00B05BC1">
      <w:proofErr w:type="spellStart"/>
      <w:r w:rsidRPr="006D3836">
        <w:t>Bank_A</w:t>
      </w:r>
      <w:proofErr w:type="spellEnd"/>
      <w:r w:rsidRPr="006D3836">
        <w:t xml:space="preserve"> statement.xlsx</w:t>
      </w:r>
    </w:p>
    <w:p w14:paraId="0C781116" w14:textId="48F5E249" w:rsidR="006D3836" w:rsidRPr="00B05BC1" w:rsidRDefault="006D3836" w:rsidP="00B05BC1">
      <w:proofErr w:type="spellStart"/>
      <w:r w:rsidRPr="006D3836">
        <w:t>Bank_</w:t>
      </w:r>
      <w:r>
        <w:t>B</w:t>
      </w:r>
      <w:proofErr w:type="spellEnd"/>
      <w:r w:rsidRPr="006D3836">
        <w:t xml:space="preserve"> statement.xlsx</w:t>
      </w:r>
    </w:p>
    <w:p w14:paraId="72FE5349" w14:textId="77777777" w:rsidR="003A1AEC" w:rsidRDefault="003A1AEC"/>
    <w:sectPr w:rsidR="003A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006"/>
    <w:multiLevelType w:val="multilevel"/>
    <w:tmpl w:val="2664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33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DD"/>
    <w:rsid w:val="00047DD6"/>
    <w:rsid w:val="002A3C5B"/>
    <w:rsid w:val="003A1AEC"/>
    <w:rsid w:val="004F4A22"/>
    <w:rsid w:val="006D3836"/>
    <w:rsid w:val="00B05BC1"/>
    <w:rsid w:val="00CD78DD"/>
    <w:rsid w:val="00F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DE26"/>
  <w15:chartTrackingRefBased/>
  <w15:docId w15:val="{C48F3B6F-5383-4C08-822A-394A4D9F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D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D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D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Negi</dc:creator>
  <cp:keywords/>
  <dc:description/>
  <cp:lastModifiedBy>Tanuj Negi</cp:lastModifiedBy>
  <cp:revision>5</cp:revision>
  <dcterms:created xsi:type="dcterms:W3CDTF">2025-08-24T23:39:00Z</dcterms:created>
  <dcterms:modified xsi:type="dcterms:W3CDTF">2025-08-24T23:41:00Z</dcterms:modified>
</cp:coreProperties>
</file>