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41D6" w14:textId="77777777" w:rsidR="004B008B" w:rsidRPr="004B008B" w:rsidRDefault="004B008B" w:rsidP="004B008B">
      <w:pPr>
        <w:spacing w:after="0"/>
        <w:jc w:val="both"/>
        <w:rPr>
          <w:b/>
          <w:bCs/>
        </w:rPr>
      </w:pPr>
      <w:r w:rsidRPr="004B008B">
        <w:rPr>
          <w:b/>
          <w:bCs/>
        </w:rPr>
        <w:t>Real-Time Industrial Sensor Data Pipeline</w:t>
      </w:r>
    </w:p>
    <w:p w14:paraId="12B0BB50" w14:textId="77777777" w:rsidR="004B008B" w:rsidRDefault="004B008B" w:rsidP="004B008B">
      <w:pPr>
        <w:spacing w:after="0"/>
        <w:jc w:val="both"/>
        <w:rPr>
          <w:b/>
          <w:bCs/>
        </w:rPr>
      </w:pPr>
      <w:r w:rsidRPr="004B008B">
        <w:rPr>
          <w:b/>
          <w:bCs/>
        </w:rPr>
        <w:t>Architecture, Implementation, and Production Scalability Report</w:t>
      </w:r>
    </w:p>
    <w:p w14:paraId="31F21B36" w14:textId="77777777" w:rsidR="004B008B" w:rsidRPr="004B008B" w:rsidRDefault="004B008B" w:rsidP="004B008B">
      <w:pPr>
        <w:spacing w:after="0"/>
        <w:jc w:val="both"/>
      </w:pPr>
    </w:p>
    <w:p w14:paraId="210E9640" w14:textId="77777777" w:rsidR="004B008B" w:rsidRPr="004B008B" w:rsidRDefault="004B008B" w:rsidP="004B008B">
      <w:pPr>
        <w:pStyle w:val="ListParagraph"/>
        <w:spacing w:after="0"/>
        <w:ind w:left="0"/>
        <w:jc w:val="both"/>
        <w:rPr>
          <w:b/>
          <w:bCs/>
        </w:rPr>
      </w:pPr>
      <w:r w:rsidRPr="004B008B">
        <w:rPr>
          <w:b/>
          <w:bCs/>
        </w:rPr>
        <w:t>1. Executive Summary</w:t>
      </w:r>
    </w:p>
    <w:p w14:paraId="47A6D2D7" w14:textId="77777777" w:rsidR="004B008B" w:rsidRDefault="004B008B" w:rsidP="004B008B">
      <w:pPr>
        <w:spacing w:after="0"/>
        <w:jc w:val="both"/>
      </w:pPr>
      <w:r w:rsidRPr="004B008B">
        <w:t>This project implements an automated, real-time data engineering pipeline designed to ingest, validate, transform, and store continuous time-series data from manufacturing sensors. Simulating a real-world Industrial Internet of Things (</w:t>
      </w:r>
      <w:proofErr w:type="spellStart"/>
      <w:r w:rsidRPr="004B008B">
        <w:t>IIoT</w:t>
      </w:r>
      <w:proofErr w:type="spellEnd"/>
      <w:r w:rsidRPr="004B008B">
        <w:t>) environment, the system continuously monitors for incoming data streams, strictly enforces data integrity rules, calculates statistical metrics on the fly, and loads the cleaned data into a relational database for downstream analytics.</w:t>
      </w:r>
    </w:p>
    <w:p w14:paraId="535113A6" w14:textId="15C5C40D" w:rsidR="00203C1B" w:rsidRDefault="00203C1B" w:rsidP="004B008B">
      <w:pPr>
        <w:spacing w:after="0"/>
        <w:jc w:val="both"/>
      </w:pPr>
    </w:p>
    <w:p w14:paraId="763E7792" w14:textId="05DF8AD7" w:rsidR="00203C1B" w:rsidRDefault="00203C1B" w:rsidP="004B008B">
      <w:pPr>
        <w:spacing w:after="0"/>
        <w:jc w:val="both"/>
      </w:pPr>
      <w:r w:rsidRPr="002B3CB1">
        <w:rPr>
          <w:b/>
          <w:bCs/>
        </w:rPr>
        <w:t>Dataset Link :</w:t>
      </w:r>
      <w:r>
        <w:t xml:space="preserve"> </w:t>
      </w:r>
      <w:hyperlink r:id="rId5" w:history="1">
        <w:r w:rsidR="002B3CB1" w:rsidRPr="002B3CB1">
          <w:rPr>
            <w:rStyle w:val="Hyperlink"/>
          </w:rPr>
          <w:t>https://www.kaggle.com/datasets/ziya07/smart-manufacturing-iot-cloud-monitoring-dataset</w:t>
        </w:r>
      </w:hyperlink>
    </w:p>
    <w:p w14:paraId="66F2693A" w14:textId="77777777" w:rsidR="002B3CB1" w:rsidRPr="002B3CB1" w:rsidRDefault="002B3CB1" w:rsidP="002B3CB1">
      <w:pPr>
        <w:spacing w:after="0"/>
        <w:jc w:val="both"/>
        <w:rPr>
          <w:b/>
          <w:bCs/>
        </w:rPr>
      </w:pPr>
      <w:r w:rsidRPr="002B3CB1">
        <w:rPr>
          <w:b/>
          <w:bCs/>
        </w:rPr>
        <w:t>File Contents:</w:t>
      </w:r>
    </w:p>
    <w:p w14:paraId="7CBBB9B9" w14:textId="77777777" w:rsidR="002B3CB1" w:rsidRDefault="002B3CB1" w:rsidP="002B3CB1">
      <w:pPr>
        <w:spacing w:after="0"/>
        <w:jc w:val="both"/>
      </w:pPr>
      <w:r>
        <w:t>Timestamps – Time at which the sensor readings were recorded</w:t>
      </w:r>
    </w:p>
    <w:p w14:paraId="48D0DE60" w14:textId="77777777" w:rsidR="002B3CB1" w:rsidRDefault="002B3CB1" w:rsidP="002B3CB1">
      <w:pPr>
        <w:spacing w:after="0"/>
        <w:jc w:val="both"/>
      </w:pPr>
      <w:r>
        <w:t>Machine ID – Unique identifier for each machine</w:t>
      </w:r>
    </w:p>
    <w:p w14:paraId="0FEFDF92" w14:textId="77777777" w:rsidR="002B3CB1" w:rsidRDefault="002B3CB1" w:rsidP="002B3CB1">
      <w:pPr>
        <w:spacing w:after="0"/>
        <w:jc w:val="both"/>
      </w:pPr>
      <w:r>
        <w:t>Sensor Readings – Temperature, Vibration, Humidity, Pressure, Energy Consumption</w:t>
      </w:r>
    </w:p>
    <w:p w14:paraId="00609D97" w14:textId="77777777" w:rsidR="002B3CB1" w:rsidRDefault="002B3CB1" w:rsidP="002B3CB1">
      <w:pPr>
        <w:spacing w:after="0"/>
        <w:jc w:val="both"/>
      </w:pPr>
      <w:r>
        <w:t>Machine Status – Indicates whether the machine is Idle, Running, or in Failure</w:t>
      </w:r>
    </w:p>
    <w:p w14:paraId="158A4A27" w14:textId="77777777" w:rsidR="002B3CB1" w:rsidRDefault="002B3CB1" w:rsidP="002B3CB1">
      <w:pPr>
        <w:spacing w:after="0"/>
        <w:jc w:val="both"/>
      </w:pPr>
      <w:r>
        <w:t>Anomaly Flags – Identifies extreme values in temperature and vibration</w:t>
      </w:r>
    </w:p>
    <w:p w14:paraId="754B78A8" w14:textId="77777777" w:rsidR="002B3CB1" w:rsidRDefault="002B3CB1" w:rsidP="002B3CB1">
      <w:pPr>
        <w:spacing w:after="0"/>
        <w:jc w:val="both"/>
      </w:pPr>
      <w:r>
        <w:t>Predicted Remaining Life – Estimated time before maintenance is needed</w:t>
      </w:r>
    </w:p>
    <w:p w14:paraId="6B60BFF8" w14:textId="77777777" w:rsidR="002B3CB1" w:rsidRDefault="002B3CB1" w:rsidP="002B3CB1">
      <w:pPr>
        <w:spacing w:after="0"/>
        <w:jc w:val="both"/>
      </w:pPr>
      <w:r>
        <w:t>Failure Type – The reason for machine failure (e.g., Overheating, Vibration Issue)</w:t>
      </w:r>
    </w:p>
    <w:p w14:paraId="79B17192" w14:textId="77777777" w:rsidR="002B3CB1" w:rsidRDefault="002B3CB1" w:rsidP="002B3CB1">
      <w:pPr>
        <w:spacing w:after="0"/>
        <w:jc w:val="both"/>
      </w:pPr>
      <w:r>
        <w:t>Downtime Risk Score – Probability of machine breakdown</w:t>
      </w:r>
    </w:p>
    <w:p w14:paraId="26C807B7" w14:textId="275EDE35" w:rsidR="004B008B" w:rsidRDefault="002B3CB1" w:rsidP="002B3CB1">
      <w:pPr>
        <w:spacing w:after="0"/>
        <w:jc w:val="both"/>
      </w:pPr>
      <w:r>
        <w:t>Maintenance Required (</w:t>
      </w:r>
      <w:proofErr w:type="spellStart"/>
      <w:r>
        <w:t>maintenance_required</w:t>
      </w:r>
      <w:proofErr w:type="spellEnd"/>
      <w:r>
        <w:t>) – Target column (0 = No, 1 = Yes)</w:t>
      </w:r>
    </w:p>
    <w:p w14:paraId="7A39F509" w14:textId="77777777" w:rsidR="002B3CB1" w:rsidRPr="004B008B" w:rsidRDefault="002B3CB1" w:rsidP="004B008B">
      <w:pPr>
        <w:spacing w:after="0"/>
        <w:jc w:val="both"/>
      </w:pPr>
    </w:p>
    <w:p w14:paraId="65F367C8" w14:textId="77777777" w:rsidR="004B008B" w:rsidRPr="004B008B" w:rsidRDefault="004B008B" w:rsidP="004B008B">
      <w:pPr>
        <w:pStyle w:val="ListParagraph"/>
        <w:spacing w:after="0"/>
        <w:ind w:left="0"/>
        <w:jc w:val="both"/>
        <w:rPr>
          <w:b/>
          <w:bCs/>
        </w:rPr>
      </w:pPr>
      <w:r w:rsidRPr="004B008B">
        <w:rPr>
          <w:b/>
          <w:bCs/>
        </w:rPr>
        <w:t>2. Architecture &amp; System Design</w:t>
      </w:r>
    </w:p>
    <w:p w14:paraId="45E15027" w14:textId="77777777" w:rsidR="004B008B" w:rsidRDefault="004B008B" w:rsidP="004B008B">
      <w:pPr>
        <w:spacing w:after="0"/>
        <w:jc w:val="both"/>
      </w:pPr>
      <w:r w:rsidRPr="004B008B">
        <w:t>The current pipeline is built using Python and follows a robust Extract, Transform, Load (ETL) event-driven architecture.</w:t>
      </w:r>
    </w:p>
    <w:p w14:paraId="1DF9E603" w14:textId="77777777" w:rsidR="004B008B" w:rsidRDefault="004B008B" w:rsidP="004B008B">
      <w:pPr>
        <w:spacing w:after="0"/>
        <w:jc w:val="both"/>
      </w:pPr>
    </w:p>
    <w:p w14:paraId="0E6E8641" w14:textId="62BEE75E" w:rsidR="004B008B" w:rsidRDefault="004B008B" w:rsidP="004B008B">
      <w:pPr>
        <w:spacing w:after="0"/>
        <w:jc w:val="both"/>
      </w:pPr>
      <w:r w:rsidRPr="004B008B">
        <w:lastRenderedPageBreak/>
        <w:drawing>
          <wp:inline distT="0" distB="0" distL="0" distR="0" wp14:anchorId="50BEE122" wp14:editId="74C64EB1">
            <wp:extent cx="5693410" cy="3055620"/>
            <wp:effectExtent l="0" t="0" r="2540" b="0"/>
            <wp:docPr id="1670390686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90686" name="Picture 1" descr="A diagram of a computer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9D78" w14:textId="77777777" w:rsidR="004B008B" w:rsidRPr="004B008B" w:rsidRDefault="004B008B" w:rsidP="004B008B">
      <w:pPr>
        <w:spacing w:after="0"/>
        <w:jc w:val="both"/>
      </w:pPr>
    </w:p>
    <w:p w14:paraId="6FCCC29B" w14:textId="582A37CF" w:rsidR="004B008B" w:rsidRPr="004B008B" w:rsidRDefault="004B008B" w:rsidP="004B008B">
      <w:pPr>
        <w:pStyle w:val="ListParagraph"/>
        <w:spacing w:after="0"/>
        <w:ind w:left="1080"/>
        <w:jc w:val="both"/>
      </w:pPr>
    </w:p>
    <w:p w14:paraId="1D52975E" w14:textId="5F27C809" w:rsidR="004B008B" w:rsidRPr="004B008B" w:rsidRDefault="004B008B" w:rsidP="004B008B">
      <w:pPr>
        <w:pStyle w:val="ListParagraph"/>
        <w:spacing w:after="0"/>
        <w:ind w:left="0" w:firstLine="720"/>
        <w:jc w:val="both"/>
        <w:rPr>
          <w:b/>
          <w:bCs/>
        </w:rPr>
      </w:pPr>
      <w:r w:rsidRPr="004B008B">
        <w:rPr>
          <w:b/>
          <w:bCs/>
        </w:rPr>
        <w:t>2.1. Ingestion Zone (Event-Driven)</w:t>
      </w:r>
    </w:p>
    <w:p w14:paraId="0485A9B9" w14:textId="77777777" w:rsidR="004B008B" w:rsidRPr="004B008B" w:rsidRDefault="004B008B" w:rsidP="004B008B">
      <w:pPr>
        <w:pStyle w:val="ListParagraph"/>
        <w:spacing w:after="0"/>
        <w:ind w:left="1080"/>
        <w:jc w:val="both"/>
      </w:pPr>
      <w:r w:rsidRPr="004B008B">
        <w:t>Instead of relying on scheduled batch jobs (</w:t>
      </w:r>
      <w:proofErr w:type="spellStart"/>
      <w:r w:rsidRPr="004B008B">
        <w:t>cron</w:t>
      </w:r>
      <w:proofErr w:type="spellEnd"/>
      <w:r w:rsidRPr="004B008B">
        <w:t>), the pipeline utilizes an event-driven approach. The watchdog library continuously monitors a designated data/ directory. When a simulated sensor batch (CSV) arrives, the pipeline triggers instantly, ensuring near real-time processing with zero idle latency.</w:t>
      </w:r>
    </w:p>
    <w:p w14:paraId="16CCD701" w14:textId="77777777" w:rsidR="004B008B" w:rsidRPr="004B008B" w:rsidRDefault="004B008B" w:rsidP="004B008B">
      <w:pPr>
        <w:pStyle w:val="ListParagraph"/>
        <w:spacing w:after="0"/>
        <w:jc w:val="both"/>
        <w:rPr>
          <w:b/>
          <w:bCs/>
        </w:rPr>
      </w:pPr>
      <w:r w:rsidRPr="004B008B">
        <w:rPr>
          <w:b/>
          <w:bCs/>
        </w:rPr>
        <w:t>2.2. Processing &amp; Gatekeeper Logic (Pandas)</w:t>
      </w:r>
    </w:p>
    <w:p w14:paraId="4B610F10" w14:textId="77777777" w:rsidR="004B008B" w:rsidRPr="004B008B" w:rsidRDefault="004B008B" w:rsidP="004B008B">
      <w:pPr>
        <w:pStyle w:val="ListParagraph"/>
        <w:spacing w:after="0"/>
        <w:ind w:left="1080"/>
        <w:jc w:val="both"/>
      </w:pPr>
      <w:r w:rsidRPr="004B008B">
        <w:t>Incoming data passes through a strict gatekeeper function to ensure database integrity:</w:t>
      </w:r>
    </w:p>
    <w:p w14:paraId="658BC083" w14:textId="77777777" w:rsidR="004B008B" w:rsidRPr="004B008B" w:rsidRDefault="004B008B" w:rsidP="004B008B">
      <w:pPr>
        <w:pStyle w:val="ListParagraph"/>
        <w:numPr>
          <w:ilvl w:val="0"/>
          <w:numId w:val="30"/>
        </w:numPr>
        <w:spacing w:after="0"/>
        <w:jc w:val="both"/>
      </w:pPr>
      <w:r w:rsidRPr="004B008B">
        <w:rPr>
          <w:b/>
          <w:bCs/>
        </w:rPr>
        <w:t>Completeness Checks:</w:t>
      </w:r>
      <w:r w:rsidRPr="004B008B">
        <w:t xml:space="preserve"> Any batch containing null or missing values in critical columns is instantly rejected.</w:t>
      </w:r>
    </w:p>
    <w:p w14:paraId="3D654A6A" w14:textId="77777777" w:rsidR="004B008B" w:rsidRPr="004B008B" w:rsidRDefault="004B008B" w:rsidP="004B008B">
      <w:pPr>
        <w:pStyle w:val="ListParagraph"/>
        <w:numPr>
          <w:ilvl w:val="0"/>
          <w:numId w:val="30"/>
        </w:numPr>
        <w:spacing w:after="0"/>
        <w:jc w:val="both"/>
      </w:pPr>
      <w:r w:rsidRPr="004B008B">
        <w:rPr>
          <w:b/>
          <w:bCs/>
        </w:rPr>
        <w:t>Boundary Enforcement:</w:t>
      </w:r>
      <w:r w:rsidRPr="004B008B">
        <w:t xml:space="preserve"> Data must fall within physical, real-world boundaries (e.g., Temperature between -50°C and 50°C, Humidity 0-100%).</w:t>
      </w:r>
    </w:p>
    <w:p w14:paraId="71E4A2C4" w14:textId="77777777" w:rsidR="004B008B" w:rsidRPr="004B008B" w:rsidRDefault="004B008B" w:rsidP="004B008B">
      <w:pPr>
        <w:pStyle w:val="ListParagraph"/>
        <w:numPr>
          <w:ilvl w:val="0"/>
          <w:numId w:val="30"/>
        </w:numPr>
        <w:spacing w:after="0"/>
        <w:jc w:val="both"/>
      </w:pPr>
      <w:r w:rsidRPr="004B008B">
        <w:rPr>
          <w:b/>
          <w:bCs/>
        </w:rPr>
        <w:t>Transformations:</w:t>
      </w:r>
      <w:r w:rsidRPr="004B008B">
        <w:t xml:space="preserve"> Standardizes units (Fahrenheit to Celsius) and parses string timestamps into standardized datetime objects.</w:t>
      </w:r>
    </w:p>
    <w:p w14:paraId="6B45265F" w14:textId="77777777" w:rsidR="004B008B" w:rsidRPr="004B008B" w:rsidRDefault="004B008B" w:rsidP="004B008B">
      <w:pPr>
        <w:pStyle w:val="ListParagraph"/>
        <w:numPr>
          <w:ilvl w:val="0"/>
          <w:numId w:val="30"/>
        </w:numPr>
        <w:spacing w:after="0"/>
        <w:jc w:val="both"/>
      </w:pPr>
      <w:r w:rsidRPr="004B008B">
        <w:rPr>
          <w:b/>
          <w:bCs/>
        </w:rPr>
        <w:t>Aggregation:</w:t>
      </w:r>
      <w:r w:rsidRPr="004B008B">
        <w:t xml:space="preserve"> Calculates minimum, maximum, mean, and standard deviation metrics for each machine within the batch.</w:t>
      </w:r>
    </w:p>
    <w:p w14:paraId="56DDFD60" w14:textId="77777777" w:rsidR="004B008B" w:rsidRPr="004B008B" w:rsidRDefault="004B008B" w:rsidP="004B008B">
      <w:pPr>
        <w:pStyle w:val="ListParagraph"/>
        <w:spacing w:after="0"/>
        <w:jc w:val="both"/>
        <w:rPr>
          <w:b/>
          <w:bCs/>
        </w:rPr>
      </w:pPr>
      <w:r w:rsidRPr="004B008B">
        <w:rPr>
          <w:b/>
          <w:bCs/>
        </w:rPr>
        <w:t>2.3. Storage (PostgreSQL)</w:t>
      </w:r>
    </w:p>
    <w:p w14:paraId="1D4E3740" w14:textId="77777777" w:rsidR="004B008B" w:rsidRDefault="004B008B" w:rsidP="004B008B">
      <w:pPr>
        <w:pStyle w:val="ListParagraph"/>
        <w:spacing w:after="0"/>
        <w:ind w:left="1080"/>
        <w:jc w:val="both"/>
      </w:pPr>
      <w:r w:rsidRPr="004B008B">
        <w:t xml:space="preserve">The pipeline utilizes </w:t>
      </w:r>
      <w:proofErr w:type="spellStart"/>
      <w:r w:rsidRPr="004B008B">
        <w:t>SQLAlchemy</w:t>
      </w:r>
      <w:proofErr w:type="spellEnd"/>
      <w:r w:rsidRPr="004B008B">
        <w:t xml:space="preserve"> to sink both the granular raw data and the aggregated metrics into structured PostgreSQL tables (</w:t>
      </w:r>
      <w:proofErr w:type="spellStart"/>
      <w:r w:rsidRPr="004B008B">
        <w:t>raw_sensor_data</w:t>
      </w:r>
      <w:proofErr w:type="spellEnd"/>
      <w:r w:rsidRPr="004B008B">
        <w:t xml:space="preserve"> and </w:t>
      </w:r>
      <w:proofErr w:type="spellStart"/>
      <w:r w:rsidRPr="004B008B">
        <w:t>aggregated_sensor_metrics</w:t>
      </w:r>
      <w:proofErr w:type="spellEnd"/>
      <w:r w:rsidRPr="004B008B">
        <w:t>). This structured backend makes the data immediately available for Business Intelligence tools.</w:t>
      </w:r>
    </w:p>
    <w:p w14:paraId="59D8744E" w14:textId="77777777" w:rsidR="004B008B" w:rsidRPr="004B008B" w:rsidRDefault="004B008B" w:rsidP="004B008B">
      <w:pPr>
        <w:pStyle w:val="ListParagraph"/>
        <w:spacing w:after="0"/>
        <w:ind w:left="1080"/>
        <w:jc w:val="both"/>
      </w:pPr>
    </w:p>
    <w:p w14:paraId="5CAA50E3" w14:textId="77777777" w:rsidR="004B008B" w:rsidRPr="004B008B" w:rsidRDefault="004B008B" w:rsidP="004B008B">
      <w:pPr>
        <w:pStyle w:val="ListParagraph"/>
        <w:spacing w:after="0"/>
        <w:ind w:left="0"/>
        <w:jc w:val="both"/>
        <w:rPr>
          <w:b/>
          <w:bCs/>
        </w:rPr>
      </w:pPr>
      <w:r w:rsidRPr="004B008B">
        <w:rPr>
          <w:b/>
          <w:bCs/>
        </w:rPr>
        <w:lastRenderedPageBreak/>
        <w:t>3. Fault Tolerance &amp; Data Integrity</w:t>
      </w:r>
    </w:p>
    <w:p w14:paraId="0CEE0EFA" w14:textId="77777777" w:rsidR="004B008B" w:rsidRPr="004B008B" w:rsidRDefault="004B008B" w:rsidP="004B008B">
      <w:pPr>
        <w:pStyle w:val="ListParagraph"/>
        <w:spacing w:after="0"/>
        <w:ind w:left="0"/>
        <w:jc w:val="both"/>
      </w:pPr>
      <w:r w:rsidRPr="004B008B">
        <w:t>To ensure the pipeline is robust enough for continuous operation without manual intervention, two critical safety mechanisms are embedded:</w:t>
      </w:r>
    </w:p>
    <w:p w14:paraId="23C13FA0" w14:textId="77777777" w:rsidR="004B008B" w:rsidRPr="004B008B" w:rsidRDefault="004B008B" w:rsidP="004B008B">
      <w:pPr>
        <w:pStyle w:val="ListParagraph"/>
        <w:numPr>
          <w:ilvl w:val="0"/>
          <w:numId w:val="31"/>
        </w:numPr>
        <w:spacing w:after="0"/>
        <w:jc w:val="both"/>
      </w:pPr>
      <w:r w:rsidRPr="004B008B">
        <w:rPr>
          <w:b/>
          <w:bCs/>
        </w:rPr>
        <w:t>Database Failover (</w:t>
      </w:r>
      <w:proofErr w:type="spellStart"/>
      <w:r w:rsidRPr="004B008B">
        <w:rPr>
          <w:b/>
          <w:bCs/>
        </w:rPr>
        <w:t>pending_retry</w:t>
      </w:r>
      <w:proofErr w:type="spellEnd"/>
      <w:r w:rsidRPr="004B008B">
        <w:rPr>
          <w:b/>
          <w:bCs/>
        </w:rPr>
        <w:t>):</w:t>
      </w:r>
      <w:r w:rsidRPr="004B008B">
        <w:t xml:space="preserve"> If the PostgreSQL database goes offline, the system does not crash or drop data. It retries the connection 3 times. Upon ultimate failure, the data is safely routed to a local </w:t>
      </w:r>
      <w:proofErr w:type="spellStart"/>
      <w:r w:rsidRPr="004B008B">
        <w:t>pending_retry</w:t>
      </w:r>
      <w:proofErr w:type="spellEnd"/>
      <w:r w:rsidRPr="004B008B">
        <w:t xml:space="preserve"> queue while the pipeline continues monitoring for new files.</w:t>
      </w:r>
    </w:p>
    <w:p w14:paraId="47B29672" w14:textId="77777777" w:rsidR="004B008B" w:rsidRPr="004B008B" w:rsidRDefault="004B008B" w:rsidP="004B008B">
      <w:pPr>
        <w:pStyle w:val="ListParagraph"/>
        <w:numPr>
          <w:ilvl w:val="0"/>
          <w:numId w:val="31"/>
        </w:numPr>
        <w:spacing w:after="0"/>
        <w:jc w:val="both"/>
      </w:pPr>
      <w:r w:rsidRPr="004B008B">
        <w:rPr>
          <w:b/>
          <w:bCs/>
        </w:rPr>
        <w:t>Startup Sweep Recovery:</w:t>
      </w:r>
      <w:r w:rsidRPr="004B008B">
        <w:t xml:space="preserve"> If the monitor script itself restarts, it executes a pre-flight sweep of the directory to ingest any data that accumulated while the system was offline, ensuring zero data loss.</w:t>
      </w:r>
    </w:p>
    <w:p w14:paraId="29426B88" w14:textId="77777777" w:rsidR="004B008B" w:rsidRDefault="004B008B" w:rsidP="004B008B">
      <w:pPr>
        <w:pStyle w:val="ListParagraph"/>
        <w:numPr>
          <w:ilvl w:val="0"/>
          <w:numId w:val="31"/>
        </w:numPr>
        <w:spacing w:after="0"/>
        <w:jc w:val="both"/>
      </w:pPr>
      <w:r w:rsidRPr="004B008B">
        <w:rPr>
          <w:b/>
          <w:bCs/>
        </w:rPr>
        <w:t>Quarantine System:</w:t>
      </w:r>
      <w:r w:rsidRPr="004B008B">
        <w:t xml:space="preserve"> Corrupted or out-of-bounds files are isolated in a quarantine/ directory, and exact failure reasons are appended to an error_log.txt for easy debugging.</w:t>
      </w:r>
    </w:p>
    <w:p w14:paraId="0AE7B911" w14:textId="77777777" w:rsidR="004B008B" w:rsidRPr="004B008B" w:rsidRDefault="004B008B" w:rsidP="004B008B">
      <w:pPr>
        <w:pStyle w:val="ListParagraph"/>
        <w:spacing w:after="0"/>
        <w:ind w:left="1080"/>
        <w:jc w:val="both"/>
      </w:pPr>
    </w:p>
    <w:p w14:paraId="2C5FC228" w14:textId="77777777" w:rsidR="004B008B" w:rsidRPr="004B008B" w:rsidRDefault="004B008B" w:rsidP="004B008B">
      <w:pPr>
        <w:pStyle w:val="ListParagraph"/>
        <w:spacing w:after="0"/>
        <w:ind w:left="0"/>
        <w:jc w:val="both"/>
        <w:rPr>
          <w:b/>
          <w:bCs/>
        </w:rPr>
      </w:pPr>
      <w:r w:rsidRPr="004B008B">
        <w:rPr>
          <w:b/>
          <w:bCs/>
        </w:rPr>
        <w:t>4. Production Scalability: The Serverless GCP Architecture</w:t>
      </w:r>
    </w:p>
    <w:p w14:paraId="70A84EFF" w14:textId="77777777" w:rsidR="004B008B" w:rsidRPr="004B008B" w:rsidRDefault="004B008B" w:rsidP="004B008B">
      <w:pPr>
        <w:pStyle w:val="ListParagraph"/>
        <w:spacing w:after="0"/>
        <w:ind w:left="0"/>
        <w:jc w:val="both"/>
      </w:pPr>
      <w:r w:rsidRPr="004B008B">
        <w:t>While the current architecture successfully demonstrates core data engineering principles locally, a production environment requires high availability and cloud scalability. To scale this pipeline without adding the operational overhead of managing clusters (like Apache Spark), I would implement a fully serverless architecture using Google Cloud Platform (GCP).</w:t>
      </w:r>
    </w:p>
    <w:p w14:paraId="03EB7E02" w14:textId="77777777" w:rsidR="004B008B" w:rsidRPr="004B008B" w:rsidRDefault="004B008B" w:rsidP="004B008B">
      <w:pPr>
        <w:pStyle w:val="ListParagraph"/>
        <w:spacing w:after="0"/>
        <w:ind w:left="0"/>
        <w:jc w:val="both"/>
      </w:pPr>
      <w:r w:rsidRPr="004B008B">
        <w:t>This approach maps directly to the local pipeline's logic but leverages managed cloud services for infinite scalability:</w:t>
      </w:r>
    </w:p>
    <w:p w14:paraId="7C4DBF75" w14:textId="77777777" w:rsidR="004B008B" w:rsidRPr="004B008B" w:rsidRDefault="004B008B" w:rsidP="004B008B">
      <w:pPr>
        <w:pStyle w:val="ListParagraph"/>
        <w:spacing w:after="0"/>
        <w:ind w:left="360"/>
        <w:jc w:val="both"/>
        <w:rPr>
          <w:b/>
          <w:bCs/>
        </w:rPr>
      </w:pPr>
      <w:r w:rsidRPr="004B008B">
        <w:rPr>
          <w:b/>
          <w:bCs/>
        </w:rPr>
        <w:t>4.1. Cloud Storage (Replacing the Local Directory)</w:t>
      </w:r>
    </w:p>
    <w:p w14:paraId="4DB6D634" w14:textId="226C3C3E" w:rsidR="004B008B" w:rsidRDefault="004B008B" w:rsidP="004B008B">
      <w:pPr>
        <w:pStyle w:val="ListParagraph"/>
        <w:numPr>
          <w:ilvl w:val="0"/>
          <w:numId w:val="36"/>
        </w:numPr>
        <w:spacing w:after="0"/>
        <w:jc w:val="both"/>
      </w:pPr>
      <w:r w:rsidRPr="004B008B">
        <w:t>Instead of dropping CSV files into a local data/ folder, the factory sensors would upload their payload files directly into a Google Cloud Storage (GCS) bucket. GCS provides virtually unlimited storage and acts as the highly durable entry point for the pipeline.</w:t>
      </w:r>
    </w:p>
    <w:p w14:paraId="2908A6CD" w14:textId="77777777" w:rsidR="004B008B" w:rsidRPr="004B008B" w:rsidRDefault="004B008B" w:rsidP="004B008B">
      <w:pPr>
        <w:pStyle w:val="ListParagraph"/>
        <w:spacing w:after="0"/>
        <w:ind w:left="1080"/>
        <w:jc w:val="both"/>
      </w:pPr>
    </w:p>
    <w:p w14:paraId="7A44558A" w14:textId="77777777" w:rsidR="004B008B" w:rsidRPr="004B008B" w:rsidRDefault="004B008B" w:rsidP="004B008B">
      <w:pPr>
        <w:pStyle w:val="ListParagraph"/>
        <w:spacing w:after="0"/>
        <w:ind w:left="360"/>
        <w:jc w:val="both"/>
        <w:rPr>
          <w:b/>
          <w:bCs/>
        </w:rPr>
      </w:pPr>
      <w:r w:rsidRPr="004B008B">
        <w:rPr>
          <w:b/>
          <w:bCs/>
        </w:rPr>
        <w:t>4.2. Cloud Functions (Replacing the Watchdog Monitor)</w:t>
      </w:r>
    </w:p>
    <w:p w14:paraId="2A92885E" w14:textId="783D6EE2" w:rsidR="004B008B" w:rsidRDefault="004B008B" w:rsidP="004B008B">
      <w:pPr>
        <w:pStyle w:val="ListParagraph"/>
        <w:numPr>
          <w:ilvl w:val="0"/>
          <w:numId w:val="37"/>
        </w:numPr>
        <w:spacing w:after="0"/>
        <w:jc w:val="both"/>
      </w:pPr>
      <w:r w:rsidRPr="004B008B">
        <w:t xml:space="preserve">Monitoring a local folder with a Python while loop does not scale. I would migrate the validation, transformation, and aggregation logic into a Google Cloud Function. Cloud Functions are event-driven, meaning the exact moment a new CSV lands in the GCS bucket, the cloud automatically spins up the Python script to process it. This </w:t>
      </w:r>
      <w:proofErr w:type="gramStart"/>
      <w:r w:rsidRPr="004B008B">
        <w:t>completely eliminates</w:t>
      </w:r>
      <w:proofErr w:type="gramEnd"/>
      <w:r w:rsidRPr="004B008B">
        <w:t xml:space="preserve"> the need for manual server management and scales instantly, whether 1 file or 10,000 files arrive simultaneously.</w:t>
      </w:r>
    </w:p>
    <w:p w14:paraId="5B6EB8DF" w14:textId="77777777" w:rsidR="004B008B" w:rsidRPr="004B008B" w:rsidRDefault="004B008B" w:rsidP="004B008B">
      <w:pPr>
        <w:pStyle w:val="ListParagraph"/>
        <w:spacing w:after="0"/>
        <w:ind w:left="1080"/>
        <w:jc w:val="both"/>
      </w:pPr>
    </w:p>
    <w:p w14:paraId="52865417" w14:textId="77777777" w:rsidR="004B008B" w:rsidRPr="004B008B" w:rsidRDefault="004B008B" w:rsidP="004B008B">
      <w:pPr>
        <w:pStyle w:val="ListParagraph"/>
        <w:spacing w:after="0"/>
        <w:ind w:left="360"/>
        <w:jc w:val="both"/>
        <w:rPr>
          <w:b/>
          <w:bCs/>
        </w:rPr>
      </w:pPr>
      <w:r w:rsidRPr="004B008B">
        <w:rPr>
          <w:b/>
          <w:bCs/>
        </w:rPr>
        <w:t xml:space="preserve">4.3. </w:t>
      </w:r>
      <w:proofErr w:type="spellStart"/>
      <w:r w:rsidRPr="004B008B">
        <w:rPr>
          <w:b/>
          <w:bCs/>
        </w:rPr>
        <w:t>BigQuery</w:t>
      </w:r>
      <w:proofErr w:type="spellEnd"/>
      <w:r w:rsidRPr="004B008B">
        <w:rPr>
          <w:b/>
          <w:bCs/>
        </w:rPr>
        <w:t xml:space="preserve"> (Replacing PostgreSQL)</w:t>
      </w:r>
    </w:p>
    <w:p w14:paraId="0654DD50" w14:textId="06B5D0E8" w:rsidR="004B008B" w:rsidRDefault="004B008B" w:rsidP="004B008B">
      <w:pPr>
        <w:pStyle w:val="ListParagraph"/>
        <w:numPr>
          <w:ilvl w:val="0"/>
          <w:numId w:val="38"/>
        </w:numPr>
        <w:spacing w:after="0"/>
        <w:jc w:val="both"/>
      </w:pPr>
      <w:r w:rsidRPr="004B008B">
        <w:t xml:space="preserve">While PostgreSQL is excellent for transactional data, analytics on massive historical datasets require a columnar data warehouse. The Cloud Function would sink the cleaned data and metrics directly into Google </w:t>
      </w:r>
      <w:proofErr w:type="spellStart"/>
      <w:r w:rsidRPr="004B008B">
        <w:t>BigQuery</w:t>
      </w:r>
      <w:proofErr w:type="spellEnd"/>
      <w:r w:rsidRPr="004B008B">
        <w:t xml:space="preserve">. </w:t>
      </w:r>
      <w:proofErr w:type="spellStart"/>
      <w:r w:rsidRPr="004B008B">
        <w:lastRenderedPageBreak/>
        <w:t>BigQuery</w:t>
      </w:r>
      <w:proofErr w:type="spellEnd"/>
      <w:r w:rsidRPr="004B008B">
        <w:t xml:space="preserve"> is a fully managed, serverless enterprise data warehouse capable of querying petabytes of data in seconds, making it the perfect backend for connecting to BI tools like Tableau or Power BI.</w:t>
      </w:r>
    </w:p>
    <w:p w14:paraId="024F8C73" w14:textId="77777777" w:rsidR="004B008B" w:rsidRPr="004B008B" w:rsidRDefault="004B008B" w:rsidP="004B008B">
      <w:pPr>
        <w:pStyle w:val="ListParagraph"/>
        <w:spacing w:after="0"/>
        <w:ind w:left="1080"/>
        <w:jc w:val="both"/>
      </w:pPr>
    </w:p>
    <w:p w14:paraId="00BAE935" w14:textId="77777777" w:rsidR="004B008B" w:rsidRPr="004B008B" w:rsidRDefault="004B008B" w:rsidP="004B008B">
      <w:pPr>
        <w:pStyle w:val="ListParagraph"/>
        <w:spacing w:after="0"/>
        <w:ind w:left="360"/>
        <w:jc w:val="both"/>
        <w:rPr>
          <w:b/>
          <w:bCs/>
        </w:rPr>
      </w:pPr>
      <w:r w:rsidRPr="004B008B">
        <w:rPr>
          <w:b/>
          <w:bCs/>
        </w:rPr>
        <w:t>4.4. Dead-Letter Storage (Replacing the Quarantine Folder)</w:t>
      </w:r>
    </w:p>
    <w:p w14:paraId="1D915100" w14:textId="3791092F" w:rsidR="004B008B" w:rsidRDefault="004B008B" w:rsidP="004B008B">
      <w:pPr>
        <w:pStyle w:val="ListParagraph"/>
        <w:numPr>
          <w:ilvl w:val="0"/>
          <w:numId w:val="39"/>
        </w:numPr>
        <w:spacing w:after="0"/>
        <w:jc w:val="both"/>
      </w:pPr>
      <w:r w:rsidRPr="004B008B">
        <w:t>If the Cloud Function detects null values or out-of-bounds metrics, it will route the invalid CSV file to a separate "Quarantine" GCS Bucket rather than a local folder. This preserves the bad data for auditing by data quality teams without interrupting the main pipeline.</w:t>
      </w:r>
    </w:p>
    <w:p w14:paraId="1337F286" w14:textId="77777777" w:rsidR="00203C1B" w:rsidRDefault="00203C1B" w:rsidP="00203C1B">
      <w:pPr>
        <w:spacing w:after="0"/>
        <w:jc w:val="both"/>
      </w:pPr>
    </w:p>
    <w:p w14:paraId="78443939" w14:textId="77777777" w:rsidR="00203C1B" w:rsidRPr="00203C1B" w:rsidRDefault="00203C1B" w:rsidP="00203C1B">
      <w:pPr>
        <w:spacing w:after="0"/>
        <w:jc w:val="both"/>
        <w:rPr>
          <w:b/>
          <w:bCs/>
        </w:rPr>
      </w:pPr>
      <w:r w:rsidRPr="00203C1B">
        <w:rPr>
          <w:b/>
          <w:bCs/>
        </w:rPr>
        <w:t>5. Local Setup &amp; Execution Instructions</w:t>
      </w:r>
    </w:p>
    <w:p w14:paraId="6C544946" w14:textId="77777777" w:rsidR="00203C1B" w:rsidRPr="00203C1B" w:rsidRDefault="00203C1B" w:rsidP="00203C1B">
      <w:pPr>
        <w:spacing w:after="0"/>
        <w:ind w:firstLine="360"/>
        <w:jc w:val="both"/>
        <w:rPr>
          <w:b/>
          <w:bCs/>
        </w:rPr>
      </w:pPr>
      <w:r w:rsidRPr="00203C1B">
        <w:rPr>
          <w:b/>
          <w:bCs/>
        </w:rPr>
        <w:t>5.1. Prerequisites</w:t>
      </w:r>
    </w:p>
    <w:p w14:paraId="788BEF26" w14:textId="77777777" w:rsidR="00203C1B" w:rsidRPr="00203C1B" w:rsidRDefault="00203C1B" w:rsidP="00203C1B">
      <w:pPr>
        <w:numPr>
          <w:ilvl w:val="0"/>
          <w:numId w:val="40"/>
        </w:numPr>
        <w:tabs>
          <w:tab w:val="num" w:pos="720"/>
        </w:tabs>
        <w:spacing w:after="0"/>
        <w:jc w:val="both"/>
      </w:pPr>
      <w:r w:rsidRPr="00203C1B">
        <w:t>Python 3.8 or higher.</w:t>
      </w:r>
    </w:p>
    <w:p w14:paraId="2B62743A" w14:textId="77777777" w:rsidR="00203C1B" w:rsidRPr="00203C1B" w:rsidRDefault="00203C1B" w:rsidP="00203C1B">
      <w:pPr>
        <w:numPr>
          <w:ilvl w:val="0"/>
          <w:numId w:val="40"/>
        </w:numPr>
        <w:tabs>
          <w:tab w:val="num" w:pos="720"/>
        </w:tabs>
        <w:spacing w:after="0"/>
        <w:jc w:val="both"/>
      </w:pPr>
      <w:r w:rsidRPr="00203C1B">
        <w:t>PostgreSQL installed and running locally on port 5432.</w:t>
      </w:r>
    </w:p>
    <w:p w14:paraId="7B118C70" w14:textId="77777777" w:rsidR="00203C1B" w:rsidRPr="00203C1B" w:rsidRDefault="00203C1B" w:rsidP="00203C1B">
      <w:pPr>
        <w:numPr>
          <w:ilvl w:val="0"/>
          <w:numId w:val="40"/>
        </w:numPr>
        <w:tabs>
          <w:tab w:val="num" w:pos="720"/>
        </w:tabs>
        <w:spacing w:after="0"/>
        <w:jc w:val="both"/>
      </w:pPr>
      <w:r w:rsidRPr="00203C1B">
        <w:t xml:space="preserve">A new, empty PostgreSQL database named </w:t>
      </w:r>
      <w:proofErr w:type="spellStart"/>
      <w:r w:rsidRPr="00203C1B">
        <w:t>sensor_db</w:t>
      </w:r>
      <w:proofErr w:type="spellEnd"/>
      <w:r w:rsidRPr="00203C1B">
        <w:t>.</w:t>
      </w:r>
    </w:p>
    <w:p w14:paraId="6B45ADCE" w14:textId="509BC3B0" w:rsidR="00203C1B" w:rsidRPr="00203C1B" w:rsidRDefault="00203C1B" w:rsidP="00203C1B">
      <w:pPr>
        <w:spacing w:after="0"/>
        <w:jc w:val="both"/>
        <w:rPr>
          <w:b/>
          <w:bCs/>
        </w:rPr>
      </w:pPr>
      <w:r>
        <w:rPr>
          <w:b/>
          <w:bCs/>
        </w:rPr>
        <w:t xml:space="preserve">       </w:t>
      </w:r>
      <w:r w:rsidRPr="00203C1B">
        <w:rPr>
          <w:b/>
          <w:bCs/>
        </w:rPr>
        <w:t>5.2. Project Structure</w:t>
      </w:r>
    </w:p>
    <w:p w14:paraId="6B29A142" w14:textId="77777777" w:rsidR="00203C1B" w:rsidRPr="00203C1B" w:rsidRDefault="00203C1B" w:rsidP="00203C1B">
      <w:pPr>
        <w:spacing w:after="0"/>
        <w:ind w:firstLine="720"/>
        <w:jc w:val="both"/>
      </w:pPr>
      <w:r w:rsidRPr="00203C1B">
        <w:t>Ensure your project directory is organized exactly as follows:</w:t>
      </w:r>
    </w:p>
    <w:p w14:paraId="371C50B2" w14:textId="77777777" w:rsidR="00203C1B" w:rsidRPr="00203C1B" w:rsidRDefault="00203C1B" w:rsidP="00203C1B">
      <w:pPr>
        <w:numPr>
          <w:ilvl w:val="0"/>
          <w:numId w:val="41"/>
        </w:numPr>
        <w:tabs>
          <w:tab w:val="num" w:pos="720"/>
        </w:tabs>
        <w:spacing w:after="0"/>
        <w:jc w:val="both"/>
      </w:pPr>
      <w:r w:rsidRPr="00203C1B">
        <w:t>/src/monitor.py</w:t>
      </w:r>
    </w:p>
    <w:p w14:paraId="31ADAFEB" w14:textId="77777777" w:rsidR="00203C1B" w:rsidRPr="00203C1B" w:rsidRDefault="00203C1B" w:rsidP="00203C1B">
      <w:pPr>
        <w:numPr>
          <w:ilvl w:val="0"/>
          <w:numId w:val="41"/>
        </w:numPr>
        <w:tabs>
          <w:tab w:val="num" w:pos="720"/>
        </w:tabs>
        <w:spacing w:after="0"/>
        <w:jc w:val="both"/>
      </w:pPr>
      <w:r w:rsidRPr="00203C1B">
        <w:t>/</w:t>
      </w:r>
      <w:proofErr w:type="gramStart"/>
      <w:r w:rsidRPr="00203C1B">
        <w:t>data</w:t>
      </w:r>
      <w:proofErr w:type="gramEnd"/>
      <w:r w:rsidRPr="00203C1B">
        <w:t xml:space="preserve"> (Empty directory for incoming files)</w:t>
      </w:r>
    </w:p>
    <w:p w14:paraId="6F428EC7" w14:textId="77777777" w:rsidR="00203C1B" w:rsidRPr="00203C1B" w:rsidRDefault="00203C1B" w:rsidP="00203C1B">
      <w:pPr>
        <w:numPr>
          <w:ilvl w:val="0"/>
          <w:numId w:val="41"/>
        </w:numPr>
        <w:tabs>
          <w:tab w:val="num" w:pos="720"/>
        </w:tabs>
        <w:spacing w:after="0"/>
        <w:jc w:val="both"/>
      </w:pPr>
      <w:r w:rsidRPr="00203C1B">
        <w:t>/</w:t>
      </w:r>
      <w:proofErr w:type="gramStart"/>
      <w:r w:rsidRPr="00203C1B">
        <w:t>quarantine</w:t>
      </w:r>
      <w:proofErr w:type="gramEnd"/>
      <w:r w:rsidRPr="00203C1B">
        <w:t xml:space="preserve"> (Empty directory for invalid data)</w:t>
      </w:r>
    </w:p>
    <w:p w14:paraId="676C6246" w14:textId="77777777" w:rsidR="00203C1B" w:rsidRPr="00203C1B" w:rsidRDefault="00203C1B" w:rsidP="00203C1B">
      <w:pPr>
        <w:numPr>
          <w:ilvl w:val="0"/>
          <w:numId w:val="41"/>
        </w:numPr>
        <w:tabs>
          <w:tab w:val="num" w:pos="720"/>
        </w:tabs>
        <w:spacing w:after="0"/>
        <w:jc w:val="both"/>
      </w:pPr>
      <w:r w:rsidRPr="00203C1B">
        <w:t>/</w:t>
      </w:r>
      <w:proofErr w:type="spellStart"/>
      <w:proofErr w:type="gramStart"/>
      <w:r w:rsidRPr="00203C1B">
        <w:t>pending</w:t>
      </w:r>
      <w:proofErr w:type="gramEnd"/>
      <w:r w:rsidRPr="00203C1B">
        <w:t>_retry</w:t>
      </w:r>
      <w:proofErr w:type="spellEnd"/>
      <w:r w:rsidRPr="00203C1B">
        <w:t xml:space="preserve"> (Empty directory for database failover)</w:t>
      </w:r>
    </w:p>
    <w:p w14:paraId="44030C8B" w14:textId="77777777" w:rsidR="00203C1B" w:rsidRPr="00203C1B" w:rsidRDefault="00203C1B" w:rsidP="00203C1B">
      <w:pPr>
        <w:numPr>
          <w:ilvl w:val="0"/>
          <w:numId w:val="41"/>
        </w:numPr>
        <w:tabs>
          <w:tab w:val="num" w:pos="720"/>
        </w:tabs>
        <w:spacing w:after="0"/>
        <w:jc w:val="both"/>
      </w:pPr>
      <w:r w:rsidRPr="00203C1B">
        <w:t>smart_manufacturing_data.csv (The source historical dataset)</w:t>
      </w:r>
    </w:p>
    <w:p w14:paraId="7CB92C10" w14:textId="4FE08863" w:rsidR="00203C1B" w:rsidRDefault="00203C1B" w:rsidP="00203C1B">
      <w:pPr>
        <w:numPr>
          <w:ilvl w:val="0"/>
          <w:numId w:val="41"/>
        </w:numPr>
        <w:tabs>
          <w:tab w:val="num" w:pos="720"/>
        </w:tabs>
        <w:spacing w:after="0"/>
        <w:jc w:val="both"/>
      </w:pPr>
      <w:r w:rsidRPr="00203C1B">
        <w:t>requirements.txt</w:t>
      </w:r>
    </w:p>
    <w:p w14:paraId="053D1C1F" w14:textId="77777777" w:rsidR="00203C1B" w:rsidRDefault="00203C1B" w:rsidP="00203C1B">
      <w:pPr>
        <w:spacing w:after="0"/>
        <w:jc w:val="both"/>
      </w:pPr>
    </w:p>
    <w:p w14:paraId="235DCAA0" w14:textId="77777777" w:rsidR="00203C1B" w:rsidRDefault="00203C1B" w:rsidP="00203C1B">
      <w:pPr>
        <w:spacing w:after="0"/>
        <w:jc w:val="both"/>
      </w:pPr>
    </w:p>
    <w:p w14:paraId="0FDD7D41" w14:textId="5A0FD6B1" w:rsidR="00203C1B" w:rsidRPr="00203C1B" w:rsidRDefault="00203C1B" w:rsidP="00203C1B">
      <w:pPr>
        <w:spacing w:after="0"/>
        <w:jc w:val="both"/>
        <w:rPr>
          <w:b/>
          <w:bCs/>
        </w:rPr>
      </w:pPr>
      <w:r>
        <w:t xml:space="preserve">      </w:t>
      </w:r>
      <w:r w:rsidRPr="00203C1B">
        <w:rPr>
          <w:b/>
          <w:bCs/>
        </w:rPr>
        <w:t>5.3. Install Dependencies</w:t>
      </w:r>
    </w:p>
    <w:p w14:paraId="3F1AE3C1" w14:textId="24CAD96B" w:rsidR="00203C1B" w:rsidRPr="00203C1B" w:rsidRDefault="00203C1B" w:rsidP="00203C1B">
      <w:pPr>
        <w:spacing w:after="0"/>
        <w:ind w:left="720"/>
        <w:jc w:val="both"/>
      </w:pPr>
      <w:r w:rsidRPr="00203C1B">
        <w:t xml:space="preserve">Open your terminal at the root </w:t>
      </w:r>
      <w:r>
        <w:t>installed all required python libraries</w:t>
      </w:r>
    </w:p>
    <w:p w14:paraId="05A04559" w14:textId="3BCAFDC2" w:rsidR="00203C1B" w:rsidRPr="00203C1B" w:rsidRDefault="00203C1B" w:rsidP="00203C1B">
      <w:pPr>
        <w:spacing w:after="0"/>
        <w:jc w:val="both"/>
        <w:rPr>
          <w:b/>
          <w:bCs/>
        </w:rPr>
      </w:pPr>
      <w:r>
        <w:rPr>
          <w:b/>
          <w:bCs/>
        </w:rPr>
        <w:t xml:space="preserve">      </w:t>
      </w:r>
      <w:r w:rsidRPr="00203C1B">
        <w:rPr>
          <w:b/>
          <w:bCs/>
        </w:rPr>
        <w:t>5.4. Configure Database Credentials</w:t>
      </w:r>
    </w:p>
    <w:p w14:paraId="70911FD3" w14:textId="45CD075B" w:rsidR="00203C1B" w:rsidRPr="00203C1B" w:rsidRDefault="00203C1B" w:rsidP="00203C1B">
      <w:pPr>
        <w:spacing w:after="0"/>
        <w:ind w:left="720"/>
        <w:jc w:val="both"/>
      </w:pPr>
      <w:r w:rsidRPr="00203C1B">
        <w:t xml:space="preserve">Open </w:t>
      </w:r>
      <w:proofErr w:type="spellStart"/>
      <w:r w:rsidRPr="00203C1B">
        <w:t>src</w:t>
      </w:r>
      <w:proofErr w:type="spellEnd"/>
      <w:r w:rsidRPr="00203C1B">
        <w:t>/monitor.py. Locate the Database Configuration section near the top of the file and update the DB_PASSWORD variable to match your local PostgreSQL password.</w:t>
      </w:r>
    </w:p>
    <w:p w14:paraId="0A7EE036" w14:textId="67E9AD5B" w:rsidR="00203C1B" w:rsidRPr="00203C1B" w:rsidRDefault="00203C1B" w:rsidP="00203C1B">
      <w:pPr>
        <w:spacing w:after="0"/>
        <w:jc w:val="both"/>
        <w:rPr>
          <w:b/>
          <w:bCs/>
        </w:rPr>
      </w:pPr>
      <w:r>
        <w:rPr>
          <w:b/>
          <w:bCs/>
        </w:rPr>
        <w:t xml:space="preserve">      </w:t>
      </w:r>
      <w:r w:rsidRPr="00203C1B">
        <w:rPr>
          <w:b/>
          <w:bCs/>
        </w:rPr>
        <w:t>5.5. Running the Pipeline</w:t>
      </w:r>
    </w:p>
    <w:p w14:paraId="406C2327" w14:textId="5947EEE7" w:rsidR="00203C1B" w:rsidRPr="00203C1B" w:rsidRDefault="00203C1B" w:rsidP="00203C1B">
      <w:pPr>
        <w:spacing w:after="0"/>
        <w:ind w:left="720"/>
        <w:jc w:val="both"/>
      </w:pPr>
      <w:r w:rsidRPr="00203C1B">
        <w:t xml:space="preserve">This system requires </w:t>
      </w:r>
      <w:r>
        <w:t xml:space="preserve">terminal to run src/monitor.py then put </w:t>
      </w:r>
      <w:proofErr w:type="spellStart"/>
      <w:r>
        <w:t>put</w:t>
      </w:r>
      <w:proofErr w:type="spellEnd"/>
      <w:r>
        <w:t xml:space="preserve"> dataset in data/ folder and then pipeline will start.</w:t>
      </w:r>
    </w:p>
    <w:p w14:paraId="5E81A5CE" w14:textId="77777777" w:rsidR="00203C1B" w:rsidRDefault="00203C1B" w:rsidP="00203C1B">
      <w:pPr>
        <w:spacing w:after="0"/>
        <w:jc w:val="both"/>
        <w:rPr>
          <w:b/>
          <w:bCs/>
        </w:rPr>
      </w:pPr>
    </w:p>
    <w:p w14:paraId="4EAC2CDA" w14:textId="34681BF0" w:rsidR="00203C1B" w:rsidRDefault="00203C1B" w:rsidP="00203C1B">
      <w:pPr>
        <w:spacing w:after="0"/>
        <w:jc w:val="both"/>
        <w:rPr>
          <w:b/>
          <w:bCs/>
        </w:rPr>
      </w:pPr>
      <w:r>
        <w:rPr>
          <w:b/>
          <w:bCs/>
        </w:rPr>
        <w:t xml:space="preserve">6. Results </w:t>
      </w:r>
    </w:p>
    <w:p w14:paraId="41283932" w14:textId="77777777" w:rsidR="00203C1B" w:rsidRDefault="00203C1B" w:rsidP="00203C1B">
      <w:pPr>
        <w:spacing w:after="0"/>
        <w:jc w:val="both"/>
        <w:rPr>
          <w:b/>
          <w:bCs/>
        </w:rPr>
      </w:pPr>
    </w:p>
    <w:p w14:paraId="590AE6F2" w14:textId="1F5DE7AF" w:rsidR="00203C1B" w:rsidRDefault="00203C1B" w:rsidP="00203C1B">
      <w:pPr>
        <w:spacing w:after="0"/>
        <w:ind w:firstLine="720"/>
        <w:jc w:val="both"/>
        <w:rPr>
          <w:b/>
          <w:bCs/>
        </w:rPr>
      </w:pPr>
      <w:r>
        <w:rPr>
          <w:b/>
          <w:bCs/>
        </w:rPr>
        <w:t>6.1 Screenshots of created Table</w:t>
      </w:r>
    </w:p>
    <w:p w14:paraId="0CEB394B" w14:textId="05B21049" w:rsidR="00203C1B" w:rsidRDefault="00203C1B" w:rsidP="00203C1B">
      <w:pPr>
        <w:spacing w:after="0"/>
        <w:ind w:firstLine="720"/>
        <w:jc w:val="both"/>
      </w:pPr>
      <w:r w:rsidRPr="00203C1B">
        <w:lastRenderedPageBreak/>
        <w:drawing>
          <wp:inline distT="0" distB="0" distL="0" distR="0" wp14:anchorId="1B2762EA" wp14:editId="7AB69177">
            <wp:extent cx="5731510" cy="2895600"/>
            <wp:effectExtent l="0" t="0" r="2540" b="0"/>
            <wp:docPr id="1096791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9177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4E5F" w14:textId="7022E557" w:rsidR="00203C1B" w:rsidRDefault="00203C1B" w:rsidP="00203C1B">
      <w:pPr>
        <w:spacing w:after="0"/>
        <w:ind w:firstLine="720"/>
        <w:jc w:val="both"/>
      </w:pPr>
      <w:r w:rsidRPr="00203C1B">
        <w:drawing>
          <wp:inline distT="0" distB="0" distL="0" distR="0" wp14:anchorId="05C526CC" wp14:editId="72309701">
            <wp:extent cx="5731510" cy="2750820"/>
            <wp:effectExtent l="0" t="0" r="2540" b="0"/>
            <wp:docPr id="1808547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472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35E4" w14:textId="77777777" w:rsidR="00203C1B" w:rsidRDefault="00203C1B" w:rsidP="00203C1B">
      <w:pPr>
        <w:spacing w:after="0"/>
        <w:ind w:firstLine="720"/>
        <w:jc w:val="both"/>
      </w:pPr>
    </w:p>
    <w:p w14:paraId="3199A607" w14:textId="7BD788A3" w:rsidR="00203C1B" w:rsidRPr="004B008B" w:rsidRDefault="00203C1B" w:rsidP="00203C1B">
      <w:pPr>
        <w:spacing w:after="0"/>
        <w:ind w:firstLine="720"/>
        <w:jc w:val="both"/>
      </w:pPr>
    </w:p>
    <w:p w14:paraId="74240B42" w14:textId="43183F92" w:rsidR="004B008B" w:rsidRPr="004B008B" w:rsidRDefault="004B008B" w:rsidP="004B008B">
      <w:pPr>
        <w:pStyle w:val="ListParagraph"/>
        <w:spacing w:after="0"/>
        <w:ind w:left="0"/>
        <w:jc w:val="both"/>
        <w:rPr>
          <w:b/>
          <w:bCs/>
        </w:rPr>
      </w:pPr>
    </w:p>
    <w:p w14:paraId="3B6902EF" w14:textId="7F28FDE3" w:rsidR="0048775F" w:rsidRDefault="0048775F" w:rsidP="004B008B">
      <w:pPr>
        <w:pStyle w:val="ListParagraph"/>
        <w:spacing w:after="0"/>
        <w:ind w:left="1080"/>
        <w:jc w:val="both"/>
      </w:pPr>
    </w:p>
    <w:sectPr w:rsidR="00487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2D8C"/>
    <w:multiLevelType w:val="multilevel"/>
    <w:tmpl w:val="3B78CA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64C73"/>
    <w:multiLevelType w:val="multilevel"/>
    <w:tmpl w:val="267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B05B8"/>
    <w:multiLevelType w:val="hybridMultilevel"/>
    <w:tmpl w:val="857457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130C7"/>
    <w:multiLevelType w:val="multilevel"/>
    <w:tmpl w:val="E2A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23E54"/>
    <w:multiLevelType w:val="hybridMultilevel"/>
    <w:tmpl w:val="89A867C6"/>
    <w:lvl w:ilvl="0" w:tplc="64AED1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206F9A"/>
    <w:multiLevelType w:val="multilevel"/>
    <w:tmpl w:val="913C4F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22174"/>
    <w:multiLevelType w:val="multilevel"/>
    <w:tmpl w:val="4D16B8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2232044E"/>
    <w:multiLevelType w:val="multilevel"/>
    <w:tmpl w:val="8C10CB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D1BC8"/>
    <w:multiLevelType w:val="multilevel"/>
    <w:tmpl w:val="F078F1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B63A9"/>
    <w:multiLevelType w:val="multilevel"/>
    <w:tmpl w:val="475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E10B3"/>
    <w:multiLevelType w:val="multilevel"/>
    <w:tmpl w:val="A27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E30A4"/>
    <w:multiLevelType w:val="multilevel"/>
    <w:tmpl w:val="6C5E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079ED"/>
    <w:multiLevelType w:val="multilevel"/>
    <w:tmpl w:val="9F08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D366A"/>
    <w:multiLevelType w:val="hybridMultilevel"/>
    <w:tmpl w:val="77A42A24"/>
    <w:lvl w:ilvl="0" w:tplc="84C6369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14128B4"/>
    <w:multiLevelType w:val="multilevel"/>
    <w:tmpl w:val="718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44A86"/>
    <w:multiLevelType w:val="hybridMultilevel"/>
    <w:tmpl w:val="75526058"/>
    <w:lvl w:ilvl="0" w:tplc="5AB89AE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99628C"/>
    <w:multiLevelType w:val="multilevel"/>
    <w:tmpl w:val="E6F8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22648"/>
    <w:multiLevelType w:val="multilevel"/>
    <w:tmpl w:val="8DF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D6D17"/>
    <w:multiLevelType w:val="multilevel"/>
    <w:tmpl w:val="B90E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1402C"/>
    <w:multiLevelType w:val="multilevel"/>
    <w:tmpl w:val="219A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30F81"/>
    <w:multiLevelType w:val="multilevel"/>
    <w:tmpl w:val="1B66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53142"/>
    <w:multiLevelType w:val="multilevel"/>
    <w:tmpl w:val="C27A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E1AD7"/>
    <w:multiLevelType w:val="multilevel"/>
    <w:tmpl w:val="E28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47321"/>
    <w:multiLevelType w:val="hybridMultilevel"/>
    <w:tmpl w:val="9C98036C"/>
    <w:lvl w:ilvl="0" w:tplc="62B42F9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1CC4E51"/>
    <w:multiLevelType w:val="hybridMultilevel"/>
    <w:tmpl w:val="06BEFB3C"/>
    <w:lvl w:ilvl="0" w:tplc="B718838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2110E70"/>
    <w:multiLevelType w:val="hybridMultilevel"/>
    <w:tmpl w:val="DC9C0B68"/>
    <w:lvl w:ilvl="0" w:tplc="6BD8CAA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2C34886"/>
    <w:multiLevelType w:val="multilevel"/>
    <w:tmpl w:val="1D1AD5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000FB"/>
    <w:multiLevelType w:val="multilevel"/>
    <w:tmpl w:val="BC5C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A6959"/>
    <w:multiLevelType w:val="hybridMultilevel"/>
    <w:tmpl w:val="C82E06BA"/>
    <w:lvl w:ilvl="0" w:tplc="C71AB0D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5AA7DF6"/>
    <w:multiLevelType w:val="multilevel"/>
    <w:tmpl w:val="4A7C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7516E"/>
    <w:multiLevelType w:val="hybridMultilevel"/>
    <w:tmpl w:val="B1686FC8"/>
    <w:lvl w:ilvl="0" w:tplc="6244548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D32642F"/>
    <w:multiLevelType w:val="hybridMultilevel"/>
    <w:tmpl w:val="39DE6968"/>
    <w:lvl w:ilvl="0" w:tplc="6AE2C182">
      <w:start w:val="1"/>
      <w:numFmt w:val="decimal"/>
      <w:lvlText w:val="%1)"/>
      <w:lvlJc w:val="left"/>
      <w:pPr>
        <w:ind w:left="1440" w:hanging="360"/>
      </w:pPr>
      <w:rPr>
        <w:rFonts w:hint="default"/>
        <w:sz w:val="24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1A62DB8"/>
    <w:multiLevelType w:val="multilevel"/>
    <w:tmpl w:val="6622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D3048"/>
    <w:multiLevelType w:val="multilevel"/>
    <w:tmpl w:val="FF6A27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464D8"/>
    <w:multiLevelType w:val="multilevel"/>
    <w:tmpl w:val="035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D62CE"/>
    <w:multiLevelType w:val="hybridMultilevel"/>
    <w:tmpl w:val="BE9E49B6"/>
    <w:lvl w:ilvl="0" w:tplc="7A52027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831310E"/>
    <w:multiLevelType w:val="multilevel"/>
    <w:tmpl w:val="288AB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541A37"/>
    <w:multiLevelType w:val="multilevel"/>
    <w:tmpl w:val="C31E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C3E75"/>
    <w:multiLevelType w:val="hybridMultilevel"/>
    <w:tmpl w:val="6686A6B8"/>
    <w:lvl w:ilvl="0" w:tplc="041ADB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F0E0D4F"/>
    <w:multiLevelType w:val="multilevel"/>
    <w:tmpl w:val="706C47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90F3D"/>
    <w:multiLevelType w:val="multilevel"/>
    <w:tmpl w:val="B3D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1647">
    <w:abstractNumId w:val="2"/>
  </w:num>
  <w:num w:numId="2" w16cid:durableId="905215679">
    <w:abstractNumId w:val="15"/>
  </w:num>
  <w:num w:numId="3" w16cid:durableId="379063350">
    <w:abstractNumId w:val="23"/>
  </w:num>
  <w:num w:numId="4" w16cid:durableId="640160397">
    <w:abstractNumId w:val="24"/>
  </w:num>
  <w:num w:numId="5" w16cid:durableId="266893901">
    <w:abstractNumId w:val="4"/>
  </w:num>
  <w:num w:numId="6" w16cid:durableId="1816599551">
    <w:abstractNumId w:val="25"/>
  </w:num>
  <w:num w:numId="7" w16cid:durableId="1592549350">
    <w:abstractNumId w:val="31"/>
  </w:num>
  <w:num w:numId="8" w16cid:durableId="973561816">
    <w:abstractNumId w:val="35"/>
  </w:num>
  <w:num w:numId="9" w16cid:durableId="161547258">
    <w:abstractNumId w:val="34"/>
  </w:num>
  <w:num w:numId="10" w16cid:durableId="86661117">
    <w:abstractNumId w:val="10"/>
  </w:num>
  <w:num w:numId="11" w16cid:durableId="1088188010">
    <w:abstractNumId w:val="27"/>
  </w:num>
  <w:num w:numId="12" w16cid:durableId="697973519">
    <w:abstractNumId w:val="11"/>
  </w:num>
  <w:num w:numId="13" w16cid:durableId="1121992423">
    <w:abstractNumId w:val="40"/>
  </w:num>
  <w:num w:numId="14" w16cid:durableId="911081978">
    <w:abstractNumId w:val="38"/>
  </w:num>
  <w:num w:numId="15" w16cid:durableId="1821001463">
    <w:abstractNumId w:val="30"/>
  </w:num>
  <w:num w:numId="16" w16cid:durableId="225342370">
    <w:abstractNumId w:val="22"/>
  </w:num>
  <w:num w:numId="17" w16cid:durableId="1257715831">
    <w:abstractNumId w:val="20"/>
  </w:num>
  <w:num w:numId="18" w16cid:durableId="1766264089">
    <w:abstractNumId w:val="37"/>
  </w:num>
  <w:num w:numId="19" w16cid:durableId="2032682243">
    <w:abstractNumId w:val="13"/>
  </w:num>
  <w:num w:numId="20" w16cid:durableId="1900746">
    <w:abstractNumId w:val="9"/>
  </w:num>
  <w:num w:numId="21" w16cid:durableId="1187522834">
    <w:abstractNumId w:val="32"/>
  </w:num>
  <w:num w:numId="22" w16cid:durableId="812254166">
    <w:abstractNumId w:val="21"/>
  </w:num>
  <w:num w:numId="23" w16cid:durableId="1236935714">
    <w:abstractNumId w:val="28"/>
  </w:num>
  <w:num w:numId="24" w16cid:durableId="952782603">
    <w:abstractNumId w:val="18"/>
  </w:num>
  <w:num w:numId="25" w16cid:durableId="299727669">
    <w:abstractNumId w:val="1"/>
  </w:num>
  <w:num w:numId="26" w16cid:durableId="1949505907">
    <w:abstractNumId w:val="29"/>
  </w:num>
  <w:num w:numId="27" w16cid:durableId="1916477713">
    <w:abstractNumId w:val="12"/>
  </w:num>
  <w:num w:numId="28" w16cid:durableId="409012186">
    <w:abstractNumId w:val="17"/>
  </w:num>
  <w:num w:numId="29" w16cid:durableId="2121871535">
    <w:abstractNumId w:val="7"/>
  </w:num>
  <w:num w:numId="30" w16cid:durableId="1162966491">
    <w:abstractNumId w:val="5"/>
  </w:num>
  <w:num w:numId="31" w16cid:durableId="201527401">
    <w:abstractNumId w:val="6"/>
  </w:num>
  <w:num w:numId="32" w16cid:durableId="1739092542">
    <w:abstractNumId w:val="19"/>
  </w:num>
  <w:num w:numId="33" w16cid:durableId="2094665907">
    <w:abstractNumId w:val="3"/>
  </w:num>
  <w:num w:numId="34" w16cid:durableId="1560239885">
    <w:abstractNumId w:val="16"/>
  </w:num>
  <w:num w:numId="35" w16cid:durableId="1104769145">
    <w:abstractNumId w:val="14"/>
  </w:num>
  <w:num w:numId="36" w16cid:durableId="1148864582">
    <w:abstractNumId w:val="33"/>
  </w:num>
  <w:num w:numId="37" w16cid:durableId="463933488">
    <w:abstractNumId w:val="36"/>
  </w:num>
  <w:num w:numId="38" w16cid:durableId="2141877154">
    <w:abstractNumId w:val="8"/>
  </w:num>
  <w:num w:numId="39" w16cid:durableId="950208531">
    <w:abstractNumId w:val="26"/>
  </w:num>
  <w:num w:numId="40" w16cid:durableId="1673071405">
    <w:abstractNumId w:val="0"/>
  </w:num>
  <w:num w:numId="41" w16cid:durableId="208360142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4C"/>
    <w:rsid w:val="001A3537"/>
    <w:rsid w:val="00203C1B"/>
    <w:rsid w:val="002B3CB1"/>
    <w:rsid w:val="002D01EB"/>
    <w:rsid w:val="00302BB0"/>
    <w:rsid w:val="00483FAA"/>
    <w:rsid w:val="00484C49"/>
    <w:rsid w:val="0048775F"/>
    <w:rsid w:val="00491B4C"/>
    <w:rsid w:val="004B008B"/>
    <w:rsid w:val="005D6708"/>
    <w:rsid w:val="00660D4C"/>
    <w:rsid w:val="00AB73C4"/>
    <w:rsid w:val="00C82B4B"/>
    <w:rsid w:val="00CD028D"/>
    <w:rsid w:val="00F7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8F1D"/>
  <w15:chartTrackingRefBased/>
  <w15:docId w15:val="{50A9A16A-B650-4AEA-8D8B-7C6088EE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D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D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D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91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83F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ziya07/smart-manufacturing-iot-cloud-monitoring-datase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9752</TotalTime>
  <Pages>5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Agrawal, Tanuj (Stud SRH-University)</dc:creator>
  <cp:keywords/>
  <dc:description/>
  <cp:lastModifiedBy>Agrawal, Tanuj (Stud SRH-University)</cp:lastModifiedBy>
  <cp:revision>1</cp:revision>
  <dcterms:created xsi:type="dcterms:W3CDTF">2026-01-27T08:42:00Z</dcterms:created>
  <dcterms:modified xsi:type="dcterms:W3CDTF">2026-02-22T14:12:00Z</dcterms:modified>
</cp:coreProperties>
</file>