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135" w:rsidRDefault="009B09E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7B0135" w:rsidRDefault="009B09E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7B0135" w:rsidRDefault="007B013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0135">
        <w:tc>
          <w:tcPr>
            <w:tcW w:w="4508" w:type="dxa"/>
          </w:tcPr>
          <w:p w:rsidR="007B0135" w:rsidRDefault="009B09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B0135" w:rsidRDefault="009B09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7B0135">
        <w:tc>
          <w:tcPr>
            <w:tcW w:w="4508" w:type="dxa"/>
          </w:tcPr>
          <w:p w:rsidR="007B0135" w:rsidRDefault="009B09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B0135" w:rsidRDefault="009B09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7B0135">
        <w:tc>
          <w:tcPr>
            <w:tcW w:w="4508" w:type="dxa"/>
          </w:tcPr>
          <w:p w:rsidR="007B0135" w:rsidRDefault="009B09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B09ED" w:rsidRPr="009B09ED" w:rsidRDefault="009B09ED" w:rsidP="009B09ED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09ED">
              <w:rPr>
                <w:rFonts w:asciiTheme="majorHAnsi" w:hAnsiTheme="majorHAnsi" w:cstheme="majorHAnsi"/>
                <w:sz w:val="22"/>
                <w:szCs w:val="22"/>
              </w:rPr>
              <w:t>PlantCare</w:t>
            </w:r>
            <w:proofErr w:type="spellEnd"/>
            <w:r w:rsidRPr="009B09ED">
              <w:rPr>
                <w:rFonts w:asciiTheme="majorHAnsi" w:hAnsiTheme="majorHAnsi" w:cstheme="majorHAnsi"/>
                <w:sz w:val="22"/>
                <w:szCs w:val="22"/>
              </w:rPr>
              <w:t xml:space="preserve"> AI: Advanced Plant Disease Detection using Transfer Learning</w:t>
            </w:r>
          </w:p>
          <w:p w:rsidR="007B0135" w:rsidRDefault="007B0135" w:rsidP="009B09ED">
            <w:pPr>
              <w:rPr>
                <w:rFonts w:ascii="Calibri" w:eastAsia="Calibri" w:hAnsi="Calibri" w:cs="Calibri"/>
              </w:rPr>
            </w:pPr>
          </w:p>
        </w:tc>
      </w:tr>
      <w:tr w:rsidR="007B0135">
        <w:tc>
          <w:tcPr>
            <w:tcW w:w="4508" w:type="dxa"/>
          </w:tcPr>
          <w:p w:rsidR="007B0135" w:rsidRDefault="009B09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B0135" w:rsidRDefault="007B0135">
            <w:pPr>
              <w:rPr>
                <w:rFonts w:ascii="Calibri" w:eastAsia="Calibri" w:hAnsi="Calibri" w:cs="Calibri"/>
              </w:rPr>
            </w:pPr>
          </w:p>
        </w:tc>
      </w:tr>
    </w:tbl>
    <w:p w:rsidR="007B0135" w:rsidRDefault="007B0135"/>
    <w:p w:rsidR="007B0135" w:rsidRDefault="009B09E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7B0135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7B013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System accepts valid text inputs and shows validation message for invalid inputs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7B013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System accepts numbers within range and rejects values outside allowed range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7B013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AI model successfully predicts plant disease from leaf image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7B013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</w:t>
            </w:r>
            <w:r>
              <w:rPr>
                <w:b/>
              </w:rPr>
              <w:t>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API connection established successfully and model returns prediction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7B013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 xml:space="preserve">Average response time recorded: </w:t>
            </w:r>
            <w:r>
              <w:rPr>
                <w:rStyle w:val="Strong"/>
              </w:rPr>
              <w:t>2.1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7B013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System handled multiple requests with minimal delay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7B013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Multiple images processed without system crash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B0135" w:rsidRDefault="009B09ED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</w:tbl>
    <w:p w:rsidR="007B0135" w:rsidRDefault="007B0135"/>
    <w:p w:rsidR="007B0135" w:rsidRDefault="007B0135">
      <w:bookmarkStart w:id="2" w:name="_GoBack"/>
      <w:bookmarkEnd w:id="2"/>
    </w:p>
    <w:sectPr w:rsidR="007B01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135"/>
    <w:rsid w:val="007B0135"/>
    <w:rsid w:val="009B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D1DA"/>
  <w15:docId w15:val="{C22EA855-3C1D-4738-B00C-03EE8330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B0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B09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5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2026-03-11T12:42:00Z</dcterms:created>
  <dcterms:modified xsi:type="dcterms:W3CDTF">2026-03-11T12:42:00Z</dcterms:modified>
</cp:coreProperties>
</file>