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19/05/2026 — BASICS OF SQL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Introduction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MySQL Server : a database system to store and manage data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MySQL Workbench : a tool/interface to interact with DB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User communicates with server using workbench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SQL : Structured Query Language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Schema : a way to organise tables (rows &amp; cols) and objects inside DB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         Ex: tables, views, functions, procedures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Types of SQL Commands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DDL  - Data Defining Language   : to define structure       | CREATE, ALTER, DROP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DML  - Data Modifying Language  : to work with data         | INSERT, UPDATE, DELETE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DQL  - Data Querying Language   : to fetch data             | SELECT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DCL  - Data Controlling Language: permissions               | GRANT, REVOKE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TCL  - Trxn Controlling Language: to manage transactions    | COMMIT, ROLLBACK, SAVEPOINT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DDL Commands — Data Definition Language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Used to create / change / delete database objects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Examples: CREATE, ALTER, DROP, TRUNCATE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Create Database &amp; Tables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Create a new database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DATABASE university_db;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Select the database to use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 university_db;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Create a courses table with simple columns only.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TABLE courses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course_id    INT,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course_name  VARCHAR(50)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Create a students table with simple columns only.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TABLE students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student_id    INT,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student_name  VARCHAR(100),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fees          DECIMAL(10,2),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course_id     INT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Check the table structure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DESC courses;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DESC students;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DML Commands — Data Manipulation Language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Used to insert, update, delete data inside tables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Examples: INSERT, UPDATE, DELETE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Insert Values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Insert values into courses table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courses(course_id, course_name) VALUES (1, 'Computer Science');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courses(course_id, course_name) VALUES (2, 'Mathematics');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courses(course_id, course_name) VALUES (3, 'Physics');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courses(course_id, course_name) VALUES (4, 'Chemistry');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Insert values into students table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students (student_id, student_name, fees, course_id) VALUES (201, 'Nina',  75000.00, 1);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students (student_id, student_name, fees, course_id) VALUES (202, 'Rohan', 52000.50, 4);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students (student_id, student_name, fees, course_id) VALUES (203, 'Priya', 91000.00, 2);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students (student_id, student_name, fees, course_id) VALUES (204, 'Dev',   43000.00, 3);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students (student_id, student_name, fees, course_id) VALUES (205, 'Zara',  68000.00, 1);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To see inserted values, use SELECT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courses;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students;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Update Data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Update the fees of one student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students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SET fees = 80000.00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WHERE student_id = 201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LIMIT 1;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Add a new column to students table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ALTER TABLE students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ADD phone_number VARCHAR(15);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Update phone numbers for each student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students SET phone_number = '9876543210' WHERE student_id = 201 LIMIT 1;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students SET phone_number = '9123456780' WHERE student_id = 202 LIMIT 1;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students SET phone_number = '9988776655' WHERE student_id = 203 LIMIT 1;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students SET phone_number = '9001122334' WHERE student_id = 204 LIMIT 1;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students SET phone_number = '9765432100' WHERE student_id = 205 LIMIT 1;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SELECT Command — DQL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Used to read/fetch data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courses;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students;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Show only selected columns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student_name, fees FROM students;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Filter by course_id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student_name, phone_number FROM students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WHERE course_id = 1;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Sort by fees (high to low)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students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ORDER BY fees DESC;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Constraints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Rules applied on columns to ensure data accuracy and integrity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Types: UNIQUE, NOT NULL, PRIMARY KEY, FOREIGN KEY, CHECK, DEFAULT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NOT NULL &amp; UNIQUE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TABLE members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member_id    INT UNIQUE,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member_name  VARCHAR(50)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contact_email VARCHAR(100),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age          INT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work: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(1, 'Ankit', 'ankit@sample.com', 22);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(2, 'Meera', 'meera@sample.com', 31);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member_name cannot be NULL: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(3, NULL, 'test@sample.com', 27);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member_id 2 already exists (UNIQUE):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(2, 'Kabir', 'kabir@sample.com', 35);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CHECK &amp; DEFAULT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DROP TABLE IF EXISTS members;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TABLE members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member_id    INT,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member_name  VARCHAR(50)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city         VARCHAR(50) DEFAULT 'Mumbai',  -- default if not provided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age          INT CHECK (age &gt;= 21)           -- must be 21 or above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city not given → DEFAULT 'Mumbai' is used: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(member_id, member_name, age) VALUES (1, 'Ankit', 24);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(2, 'Meera', 'Delhi', 31);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(member_id, member_name, age) VALUES (3, 'Kabir', 45);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age &lt; 21 (CHECK violation):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(4, 'Tanvi', 'Mumbai', 17);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member_name NULL (NOT NULL violation):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(5, NULL, 'Mumbai', 29);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PRIMARY KEY &amp; FOREIGN KEY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PRIMARY KEY: uniquely identifies each row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FOREIGN KEY: links one table to another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Parent table (Referenced) has PK; Child table (Referencing) has FK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DROP TABLE members;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TABLE members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member_id    INT PRIMARY KEY UNIQUE,  -- UNIQUE + NOT NULL already implied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member_name  VARCHAR(50) NOT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contact_email VARCHAR(100)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bookings depends on members (Child table)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TABLE bookings (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booking_id    INT PRIMARY KEY,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booking_title VARCHAR(50),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member_id     INT,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FOREIGN KEY (member_id) REFERENCES members(member_id)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ON DELETE RESTRICT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ON UPDATE CASCADE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Insert into parent (members):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(1, 'Ankit', 'ankit@sample.com');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(2, 'Meera', 'meera@sample.com');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(3, 'Kabir', 'kabir@sample.com');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member_id 1 already exists (PRIMARY KEY):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members VALUES (1, 'Duplicate Ankit', 'duplicate@sample.com');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Insert into child (bookings):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bookings VALUES (501, 'Conference Hall', 1);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bookings VALUES (502, 'Auditorium', 2);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bookings VALUES (503, 'Lab Room', 1);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bookings VALUES (504, 'Seminar Hall', 3);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member_id 9 does not exist in members: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bookings VALUES (505, 'Cafeteria', 9);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booking_id 501 already exists: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bookings VALUES (501, 'Library', 2);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ON DELETE RESTRICT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Cannot delete parent row if child rows reference it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FAIL — Ankit has bookings: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DELETE FROM members WHERE member_id = 1;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First delete child rows: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DELETE FROM bookings WHERE member_id = 1;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Now delete parent: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DELETE FROM members WHERE member_id = 1;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members;  -- Ankit's row is gone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ON UPDATE CASCADE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If parent PK changes, child FK updates automatically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Meera's member_id changes 2 → 20; bookings auto-updates: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members SET member_id = 20 WHERE member_id = 2;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bookings;  -- Meera's id is now 20 in bookings too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DELETE vs TRUNCATE vs DROP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DELETE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Removes selected rows; can use WHERE; row-by-row; can be rolled back; table structure remains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DELETE FROM students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WHERE student_id = 202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LIMIT 1;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TRUNCATE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Removes ALL rows; no WHERE; very fast; no rollback; resets identity; structure remains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TRUNCATE TABLE students;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DROP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Removes the full table (structure + data + constraints); no rollback; table no longer exists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DROP TABLE students;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Will NOT execute — table is already dropped: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students;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Other Notes from Class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Information Schema: Metadata — data about data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  Describes structure, properties, and info about the actual data</w:t>
      </w:r>
    </w:p>
    <w:p>
      <w:pPr>
        <w:spacing w:after="40" w:before="40"/>
      </w:pPr>
      <w:r>
        <w:rPr>
          <w:rFonts w:ascii="Courier New" w:cs="Courier New" w:eastAsia="Courier New" w:hAnsi="Courier New"/>
          <w:i/>
          <w:iCs/>
          <w:color w:val="6A9955"/>
          <w:sz w:val="18"/>
          <w:szCs w:val="18"/>
        </w:rPr>
        <w:t xml:space="preserve">-- We use multiple tables to ensure normalization and maintain granularity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2026-05-20T03:16:01.034Z</dcterms:created>
  <dcterms:modified xsi:type="dcterms:W3CDTF">2026-05-20T03:16:01.034Z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