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D4BE8" w14:textId="77777777" w:rsidR="007D3EC0" w:rsidRPr="007D3EC0" w:rsidRDefault="007D3EC0" w:rsidP="007D3EC0">
      <w:pPr>
        <w:jc w:val="center"/>
        <w:rPr>
          <w:rFonts w:ascii="Calisto MT" w:hAnsi="Calisto MT"/>
          <w:b/>
          <w:bCs/>
        </w:rPr>
      </w:pPr>
      <w:r w:rsidRPr="007D3EC0">
        <w:rPr>
          <w:rFonts w:ascii="Calisto MT" w:hAnsi="Calisto MT"/>
          <w:b/>
          <w:bCs/>
        </w:rPr>
        <w:br/>
        <w:t>Strengthening your GitHub profile through your DSA journey is an excellent idea as it showcases your coding skills, problem-solving abilities, and commitment to learning. Here's how you can make your GitHub profile stand out:</w:t>
      </w:r>
    </w:p>
    <w:p w14:paraId="7A25EB6E" w14:textId="77777777" w:rsidR="007D3EC0" w:rsidRPr="007D3EC0" w:rsidRDefault="007D3EC0" w:rsidP="007D3EC0">
      <w:pPr>
        <w:numPr>
          <w:ilvl w:val="0"/>
          <w:numId w:val="1"/>
        </w:numPr>
        <w:rPr>
          <w:rFonts w:ascii="Calisto MT" w:hAnsi="Calisto MT"/>
        </w:rPr>
      </w:pPr>
      <w:r w:rsidRPr="007D3EC0">
        <w:rPr>
          <w:rFonts w:ascii="Calisto MT" w:hAnsi="Calisto MT"/>
          <w:b/>
          <w:bCs/>
        </w:rPr>
        <w:t>Create a DSA Repository:</w:t>
      </w:r>
      <w:r w:rsidRPr="007D3EC0">
        <w:rPr>
          <w:rFonts w:ascii="Calisto MT" w:hAnsi="Calisto MT"/>
        </w:rPr>
        <w:t xml:space="preserve"> Start by creating a repository specifically dedicated to your DSA journey. This repository can contain your implementations of various data structures, algorithms, and solutions to coding problems.</w:t>
      </w:r>
    </w:p>
    <w:p w14:paraId="1BC5C73C" w14:textId="77777777" w:rsidR="007D3EC0" w:rsidRPr="007D3EC0" w:rsidRDefault="007D3EC0" w:rsidP="007D3EC0">
      <w:pPr>
        <w:numPr>
          <w:ilvl w:val="0"/>
          <w:numId w:val="1"/>
        </w:numPr>
        <w:rPr>
          <w:rFonts w:ascii="Calisto MT" w:hAnsi="Calisto MT"/>
        </w:rPr>
      </w:pPr>
      <w:r w:rsidRPr="007D3EC0">
        <w:rPr>
          <w:rFonts w:ascii="Calisto MT" w:hAnsi="Calisto MT"/>
          <w:b/>
          <w:bCs/>
        </w:rPr>
        <w:t>Organize Your Repository:</w:t>
      </w:r>
      <w:r w:rsidRPr="007D3EC0">
        <w:rPr>
          <w:rFonts w:ascii="Calisto MT" w:hAnsi="Calisto MT"/>
        </w:rPr>
        <w:t xml:space="preserve"> Structure your repository neatly with folders for each topic or week of your DSA learning plan. This organization will make it easy for visitors to navigate and find specific content.</w:t>
      </w:r>
    </w:p>
    <w:p w14:paraId="0D790E69" w14:textId="77777777" w:rsidR="007D3EC0" w:rsidRPr="007D3EC0" w:rsidRDefault="007D3EC0" w:rsidP="007D3EC0">
      <w:pPr>
        <w:numPr>
          <w:ilvl w:val="0"/>
          <w:numId w:val="1"/>
        </w:numPr>
        <w:rPr>
          <w:rFonts w:ascii="Calisto MT" w:hAnsi="Calisto MT"/>
        </w:rPr>
      </w:pPr>
      <w:r w:rsidRPr="007D3EC0">
        <w:rPr>
          <w:rFonts w:ascii="Calisto MT" w:hAnsi="Calisto MT"/>
          <w:b/>
          <w:bCs/>
        </w:rPr>
        <w:t>Write Clean and Clear Code:</w:t>
      </w:r>
      <w:r w:rsidRPr="007D3EC0">
        <w:rPr>
          <w:rFonts w:ascii="Calisto MT" w:hAnsi="Calisto MT"/>
        </w:rPr>
        <w:t xml:space="preserve"> Ensure that your code is well-documented, follows best practices, and uses descriptive variable names and comments to explain your thought process. Clean code not only demonstrates your coding proficiency but also makes it easier for others to understand and collaborate.</w:t>
      </w:r>
    </w:p>
    <w:p w14:paraId="782A7BCD" w14:textId="77777777" w:rsidR="007D3EC0" w:rsidRPr="007D3EC0" w:rsidRDefault="007D3EC0" w:rsidP="007D3EC0">
      <w:pPr>
        <w:numPr>
          <w:ilvl w:val="0"/>
          <w:numId w:val="1"/>
        </w:numPr>
        <w:rPr>
          <w:rFonts w:ascii="Calisto MT" w:hAnsi="Calisto MT"/>
        </w:rPr>
      </w:pPr>
      <w:r w:rsidRPr="007D3EC0">
        <w:rPr>
          <w:rFonts w:ascii="Calisto MT" w:hAnsi="Calisto MT"/>
          <w:b/>
          <w:bCs/>
        </w:rPr>
        <w:t>Include Detailed READMEs:</w:t>
      </w:r>
      <w:r w:rsidRPr="007D3EC0">
        <w:rPr>
          <w:rFonts w:ascii="Calisto MT" w:hAnsi="Calisto MT"/>
        </w:rPr>
        <w:t xml:space="preserve"> Write detailed README files for each folder or topic in your repository. Include information about the contents of the folder, the concepts covered, and instructions on how to run the code. You can also add links to additional resources or articles that you found helpful during your learning journey.</w:t>
      </w:r>
    </w:p>
    <w:p w14:paraId="10DC6761" w14:textId="77777777" w:rsidR="007D3EC0" w:rsidRPr="007D3EC0" w:rsidRDefault="007D3EC0" w:rsidP="007D3EC0">
      <w:pPr>
        <w:numPr>
          <w:ilvl w:val="0"/>
          <w:numId w:val="1"/>
        </w:numPr>
        <w:rPr>
          <w:rFonts w:ascii="Calisto MT" w:hAnsi="Calisto MT"/>
        </w:rPr>
      </w:pPr>
      <w:r w:rsidRPr="007D3EC0">
        <w:rPr>
          <w:rFonts w:ascii="Calisto MT" w:hAnsi="Calisto MT"/>
          <w:b/>
          <w:bCs/>
        </w:rPr>
        <w:t>Add Problem Statements:</w:t>
      </w:r>
      <w:r w:rsidRPr="007D3EC0">
        <w:rPr>
          <w:rFonts w:ascii="Calisto MT" w:hAnsi="Calisto MT"/>
        </w:rPr>
        <w:t xml:space="preserve"> Whenever possible, include the problem statements or descriptions of the coding problems you've solved. This gives context to your solutions and helps others understand the problem-solving approach you've taken.</w:t>
      </w:r>
    </w:p>
    <w:p w14:paraId="7276AA1C" w14:textId="77777777" w:rsidR="007D3EC0" w:rsidRPr="007D3EC0" w:rsidRDefault="007D3EC0" w:rsidP="007D3EC0">
      <w:pPr>
        <w:numPr>
          <w:ilvl w:val="0"/>
          <w:numId w:val="1"/>
        </w:numPr>
        <w:rPr>
          <w:rFonts w:ascii="Calisto MT" w:hAnsi="Calisto MT"/>
        </w:rPr>
      </w:pPr>
      <w:r w:rsidRPr="007D3EC0">
        <w:rPr>
          <w:rFonts w:ascii="Calisto MT" w:hAnsi="Calisto MT"/>
          <w:b/>
          <w:bCs/>
        </w:rPr>
        <w:t>Share Your Progress:</w:t>
      </w:r>
      <w:r w:rsidRPr="007D3EC0">
        <w:rPr>
          <w:rFonts w:ascii="Calisto MT" w:hAnsi="Calisto MT"/>
        </w:rPr>
        <w:t xml:space="preserve"> Regularly update your repository with your progress. Commit your code as you complete each topic or solve new problems. This shows your consistency and dedication to learning.</w:t>
      </w:r>
    </w:p>
    <w:p w14:paraId="4D68E503" w14:textId="7BBD2F71" w:rsidR="007D3EC0" w:rsidRPr="007D3EC0" w:rsidRDefault="007D3EC0" w:rsidP="007D3EC0">
      <w:pPr>
        <w:numPr>
          <w:ilvl w:val="0"/>
          <w:numId w:val="1"/>
        </w:numPr>
        <w:rPr>
          <w:rFonts w:ascii="Calisto MT" w:hAnsi="Calisto MT"/>
        </w:rPr>
      </w:pPr>
      <w:r w:rsidRPr="007D3EC0">
        <w:rPr>
          <w:rFonts w:ascii="Calisto MT" w:hAnsi="Calisto MT"/>
          <w:b/>
          <w:bCs/>
        </w:rPr>
        <w:t xml:space="preserve">Contribute to </w:t>
      </w:r>
      <w:r w:rsidRPr="007D3EC0">
        <w:rPr>
          <w:rFonts w:ascii="Calisto MT" w:hAnsi="Calisto MT"/>
          <w:b/>
          <w:bCs/>
        </w:rPr>
        <w:t>Open-Source</w:t>
      </w:r>
      <w:r w:rsidRPr="007D3EC0">
        <w:rPr>
          <w:rFonts w:ascii="Calisto MT" w:hAnsi="Calisto MT"/>
          <w:b/>
          <w:bCs/>
        </w:rPr>
        <w:t xml:space="preserve"> Projects:</w:t>
      </w:r>
      <w:r w:rsidRPr="007D3EC0">
        <w:rPr>
          <w:rFonts w:ascii="Calisto MT" w:hAnsi="Calisto MT"/>
        </w:rPr>
        <w:t xml:space="preserve"> Look for </w:t>
      </w:r>
      <w:r w:rsidRPr="007D3EC0">
        <w:rPr>
          <w:rFonts w:ascii="Calisto MT" w:hAnsi="Calisto MT"/>
        </w:rPr>
        <w:t>open-source</w:t>
      </w:r>
      <w:r w:rsidRPr="007D3EC0">
        <w:rPr>
          <w:rFonts w:ascii="Calisto MT" w:hAnsi="Calisto MT"/>
        </w:rPr>
        <w:t xml:space="preserve"> projects related to DSA on GitHub and contribute to them. This could involve fixing bugs, adding new features, or improving documentation. Contributing to </w:t>
      </w:r>
      <w:r w:rsidRPr="007D3EC0">
        <w:rPr>
          <w:rFonts w:ascii="Calisto MT" w:hAnsi="Calisto MT"/>
        </w:rPr>
        <w:t>open-source</w:t>
      </w:r>
      <w:r w:rsidRPr="007D3EC0">
        <w:rPr>
          <w:rFonts w:ascii="Calisto MT" w:hAnsi="Calisto MT"/>
        </w:rPr>
        <w:t xml:space="preserve"> projects not only enhances your coding skills but also demonstrates your collaboration and teamwork abilities.</w:t>
      </w:r>
    </w:p>
    <w:p w14:paraId="4C269335" w14:textId="4654BED9" w:rsidR="007D3EC0" w:rsidRPr="007D3EC0" w:rsidRDefault="007D3EC0" w:rsidP="007D3EC0">
      <w:pPr>
        <w:numPr>
          <w:ilvl w:val="0"/>
          <w:numId w:val="1"/>
        </w:numPr>
        <w:rPr>
          <w:rFonts w:ascii="Calisto MT" w:hAnsi="Calisto MT"/>
        </w:rPr>
      </w:pPr>
      <w:r w:rsidRPr="007D3EC0">
        <w:rPr>
          <w:rFonts w:ascii="Calisto MT" w:hAnsi="Calisto MT"/>
          <w:b/>
          <w:bCs/>
        </w:rPr>
        <w:t>Participate in Coding Challenges:</w:t>
      </w:r>
      <w:r w:rsidRPr="007D3EC0">
        <w:rPr>
          <w:rFonts w:ascii="Calisto MT" w:hAnsi="Calisto MT"/>
        </w:rPr>
        <w:t xml:space="preserve"> Join coding challenge platforms like Leet</w:t>
      </w:r>
      <w:r>
        <w:rPr>
          <w:rFonts w:ascii="Calisto MT" w:hAnsi="Calisto MT"/>
        </w:rPr>
        <w:t xml:space="preserve"> </w:t>
      </w:r>
      <w:r w:rsidRPr="007D3EC0">
        <w:rPr>
          <w:rFonts w:ascii="Calisto MT" w:hAnsi="Calisto MT"/>
        </w:rPr>
        <w:t xml:space="preserve">Code, </w:t>
      </w:r>
      <w:r w:rsidRPr="007D3EC0">
        <w:rPr>
          <w:rFonts w:ascii="Calisto MT" w:hAnsi="Calisto MT"/>
        </w:rPr>
        <w:t>Hacker Rank</w:t>
      </w:r>
      <w:r w:rsidRPr="007D3EC0">
        <w:rPr>
          <w:rFonts w:ascii="Calisto MT" w:hAnsi="Calisto MT"/>
        </w:rPr>
        <w:t xml:space="preserve">, or </w:t>
      </w:r>
      <w:r w:rsidRPr="007D3EC0">
        <w:rPr>
          <w:rFonts w:ascii="Calisto MT" w:hAnsi="Calisto MT"/>
        </w:rPr>
        <w:t>Code Signal</w:t>
      </w:r>
      <w:r w:rsidRPr="007D3EC0">
        <w:rPr>
          <w:rFonts w:ascii="Calisto MT" w:hAnsi="Calisto MT"/>
        </w:rPr>
        <w:t>. Solve coding problems regularly and upload your solutions to GitHub. You can also participate in coding contests and share your solutions afterward.</w:t>
      </w:r>
    </w:p>
    <w:p w14:paraId="7EEA4067" w14:textId="77777777" w:rsidR="007D3EC0" w:rsidRPr="007D3EC0" w:rsidRDefault="007D3EC0" w:rsidP="007D3EC0">
      <w:pPr>
        <w:numPr>
          <w:ilvl w:val="0"/>
          <w:numId w:val="1"/>
        </w:numPr>
        <w:rPr>
          <w:rFonts w:ascii="Calisto MT" w:hAnsi="Calisto MT"/>
        </w:rPr>
      </w:pPr>
      <w:r w:rsidRPr="007D3EC0">
        <w:rPr>
          <w:rFonts w:ascii="Calisto MT" w:hAnsi="Calisto MT"/>
          <w:b/>
          <w:bCs/>
        </w:rPr>
        <w:t>Network and Collaborate:</w:t>
      </w:r>
      <w:r w:rsidRPr="007D3EC0">
        <w:rPr>
          <w:rFonts w:ascii="Calisto MT" w:hAnsi="Calisto MT"/>
        </w:rPr>
        <w:t xml:space="preserve"> Engage with the GitHub community by following other developers, starring repositories that interest you, and participating in discussions. Collaboration and interaction with others can lead to valuable learning opportunities and potential collaborations.</w:t>
      </w:r>
    </w:p>
    <w:p w14:paraId="7BB59BB0" w14:textId="77777777" w:rsidR="007D3EC0" w:rsidRPr="007D3EC0" w:rsidRDefault="007D3EC0" w:rsidP="007D3EC0">
      <w:pPr>
        <w:numPr>
          <w:ilvl w:val="0"/>
          <w:numId w:val="1"/>
        </w:numPr>
        <w:rPr>
          <w:rFonts w:ascii="Calisto MT" w:hAnsi="Calisto MT"/>
        </w:rPr>
      </w:pPr>
      <w:r w:rsidRPr="007D3EC0">
        <w:rPr>
          <w:rFonts w:ascii="Calisto MT" w:hAnsi="Calisto MT"/>
          <w:b/>
          <w:bCs/>
        </w:rPr>
        <w:t>Maintain a Professional Profile:</w:t>
      </w:r>
      <w:r w:rsidRPr="007D3EC0">
        <w:rPr>
          <w:rFonts w:ascii="Calisto MT" w:hAnsi="Calisto MT"/>
        </w:rPr>
        <w:t xml:space="preserve"> Ensure that your GitHub profile presents you in a professional manner. Use a clear profile picture, provide a concise bio, and link to your other professional profiles or websites if applicable.</w:t>
      </w:r>
    </w:p>
    <w:p w14:paraId="293DCBA8" w14:textId="77777777" w:rsidR="007D3EC0" w:rsidRDefault="007D3EC0"/>
    <w:p w14:paraId="437E73F9" w14:textId="77777777" w:rsidR="007D3EC0" w:rsidRDefault="007D3EC0"/>
    <w:p w14:paraId="0C89F991" w14:textId="77777777" w:rsidR="007D3EC0" w:rsidRDefault="007D3EC0"/>
    <w:p w14:paraId="38D2C776" w14:textId="77777777" w:rsidR="007D3EC0" w:rsidRPr="007D3EC0" w:rsidRDefault="007D3EC0" w:rsidP="007D3EC0">
      <w:pPr>
        <w:jc w:val="center"/>
        <w:rPr>
          <w:rFonts w:ascii="Calisto MT" w:hAnsi="Calisto MT"/>
          <w:b/>
          <w:bCs/>
        </w:rPr>
      </w:pPr>
      <w:r w:rsidRPr="007D3EC0">
        <w:rPr>
          <w:rFonts w:ascii="Calisto MT" w:hAnsi="Calisto MT"/>
          <w:b/>
          <w:bCs/>
        </w:rPr>
        <w:lastRenderedPageBreak/>
        <w:t>If you're planning to post daily DSA study learnings on LinkedIn, it's essential to provide valuable and engaging content to your audience. Here's a suggestion on what you can include in your daily posts:</w:t>
      </w:r>
    </w:p>
    <w:p w14:paraId="093ADA3B" w14:textId="77777777" w:rsidR="007D3EC0" w:rsidRPr="007D3EC0" w:rsidRDefault="007D3EC0" w:rsidP="007D3EC0">
      <w:pPr>
        <w:rPr>
          <w:rFonts w:ascii="Calisto MT" w:hAnsi="Calisto MT"/>
        </w:rPr>
      </w:pPr>
      <w:r w:rsidRPr="007D3EC0">
        <w:rPr>
          <w:rFonts w:ascii="Calisto MT" w:hAnsi="Calisto MT"/>
          <w:b/>
          <w:bCs/>
        </w:rPr>
        <w:t>1. Topic of the Day:</w:t>
      </w:r>
    </w:p>
    <w:p w14:paraId="31D2AD2D" w14:textId="77777777" w:rsidR="007D3EC0" w:rsidRPr="007D3EC0" w:rsidRDefault="007D3EC0" w:rsidP="007D3EC0">
      <w:pPr>
        <w:numPr>
          <w:ilvl w:val="0"/>
          <w:numId w:val="2"/>
        </w:numPr>
        <w:rPr>
          <w:rFonts w:ascii="Calisto MT" w:hAnsi="Calisto MT"/>
        </w:rPr>
      </w:pPr>
      <w:r w:rsidRPr="007D3EC0">
        <w:rPr>
          <w:rFonts w:ascii="Calisto MT" w:hAnsi="Calisto MT"/>
        </w:rPr>
        <w:t>Start each post by mentioning the DSA topic you're studying that day, such as "Today's topic: Sorting Algorithms - Bubble Sort."</w:t>
      </w:r>
    </w:p>
    <w:p w14:paraId="7A4A6379" w14:textId="77777777" w:rsidR="007D3EC0" w:rsidRPr="007D3EC0" w:rsidRDefault="007D3EC0" w:rsidP="007D3EC0">
      <w:pPr>
        <w:rPr>
          <w:rFonts w:ascii="Calisto MT" w:hAnsi="Calisto MT"/>
        </w:rPr>
      </w:pPr>
      <w:r w:rsidRPr="007D3EC0">
        <w:rPr>
          <w:rFonts w:ascii="Calisto MT" w:hAnsi="Calisto MT"/>
          <w:b/>
          <w:bCs/>
        </w:rPr>
        <w:t>2. Key Concepts:</w:t>
      </w:r>
    </w:p>
    <w:p w14:paraId="12D707C7" w14:textId="77777777" w:rsidR="007D3EC0" w:rsidRPr="007D3EC0" w:rsidRDefault="007D3EC0" w:rsidP="007D3EC0">
      <w:pPr>
        <w:numPr>
          <w:ilvl w:val="0"/>
          <w:numId w:val="3"/>
        </w:numPr>
        <w:rPr>
          <w:rFonts w:ascii="Calisto MT" w:hAnsi="Calisto MT"/>
        </w:rPr>
      </w:pPr>
      <w:r w:rsidRPr="007D3EC0">
        <w:rPr>
          <w:rFonts w:ascii="Calisto MT" w:hAnsi="Calisto MT"/>
        </w:rPr>
        <w:t>Summarize the key concepts and principles related to the topic. Explain fundamental ideas, algorithms, and data structures associated with it.</w:t>
      </w:r>
    </w:p>
    <w:p w14:paraId="5E5229A5" w14:textId="77777777" w:rsidR="007D3EC0" w:rsidRPr="007D3EC0" w:rsidRDefault="007D3EC0" w:rsidP="007D3EC0">
      <w:pPr>
        <w:rPr>
          <w:rFonts w:ascii="Calisto MT" w:hAnsi="Calisto MT"/>
        </w:rPr>
      </w:pPr>
      <w:r w:rsidRPr="007D3EC0">
        <w:rPr>
          <w:rFonts w:ascii="Calisto MT" w:hAnsi="Calisto MT"/>
          <w:b/>
          <w:bCs/>
        </w:rPr>
        <w:t>3. Visual Aids:</w:t>
      </w:r>
    </w:p>
    <w:p w14:paraId="11147C4E" w14:textId="77777777" w:rsidR="007D3EC0" w:rsidRPr="007D3EC0" w:rsidRDefault="007D3EC0" w:rsidP="007D3EC0">
      <w:pPr>
        <w:numPr>
          <w:ilvl w:val="0"/>
          <w:numId w:val="4"/>
        </w:numPr>
        <w:rPr>
          <w:rFonts w:ascii="Calisto MT" w:hAnsi="Calisto MT"/>
        </w:rPr>
      </w:pPr>
      <w:r w:rsidRPr="007D3EC0">
        <w:rPr>
          <w:rFonts w:ascii="Calisto MT" w:hAnsi="Calisto MT"/>
        </w:rPr>
        <w:t>Include diagrams, charts, or infographics to visually represent the concepts you're discussing. Visual aids can help your audience better understand complex topics.</w:t>
      </w:r>
    </w:p>
    <w:p w14:paraId="59F17C40" w14:textId="77777777" w:rsidR="007D3EC0" w:rsidRPr="007D3EC0" w:rsidRDefault="007D3EC0" w:rsidP="007D3EC0">
      <w:pPr>
        <w:rPr>
          <w:rFonts w:ascii="Calisto MT" w:hAnsi="Calisto MT"/>
        </w:rPr>
      </w:pPr>
      <w:r w:rsidRPr="007D3EC0">
        <w:rPr>
          <w:rFonts w:ascii="Calisto MT" w:hAnsi="Calisto MT"/>
          <w:b/>
          <w:bCs/>
        </w:rPr>
        <w:t>4. Real-world Examples:</w:t>
      </w:r>
    </w:p>
    <w:p w14:paraId="20387AC5" w14:textId="77777777" w:rsidR="007D3EC0" w:rsidRPr="007D3EC0" w:rsidRDefault="007D3EC0" w:rsidP="007D3EC0">
      <w:pPr>
        <w:numPr>
          <w:ilvl w:val="0"/>
          <w:numId w:val="5"/>
        </w:numPr>
        <w:rPr>
          <w:rFonts w:ascii="Calisto MT" w:hAnsi="Calisto MT"/>
        </w:rPr>
      </w:pPr>
      <w:r w:rsidRPr="007D3EC0">
        <w:rPr>
          <w:rFonts w:ascii="Calisto MT" w:hAnsi="Calisto MT"/>
        </w:rPr>
        <w:t>Provide real-world examples or analogies to illustrate how the DSA topic is applied in practical scenarios. Relating abstract concepts to familiar situations can make them more relatable.</w:t>
      </w:r>
    </w:p>
    <w:p w14:paraId="31CA910A" w14:textId="77777777" w:rsidR="007D3EC0" w:rsidRPr="007D3EC0" w:rsidRDefault="007D3EC0" w:rsidP="007D3EC0">
      <w:pPr>
        <w:rPr>
          <w:rFonts w:ascii="Calisto MT" w:hAnsi="Calisto MT"/>
        </w:rPr>
      </w:pPr>
      <w:r w:rsidRPr="007D3EC0">
        <w:rPr>
          <w:rFonts w:ascii="Calisto MT" w:hAnsi="Calisto MT"/>
          <w:b/>
          <w:bCs/>
        </w:rPr>
        <w:t>5. Tutorial Highlights:</w:t>
      </w:r>
    </w:p>
    <w:p w14:paraId="432AEC52" w14:textId="77777777" w:rsidR="007D3EC0" w:rsidRPr="007D3EC0" w:rsidRDefault="007D3EC0" w:rsidP="007D3EC0">
      <w:pPr>
        <w:numPr>
          <w:ilvl w:val="0"/>
          <w:numId w:val="6"/>
        </w:numPr>
        <w:rPr>
          <w:rFonts w:ascii="Calisto MT" w:hAnsi="Calisto MT"/>
        </w:rPr>
      </w:pPr>
      <w:r w:rsidRPr="007D3EC0">
        <w:rPr>
          <w:rFonts w:ascii="Calisto MT" w:hAnsi="Calisto MT"/>
        </w:rPr>
        <w:t>Share highlights from the tutorial or study material you've used for the day. Summarize the main points covered and highlight any insights or tips you found particularly useful.</w:t>
      </w:r>
    </w:p>
    <w:p w14:paraId="60B8EEC3" w14:textId="77777777" w:rsidR="007D3EC0" w:rsidRPr="007D3EC0" w:rsidRDefault="007D3EC0" w:rsidP="007D3EC0">
      <w:pPr>
        <w:rPr>
          <w:rFonts w:ascii="Calisto MT" w:hAnsi="Calisto MT"/>
        </w:rPr>
      </w:pPr>
      <w:r w:rsidRPr="007D3EC0">
        <w:rPr>
          <w:rFonts w:ascii="Calisto MT" w:hAnsi="Calisto MT"/>
          <w:b/>
          <w:bCs/>
        </w:rPr>
        <w:t>6. Personal Insights:</w:t>
      </w:r>
    </w:p>
    <w:p w14:paraId="31AC9B0A" w14:textId="77777777" w:rsidR="007D3EC0" w:rsidRPr="007D3EC0" w:rsidRDefault="007D3EC0" w:rsidP="007D3EC0">
      <w:pPr>
        <w:numPr>
          <w:ilvl w:val="0"/>
          <w:numId w:val="7"/>
        </w:numPr>
        <w:rPr>
          <w:rFonts w:ascii="Calisto MT" w:hAnsi="Calisto MT"/>
        </w:rPr>
      </w:pPr>
      <w:r w:rsidRPr="007D3EC0">
        <w:rPr>
          <w:rFonts w:ascii="Calisto MT" w:hAnsi="Calisto MT"/>
        </w:rPr>
        <w:t>Share your personal insights, observations, or challenges you encountered while studying the topic. Reflect on your learning process and discuss any aha moments or breakthroughs you experienced.</w:t>
      </w:r>
    </w:p>
    <w:p w14:paraId="45C48D33" w14:textId="77777777" w:rsidR="007D3EC0" w:rsidRPr="007D3EC0" w:rsidRDefault="007D3EC0" w:rsidP="007D3EC0">
      <w:pPr>
        <w:rPr>
          <w:rFonts w:ascii="Calisto MT" w:hAnsi="Calisto MT"/>
        </w:rPr>
      </w:pPr>
      <w:r w:rsidRPr="007D3EC0">
        <w:rPr>
          <w:rFonts w:ascii="Calisto MT" w:hAnsi="Calisto MT"/>
          <w:b/>
          <w:bCs/>
        </w:rPr>
        <w:t>7. Practice Problems:</w:t>
      </w:r>
    </w:p>
    <w:p w14:paraId="2069AAB5" w14:textId="77777777" w:rsidR="007D3EC0" w:rsidRPr="007D3EC0" w:rsidRDefault="007D3EC0" w:rsidP="007D3EC0">
      <w:pPr>
        <w:numPr>
          <w:ilvl w:val="0"/>
          <w:numId w:val="8"/>
        </w:numPr>
        <w:rPr>
          <w:rFonts w:ascii="Calisto MT" w:hAnsi="Calisto MT"/>
        </w:rPr>
      </w:pPr>
      <w:r w:rsidRPr="007D3EC0">
        <w:rPr>
          <w:rFonts w:ascii="Calisto MT" w:hAnsi="Calisto MT"/>
        </w:rPr>
        <w:t>Share one or two practice problems related to the topic and encourage your audience to solve them. You can provide hints or strategies to approach the problems effectively.</w:t>
      </w:r>
    </w:p>
    <w:p w14:paraId="10C698AE" w14:textId="77777777" w:rsidR="007D3EC0" w:rsidRPr="007D3EC0" w:rsidRDefault="007D3EC0" w:rsidP="007D3EC0">
      <w:pPr>
        <w:rPr>
          <w:rFonts w:ascii="Calisto MT" w:hAnsi="Calisto MT"/>
        </w:rPr>
      </w:pPr>
      <w:r w:rsidRPr="007D3EC0">
        <w:rPr>
          <w:rFonts w:ascii="Calisto MT" w:hAnsi="Calisto MT"/>
          <w:b/>
          <w:bCs/>
        </w:rPr>
        <w:t>8. Engage Your Audience:</w:t>
      </w:r>
    </w:p>
    <w:p w14:paraId="2DDC0428" w14:textId="77777777" w:rsidR="007D3EC0" w:rsidRPr="007D3EC0" w:rsidRDefault="007D3EC0" w:rsidP="007D3EC0">
      <w:pPr>
        <w:numPr>
          <w:ilvl w:val="0"/>
          <w:numId w:val="9"/>
        </w:numPr>
        <w:rPr>
          <w:rFonts w:ascii="Calisto MT" w:hAnsi="Calisto MT"/>
        </w:rPr>
      </w:pPr>
      <w:r w:rsidRPr="007D3EC0">
        <w:rPr>
          <w:rFonts w:ascii="Calisto MT" w:hAnsi="Calisto MT"/>
        </w:rPr>
        <w:t>Ask questions to stimulate discussion and engage with your audience. Encourage them to share their thoughts, experiences, or additional insights related to the topic.</w:t>
      </w:r>
    </w:p>
    <w:p w14:paraId="6C984E2B" w14:textId="77777777" w:rsidR="007D3EC0" w:rsidRPr="007D3EC0" w:rsidRDefault="007D3EC0" w:rsidP="007D3EC0">
      <w:pPr>
        <w:rPr>
          <w:rFonts w:ascii="Calisto MT" w:hAnsi="Calisto MT"/>
        </w:rPr>
      </w:pPr>
      <w:r w:rsidRPr="007D3EC0">
        <w:rPr>
          <w:rFonts w:ascii="Calisto MT" w:hAnsi="Calisto MT"/>
          <w:b/>
          <w:bCs/>
        </w:rPr>
        <w:t>9. Call to Action:</w:t>
      </w:r>
    </w:p>
    <w:p w14:paraId="29FBA715" w14:textId="77777777" w:rsidR="007D3EC0" w:rsidRPr="007D3EC0" w:rsidRDefault="007D3EC0" w:rsidP="007D3EC0">
      <w:pPr>
        <w:numPr>
          <w:ilvl w:val="0"/>
          <w:numId w:val="10"/>
        </w:numPr>
        <w:rPr>
          <w:rFonts w:ascii="Calisto MT" w:hAnsi="Calisto MT"/>
        </w:rPr>
      </w:pPr>
      <w:r w:rsidRPr="007D3EC0">
        <w:rPr>
          <w:rFonts w:ascii="Calisto MT" w:hAnsi="Calisto MT"/>
        </w:rPr>
        <w:t>End your post with a call to action, such as asking your audience to share their own study tips or to suggest topics they'd like to learn more about in future posts. Encourage them to like, comment, and share your post to reach a wider audience.</w:t>
      </w:r>
    </w:p>
    <w:p w14:paraId="364593FE" w14:textId="77777777" w:rsidR="007D3EC0" w:rsidRPr="007D3EC0" w:rsidRDefault="007D3EC0" w:rsidP="007D3EC0">
      <w:pPr>
        <w:rPr>
          <w:rFonts w:ascii="Calisto MT" w:hAnsi="Calisto MT"/>
        </w:rPr>
      </w:pPr>
      <w:r w:rsidRPr="007D3EC0">
        <w:rPr>
          <w:rFonts w:ascii="Calisto MT" w:hAnsi="Calisto MT"/>
          <w:b/>
          <w:bCs/>
        </w:rPr>
        <w:t>10. Consistency:</w:t>
      </w:r>
    </w:p>
    <w:p w14:paraId="264B3611" w14:textId="77777777" w:rsidR="007D3EC0" w:rsidRPr="007D3EC0" w:rsidRDefault="007D3EC0" w:rsidP="007D3EC0">
      <w:pPr>
        <w:numPr>
          <w:ilvl w:val="0"/>
          <w:numId w:val="11"/>
        </w:numPr>
        <w:rPr>
          <w:rFonts w:ascii="Calisto MT" w:hAnsi="Calisto MT"/>
        </w:rPr>
      </w:pPr>
      <w:r w:rsidRPr="007D3EC0">
        <w:rPr>
          <w:rFonts w:ascii="Calisto MT" w:hAnsi="Calisto MT"/>
        </w:rPr>
        <w:t>Stay consistent with your posting schedule to keep your audience engaged. Whether you post daily, weekly, or bi-weekly, maintain a regular cadence to establish a routine for your audience.</w:t>
      </w:r>
    </w:p>
    <w:p w14:paraId="0E3A8A8B" w14:textId="77777777" w:rsidR="007D3EC0" w:rsidRDefault="007D3EC0"/>
    <w:sectPr w:rsidR="007D3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6557"/>
    <w:multiLevelType w:val="multilevel"/>
    <w:tmpl w:val="294C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07B28"/>
    <w:multiLevelType w:val="multilevel"/>
    <w:tmpl w:val="0B62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486A63"/>
    <w:multiLevelType w:val="multilevel"/>
    <w:tmpl w:val="31D2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AE4348"/>
    <w:multiLevelType w:val="multilevel"/>
    <w:tmpl w:val="E0E8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066269"/>
    <w:multiLevelType w:val="multilevel"/>
    <w:tmpl w:val="5642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866308"/>
    <w:multiLevelType w:val="multilevel"/>
    <w:tmpl w:val="C60E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E170D7"/>
    <w:multiLevelType w:val="multilevel"/>
    <w:tmpl w:val="6E26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9410DD"/>
    <w:multiLevelType w:val="multilevel"/>
    <w:tmpl w:val="3E22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467374"/>
    <w:multiLevelType w:val="multilevel"/>
    <w:tmpl w:val="09E0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853CD5"/>
    <w:multiLevelType w:val="multilevel"/>
    <w:tmpl w:val="14F6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F97BC9"/>
    <w:multiLevelType w:val="multilevel"/>
    <w:tmpl w:val="228E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4268704">
    <w:abstractNumId w:val="4"/>
  </w:num>
  <w:num w:numId="2" w16cid:durableId="833834175">
    <w:abstractNumId w:val="5"/>
  </w:num>
  <w:num w:numId="3" w16cid:durableId="2089687143">
    <w:abstractNumId w:val="9"/>
  </w:num>
  <w:num w:numId="4" w16cid:durableId="1480655625">
    <w:abstractNumId w:val="8"/>
  </w:num>
  <w:num w:numId="5" w16cid:durableId="2118215148">
    <w:abstractNumId w:val="3"/>
  </w:num>
  <w:num w:numId="6" w16cid:durableId="366492593">
    <w:abstractNumId w:val="6"/>
  </w:num>
  <w:num w:numId="7" w16cid:durableId="645015607">
    <w:abstractNumId w:val="2"/>
  </w:num>
  <w:num w:numId="8" w16cid:durableId="1095589967">
    <w:abstractNumId w:val="0"/>
  </w:num>
  <w:num w:numId="9" w16cid:durableId="1369336217">
    <w:abstractNumId w:val="10"/>
  </w:num>
  <w:num w:numId="10" w16cid:durableId="342824143">
    <w:abstractNumId w:val="7"/>
  </w:num>
  <w:num w:numId="11" w16cid:durableId="277689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C0"/>
    <w:rsid w:val="007D3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D557"/>
  <w15:chartTrackingRefBased/>
  <w15:docId w15:val="{21C381EF-2D8B-4512-BE9B-C3DBACF0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32222">
      <w:bodyDiv w:val="1"/>
      <w:marLeft w:val="0"/>
      <w:marRight w:val="0"/>
      <w:marTop w:val="0"/>
      <w:marBottom w:val="0"/>
      <w:divBdr>
        <w:top w:val="none" w:sz="0" w:space="0" w:color="auto"/>
        <w:left w:val="none" w:sz="0" w:space="0" w:color="auto"/>
        <w:bottom w:val="none" w:sz="0" w:space="0" w:color="auto"/>
        <w:right w:val="none" w:sz="0" w:space="0" w:color="auto"/>
      </w:divBdr>
    </w:div>
    <w:div w:id="1552879964">
      <w:bodyDiv w:val="1"/>
      <w:marLeft w:val="0"/>
      <w:marRight w:val="0"/>
      <w:marTop w:val="0"/>
      <w:marBottom w:val="0"/>
      <w:divBdr>
        <w:top w:val="none" w:sz="0" w:space="0" w:color="auto"/>
        <w:left w:val="none" w:sz="0" w:space="0" w:color="auto"/>
        <w:bottom w:val="none" w:sz="0" w:space="0" w:color="auto"/>
        <w:right w:val="none" w:sz="0" w:space="0" w:color="auto"/>
      </w:divBdr>
    </w:div>
    <w:div w:id="1569343442">
      <w:bodyDiv w:val="1"/>
      <w:marLeft w:val="0"/>
      <w:marRight w:val="0"/>
      <w:marTop w:val="0"/>
      <w:marBottom w:val="0"/>
      <w:divBdr>
        <w:top w:val="none" w:sz="0" w:space="0" w:color="auto"/>
        <w:left w:val="none" w:sz="0" w:space="0" w:color="auto"/>
        <w:bottom w:val="none" w:sz="0" w:space="0" w:color="auto"/>
        <w:right w:val="none" w:sz="0" w:space="0" w:color="auto"/>
      </w:divBdr>
    </w:div>
    <w:div w:id="195174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748</Words>
  <Characters>4265</Characters>
  <Application>Microsoft Office Word</Application>
  <DocSecurity>0</DocSecurity>
  <Lines>35</Lines>
  <Paragraphs>10</Paragraphs>
  <ScaleCrop>false</ScaleCrop>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Kashid</dc:creator>
  <cp:keywords/>
  <dc:description/>
  <cp:lastModifiedBy>Raj Kashid</cp:lastModifiedBy>
  <cp:revision>1</cp:revision>
  <dcterms:created xsi:type="dcterms:W3CDTF">2024-02-26T15:37:00Z</dcterms:created>
  <dcterms:modified xsi:type="dcterms:W3CDTF">2024-02-26T15:40:00Z</dcterms:modified>
</cp:coreProperties>
</file>