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Recording-20250319_150142</w:t>
      </w:r>
    </w:p>
    <w:p>
      <w:pPr>
        <w:spacing w:after="110"/>
      </w:pPr>
      <w:r>
        <w:rPr>
          <w:color w:val="5A5A71"/>
          <w:sz w:val="3.6mm"/>
          <w:szCs w:val="3.6mm"/>
          <w:rFonts w:ascii="Segoe UI" w:cs="Segoe UI" w:eastAsia="Segoe UI" w:hAnsi="Segoe UI"/>
        </w:rPr>
        <w:br/>
        <w:t xml:space="preserve">0:01</w:t>
      </w:r>
      <w:r>
        <w:rPr>
          <w:color w:val="232330"/>
          <w:sz w:val="3.6mm"/>
          <w:szCs w:val="3.6mm"/>
          <w:rFonts w:ascii="Segoe UI" w:cs="Segoe UI" w:eastAsia="Segoe UI" w:hAnsi="Segoe UI"/>
        </w:rPr>
        <w:br/>
        <w:t xml:space="preserve">Hi everyone, welcome to this demo session of Tableau 2X Metadata Extraction Utility.</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My name is Tanmay Aroda, I'm a senior consultant at Evalu Surf, around 8 days of experience in data visualization.</w:t>
      </w:r>
    </w:p>
    <w:p>
      <w:pPr>
        <w:spacing w:after="110"/>
      </w:pPr>
      <w:r>
        <w:rPr>
          <w:color w:val="5A5A71"/>
          <w:sz w:val="3.6mm"/>
          <w:szCs w:val="3.6mm"/>
          <w:rFonts w:ascii="Segoe UI" w:cs="Segoe UI" w:eastAsia="Segoe UI" w:hAnsi="Segoe UI"/>
        </w:rPr>
        <w:br/>
        <w:t xml:space="preserve">0:13</w:t>
      </w:r>
      <w:r>
        <w:rPr>
          <w:color w:val="232330"/>
          <w:sz w:val="3.6mm"/>
          <w:szCs w:val="3.6mm"/>
          <w:rFonts w:ascii="Segoe UI" w:cs="Segoe UI" w:eastAsia="Segoe UI" w:hAnsi="Segoe UI"/>
        </w:rPr>
        <w:br/>
        <w:t xml:space="preserve">I'm also a Tableau professional and I've had the opportunity to work across, you know, various domains and industries and helping turning their data into actionable insights with an effective visualizations.</w:t>
      </w:r>
    </w:p>
    <w:p>
      <w:pPr>
        <w:spacing w:after="110"/>
      </w:pPr>
      <w:r>
        <w:rPr>
          <w:color w:val="5A5A71"/>
          <w:sz w:val="3.6mm"/>
          <w:szCs w:val="3.6mm"/>
          <w:rFonts w:ascii="Segoe UI" w:cs="Segoe UI" w:eastAsia="Segoe UI" w:hAnsi="Segoe UI"/>
        </w:rPr>
        <w:br/>
        <w:t xml:space="preserve">0:22</w:t>
      </w:r>
      <w:r>
        <w:rPr>
          <w:color w:val="232330"/>
          <w:sz w:val="3.6mm"/>
          <w:szCs w:val="3.6mm"/>
          <w:rFonts w:ascii="Segoe UI" w:cs="Segoe UI" w:eastAsia="Segoe UI" w:hAnsi="Segoe UI"/>
        </w:rPr>
        <w:br/>
        <w:t xml:space="preserve">I'm excited to walk through today our demo and showcase how we can leverage this utility we developed to extract metadata from Tablo dashboards.</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So let's start.</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So why was this utility created?</w:t>
      </w:r>
    </w:p>
    <w:p>
      <w:pPr>
        <w:spacing w:after="110"/>
      </w:pPr>
      <w:r>
        <w:rPr>
          <w:color w:val="5A5A71"/>
          <w:sz w:val="3.6mm"/>
          <w:szCs w:val="3.6mm"/>
          <w:rFonts w:ascii="Segoe UI" w:cs="Segoe UI" w:eastAsia="Segoe UI" w:hAnsi="Segoe UI"/>
        </w:rPr>
        <w:br/>
        <w:t xml:space="preserve">0:35</w:t>
      </w:r>
      <w:r>
        <w:rPr>
          <w:color w:val="232330"/>
          <w:sz w:val="3.6mm"/>
          <w:szCs w:val="3.6mm"/>
          <w:rFonts w:ascii="Segoe UI" w:cs="Segoe UI" w:eastAsia="Segoe UI" w:hAnsi="Segoe UI"/>
        </w:rPr>
        <w:br/>
        <w:t xml:space="preserve">So migrating dashboard, you know, manually from Tablo Cloud or be it Tablo server is a tedious and time consuming process.</w:t>
      </w:r>
    </w:p>
    <w:p>
      <w:pPr>
        <w:spacing w:after="110"/>
      </w:pPr>
      <w:r>
        <w:rPr>
          <w:color w:val="5A5A71"/>
          <w:sz w:val="3.6mm"/>
          <w:szCs w:val="3.6mm"/>
          <w:rFonts w:ascii="Segoe UI" w:cs="Segoe UI" w:eastAsia="Segoe UI" w:hAnsi="Segoe UI"/>
        </w:rPr>
        <w:br/>
        <w:t xml:space="preserve">0:41</w:t>
      </w:r>
      <w:r>
        <w:rPr>
          <w:color w:val="232330"/>
          <w:sz w:val="3.6mm"/>
          <w:szCs w:val="3.6mm"/>
          <w:rFonts w:ascii="Segoe UI" w:cs="Segoe UI" w:eastAsia="Segoe UI" w:hAnsi="Segoe UI"/>
        </w:rPr>
        <w:br/>
        <w:t xml:space="preserve">Each workbook can contain multiple worksheets, calculations, connections, and extracting and manually.</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Extracting them manually and mapping these elements can take a lot of effort.</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To streamline this process, we build this utility to automate metata extraction from Tableau, reducing manual effort and laying the groundwork for, you know, eventful direct migrations for future iterations.</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What does this utility do?</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So this automation utility follow three key steps.</w:t>
      </w:r>
    </w:p>
    <w:p>
      <w:pPr>
        <w:spacing w:after="110"/>
      </w:pPr>
      <w:r>
        <w:rPr>
          <w:color w:val="5A5A71"/>
          <w:sz w:val="3.6mm"/>
          <w:szCs w:val="3.6mm"/>
          <w:rFonts w:ascii="Segoe UI" w:cs="Segoe UI" w:eastAsia="Segoe UI" w:hAnsi="Segoe UI"/>
        </w:rPr>
        <w:br/>
        <w:t xml:space="preserve">1:08</w:t>
      </w:r>
      <w:r>
        <w:rPr>
          <w:color w:val="232330"/>
          <w:sz w:val="3.6mm"/>
          <w:szCs w:val="3.6mm"/>
          <w:rFonts w:ascii="Segoe UI" w:cs="Segoe UI" w:eastAsia="Segoe UI" w:hAnsi="Segoe UI"/>
        </w:rPr>
        <w:br/>
        <w:t xml:space="preserve">First, you know authentication and extraction.</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So if we can see there are a couple of input parameters that we provided into this R script which is you know the server name, the site name, project username and password, R local folders wherein the downloaded workbooks will be stored and you know metadata will be extracted in another local folder.</w:t>
      </w:r>
    </w:p>
    <w:p>
      <w:pPr>
        <w:spacing w:after="110"/>
      </w:pPr>
      <w:r>
        <w:rPr>
          <w:color w:val="5A5A71"/>
          <w:sz w:val="3.6mm"/>
          <w:szCs w:val="3.6mm"/>
          <w:rFonts w:ascii="Segoe UI" w:cs="Segoe UI" w:eastAsia="Segoe UI" w:hAnsi="Segoe UI"/>
        </w:rPr>
        <w:br/>
        <w:t xml:space="preserve">1:26</w:t>
      </w:r>
      <w:r>
        <w:rPr>
          <w:color w:val="232330"/>
          <w:sz w:val="3.6mm"/>
          <w:szCs w:val="3.6mm"/>
          <w:rFonts w:ascii="Segoe UI" w:cs="Segoe UI" w:eastAsia="Segoe UI" w:hAnsi="Segoe UI"/>
        </w:rPr>
        <w:br/>
        <w:t xml:space="preserve">So it connects to tablet, cloud and servers in API authentication.</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And then you know it read through the project downloads them and extract the necessary XML related files.</w:t>
      </w:r>
    </w:p>
    <w:p>
      <w:pPr>
        <w:spacing w:after="110"/>
      </w:pPr>
      <w:r>
        <w:rPr>
          <w:color w:val="5A5A71"/>
          <w:sz w:val="3.6mm"/>
          <w:szCs w:val="3.6mm"/>
          <w:rFonts w:ascii="Segoe UI" w:cs="Segoe UI" w:eastAsia="Segoe UI" w:hAnsi="Segoe UI"/>
        </w:rPr>
        <w:br/>
        <w:t xml:space="preserve">1:36</w:t>
      </w:r>
      <w:r>
        <w:rPr>
          <w:color w:val="232330"/>
          <w:sz w:val="3.6mm"/>
          <w:szCs w:val="3.6mm"/>
          <w:rFonts w:ascii="Segoe UI" w:cs="Segoe UI" w:eastAsia="Segoe UI" w:hAnsi="Segoe UI"/>
        </w:rPr>
        <w:br/>
        <w:t xml:space="preserve">So wherein it comes a metadata extraction wherein this tool passes you know those files and extracts all those worksheets, dashboard mapping, calculated field calculation, connection details, color pattern and what's not.</w:t>
      </w:r>
    </w:p>
    <w:p>
      <w:pPr>
        <w:spacing w:after="110"/>
      </w:pPr>
      <w:r>
        <w:rPr>
          <w:color w:val="5A5A71"/>
          <w:sz w:val="3.6mm"/>
          <w:szCs w:val="3.6mm"/>
          <w:rFonts w:ascii="Segoe UI" w:cs="Segoe UI" w:eastAsia="Segoe UI" w:hAnsi="Segoe UI"/>
        </w:rPr>
        <w:br/>
        <w:t xml:space="preserve">1:48</w:t>
      </w:r>
      <w:r>
        <w:rPr>
          <w:color w:val="232330"/>
          <w:sz w:val="3.6mm"/>
          <w:szCs w:val="3.6mm"/>
          <w:rFonts w:ascii="Segoe UI" w:cs="Segoe UI" w:eastAsia="Segoe UI" w:hAnsi="Segoe UI"/>
        </w:rPr>
        <w:br/>
        <w:t xml:space="preserve">So we have tried to extract as much information that could be helpful to migrate to an particular BI tool and the extracted meta metadata, it will be stored in Excel fried to provide, you know, structured overview.</w:t>
      </w:r>
    </w:p>
    <w:p>
      <w:pPr>
        <w:spacing w:after="110"/>
      </w:pPr>
      <w:r>
        <w:rPr>
          <w:color w:val="5A5A71"/>
          <w:sz w:val="3.6mm"/>
          <w:szCs w:val="3.6mm"/>
          <w:rFonts w:ascii="Segoe UI" w:cs="Segoe UI" w:eastAsia="Segoe UI" w:hAnsi="Segoe UI"/>
        </w:rPr>
        <w:br/>
        <w:t xml:space="preserve">2:01</w:t>
      </w:r>
      <w:r>
        <w:rPr>
          <w:color w:val="232330"/>
          <w:sz w:val="3.6mm"/>
          <w:szCs w:val="3.6mm"/>
          <w:rFonts w:ascii="Segoe UI" w:cs="Segoe UI" w:eastAsia="Segoe UI" w:hAnsi="Segoe UI"/>
        </w:rPr>
        <w:br/>
        <w:t xml:space="preserve">If we talk about a manual comparison as against the automated time, if you see right, there are a couple of tasks that we do for a migration to access the verb, extracting dashboard details, reviewing them, analyzing those calculated fields.</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So let's say if we have a not of complex workbook wherein there are around 30 to 40 calculate fields, there are some a lot of fields that that we have connected to some joins between two connected data sources.</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So while doing it manually writing them through from Tableau, hovering them from 1 Tableau to an Excel and there could be a chance of I mean manual mistake as well.</w:t>
      </w:r>
    </w:p>
    <w:p>
      <w:pPr>
        <w:spacing w:after="110"/>
      </w:pPr>
      <w:r>
        <w:rPr>
          <w:color w:val="5A5A71"/>
          <w:sz w:val="3.6mm"/>
          <w:szCs w:val="3.6mm"/>
          <w:rFonts w:ascii="Segoe UI" w:cs="Segoe UI" w:eastAsia="Segoe UI" w:hAnsi="Segoe UI"/>
        </w:rPr>
        <w:br/>
        <w:t xml:space="preserve">2:40</w:t>
      </w:r>
      <w:r>
        <w:rPr>
          <w:color w:val="232330"/>
          <w:sz w:val="3.6mm"/>
          <w:szCs w:val="3.6mm"/>
          <w:rFonts w:ascii="Segoe UI" w:cs="Segoe UI" w:eastAsia="Segoe UI" w:hAnsi="Segoe UI"/>
        </w:rPr>
        <w:br/>
        <w:t xml:space="preserve">So this this all manual time will take around 7 to 100 minutes.</w:t>
      </w:r>
    </w:p>
    <w:p>
      <w:pPr>
        <w:spacing w:after="110"/>
      </w:pPr>
      <w:r>
        <w:rPr>
          <w:color w:val="5A5A71"/>
          <w:sz w:val="3.6mm"/>
          <w:szCs w:val="3.6mm"/>
          <w:rFonts w:ascii="Segoe UI" w:cs="Segoe UI" w:eastAsia="Segoe UI" w:hAnsi="Segoe UI"/>
        </w:rPr>
        <w:br/>
        <w:t xml:space="preserve">2:43</w:t>
      </w:r>
      <w:r>
        <w:rPr>
          <w:color w:val="232330"/>
          <w:sz w:val="3.6mm"/>
          <w:szCs w:val="3.6mm"/>
          <w:rFonts w:ascii="Segoe UI" w:cs="Segoe UI" w:eastAsia="Segoe UI" w:hAnsi="Segoe UI"/>
        </w:rPr>
        <w:br/>
        <w:t xml:space="preserve">However, the automatic script that we have created will take less than two minutes or three minutes for a mass migration.</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And if we considered while reviewing them, it will take Max around 11:50 minutes.</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So there is a 83 to 91% reduction and inefficiency gain in terms of time and effort.</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The assumption that we have taken depending on the complexity of the verb and the familiarity, familiarity with the, you know, the Tableau interface.</w:t>
      </w:r>
    </w:p>
    <w:p>
      <w:pPr>
        <w:spacing w:after="110"/>
      </w:pPr>
      <w:r>
        <w:rPr>
          <w:color w:val="5A5A71"/>
          <w:sz w:val="3.6mm"/>
          <w:szCs w:val="3.6mm"/>
          <w:rFonts w:ascii="Segoe UI" w:cs="Segoe UI" w:eastAsia="Segoe UI" w:hAnsi="Segoe UI"/>
        </w:rPr>
        <w:br/>
        <w:t xml:space="preserve">3:06</w:t>
      </w:r>
      <w:r>
        <w:rPr>
          <w:color w:val="232330"/>
          <w:sz w:val="3.6mm"/>
          <w:szCs w:val="3.6mm"/>
          <w:rFonts w:ascii="Segoe UI" w:cs="Segoe UI" w:eastAsia="Segoe UI" w:hAnsi="Segoe UI"/>
        </w:rPr>
        <w:br/>
        <w:t xml:space="preserve">And if you talk about if you see the key benefits of the utility that we have created, of course, time saving that you know, we automate metadata extraction, reducing the manual effort, which ensures data accuracy since this script will be extracting metadata capturing calculation, joins and dependency reliability and scalable and future ready supports bulk processing and can can be evolved into a migration tool.</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So let's proceed with the live demo to see how this works in action.</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So we have the you know, the tablet cloud access wherein we created.</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So this is the server URL wherein we have created a project project wherein uploaded a sample workbooks.</w:t>
      </w:r>
    </w:p>
    <w:p>
      <w:pPr>
        <w:spacing w:after="110"/>
      </w:pPr>
      <w:r>
        <w:rPr>
          <w:color w:val="5A5A71"/>
          <w:sz w:val="3.6mm"/>
          <w:szCs w:val="3.6mm"/>
          <w:rFonts w:ascii="Segoe UI" w:cs="Segoe UI" w:eastAsia="Segoe UI" w:hAnsi="Segoe UI"/>
        </w:rPr>
        <w:br/>
        <w:t xml:space="preserve">3:45</w:t>
      </w:r>
      <w:r>
        <w:rPr>
          <w:color w:val="232330"/>
          <w:sz w:val="3.6mm"/>
          <w:szCs w:val="3.6mm"/>
          <w:rFonts w:ascii="Segoe UI" w:cs="Segoe UI" w:eastAsia="Segoe UI" w:hAnsi="Segoe UI"/>
        </w:rPr>
        <w:br/>
        <w:t xml:space="preserve">So as I talked about the input parameter.</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So this is the you know the URL here you can get your site name and here you can get all the you know the dashboards.</w:t>
      </w:r>
    </w:p>
    <w:p>
      <w:pPr>
        <w:spacing w:after="110"/>
      </w:pPr>
      <w:r>
        <w:rPr>
          <w:color w:val="5A5A71"/>
          <w:sz w:val="3.6mm"/>
          <w:szCs w:val="3.6mm"/>
          <w:rFonts w:ascii="Segoe UI" w:cs="Segoe UI" w:eastAsia="Segoe UI" w:hAnsi="Segoe UI"/>
        </w:rPr>
        <w:br/>
        <w:t xml:space="preserve">3:54</w:t>
      </w:r>
      <w:r>
        <w:rPr>
          <w:color w:val="232330"/>
          <w:sz w:val="3.6mm"/>
          <w:szCs w:val="3.6mm"/>
          <w:rFonts w:ascii="Segoe UI" w:cs="Segoe UI" w:eastAsia="Segoe UI" w:hAnsi="Segoe UI"/>
        </w:rPr>
        <w:br/>
        <w:t xml:space="preserve">Just make sure if you are using the script you have all these accesses of the server, the site, the project and a dashboard.</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And here we have as I talked about the local folder.</w:t>
      </w:r>
    </w:p>
    <w:p>
      <w:pPr>
        <w:spacing w:after="110"/>
      </w:pPr>
      <w:r>
        <w:rPr>
          <w:color w:val="5A5A71"/>
          <w:sz w:val="3.6mm"/>
          <w:szCs w:val="3.6mm"/>
          <w:rFonts w:ascii="Segoe UI" w:cs="Segoe UI" w:eastAsia="Segoe UI" w:hAnsi="Segoe UI"/>
        </w:rPr>
        <w:br/>
        <w:t xml:space="preserve">4:04</w:t>
      </w:r>
      <w:r>
        <w:rPr>
          <w:color w:val="232330"/>
          <w:sz w:val="3.6mm"/>
          <w:szCs w:val="3.6mm"/>
          <w:rFonts w:ascii="Segoe UI" w:cs="Segoe UI" w:eastAsia="Segoe UI" w:hAnsi="Segoe UI"/>
        </w:rPr>
        <w:br/>
        <w:t xml:space="preserve">So here we have created local folder wherein it downloads a verb from the tablet, cloud or server and parallelly it will extract the metadata from it.</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this is the code that we have created using the Python And I'll be not sharing those inter parameter you do they have adding my password over there.</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So these are the you know the local folders over here.</w:t>
      </w:r>
    </w:p>
    <w:p>
      <w:pPr>
        <w:spacing w:after="110"/>
      </w:pPr>
      <w:r>
        <w:rPr>
          <w:color w:val="5A5A71"/>
          <w:sz w:val="3.6mm"/>
          <w:szCs w:val="3.6mm"/>
          <w:rFonts w:ascii="Segoe UI" w:cs="Segoe UI" w:eastAsia="Segoe UI" w:hAnsi="Segoe UI"/>
        </w:rPr>
        <w:br/>
        <w:t xml:space="preserve">4:24</w:t>
      </w:r>
      <w:r>
        <w:rPr>
          <w:color w:val="232330"/>
          <w:sz w:val="3.6mm"/>
          <w:szCs w:val="3.6mm"/>
          <w:rFonts w:ascii="Segoe UI" w:cs="Segoe UI" w:eastAsia="Segoe UI" w:hAnsi="Segoe UI"/>
        </w:rPr>
        <w:br/>
        <w:t xml:space="preserve">So if I just run this utility or the the code, if you can see over here, it will connect to the Tableau cloud, it will authenticate it.</w:t>
      </w:r>
    </w:p>
    <w:p>
      <w:pPr>
        <w:spacing w:after="110"/>
      </w:pPr>
      <w:r>
        <w:rPr>
          <w:color w:val="5A5A71"/>
          <w:sz w:val="3.6mm"/>
          <w:szCs w:val="3.6mm"/>
          <w:rFonts w:ascii="Segoe UI" w:cs="Segoe UI" w:eastAsia="Segoe UI" w:hAnsi="Segoe UI"/>
        </w:rPr>
        <w:br/>
        <w:t xml:space="preserve">4:32</w:t>
      </w:r>
      <w:r>
        <w:rPr>
          <w:color w:val="232330"/>
          <w:sz w:val="3.6mm"/>
          <w:szCs w:val="3.6mm"/>
          <w:rFonts w:ascii="Segoe UI" w:cs="Segoe UI" w:eastAsia="Segoe UI" w:hAnsi="Segoe UI"/>
        </w:rPr>
        <w:br/>
        <w:t xml:space="preserve">It will, you know, found the project where then captures the automatic ID from the Tableau server and will download all these files.</w:t>
      </w:r>
    </w:p>
    <w:p>
      <w:pPr>
        <w:spacing w:after="110"/>
      </w:pPr>
      <w:r>
        <w:rPr>
          <w:color w:val="5A5A71"/>
          <w:sz w:val="3.6mm"/>
          <w:szCs w:val="3.6mm"/>
          <w:rFonts w:ascii="Segoe UI" w:cs="Segoe UI" w:eastAsia="Segoe UI" w:hAnsi="Segoe UI"/>
        </w:rPr>
        <w:br/>
        <w:t xml:space="preserve">4:40</w:t>
      </w:r>
      <w:r>
        <w:rPr>
          <w:color w:val="232330"/>
          <w:sz w:val="3.6mm"/>
          <w:szCs w:val="3.6mm"/>
          <w:rFonts w:ascii="Segoe UI" w:cs="Segoe UI" w:eastAsia="Segoe UI" w:hAnsi="Segoe UI"/>
        </w:rPr>
        <w:br/>
        <w:t xml:space="preserve">If you can see over here, it has downloaded all the workbooks in less than one minute and parallely it has created, you know, those metadata files and extracting them from the, you know, the Tableau server.</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So if I talk about, you know, a particular metadata file.</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So if let's talk about of these dashboards, if I just open it and it extracted data and TW files and a metadata.</w:t>
      </w:r>
    </w:p>
    <w:p>
      <w:pPr>
        <w:spacing w:after="110"/>
      </w:pPr>
      <w:r>
        <w:rPr>
          <w:color w:val="5A5A71"/>
          <w:sz w:val="3.6mm"/>
          <w:szCs w:val="3.6mm"/>
          <w:rFonts w:ascii="Segoe UI" w:cs="Segoe UI" w:eastAsia="Segoe UI" w:hAnsi="Segoe UI"/>
        </w:rPr>
        <w:br/>
        <w:t xml:space="preserve">5:02</w:t>
      </w:r>
      <w:r>
        <w:rPr>
          <w:color w:val="232330"/>
          <w:sz w:val="3.6mm"/>
          <w:szCs w:val="3.6mm"/>
          <w:rFonts w:ascii="Segoe UI" w:cs="Segoe UI" w:eastAsia="Segoe UI" w:hAnsi="Segoe UI"/>
        </w:rPr>
        <w:br/>
        <w:t xml:space="preserve">So we can see over here it has extracted the parameters and all these relevant details, it has captured connections.</w:t>
      </w:r>
    </w:p>
    <w:p>
      <w:pPr>
        <w:spacing w:after="110"/>
      </w:pPr>
      <w:r>
        <w:rPr>
          <w:color w:val="5A5A71"/>
          <w:sz w:val="3.6mm"/>
          <w:szCs w:val="3.6mm"/>
          <w:rFonts w:ascii="Segoe UI" w:cs="Segoe UI" w:eastAsia="Segoe UI" w:hAnsi="Segoe UI"/>
        </w:rPr>
        <w:br/>
        <w:t xml:space="preserve">5:08</w:t>
      </w:r>
      <w:r>
        <w:rPr>
          <w:color w:val="232330"/>
          <w:sz w:val="3.6mm"/>
          <w:szCs w:val="3.6mm"/>
          <w:rFonts w:ascii="Segoe UI" w:cs="Segoe UI" w:eastAsia="Segoe UI" w:hAnsi="Segoe UI"/>
        </w:rPr>
        <w:br/>
        <w:t xml:space="preserve">So we have tested couple of you know test scenarios wherein we can use in Excel, there could be a tabular workbook can be connected to SQL.</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So it can capture whether it is a SQL or a excel or a text file.</w:t>
      </w:r>
    </w:p>
    <w:p>
      <w:pPr>
        <w:spacing w:after="110"/>
      </w:pPr>
      <w:r>
        <w:rPr>
          <w:color w:val="5A5A71"/>
          <w:sz w:val="3.6mm"/>
          <w:szCs w:val="3.6mm"/>
          <w:rFonts w:ascii="Segoe UI" w:cs="Segoe UI" w:eastAsia="Segoe UI" w:hAnsi="Segoe UI"/>
        </w:rPr>
        <w:br/>
        <w:t xml:space="preserve">5:21</w:t>
      </w:r>
      <w:r>
        <w:rPr>
          <w:color w:val="232330"/>
          <w:sz w:val="3.6mm"/>
          <w:szCs w:val="3.6mm"/>
          <w:rFonts w:ascii="Segoe UI" w:cs="Segoe UI" w:eastAsia="Segoe UI" w:hAnsi="Segoe UI"/>
        </w:rPr>
        <w:br/>
        <w:t xml:space="preserve">It has also captured the server details, the database, the tables that have been used, the what is the relation type, the joint type, what are the joint was it have been used between these two files beta and Excel or the SQL Server.</w:t>
      </w:r>
    </w:p>
    <w:p>
      <w:pPr>
        <w:spacing w:after="110"/>
      </w:pPr>
      <w:r>
        <w:rPr>
          <w:color w:val="5A5A71"/>
          <w:sz w:val="3.6mm"/>
          <w:szCs w:val="3.6mm"/>
          <w:rFonts w:ascii="Segoe UI" w:cs="Segoe UI" w:eastAsia="Segoe UI" w:hAnsi="Segoe UI"/>
        </w:rPr>
        <w:br/>
        <w:t xml:space="preserve">5:31</w:t>
      </w:r>
      <w:r>
        <w:rPr>
          <w:color w:val="232330"/>
          <w:sz w:val="3.6mm"/>
          <w:szCs w:val="3.6mm"/>
          <w:rFonts w:ascii="Segoe UI" w:cs="Segoe UI" w:eastAsia="Segoe UI" w:hAnsi="Segoe UI"/>
        </w:rPr>
        <w:br/>
        <w:t xml:space="preserve">And it also captured the, you know the custom SQL as well wherein it sometimes we use custom SQL to connect from SQL to you know tablet workbook.</w:t>
      </w:r>
    </w:p>
    <w:p>
      <w:pPr>
        <w:spacing w:after="110"/>
      </w:pPr>
      <w:r>
        <w:rPr>
          <w:color w:val="5A5A71"/>
          <w:sz w:val="3.6mm"/>
          <w:szCs w:val="3.6mm"/>
          <w:rFonts w:ascii="Segoe UI" w:cs="Segoe UI" w:eastAsia="Segoe UI" w:hAnsi="Segoe UI"/>
        </w:rPr>
        <w:br/>
        <w:t xml:space="preserve">5:41</w:t>
      </w:r>
      <w:r>
        <w:rPr>
          <w:color w:val="232330"/>
          <w:sz w:val="3.6mm"/>
          <w:szCs w:val="3.6mm"/>
          <w:rFonts w:ascii="Segoe UI" w:cs="Segoe UI" w:eastAsia="Segoe UI" w:hAnsi="Segoe UI"/>
        </w:rPr>
        <w:br/>
        <w:t xml:space="preserve">If you see over here, right, we have captured, we have created is usually in the way wherein it captures all those fields and extract my data per sheet from Tableau book.</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So let's say we have different sheet that we have created and then combine them into a dashboards.</w:t>
      </w:r>
    </w:p>
    <w:p>
      <w:pPr>
        <w:spacing w:after="110"/>
      </w:pPr>
      <w:r>
        <w:rPr>
          <w:color w:val="5A5A71"/>
          <w:sz w:val="3.6mm"/>
          <w:szCs w:val="3.6mm"/>
          <w:rFonts w:ascii="Segoe UI" w:cs="Segoe UI" w:eastAsia="Segoe UI" w:hAnsi="Segoe UI"/>
        </w:rPr>
        <w:br/>
        <w:t xml:space="preserve">5:55</w:t>
      </w:r>
      <w:r>
        <w:rPr>
          <w:color w:val="232330"/>
          <w:sz w:val="3.6mm"/>
          <w:szCs w:val="3.6mm"/>
          <w:rFonts w:ascii="Segoe UI" w:cs="Segoe UI" w:eastAsia="Segoe UI" w:hAnsi="Segoe UI"/>
        </w:rPr>
        <w:br/>
        <w:t xml:space="preserve">So for example, this is a sheet that we have created in Tableau and it extracted that name of it and extracted all those fields and all those calculations that it has been used in that particular view.</w:t>
      </w:r>
    </w:p>
    <w:p>
      <w:pPr>
        <w:spacing w:after="110"/>
      </w:pPr>
      <w:r>
        <w:rPr>
          <w:color w:val="5A5A71"/>
          <w:sz w:val="3.6mm"/>
          <w:szCs w:val="3.6mm"/>
          <w:rFonts w:ascii="Segoe UI" w:cs="Segoe UI" w:eastAsia="Segoe UI" w:hAnsi="Segoe UI"/>
        </w:rPr>
        <w:br/>
        <w:t xml:space="preserve">6:05</w:t>
      </w:r>
      <w:r>
        <w:rPr>
          <w:color w:val="232330"/>
          <w:sz w:val="3.6mm"/>
          <w:szCs w:val="3.6mm"/>
          <w:rFonts w:ascii="Segoe UI" w:cs="Segoe UI" w:eastAsia="Segoe UI" w:hAnsi="Segoe UI"/>
        </w:rPr>
        <w:br/>
        <w:t xml:space="preserve">So if you see this is the field names, the caption because there's some sometimes there could be a chance wherein we, you know, rename those fields the data type, what is the aggregation that have been used the calculated fields, whether those fields will act as a filter on that particular shield or sorting.</w:t>
      </w:r>
    </w:p>
    <w:p>
      <w:pPr>
        <w:spacing w:after="110"/>
      </w:pPr>
      <w:r>
        <w:rPr>
          <w:color w:val="5A5A71"/>
          <w:sz w:val="3.6mm"/>
          <w:szCs w:val="3.6mm"/>
          <w:rFonts w:ascii="Segoe UI" w:cs="Segoe UI" w:eastAsia="Segoe UI" w:hAnsi="Segoe UI"/>
        </w:rPr>
        <w:br/>
        <w:t xml:space="preserve">6:22</w:t>
      </w:r>
      <w:r>
        <w:rPr>
          <w:color w:val="232330"/>
          <w:sz w:val="3.6mm"/>
          <w:szCs w:val="3.6mm"/>
          <w:rFonts w:ascii="Segoe UI" w:cs="Segoe UI" w:eastAsia="Segoe UI" w:hAnsi="Segoe UI"/>
        </w:rPr>
        <w:br/>
        <w:t xml:space="preserve">We have also extracted color palette table calculations or a dashboard name as well just for referencing.</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Because there could be a chance wherein, you know, we have a workbook, there could be, you know, 5 dashboard and there could be, you know, 5 sheets per each dashboard.</w:t>
      </w:r>
    </w:p>
    <w:p>
      <w:pPr>
        <w:spacing w:after="110"/>
      </w:pPr>
      <w:r>
        <w:rPr>
          <w:color w:val="5A5A71"/>
          <w:sz w:val="3.6mm"/>
          <w:szCs w:val="3.6mm"/>
          <w:rFonts w:ascii="Segoe UI" w:cs="Segoe UI" w:eastAsia="Segoe UI" w:hAnsi="Segoe UI"/>
        </w:rPr>
        <w:br/>
        <w:t xml:space="preserve">6:37</w:t>
      </w:r>
      <w:r>
        <w:rPr>
          <w:color w:val="232330"/>
          <w:sz w:val="3.6mm"/>
          <w:szCs w:val="3.6mm"/>
          <w:rFonts w:ascii="Segoe UI" w:cs="Segoe UI" w:eastAsia="Segoe UI" w:hAnsi="Segoe UI"/>
        </w:rPr>
        <w:br/>
        <w:t xml:space="preserve">So it has captures what dashboard names as well.</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So it captures, you know, all those sheets into an Excel and would be helpful for, you know, future migration.</w:t>
      </w:r>
    </w:p>
    <w:p>
      <w:pPr>
        <w:spacing w:after="110"/>
      </w:pPr>
      <w:r>
        <w:rPr>
          <w:color w:val="5A5A71"/>
          <w:sz w:val="3.6mm"/>
          <w:szCs w:val="3.6mm"/>
          <w:rFonts w:ascii="Segoe UI" w:cs="Segoe UI" w:eastAsia="Segoe UI" w:hAnsi="Segoe UI"/>
        </w:rPr>
        <w:br/>
        <w:t xml:space="preserve">6:46</w:t>
      </w:r>
      <w:r>
        <w:rPr>
          <w:color w:val="232330"/>
          <w:sz w:val="3.6mm"/>
          <w:szCs w:val="3.6mm"/>
          <w:rFonts w:ascii="Segoe UI" w:cs="Segoe UI" w:eastAsia="Segoe UI" w:hAnsi="Segoe UI"/>
        </w:rPr>
        <w:br/>
        <w:t xml:space="preserve">So yeah, this is how this utility has been designed and created.</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And if we talk about the future scope, as we currently focus on extracting metadata from Tableau only like as the current phase.</w:t>
      </w:r>
    </w:p>
    <w:p>
      <w:pPr>
        <w:spacing w:after="110"/>
      </w:pPr>
      <w:r>
        <w:rPr>
          <w:color w:val="5A5A71"/>
          <w:sz w:val="3.6mm"/>
          <w:szCs w:val="3.6mm"/>
          <w:rFonts w:ascii="Segoe UI" w:cs="Segoe UI" w:eastAsia="Segoe UI" w:hAnsi="Segoe UI"/>
        </w:rPr>
        <w:br/>
        <w:t xml:space="preserve">6:56</w:t>
      </w:r>
      <w:r>
        <w:rPr>
          <w:color w:val="232330"/>
          <w:sz w:val="3.6mm"/>
          <w:szCs w:val="3.6mm"/>
          <w:rFonts w:ascii="Segoe UI" w:cs="Segoe UI" w:eastAsia="Segoe UI" w:hAnsi="Segoe UI"/>
        </w:rPr>
        <w:br/>
        <w:t xml:space="preserve">So this metadata serve as a blueprint, you know, for rebuilding dashboards to any other tool like gate looker, power player and API tool.</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And as we continue to explore migration automation, this utility will also act as a foundation for scripting direct tablet tool target BI converge in the future.</w:t>
      </w:r>
    </w:p>
    <w:p>
      <w:pPr>
        <w:spacing w:after="110"/>
      </w:pPr>
      <w:r>
        <w:rPr>
          <w:color w:val="5A5A71"/>
          <w:sz w:val="3.6mm"/>
          <w:szCs w:val="3.6mm"/>
          <w:rFonts w:ascii="Segoe UI" w:cs="Segoe UI" w:eastAsia="Segoe UI" w:hAnsi="Segoe UI"/>
        </w:rPr>
        <w:br/>
        <w:t xml:space="preserve">7:13</w:t>
      </w:r>
      <w:r>
        <w:rPr>
          <w:color w:val="232330"/>
          <w:sz w:val="3.6mm"/>
          <w:szCs w:val="3.6mm"/>
          <w:rFonts w:ascii="Segoe UI" w:cs="Segoe UI" w:eastAsia="Segoe UI" w:hAnsi="Segoe UI"/>
        </w:rPr>
        <w:br/>
        <w:t xml:space="preserve">So, yeah, thank you so much for your time.</w:t>
      </w:r>
    </w:p>
    <w:p>
      <w:pPr>
        <w:spacing w:after="110"/>
      </w:pPr>
      <w:r>
        <w:rPr>
          <w:color w:val="5A5A71"/>
          <w:sz w:val="3.6mm"/>
          <w:szCs w:val="3.6mm"/>
          <w:rFonts w:ascii="Segoe UI" w:cs="Segoe UI" w:eastAsia="Segoe UI" w:hAnsi="Segoe UI"/>
        </w:rPr>
        <w:br/>
        <w:t xml:space="preserve">7:15</w:t>
      </w:r>
      <w:r>
        <w:rPr>
          <w:color w:val="232330"/>
          <w:sz w:val="3.6mm"/>
          <w:szCs w:val="3.6mm"/>
          <w:rFonts w:ascii="Segoe UI" w:cs="Segoe UI" w:eastAsia="Segoe UI" w:hAnsi="Segoe UI"/>
        </w:rPr>
        <w:br/>
        <w:t xml:space="preserve">I'll be happy to answer if you have any questions, any feedback or deep dive into the features of this utility.</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Thank you so much.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2025-12-03T08:15:57.903Z</dcterms:created>
  <dcterms:modified xsi:type="dcterms:W3CDTF">2025-12-03T08:15:57.903Z</dcterms:modified>
</cp:coreProperties>
</file>

<file path=docProps/custom.xml><?xml version="1.0" encoding="utf-8"?>
<Properties xmlns="http://schemas.openxmlformats.org/officeDocument/2006/custom-properties" xmlns:vt="http://schemas.openxmlformats.org/officeDocument/2006/docPropsVTypes"/>
</file>