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F941C" w14:textId="2942E74E" w:rsidR="00C12E3E" w:rsidRPr="00C12E3E" w:rsidRDefault="00C12E3E" w:rsidP="00C12E3E">
      <w:pPr>
        <w:jc w:val="center"/>
        <w:rPr>
          <w:b/>
          <w:bCs/>
          <w:sz w:val="32"/>
          <w:szCs w:val="32"/>
        </w:rPr>
      </w:pPr>
      <w:r>
        <w:rPr>
          <w:b/>
          <w:bCs/>
          <w:sz w:val="32"/>
          <w:szCs w:val="32"/>
        </w:rPr>
        <w:t>End</w:t>
      </w:r>
      <w:r w:rsidRPr="00C12E3E">
        <w:rPr>
          <w:b/>
          <w:bCs/>
          <w:sz w:val="32"/>
          <w:szCs w:val="32"/>
        </w:rPr>
        <w:t>-Term Report</w:t>
      </w:r>
    </w:p>
    <w:p w14:paraId="64319C3C" w14:textId="77777777" w:rsidR="00C12E3E" w:rsidRDefault="00C12E3E" w:rsidP="00C12E3E">
      <w:pPr>
        <w:jc w:val="center"/>
        <w:rPr>
          <w:b/>
          <w:bCs/>
          <w:sz w:val="32"/>
          <w:szCs w:val="32"/>
        </w:rPr>
      </w:pPr>
      <w:r w:rsidRPr="00C12E3E">
        <w:rPr>
          <w:b/>
          <w:bCs/>
          <w:sz w:val="32"/>
          <w:szCs w:val="32"/>
        </w:rPr>
        <w:t>Market Mood &amp; Moves: Sentiment-Driven Stock Prediction</w:t>
      </w:r>
    </w:p>
    <w:p w14:paraId="4DEF8023" w14:textId="77777777" w:rsidR="00F5442C" w:rsidRPr="00F5442C" w:rsidRDefault="00F5442C" w:rsidP="00F5442C">
      <w:pPr>
        <w:rPr>
          <w:b/>
          <w:bCs/>
          <w:sz w:val="28"/>
          <w:szCs w:val="28"/>
        </w:rPr>
      </w:pPr>
      <w:r w:rsidRPr="00F5442C">
        <w:rPr>
          <w:b/>
          <w:bCs/>
          <w:sz w:val="28"/>
          <w:szCs w:val="28"/>
        </w:rPr>
        <w:t>1. Introduction</w:t>
      </w:r>
    </w:p>
    <w:p w14:paraId="78139F38" w14:textId="7AB6EDE0" w:rsidR="00F5442C" w:rsidRPr="00F5442C" w:rsidRDefault="00F5442C" w:rsidP="00F5442C">
      <w:pPr>
        <w:rPr>
          <w:sz w:val="24"/>
          <w:szCs w:val="24"/>
        </w:rPr>
      </w:pPr>
      <w:r w:rsidRPr="00F5442C">
        <w:rPr>
          <w:sz w:val="24"/>
          <w:szCs w:val="24"/>
        </w:rPr>
        <w:t xml:space="preserve">Financial markets are influenced by a continuous flow of information that shapes investor expectations and decision-making. Traditional quantitative models primarily rely on numerical data such as historical prices, returns, and volumes. While these variables capture past market </w:t>
      </w:r>
      <w:r>
        <w:rPr>
          <w:sz w:val="24"/>
          <w:szCs w:val="24"/>
        </w:rPr>
        <w:t>behaviour</w:t>
      </w:r>
      <w:r w:rsidRPr="00F5442C">
        <w:rPr>
          <w:sz w:val="24"/>
          <w:szCs w:val="24"/>
        </w:rPr>
        <w:t>, they do not fully explain the forces that drive short-term price movements. Investor reactions to news, earnings announcements, policy changes, and macroeconomic events introduce an additional layer of complexity that is inherently qualitative in nature.</w:t>
      </w:r>
    </w:p>
    <w:p w14:paraId="23D025C0" w14:textId="61FF133A" w:rsidR="00F5442C" w:rsidRPr="00F5442C" w:rsidRDefault="00F5442C" w:rsidP="00F5442C">
      <w:pPr>
        <w:rPr>
          <w:sz w:val="24"/>
          <w:szCs w:val="24"/>
        </w:rPr>
      </w:pPr>
      <w:r w:rsidRPr="00F5442C">
        <w:rPr>
          <w:sz w:val="24"/>
          <w:szCs w:val="24"/>
        </w:rPr>
        <w:t xml:space="preserve">The central premise of the </w:t>
      </w:r>
      <w:r w:rsidRPr="00F5442C">
        <w:rPr>
          <w:i/>
          <w:iCs/>
          <w:sz w:val="24"/>
          <w:szCs w:val="24"/>
        </w:rPr>
        <w:t>Market Mood &amp; Moves</w:t>
      </w:r>
      <w:r w:rsidRPr="00F5442C">
        <w:rPr>
          <w:sz w:val="24"/>
          <w:szCs w:val="24"/>
        </w:rPr>
        <w:t xml:space="preserve"> project is that </w:t>
      </w:r>
      <w:r w:rsidRPr="00F5442C">
        <w:rPr>
          <w:b/>
          <w:bCs/>
          <w:sz w:val="24"/>
          <w:szCs w:val="24"/>
        </w:rPr>
        <w:t>market sentiment represents a measurable and predictive signal</w:t>
      </w:r>
      <w:r w:rsidRPr="00F5442C">
        <w:rPr>
          <w:sz w:val="24"/>
          <w:szCs w:val="24"/>
        </w:rPr>
        <w:t xml:space="preserve">. Advances in Natural Language Processing (NLP) allow unstructured financial text to be transformed into numerical representations that quantify sentiment. When these representations are integrated with historical market data and </w:t>
      </w:r>
      <w:r>
        <w:rPr>
          <w:sz w:val="24"/>
          <w:szCs w:val="24"/>
        </w:rPr>
        <w:t>modelled</w:t>
      </w:r>
      <w:r w:rsidRPr="00F5442C">
        <w:rPr>
          <w:sz w:val="24"/>
          <w:szCs w:val="24"/>
        </w:rPr>
        <w:t xml:space="preserve"> using time-series learning techniques, they provide a more complete framework for understanding price dynamics.</w:t>
      </w:r>
    </w:p>
    <w:p w14:paraId="0344FAB7" w14:textId="74256765" w:rsidR="00F5442C" w:rsidRPr="00F5442C" w:rsidRDefault="00F5442C" w:rsidP="00F5442C">
      <w:pPr>
        <w:rPr>
          <w:sz w:val="24"/>
          <w:szCs w:val="24"/>
        </w:rPr>
      </w:pPr>
      <w:r w:rsidRPr="00F5442C">
        <w:rPr>
          <w:sz w:val="24"/>
          <w:szCs w:val="24"/>
        </w:rPr>
        <w:t xml:space="preserve">This report presents a comprehensive theoretical exposition of the sentiment-driven stock prediction system. The discussion integrates concepts from </w:t>
      </w:r>
      <w:r>
        <w:rPr>
          <w:sz w:val="24"/>
          <w:szCs w:val="24"/>
        </w:rPr>
        <w:t>behavioural</w:t>
      </w:r>
      <w:r w:rsidRPr="00F5442C">
        <w:rPr>
          <w:sz w:val="24"/>
          <w:szCs w:val="24"/>
        </w:rPr>
        <w:t xml:space="preserve"> finance, contextual language </w:t>
      </w:r>
      <w:r>
        <w:rPr>
          <w:sz w:val="24"/>
          <w:szCs w:val="24"/>
        </w:rPr>
        <w:t>modelling</w:t>
      </w:r>
      <w:r w:rsidRPr="00F5442C">
        <w:rPr>
          <w:sz w:val="24"/>
          <w:szCs w:val="24"/>
        </w:rPr>
        <w:t>, and sequential neural networks. The focus is on definitions, mathematical formulation, and conceptual reasoning, enabling a complete understanding of the underlying theory independent of implementation.</w:t>
      </w:r>
    </w:p>
    <w:p w14:paraId="3F6D71DF" w14:textId="77777777" w:rsidR="00393B02" w:rsidRDefault="00393B02" w:rsidP="00393B02">
      <w:pPr>
        <w:rPr>
          <w:sz w:val="24"/>
          <w:szCs w:val="24"/>
        </w:rPr>
      </w:pPr>
    </w:p>
    <w:p w14:paraId="5CF182E8" w14:textId="7A162A9B" w:rsidR="00393B02" w:rsidRPr="00393B02" w:rsidRDefault="00393B02" w:rsidP="00393B02">
      <w:pPr>
        <w:rPr>
          <w:b/>
          <w:bCs/>
          <w:sz w:val="28"/>
          <w:szCs w:val="28"/>
        </w:rPr>
      </w:pPr>
      <w:r w:rsidRPr="00393B02">
        <w:rPr>
          <w:b/>
          <w:bCs/>
          <w:sz w:val="28"/>
          <w:szCs w:val="28"/>
        </w:rPr>
        <w:t>2. Summary of Week 1: Project Foundations</w:t>
      </w:r>
    </w:p>
    <w:p w14:paraId="3837E35C" w14:textId="77777777" w:rsidR="00393B02" w:rsidRPr="00393B02" w:rsidRDefault="00393B02" w:rsidP="00393B02">
      <w:pPr>
        <w:rPr>
          <w:sz w:val="24"/>
          <w:szCs w:val="24"/>
        </w:rPr>
      </w:pPr>
      <w:r w:rsidRPr="00393B02">
        <w:rPr>
          <w:sz w:val="24"/>
          <w:szCs w:val="24"/>
        </w:rPr>
        <w:t xml:space="preserve">In Week 1, I learnt the basic ideas that form the foundation of this project. The focus was on understanding </w:t>
      </w:r>
      <w:r w:rsidRPr="00393B02">
        <w:rPr>
          <w:i/>
          <w:iCs/>
          <w:sz w:val="24"/>
          <w:szCs w:val="24"/>
        </w:rPr>
        <w:t>why</w:t>
      </w:r>
      <w:r w:rsidRPr="00393B02">
        <w:rPr>
          <w:sz w:val="24"/>
          <w:szCs w:val="24"/>
        </w:rPr>
        <w:t xml:space="preserve"> sentiment analysis is relevant to financial markets and </w:t>
      </w:r>
      <w:r w:rsidRPr="00393B02">
        <w:rPr>
          <w:i/>
          <w:iCs/>
          <w:sz w:val="24"/>
          <w:szCs w:val="24"/>
        </w:rPr>
        <w:t>how</w:t>
      </w:r>
      <w:r w:rsidRPr="00393B02">
        <w:rPr>
          <w:sz w:val="24"/>
          <w:szCs w:val="24"/>
        </w:rPr>
        <w:t xml:space="preserve"> it can be used along with stock price data. This week helped me connect concepts from </w:t>
      </w:r>
      <w:proofErr w:type="spellStart"/>
      <w:r w:rsidRPr="00393B02">
        <w:rPr>
          <w:sz w:val="24"/>
          <w:szCs w:val="24"/>
        </w:rPr>
        <w:t>behavioral</w:t>
      </w:r>
      <w:proofErr w:type="spellEnd"/>
      <w:r w:rsidRPr="00393B02">
        <w:rPr>
          <w:sz w:val="24"/>
          <w:szCs w:val="24"/>
        </w:rPr>
        <w:t xml:space="preserve"> finance with data-driven methods.</w:t>
      </w:r>
    </w:p>
    <w:p w14:paraId="531A1B89" w14:textId="77777777" w:rsidR="00393B02" w:rsidRPr="00393B02" w:rsidRDefault="00393B02" w:rsidP="00393B02">
      <w:pPr>
        <w:rPr>
          <w:sz w:val="24"/>
          <w:szCs w:val="24"/>
        </w:rPr>
      </w:pPr>
      <w:r w:rsidRPr="00393B02">
        <w:rPr>
          <w:sz w:val="24"/>
          <w:szCs w:val="24"/>
        </w:rPr>
        <w:t>One of the key learnings was that financial markets are not always perfectly rational. Investor decisions are often influenced by emotions, reactions to news, and collective market sentiment. Because of this, price movements cannot be explained only using historical prices and volumes. This insight justifies the use of news and textual data as an additional source of information for market analysis.</w:t>
      </w:r>
    </w:p>
    <w:p w14:paraId="2B9F2BD1" w14:textId="77777777" w:rsidR="00393B02" w:rsidRPr="00393B02" w:rsidRDefault="00393B02" w:rsidP="00393B02">
      <w:pPr>
        <w:rPr>
          <w:sz w:val="24"/>
          <w:szCs w:val="24"/>
        </w:rPr>
      </w:pPr>
      <w:r w:rsidRPr="00393B02">
        <w:rPr>
          <w:sz w:val="24"/>
          <w:szCs w:val="24"/>
        </w:rPr>
        <w:t>I also learnt about the overall workflow of a sentiment-driven stock analysis system. The process starts with collecting financial news and historical stock prices. The news text is then cleaned and processed using NLP techniques to extract sentiment information. These sentiment scores can later be aligned with stock returns to study how market mood relates to price movements. Understanding this pipeline clarified the role of each component before moving to implementation.</w:t>
      </w:r>
    </w:p>
    <w:p w14:paraId="1460AAA0" w14:textId="10F235FF" w:rsidR="00393B02" w:rsidRPr="00393B02" w:rsidRDefault="00393B02" w:rsidP="00393B02">
      <w:pPr>
        <w:rPr>
          <w:sz w:val="24"/>
          <w:szCs w:val="24"/>
        </w:rPr>
      </w:pPr>
      <w:r w:rsidRPr="00393B02">
        <w:rPr>
          <w:sz w:val="24"/>
          <w:szCs w:val="24"/>
        </w:rPr>
        <w:lastRenderedPageBreak/>
        <w:t xml:space="preserve">Another important aspect covered in Week 1 was the use of appropriate tools and environments. I learnt why Python is widely used in financial data analysis and how libraries like Pandas help in handling structured market data. The use of </w:t>
      </w:r>
      <w:proofErr w:type="spellStart"/>
      <w:r w:rsidRPr="00393B02">
        <w:rPr>
          <w:sz w:val="24"/>
          <w:szCs w:val="24"/>
        </w:rPr>
        <w:t>Jupyter</w:t>
      </w:r>
      <w:proofErr w:type="spellEnd"/>
      <w:r w:rsidRPr="00393B02">
        <w:rPr>
          <w:sz w:val="24"/>
          <w:szCs w:val="24"/>
        </w:rPr>
        <w:t xml:space="preserve"> Notebook was introduced as an effective way to experiment, </w:t>
      </w:r>
      <w:r>
        <w:rPr>
          <w:sz w:val="24"/>
          <w:szCs w:val="24"/>
        </w:rPr>
        <w:t>visualise</w:t>
      </w:r>
      <w:r w:rsidRPr="00393B02">
        <w:rPr>
          <w:sz w:val="24"/>
          <w:szCs w:val="24"/>
        </w:rPr>
        <w:t xml:space="preserve"> results, and document analysis in a clear manner.</w:t>
      </w:r>
    </w:p>
    <w:p w14:paraId="5B7E6A5B" w14:textId="77777777" w:rsidR="00393B02" w:rsidRDefault="00393B02" w:rsidP="00393B02">
      <w:pPr>
        <w:rPr>
          <w:sz w:val="24"/>
          <w:szCs w:val="24"/>
        </w:rPr>
      </w:pPr>
      <w:r w:rsidRPr="00393B02">
        <w:rPr>
          <w:sz w:val="24"/>
          <w:szCs w:val="24"/>
        </w:rPr>
        <w:t>Overall, Week 1 helped me build a strong conceptual understanding of the problem. It explained the motivation behind sentiment-based market analysis and prepared me to study advanced NLP models in the following weeks.</w:t>
      </w:r>
    </w:p>
    <w:p w14:paraId="0C7C159B" w14:textId="77777777" w:rsidR="00393B02" w:rsidRPr="00393B02" w:rsidRDefault="00393B02" w:rsidP="00393B02">
      <w:pPr>
        <w:rPr>
          <w:sz w:val="24"/>
          <w:szCs w:val="24"/>
        </w:rPr>
      </w:pPr>
    </w:p>
    <w:p w14:paraId="1BC301AC" w14:textId="77777777" w:rsidR="00393B02" w:rsidRPr="00393B02" w:rsidRDefault="00393B02" w:rsidP="00393B02">
      <w:pPr>
        <w:rPr>
          <w:b/>
          <w:bCs/>
          <w:sz w:val="28"/>
          <w:szCs w:val="28"/>
        </w:rPr>
      </w:pPr>
      <w:r w:rsidRPr="00393B02">
        <w:rPr>
          <w:b/>
          <w:bCs/>
          <w:sz w:val="28"/>
          <w:szCs w:val="28"/>
        </w:rPr>
        <w:t>3. Evolution of Word Embeddings</w:t>
      </w:r>
    </w:p>
    <w:p w14:paraId="2323EA72" w14:textId="77777777" w:rsidR="00393B02" w:rsidRPr="00393B02" w:rsidRDefault="00393B02" w:rsidP="00393B02">
      <w:pPr>
        <w:rPr>
          <w:b/>
          <w:bCs/>
          <w:sz w:val="24"/>
          <w:szCs w:val="24"/>
        </w:rPr>
      </w:pPr>
      <w:r w:rsidRPr="00393B02">
        <w:rPr>
          <w:b/>
          <w:bCs/>
          <w:sz w:val="24"/>
          <w:szCs w:val="24"/>
        </w:rPr>
        <w:t>3.1 Static Embeddings and Their Limitations</w:t>
      </w:r>
    </w:p>
    <w:p w14:paraId="33E5CB6A" w14:textId="77777777" w:rsidR="00393B02" w:rsidRPr="00393B02" w:rsidRDefault="00393B02" w:rsidP="00393B02">
      <w:pPr>
        <w:rPr>
          <w:sz w:val="24"/>
          <w:szCs w:val="24"/>
        </w:rPr>
      </w:pPr>
      <w:r w:rsidRPr="00393B02">
        <w:rPr>
          <w:sz w:val="24"/>
          <w:szCs w:val="24"/>
        </w:rPr>
        <w:t xml:space="preserve">Early NLP models such as Word2Vec and </w:t>
      </w:r>
      <w:proofErr w:type="spellStart"/>
      <w:r w:rsidRPr="00393B02">
        <w:rPr>
          <w:sz w:val="24"/>
          <w:szCs w:val="24"/>
        </w:rPr>
        <w:t>GloVe</w:t>
      </w:r>
      <w:proofErr w:type="spellEnd"/>
      <w:r w:rsidRPr="00393B02">
        <w:rPr>
          <w:sz w:val="24"/>
          <w:szCs w:val="24"/>
        </w:rPr>
        <w:t xml:space="preserve"> represent each word as a fixed vector:</w:t>
      </w:r>
    </w:p>
    <w:p w14:paraId="11B97D99" w14:textId="77777777" w:rsidR="00393B02" w:rsidRPr="00393B02" w:rsidRDefault="00393B02" w:rsidP="00393B02">
      <w:pPr>
        <w:rPr>
          <w:sz w:val="24"/>
          <w:szCs w:val="24"/>
        </w:rPr>
      </w:pPr>
      <w:proofErr w:type="spellStart"/>
      <w:r w:rsidRPr="00393B02">
        <w:rPr>
          <w:sz w:val="24"/>
          <w:szCs w:val="24"/>
        </w:rPr>
        <w:t>v</w:t>
      </w:r>
      <w:r w:rsidRPr="00393B02">
        <w:rPr>
          <w:sz w:val="24"/>
          <w:szCs w:val="24"/>
          <w:vertAlign w:val="subscript"/>
        </w:rPr>
        <w:t>w</w:t>
      </w:r>
      <w:proofErr w:type="spellEnd"/>
      <w:r w:rsidRPr="00393B02">
        <w:rPr>
          <w:sz w:val="24"/>
          <w:szCs w:val="24"/>
        </w:rPr>
        <w:t xml:space="preserve"> </w:t>
      </w:r>
      <w:r w:rsidRPr="00393B02">
        <w:rPr>
          <w:rFonts w:ascii="Cambria Math" w:hAnsi="Cambria Math" w:cs="Cambria Math"/>
          <w:sz w:val="24"/>
          <w:szCs w:val="24"/>
        </w:rPr>
        <w:t>∈</w:t>
      </w:r>
      <w:r w:rsidRPr="00393B02">
        <w:rPr>
          <w:sz w:val="24"/>
          <w:szCs w:val="24"/>
        </w:rPr>
        <w:t xml:space="preserve"> R</w:t>
      </w:r>
      <w:r w:rsidRPr="00393B02">
        <w:rPr>
          <w:sz w:val="24"/>
          <w:szCs w:val="24"/>
          <w:vertAlign w:val="superscript"/>
        </w:rPr>
        <w:t>d</w:t>
      </w:r>
      <w:r w:rsidRPr="00393B02">
        <w:rPr>
          <w:sz w:val="24"/>
          <w:szCs w:val="24"/>
        </w:rPr>
        <w:t>.</w:t>
      </w:r>
    </w:p>
    <w:p w14:paraId="14141321" w14:textId="77777777" w:rsidR="00393B02" w:rsidRPr="00393B02" w:rsidRDefault="00393B02" w:rsidP="00393B02">
      <w:pPr>
        <w:rPr>
          <w:sz w:val="24"/>
          <w:szCs w:val="24"/>
        </w:rPr>
      </w:pPr>
      <w:r w:rsidRPr="00393B02">
        <w:rPr>
          <w:sz w:val="24"/>
          <w:szCs w:val="24"/>
        </w:rPr>
        <w:t>This vector remains the same regardless of the context in which the word appears. This approach suffers from a major problem known as polysemy, where a word can have multiple meanings.</w:t>
      </w:r>
    </w:p>
    <w:p w14:paraId="612E8379" w14:textId="77777777" w:rsidR="00393B02" w:rsidRPr="00393B02" w:rsidRDefault="00393B02" w:rsidP="00393B02">
      <w:pPr>
        <w:rPr>
          <w:sz w:val="24"/>
          <w:szCs w:val="24"/>
        </w:rPr>
      </w:pPr>
      <w:r w:rsidRPr="00393B02">
        <w:rPr>
          <w:sz w:val="24"/>
          <w:szCs w:val="24"/>
        </w:rPr>
        <w:t>Example – The “Bank” Problem:</w:t>
      </w:r>
    </w:p>
    <w:p w14:paraId="5076926C" w14:textId="77777777" w:rsidR="00393B02" w:rsidRPr="00393B02" w:rsidRDefault="00393B02" w:rsidP="00393B02">
      <w:pPr>
        <w:numPr>
          <w:ilvl w:val="0"/>
          <w:numId w:val="1"/>
        </w:numPr>
        <w:rPr>
          <w:sz w:val="24"/>
          <w:szCs w:val="24"/>
        </w:rPr>
      </w:pPr>
      <w:r w:rsidRPr="00393B02">
        <w:rPr>
          <w:i/>
          <w:iCs/>
          <w:sz w:val="24"/>
          <w:szCs w:val="24"/>
        </w:rPr>
        <w:t>“I deposited money at the bank.”</w:t>
      </w:r>
      <w:r w:rsidRPr="00393B02">
        <w:rPr>
          <w:sz w:val="24"/>
          <w:szCs w:val="24"/>
        </w:rPr>
        <w:t xml:space="preserve"> (Financial meaning)</w:t>
      </w:r>
    </w:p>
    <w:p w14:paraId="6FDC0E6D" w14:textId="77777777" w:rsidR="00393B02" w:rsidRPr="00393B02" w:rsidRDefault="00393B02" w:rsidP="00393B02">
      <w:pPr>
        <w:numPr>
          <w:ilvl w:val="0"/>
          <w:numId w:val="1"/>
        </w:numPr>
        <w:rPr>
          <w:sz w:val="24"/>
          <w:szCs w:val="24"/>
        </w:rPr>
      </w:pPr>
      <w:r w:rsidRPr="00393B02">
        <w:rPr>
          <w:i/>
          <w:iCs/>
          <w:sz w:val="24"/>
          <w:szCs w:val="24"/>
        </w:rPr>
        <w:t>“They sat on the river bank.”</w:t>
      </w:r>
      <w:r w:rsidRPr="00393B02">
        <w:rPr>
          <w:sz w:val="24"/>
          <w:szCs w:val="24"/>
        </w:rPr>
        <w:t xml:space="preserve"> (Geographical meaning)</w:t>
      </w:r>
    </w:p>
    <w:p w14:paraId="08D3E893" w14:textId="233212A7" w:rsidR="00393B02" w:rsidRPr="00393B02" w:rsidRDefault="00393B02" w:rsidP="00393B02">
      <w:pPr>
        <w:rPr>
          <w:sz w:val="24"/>
          <w:szCs w:val="24"/>
        </w:rPr>
      </w:pPr>
      <w:r w:rsidRPr="00393B02">
        <w:rPr>
          <w:sz w:val="24"/>
          <w:szCs w:val="24"/>
        </w:rPr>
        <w:t xml:space="preserve">In static embeddings, the word </w:t>
      </w:r>
      <w:r w:rsidRPr="00393B02">
        <w:rPr>
          <w:i/>
          <w:iCs/>
          <w:sz w:val="24"/>
          <w:szCs w:val="24"/>
        </w:rPr>
        <w:t>bank</w:t>
      </w:r>
      <w:r w:rsidRPr="00393B02">
        <w:rPr>
          <w:sz w:val="24"/>
          <w:szCs w:val="24"/>
        </w:rPr>
        <w:t xml:space="preserve"> has a single vector that averages both meanings. This leads to loss of contextual information and poor understanding of sentence meaning, especially in domain-specific applications like finance.</w:t>
      </w:r>
    </w:p>
    <w:p w14:paraId="448E0666" w14:textId="77777777" w:rsidR="00393B02" w:rsidRPr="00393B02" w:rsidRDefault="00393B02" w:rsidP="00393B02">
      <w:pPr>
        <w:rPr>
          <w:b/>
          <w:bCs/>
          <w:sz w:val="24"/>
          <w:szCs w:val="24"/>
        </w:rPr>
      </w:pPr>
      <w:r w:rsidRPr="00393B02">
        <w:rPr>
          <w:b/>
          <w:bCs/>
          <w:sz w:val="24"/>
          <w:szCs w:val="24"/>
        </w:rPr>
        <w:t>3.2 Contextual Representations</w:t>
      </w:r>
    </w:p>
    <w:p w14:paraId="17985D56" w14:textId="77777777" w:rsidR="00393B02" w:rsidRPr="00393B02" w:rsidRDefault="00393B02" w:rsidP="00393B02">
      <w:pPr>
        <w:rPr>
          <w:sz w:val="24"/>
          <w:szCs w:val="24"/>
        </w:rPr>
      </w:pPr>
      <w:r w:rsidRPr="00393B02">
        <w:rPr>
          <w:sz w:val="24"/>
          <w:szCs w:val="24"/>
        </w:rPr>
        <w:t>BERT introduced contextual embeddings, where the representation of a word depends on its surrounding words. Instead of a lookup table, embeddings are treated as a function:</w:t>
      </w:r>
    </w:p>
    <w:p w14:paraId="4B415D65" w14:textId="77777777" w:rsidR="00393B02" w:rsidRPr="00393B02" w:rsidRDefault="00393B02" w:rsidP="00393B02">
      <w:pPr>
        <w:rPr>
          <w:sz w:val="24"/>
          <w:szCs w:val="24"/>
        </w:rPr>
      </w:pPr>
      <w:proofErr w:type="spellStart"/>
      <w:r w:rsidRPr="00393B02">
        <w:rPr>
          <w:sz w:val="24"/>
          <w:szCs w:val="24"/>
        </w:rPr>
        <w:t>v</w:t>
      </w:r>
      <w:r w:rsidRPr="00393B02">
        <w:rPr>
          <w:sz w:val="24"/>
          <w:szCs w:val="24"/>
          <w:vertAlign w:val="subscript"/>
        </w:rPr>
        <w:t>BERT</w:t>
      </w:r>
      <w:proofErr w:type="spellEnd"/>
      <w:r w:rsidRPr="00393B02">
        <w:rPr>
          <w:sz w:val="24"/>
          <w:szCs w:val="24"/>
        </w:rPr>
        <w:t>(</w:t>
      </w:r>
      <w:proofErr w:type="spellStart"/>
      <w:r w:rsidRPr="00393B02">
        <w:rPr>
          <w:sz w:val="24"/>
          <w:szCs w:val="24"/>
        </w:rPr>
        <w:t>wi</w:t>
      </w:r>
      <w:proofErr w:type="spellEnd"/>
      <w:r w:rsidRPr="00393B02">
        <w:rPr>
          <w:sz w:val="24"/>
          <w:szCs w:val="24"/>
        </w:rPr>
        <w:t xml:space="preserve">) = </w:t>
      </w:r>
      <w:proofErr w:type="gramStart"/>
      <w:r w:rsidRPr="00393B02">
        <w:rPr>
          <w:sz w:val="24"/>
          <w:szCs w:val="24"/>
        </w:rPr>
        <w:t>f(</w:t>
      </w:r>
      <w:proofErr w:type="spellStart"/>
      <w:proofErr w:type="gramEnd"/>
      <w:r w:rsidRPr="00393B02">
        <w:rPr>
          <w:sz w:val="24"/>
          <w:szCs w:val="24"/>
        </w:rPr>
        <w:t>w</w:t>
      </w:r>
      <w:r w:rsidRPr="00393B02">
        <w:rPr>
          <w:sz w:val="24"/>
          <w:szCs w:val="24"/>
          <w:vertAlign w:val="subscript"/>
        </w:rPr>
        <w:t>i</w:t>
      </w:r>
      <w:proofErr w:type="spellEnd"/>
      <w:r w:rsidRPr="00393B02">
        <w:rPr>
          <w:sz w:val="24"/>
          <w:szCs w:val="24"/>
          <w:vertAlign w:val="subscript"/>
        </w:rPr>
        <w:t xml:space="preserve"> </w:t>
      </w:r>
      <w:r w:rsidRPr="00393B02">
        <w:rPr>
          <w:sz w:val="24"/>
          <w:szCs w:val="24"/>
        </w:rPr>
        <w:t>| w</w:t>
      </w:r>
      <w:r w:rsidRPr="00393B02">
        <w:rPr>
          <w:sz w:val="24"/>
          <w:szCs w:val="24"/>
          <w:vertAlign w:val="subscript"/>
        </w:rPr>
        <w:t>1</w:t>
      </w:r>
      <w:r w:rsidRPr="00393B02">
        <w:rPr>
          <w:sz w:val="24"/>
          <w:szCs w:val="24"/>
        </w:rPr>
        <w:t xml:space="preserve">, </w:t>
      </w:r>
      <w:proofErr w:type="gramStart"/>
      <w:r w:rsidRPr="00393B02">
        <w:rPr>
          <w:sz w:val="24"/>
          <w:szCs w:val="24"/>
        </w:rPr>
        <w:t>. . . ,</w:t>
      </w:r>
      <w:proofErr w:type="spellStart"/>
      <w:r w:rsidRPr="00393B02">
        <w:rPr>
          <w:sz w:val="24"/>
          <w:szCs w:val="24"/>
        </w:rPr>
        <w:t>w</w:t>
      </w:r>
      <w:r w:rsidRPr="00393B02">
        <w:rPr>
          <w:sz w:val="24"/>
          <w:szCs w:val="24"/>
          <w:vertAlign w:val="subscript"/>
        </w:rPr>
        <w:t>i</w:t>
      </w:r>
      <w:proofErr w:type="spellEnd"/>
      <w:proofErr w:type="gramEnd"/>
      <w:r w:rsidRPr="00393B02">
        <w:rPr>
          <w:sz w:val="24"/>
          <w:szCs w:val="24"/>
          <w:vertAlign w:val="subscript"/>
          <w:lang w:val="en-US"/>
        </w:rPr>
        <w:t>−</w:t>
      </w:r>
      <w:proofErr w:type="gramStart"/>
      <w:r w:rsidRPr="00393B02">
        <w:rPr>
          <w:sz w:val="24"/>
          <w:szCs w:val="24"/>
          <w:vertAlign w:val="subscript"/>
        </w:rPr>
        <w:t>1</w:t>
      </w:r>
      <w:r w:rsidRPr="00393B02">
        <w:rPr>
          <w:sz w:val="24"/>
          <w:szCs w:val="24"/>
        </w:rPr>
        <w:t>,w</w:t>
      </w:r>
      <w:r w:rsidRPr="00393B02">
        <w:rPr>
          <w:sz w:val="24"/>
          <w:szCs w:val="24"/>
          <w:vertAlign w:val="subscript"/>
        </w:rPr>
        <w:t>i</w:t>
      </w:r>
      <w:proofErr w:type="gramEnd"/>
      <w:r w:rsidRPr="00393B02">
        <w:rPr>
          <w:sz w:val="24"/>
          <w:szCs w:val="24"/>
          <w:vertAlign w:val="subscript"/>
        </w:rPr>
        <w:t>+1</w:t>
      </w:r>
      <w:r w:rsidRPr="00393B02">
        <w:rPr>
          <w:sz w:val="24"/>
          <w:szCs w:val="24"/>
        </w:rPr>
        <w:t xml:space="preserve">, </w:t>
      </w:r>
      <w:proofErr w:type="gramStart"/>
      <w:r w:rsidRPr="00393B02">
        <w:rPr>
          <w:sz w:val="24"/>
          <w:szCs w:val="24"/>
        </w:rPr>
        <w:t>. . . ,</w:t>
      </w:r>
      <w:proofErr w:type="spellStart"/>
      <w:r w:rsidRPr="00393B02">
        <w:rPr>
          <w:sz w:val="24"/>
          <w:szCs w:val="24"/>
        </w:rPr>
        <w:t>w</w:t>
      </w:r>
      <w:r w:rsidRPr="00393B02">
        <w:rPr>
          <w:sz w:val="24"/>
          <w:szCs w:val="24"/>
          <w:vertAlign w:val="subscript"/>
        </w:rPr>
        <w:t>n</w:t>
      </w:r>
      <w:proofErr w:type="spellEnd"/>
      <w:proofErr w:type="gramEnd"/>
      <w:r w:rsidRPr="00393B02">
        <w:rPr>
          <w:sz w:val="24"/>
          <w:szCs w:val="24"/>
        </w:rPr>
        <w:t xml:space="preserve">; </w:t>
      </w:r>
      <w:r w:rsidRPr="00393B02">
        <w:rPr>
          <w:sz w:val="24"/>
          <w:szCs w:val="24"/>
          <w:lang w:val="en-US"/>
        </w:rPr>
        <w:t>θ</w:t>
      </w:r>
      <w:r w:rsidRPr="00393B02">
        <w:rPr>
          <w:sz w:val="24"/>
          <w:szCs w:val="24"/>
        </w:rPr>
        <w:t>)</w:t>
      </w:r>
    </w:p>
    <w:p w14:paraId="25A8CB87" w14:textId="77777777" w:rsidR="00393B02" w:rsidRPr="00393B02" w:rsidRDefault="00393B02" w:rsidP="00393B02">
      <w:pPr>
        <w:rPr>
          <w:sz w:val="24"/>
          <w:szCs w:val="24"/>
        </w:rPr>
      </w:pPr>
      <w:r w:rsidRPr="00393B02">
        <w:rPr>
          <w:sz w:val="24"/>
          <w:szCs w:val="24"/>
        </w:rPr>
        <w:t xml:space="preserve">This means the embedding of </w:t>
      </w:r>
      <w:r w:rsidRPr="00393B02">
        <w:rPr>
          <w:i/>
          <w:iCs/>
          <w:sz w:val="24"/>
          <w:szCs w:val="24"/>
        </w:rPr>
        <w:t>bank</w:t>
      </w:r>
      <w:r w:rsidRPr="00393B02">
        <w:rPr>
          <w:sz w:val="24"/>
          <w:szCs w:val="24"/>
        </w:rPr>
        <w:t xml:space="preserve"> changes based on whether nearby words relate to finance or geography. This property makes BERT much more powerful for understanding financial text.</w:t>
      </w:r>
    </w:p>
    <w:p w14:paraId="5794B9BB" w14:textId="77777777" w:rsidR="00393B02" w:rsidRPr="00393B02" w:rsidRDefault="00393B02" w:rsidP="00393B02">
      <w:pPr>
        <w:rPr>
          <w:sz w:val="24"/>
          <w:szCs w:val="24"/>
        </w:rPr>
      </w:pPr>
    </w:p>
    <w:p w14:paraId="7FA623E8" w14:textId="77777777" w:rsidR="00393B02" w:rsidRPr="00393B02" w:rsidRDefault="00393B02" w:rsidP="00393B02">
      <w:pPr>
        <w:rPr>
          <w:b/>
          <w:bCs/>
          <w:sz w:val="28"/>
          <w:szCs w:val="28"/>
        </w:rPr>
      </w:pPr>
      <w:r w:rsidRPr="00393B02">
        <w:rPr>
          <w:b/>
          <w:bCs/>
          <w:sz w:val="28"/>
          <w:szCs w:val="28"/>
        </w:rPr>
        <w:t>4. BERT Architecture</w:t>
      </w:r>
    </w:p>
    <w:p w14:paraId="23BC677B" w14:textId="77777777" w:rsidR="00393B02" w:rsidRPr="00393B02" w:rsidRDefault="00393B02" w:rsidP="00393B02">
      <w:pPr>
        <w:rPr>
          <w:sz w:val="24"/>
          <w:szCs w:val="24"/>
        </w:rPr>
      </w:pPr>
      <w:r w:rsidRPr="00393B02">
        <w:rPr>
          <w:sz w:val="24"/>
          <w:szCs w:val="24"/>
        </w:rPr>
        <w:t>BERT (Bidirectional Encoder Representations from Transformers) is a multi-layer bidirectional Transformer encoder. Its strength comes from its ability to look at both left and right context simultaneously.</w:t>
      </w:r>
    </w:p>
    <w:p w14:paraId="0DDA9841" w14:textId="77777777" w:rsidR="00393B02" w:rsidRPr="00393B02" w:rsidRDefault="00393B02" w:rsidP="00393B02">
      <w:pPr>
        <w:rPr>
          <w:b/>
          <w:bCs/>
          <w:sz w:val="24"/>
          <w:szCs w:val="24"/>
        </w:rPr>
      </w:pPr>
      <w:r w:rsidRPr="00393B02">
        <w:rPr>
          <w:b/>
          <w:bCs/>
          <w:sz w:val="24"/>
          <w:szCs w:val="24"/>
        </w:rPr>
        <w:lastRenderedPageBreak/>
        <w:t>4.1 Input Representation in BERT</w:t>
      </w:r>
    </w:p>
    <w:p w14:paraId="160F9C6E" w14:textId="77777777" w:rsidR="00393B02" w:rsidRPr="00393B02" w:rsidRDefault="00393B02" w:rsidP="00393B02">
      <w:pPr>
        <w:rPr>
          <w:sz w:val="24"/>
          <w:szCs w:val="24"/>
        </w:rPr>
      </w:pPr>
      <w:r w:rsidRPr="00393B02">
        <w:rPr>
          <w:sz w:val="24"/>
          <w:szCs w:val="24"/>
        </w:rPr>
        <w:t>BERT’s input is formed by adding three different embeddings:</w:t>
      </w:r>
    </w:p>
    <w:p w14:paraId="6FF0DEE1" w14:textId="77777777" w:rsidR="00393B02" w:rsidRPr="00393B02" w:rsidRDefault="00393B02" w:rsidP="00393B02">
      <w:pPr>
        <w:rPr>
          <w:sz w:val="24"/>
          <w:szCs w:val="24"/>
        </w:rPr>
      </w:pPr>
      <w:r w:rsidRPr="00393B02">
        <w:rPr>
          <w:sz w:val="24"/>
          <w:szCs w:val="24"/>
        </w:rPr>
        <w:t>E_{input} = E_{token} + E_{segment} + E_{position}</w:t>
      </w:r>
    </w:p>
    <w:p w14:paraId="06A3636A" w14:textId="77777777" w:rsidR="00393B02" w:rsidRPr="00393B02" w:rsidRDefault="00393B02" w:rsidP="00393B02">
      <w:pPr>
        <w:rPr>
          <w:b/>
          <w:bCs/>
          <w:sz w:val="24"/>
          <w:szCs w:val="24"/>
        </w:rPr>
      </w:pPr>
      <w:r w:rsidRPr="00393B02">
        <w:rPr>
          <w:b/>
          <w:bCs/>
          <w:sz w:val="24"/>
          <w:szCs w:val="24"/>
        </w:rPr>
        <w:t>4.1.1 Token Embeddings (</w:t>
      </w:r>
      <w:proofErr w:type="spellStart"/>
      <w:r w:rsidRPr="00393B02">
        <w:rPr>
          <w:b/>
          <w:bCs/>
          <w:sz w:val="24"/>
          <w:szCs w:val="24"/>
        </w:rPr>
        <w:t>WordPiece</w:t>
      </w:r>
      <w:proofErr w:type="spellEnd"/>
      <w:r w:rsidRPr="00393B02">
        <w:rPr>
          <w:b/>
          <w:bCs/>
          <w:sz w:val="24"/>
          <w:szCs w:val="24"/>
        </w:rPr>
        <w:t>)</w:t>
      </w:r>
    </w:p>
    <w:p w14:paraId="45298EC8" w14:textId="029C4A91" w:rsidR="00393B02" w:rsidRPr="00393B02" w:rsidRDefault="00393B02" w:rsidP="00393B02">
      <w:pPr>
        <w:rPr>
          <w:sz w:val="24"/>
          <w:szCs w:val="24"/>
        </w:rPr>
      </w:pPr>
      <w:r w:rsidRPr="00393B02">
        <w:rPr>
          <w:sz w:val="24"/>
          <w:szCs w:val="24"/>
        </w:rPr>
        <w:t xml:space="preserve">BERT uses </w:t>
      </w:r>
      <w:proofErr w:type="spellStart"/>
      <w:r w:rsidRPr="00393B02">
        <w:rPr>
          <w:sz w:val="24"/>
          <w:szCs w:val="24"/>
        </w:rPr>
        <w:t>WordPiece</w:t>
      </w:r>
      <w:proofErr w:type="spellEnd"/>
      <w:r w:rsidRPr="00393B02">
        <w:rPr>
          <w:sz w:val="24"/>
          <w:szCs w:val="24"/>
        </w:rPr>
        <w:t xml:space="preserve"> </w:t>
      </w:r>
      <w:r>
        <w:rPr>
          <w:sz w:val="24"/>
          <w:szCs w:val="24"/>
        </w:rPr>
        <w:t>tokenisation</w:t>
      </w:r>
      <w:r w:rsidRPr="00393B02">
        <w:rPr>
          <w:sz w:val="24"/>
          <w:szCs w:val="24"/>
        </w:rPr>
        <w:t xml:space="preserve">, which splits words into </w:t>
      </w:r>
      <w:proofErr w:type="spellStart"/>
      <w:r w:rsidRPr="00393B02">
        <w:rPr>
          <w:sz w:val="24"/>
          <w:szCs w:val="24"/>
        </w:rPr>
        <w:t>subwords</w:t>
      </w:r>
      <w:proofErr w:type="spellEnd"/>
      <w:r w:rsidRPr="00393B02">
        <w:rPr>
          <w:sz w:val="24"/>
          <w:szCs w:val="24"/>
        </w:rPr>
        <w:t>:</w:t>
      </w:r>
    </w:p>
    <w:p w14:paraId="66576E1D" w14:textId="77777777" w:rsidR="00393B02" w:rsidRPr="00393B02" w:rsidRDefault="00393B02" w:rsidP="00393B02">
      <w:pPr>
        <w:numPr>
          <w:ilvl w:val="0"/>
          <w:numId w:val="2"/>
        </w:numPr>
        <w:rPr>
          <w:sz w:val="24"/>
          <w:szCs w:val="24"/>
        </w:rPr>
      </w:pPr>
      <w:r w:rsidRPr="00393B02">
        <w:rPr>
          <w:i/>
          <w:iCs/>
          <w:sz w:val="24"/>
          <w:szCs w:val="24"/>
        </w:rPr>
        <w:t>playing</w:t>
      </w:r>
      <w:r w:rsidRPr="00393B02">
        <w:rPr>
          <w:sz w:val="24"/>
          <w:szCs w:val="24"/>
        </w:rPr>
        <w:t xml:space="preserve"> → play + </w:t>
      </w:r>
      <w:proofErr w:type="spellStart"/>
      <w:r w:rsidRPr="00393B02">
        <w:rPr>
          <w:sz w:val="24"/>
          <w:szCs w:val="24"/>
        </w:rPr>
        <w:t>ing</w:t>
      </w:r>
      <w:proofErr w:type="spellEnd"/>
    </w:p>
    <w:p w14:paraId="4328381C" w14:textId="77777777" w:rsidR="00393B02" w:rsidRPr="00393B02" w:rsidRDefault="00393B02" w:rsidP="00393B02">
      <w:pPr>
        <w:numPr>
          <w:ilvl w:val="0"/>
          <w:numId w:val="2"/>
        </w:numPr>
        <w:rPr>
          <w:sz w:val="24"/>
          <w:szCs w:val="24"/>
        </w:rPr>
      </w:pPr>
      <w:r w:rsidRPr="00393B02">
        <w:rPr>
          <w:i/>
          <w:iCs/>
          <w:sz w:val="24"/>
          <w:szCs w:val="24"/>
        </w:rPr>
        <w:t>investment</w:t>
      </w:r>
      <w:r w:rsidRPr="00393B02">
        <w:rPr>
          <w:sz w:val="24"/>
          <w:szCs w:val="24"/>
        </w:rPr>
        <w:t xml:space="preserve"> → invest + </w:t>
      </w:r>
      <w:proofErr w:type="spellStart"/>
      <w:r w:rsidRPr="00393B02">
        <w:rPr>
          <w:sz w:val="24"/>
          <w:szCs w:val="24"/>
        </w:rPr>
        <w:t>ment</w:t>
      </w:r>
      <w:proofErr w:type="spellEnd"/>
    </w:p>
    <w:p w14:paraId="78FD6163" w14:textId="77777777" w:rsidR="00393B02" w:rsidRPr="00393B02" w:rsidRDefault="00393B02" w:rsidP="00393B02">
      <w:pPr>
        <w:rPr>
          <w:sz w:val="24"/>
          <w:szCs w:val="24"/>
        </w:rPr>
      </w:pPr>
      <w:r w:rsidRPr="00393B02">
        <w:rPr>
          <w:sz w:val="24"/>
          <w:szCs w:val="24"/>
        </w:rPr>
        <w:t>This helps handle unknown or rare financial terms and avoids the out-of-vocabulary problem.</w:t>
      </w:r>
    </w:p>
    <w:p w14:paraId="2B8DFD4A" w14:textId="77777777" w:rsidR="00393B02" w:rsidRPr="00393B02" w:rsidRDefault="00393B02" w:rsidP="00393B02">
      <w:pPr>
        <w:rPr>
          <w:b/>
          <w:bCs/>
          <w:sz w:val="24"/>
          <w:szCs w:val="24"/>
        </w:rPr>
      </w:pPr>
      <w:r w:rsidRPr="00393B02">
        <w:rPr>
          <w:b/>
          <w:bCs/>
          <w:sz w:val="24"/>
          <w:szCs w:val="24"/>
        </w:rPr>
        <w:t>4.1.2 Positional Embeddings</w:t>
      </w:r>
    </w:p>
    <w:p w14:paraId="484F706F" w14:textId="53024617" w:rsidR="00393B02" w:rsidRPr="00393B02" w:rsidRDefault="00393B02" w:rsidP="00393B02">
      <w:pPr>
        <w:rPr>
          <w:sz w:val="24"/>
          <w:szCs w:val="24"/>
        </w:rPr>
      </w:pPr>
      <w:r w:rsidRPr="00393B02">
        <w:rPr>
          <w:sz w:val="24"/>
          <w:szCs w:val="24"/>
        </w:rPr>
        <w:t>Since Transformers process all words in parallel, they do not inherently understand word order. Positional embeddings encode the position of each word in the sentence so that meaning is preserved.</w:t>
      </w:r>
    </w:p>
    <w:p w14:paraId="72AD2014" w14:textId="77777777" w:rsidR="00393B02" w:rsidRDefault="00393B02" w:rsidP="00393B02">
      <w:pPr>
        <w:rPr>
          <w:b/>
          <w:bCs/>
          <w:sz w:val="24"/>
          <w:szCs w:val="24"/>
        </w:rPr>
      </w:pPr>
    </w:p>
    <w:p w14:paraId="2A992220" w14:textId="1947CDC1" w:rsidR="00393B02" w:rsidRPr="00393B02" w:rsidRDefault="00393B02" w:rsidP="00393B02">
      <w:pPr>
        <w:rPr>
          <w:b/>
          <w:bCs/>
          <w:sz w:val="24"/>
          <w:szCs w:val="24"/>
        </w:rPr>
      </w:pPr>
      <w:r w:rsidRPr="00393B02">
        <w:rPr>
          <w:b/>
          <w:bCs/>
          <w:sz w:val="24"/>
          <w:szCs w:val="24"/>
        </w:rPr>
        <w:t>4.2 Transformer Encoder and Self-Attention</w:t>
      </w:r>
    </w:p>
    <w:p w14:paraId="4FBEF5B9" w14:textId="77777777" w:rsidR="00393B02" w:rsidRPr="00393B02" w:rsidRDefault="00393B02" w:rsidP="00393B02">
      <w:pPr>
        <w:rPr>
          <w:sz w:val="24"/>
          <w:szCs w:val="24"/>
        </w:rPr>
      </w:pPr>
      <w:r w:rsidRPr="00393B02">
        <w:rPr>
          <w:sz w:val="24"/>
          <w:szCs w:val="24"/>
        </w:rPr>
        <w:t>The core component of BERT is the self-attention mechanism, which allows every word to interact with every other word in a sentence.</w:t>
      </w:r>
    </w:p>
    <w:p w14:paraId="6BE59AB6" w14:textId="77777777" w:rsidR="00393B02" w:rsidRPr="00393B02" w:rsidRDefault="00393B02" w:rsidP="00393B02">
      <w:pPr>
        <w:rPr>
          <w:sz w:val="24"/>
          <w:szCs w:val="24"/>
        </w:rPr>
      </w:pPr>
      <w:r w:rsidRPr="00393B02">
        <w:rPr>
          <w:sz w:val="24"/>
          <w:szCs w:val="24"/>
        </w:rPr>
        <w:t>The scaled dot-product attention is defined as:</w:t>
      </w:r>
    </w:p>
    <w:p w14:paraId="626D3685" w14:textId="77777777" w:rsidR="00393B02" w:rsidRPr="00393B02" w:rsidRDefault="00393B02" w:rsidP="00393B02">
      <w:pPr>
        <w:rPr>
          <w:sz w:val="24"/>
          <w:szCs w:val="24"/>
        </w:rPr>
      </w:pPr>
      <w:proofErr w:type="gramStart"/>
      <w:r w:rsidRPr="00393B02">
        <w:rPr>
          <w:sz w:val="24"/>
          <w:szCs w:val="24"/>
        </w:rPr>
        <w:t>Attention(</w:t>
      </w:r>
      <w:proofErr w:type="gramEnd"/>
      <w:r w:rsidRPr="00393B02">
        <w:rPr>
          <w:sz w:val="24"/>
          <w:szCs w:val="24"/>
        </w:rPr>
        <w:t xml:space="preserve">Q, K, V) = </w:t>
      </w:r>
      <w:proofErr w:type="spellStart"/>
      <w:r w:rsidRPr="00393B02">
        <w:rPr>
          <w:sz w:val="24"/>
          <w:szCs w:val="24"/>
        </w:rPr>
        <w:t>softmax</w:t>
      </w:r>
      <w:proofErr w:type="spellEnd"/>
      <w:r w:rsidRPr="00393B02">
        <w:rPr>
          <w:sz w:val="24"/>
          <w:szCs w:val="24"/>
        </w:rPr>
        <w:t xml:space="preserve"> </w:t>
      </w:r>
      <w:proofErr w:type="gramStart"/>
      <w:r w:rsidRPr="00393B02">
        <w:rPr>
          <w:sz w:val="24"/>
          <w:szCs w:val="24"/>
        </w:rPr>
        <w:t>( QK</w:t>
      </w:r>
      <w:r w:rsidRPr="00393B02">
        <w:rPr>
          <w:sz w:val="24"/>
          <w:szCs w:val="24"/>
          <w:vertAlign w:val="superscript"/>
        </w:rPr>
        <w:t>T</w:t>
      </w:r>
      <w:proofErr w:type="gramEnd"/>
      <w:r w:rsidRPr="00393B02">
        <w:rPr>
          <w:sz w:val="24"/>
          <w:szCs w:val="24"/>
          <w:vertAlign w:val="superscript"/>
        </w:rPr>
        <w:t xml:space="preserve"> </w:t>
      </w:r>
      <w:r w:rsidRPr="00393B02">
        <w:rPr>
          <w:sz w:val="24"/>
          <w:szCs w:val="24"/>
        </w:rPr>
        <w:t xml:space="preserve">/ </w:t>
      </w:r>
      <w:r w:rsidRPr="00393B02">
        <w:rPr>
          <w:sz w:val="24"/>
          <w:szCs w:val="24"/>
          <w:lang w:val="en-US"/>
        </w:rPr>
        <w:t>√</w:t>
      </w:r>
      <w:proofErr w:type="gramStart"/>
      <w:r w:rsidRPr="00393B02">
        <w:rPr>
          <w:sz w:val="24"/>
          <w:szCs w:val="24"/>
        </w:rPr>
        <w:t>d</w:t>
      </w:r>
      <w:r w:rsidRPr="00393B02">
        <w:rPr>
          <w:sz w:val="24"/>
          <w:szCs w:val="24"/>
          <w:vertAlign w:val="subscript"/>
        </w:rPr>
        <w:t xml:space="preserve">k  </w:t>
      </w:r>
      <w:r w:rsidRPr="00393B02">
        <w:rPr>
          <w:sz w:val="24"/>
          <w:szCs w:val="24"/>
        </w:rPr>
        <w:t>)</w:t>
      </w:r>
      <w:proofErr w:type="gramEnd"/>
      <w:r w:rsidRPr="00393B02">
        <w:rPr>
          <w:sz w:val="24"/>
          <w:szCs w:val="24"/>
        </w:rPr>
        <w:t xml:space="preserve"> V</w:t>
      </w:r>
    </w:p>
    <w:p w14:paraId="12D176A5" w14:textId="77777777" w:rsidR="00393B02" w:rsidRPr="00393B02" w:rsidRDefault="00393B02" w:rsidP="00393B02">
      <w:pPr>
        <w:rPr>
          <w:sz w:val="24"/>
          <w:szCs w:val="24"/>
        </w:rPr>
      </w:pPr>
      <w:r w:rsidRPr="00393B02">
        <w:rPr>
          <w:sz w:val="24"/>
          <w:szCs w:val="24"/>
        </w:rPr>
        <w:t>Where:</w:t>
      </w:r>
    </w:p>
    <w:p w14:paraId="08C141C1" w14:textId="77777777" w:rsidR="00393B02" w:rsidRPr="00393B02" w:rsidRDefault="00393B02" w:rsidP="00393B02">
      <w:pPr>
        <w:numPr>
          <w:ilvl w:val="0"/>
          <w:numId w:val="3"/>
        </w:numPr>
        <w:rPr>
          <w:sz w:val="24"/>
          <w:szCs w:val="24"/>
        </w:rPr>
      </w:pPr>
      <w:r w:rsidRPr="00393B02">
        <w:rPr>
          <w:sz w:val="24"/>
          <w:szCs w:val="24"/>
        </w:rPr>
        <w:t>Q (Query): what the word is looking for</w:t>
      </w:r>
    </w:p>
    <w:p w14:paraId="79044A39" w14:textId="77777777" w:rsidR="00393B02" w:rsidRPr="00393B02" w:rsidRDefault="00393B02" w:rsidP="00393B02">
      <w:pPr>
        <w:numPr>
          <w:ilvl w:val="0"/>
          <w:numId w:val="3"/>
        </w:numPr>
        <w:rPr>
          <w:sz w:val="24"/>
          <w:szCs w:val="24"/>
        </w:rPr>
      </w:pPr>
      <w:r w:rsidRPr="00393B02">
        <w:rPr>
          <w:sz w:val="24"/>
          <w:szCs w:val="24"/>
        </w:rPr>
        <w:t>K (Key): what each word represents</w:t>
      </w:r>
    </w:p>
    <w:p w14:paraId="34A066FE" w14:textId="77777777" w:rsidR="00393B02" w:rsidRPr="00393B02" w:rsidRDefault="00393B02" w:rsidP="00393B02">
      <w:pPr>
        <w:numPr>
          <w:ilvl w:val="0"/>
          <w:numId w:val="3"/>
        </w:numPr>
        <w:rPr>
          <w:sz w:val="24"/>
          <w:szCs w:val="24"/>
        </w:rPr>
      </w:pPr>
      <w:r w:rsidRPr="00393B02">
        <w:rPr>
          <w:sz w:val="24"/>
          <w:szCs w:val="24"/>
        </w:rPr>
        <w:t>V (Value): actual information carried by the word</w:t>
      </w:r>
    </w:p>
    <w:p w14:paraId="089BE289" w14:textId="77777777" w:rsidR="00393B02" w:rsidRPr="00393B02" w:rsidRDefault="00393B02" w:rsidP="00393B02">
      <w:pPr>
        <w:rPr>
          <w:sz w:val="24"/>
          <w:szCs w:val="24"/>
        </w:rPr>
      </w:pPr>
      <w:r w:rsidRPr="00393B02">
        <w:rPr>
          <w:sz w:val="24"/>
          <w:szCs w:val="24"/>
        </w:rPr>
        <w:t>This mechanism allows BERT to dynamically update word meanings based on context.</w:t>
      </w:r>
    </w:p>
    <w:p w14:paraId="5F4E6774" w14:textId="77777777" w:rsidR="00393B02" w:rsidRPr="00393B02" w:rsidRDefault="00393B02" w:rsidP="00393B02">
      <w:pPr>
        <w:rPr>
          <w:sz w:val="24"/>
          <w:szCs w:val="24"/>
        </w:rPr>
      </w:pPr>
    </w:p>
    <w:p w14:paraId="5DE3A422" w14:textId="77777777" w:rsidR="00393B02" w:rsidRPr="00393B02" w:rsidRDefault="00393B02" w:rsidP="00393B02">
      <w:pPr>
        <w:rPr>
          <w:b/>
          <w:bCs/>
          <w:sz w:val="24"/>
          <w:szCs w:val="24"/>
        </w:rPr>
      </w:pPr>
      <w:r w:rsidRPr="00393B02">
        <w:rPr>
          <w:b/>
          <w:bCs/>
          <w:sz w:val="24"/>
          <w:szCs w:val="24"/>
        </w:rPr>
        <w:t>4.3 GELU Activation Function</w:t>
      </w:r>
    </w:p>
    <w:p w14:paraId="011C81C6" w14:textId="77777777" w:rsidR="00393B02" w:rsidRPr="00393B02" w:rsidRDefault="00393B02" w:rsidP="00393B02">
      <w:pPr>
        <w:rPr>
          <w:sz w:val="24"/>
          <w:szCs w:val="24"/>
        </w:rPr>
      </w:pPr>
      <w:r w:rsidRPr="00393B02">
        <w:rPr>
          <w:sz w:val="24"/>
          <w:szCs w:val="24"/>
        </w:rPr>
        <w:t>BERT uses the Gaussian Error Linear Unit (GELU) activation function:</w:t>
      </w:r>
    </w:p>
    <w:p w14:paraId="3DAB3F1A" w14:textId="77777777" w:rsidR="00393B02" w:rsidRPr="00393B02" w:rsidRDefault="00393B02" w:rsidP="00393B02">
      <w:pPr>
        <w:rPr>
          <w:sz w:val="24"/>
          <w:szCs w:val="24"/>
        </w:rPr>
      </w:pPr>
      <w:r w:rsidRPr="00393B02">
        <w:rPr>
          <w:sz w:val="24"/>
          <w:szCs w:val="24"/>
        </w:rPr>
        <w:t>GELU(x) = x</w:t>
      </w:r>
      <w:r w:rsidRPr="00393B02">
        <w:rPr>
          <w:sz w:val="24"/>
          <w:szCs w:val="24"/>
          <w:lang w:val="en-US"/>
        </w:rPr>
        <w:t>Φ</w:t>
      </w:r>
      <w:r w:rsidRPr="00393B02">
        <w:rPr>
          <w:sz w:val="24"/>
          <w:szCs w:val="24"/>
        </w:rPr>
        <w:t>(x)</w:t>
      </w:r>
    </w:p>
    <w:p w14:paraId="6DA0AECC" w14:textId="77777777" w:rsidR="00393B02" w:rsidRPr="00393B02" w:rsidRDefault="00393B02" w:rsidP="00393B02">
      <w:pPr>
        <w:rPr>
          <w:sz w:val="24"/>
          <w:szCs w:val="24"/>
        </w:rPr>
      </w:pPr>
      <w:r w:rsidRPr="00393B02">
        <w:rPr>
          <w:sz w:val="24"/>
          <w:szCs w:val="24"/>
        </w:rPr>
        <w:t xml:space="preserve">Unlike </w:t>
      </w:r>
      <w:proofErr w:type="spellStart"/>
      <w:r w:rsidRPr="00393B02">
        <w:rPr>
          <w:sz w:val="24"/>
          <w:szCs w:val="24"/>
        </w:rPr>
        <w:t>ReLU</w:t>
      </w:r>
      <w:proofErr w:type="spellEnd"/>
      <w:r w:rsidRPr="00393B02">
        <w:rPr>
          <w:sz w:val="24"/>
          <w:szCs w:val="24"/>
        </w:rPr>
        <w:t>, GELU provides smoother gradients and improves training stability in deep transformer networks.</w:t>
      </w:r>
    </w:p>
    <w:p w14:paraId="485EB20F" w14:textId="77777777" w:rsidR="00393B02" w:rsidRPr="00393B02" w:rsidRDefault="00393B02" w:rsidP="00393B02">
      <w:pPr>
        <w:rPr>
          <w:sz w:val="24"/>
          <w:szCs w:val="24"/>
        </w:rPr>
      </w:pPr>
    </w:p>
    <w:p w14:paraId="73E1BD4B" w14:textId="77777777" w:rsidR="00393B02" w:rsidRPr="00393B02" w:rsidRDefault="00393B02" w:rsidP="00393B02">
      <w:pPr>
        <w:rPr>
          <w:b/>
          <w:bCs/>
          <w:sz w:val="28"/>
          <w:szCs w:val="28"/>
        </w:rPr>
      </w:pPr>
      <w:r w:rsidRPr="00393B02">
        <w:rPr>
          <w:b/>
          <w:bCs/>
          <w:sz w:val="28"/>
          <w:szCs w:val="28"/>
        </w:rPr>
        <w:lastRenderedPageBreak/>
        <w:t>5. Pre-Training Objectives of BERT</w:t>
      </w:r>
    </w:p>
    <w:p w14:paraId="3627C9E7" w14:textId="77777777" w:rsidR="00393B02" w:rsidRPr="00393B02" w:rsidRDefault="00393B02" w:rsidP="00393B02">
      <w:pPr>
        <w:rPr>
          <w:sz w:val="24"/>
          <w:szCs w:val="24"/>
        </w:rPr>
      </w:pPr>
      <w:r w:rsidRPr="00393B02">
        <w:rPr>
          <w:sz w:val="24"/>
          <w:szCs w:val="24"/>
        </w:rPr>
        <w:t>BERT is trained as a denoising autoencoder, not a next-word predictor.</w:t>
      </w:r>
    </w:p>
    <w:p w14:paraId="2F796CE0" w14:textId="77777777" w:rsidR="00393B02" w:rsidRPr="00393B02" w:rsidRDefault="00393B02" w:rsidP="00393B02">
      <w:pPr>
        <w:rPr>
          <w:b/>
          <w:bCs/>
          <w:sz w:val="24"/>
          <w:szCs w:val="24"/>
        </w:rPr>
      </w:pPr>
      <w:r w:rsidRPr="00393B02">
        <w:rPr>
          <w:b/>
          <w:bCs/>
          <w:sz w:val="24"/>
          <w:szCs w:val="24"/>
        </w:rPr>
        <w:t xml:space="preserve">5.1 Masked Language </w:t>
      </w:r>
      <w:proofErr w:type="spellStart"/>
      <w:r w:rsidRPr="00393B02">
        <w:rPr>
          <w:b/>
          <w:bCs/>
          <w:sz w:val="24"/>
          <w:szCs w:val="24"/>
        </w:rPr>
        <w:t>Modeling</w:t>
      </w:r>
      <w:proofErr w:type="spellEnd"/>
      <w:r w:rsidRPr="00393B02">
        <w:rPr>
          <w:b/>
          <w:bCs/>
          <w:sz w:val="24"/>
          <w:szCs w:val="24"/>
        </w:rPr>
        <w:t xml:space="preserve"> (MLM)</w:t>
      </w:r>
    </w:p>
    <w:p w14:paraId="60528B90" w14:textId="77777777" w:rsidR="00393B02" w:rsidRPr="00393B02" w:rsidRDefault="00393B02" w:rsidP="00393B02">
      <w:pPr>
        <w:rPr>
          <w:sz w:val="24"/>
          <w:szCs w:val="24"/>
        </w:rPr>
      </w:pPr>
      <w:r w:rsidRPr="00393B02">
        <w:rPr>
          <w:sz w:val="24"/>
          <w:szCs w:val="24"/>
        </w:rPr>
        <w:t>In MLM, 15% of tokens are selected for prediction:</w:t>
      </w:r>
    </w:p>
    <w:p w14:paraId="59C10A5F" w14:textId="77777777" w:rsidR="00393B02" w:rsidRPr="00393B02" w:rsidRDefault="00393B02" w:rsidP="00393B02">
      <w:pPr>
        <w:numPr>
          <w:ilvl w:val="0"/>
          <w:numId w:val="4"/>
        </w:numPr>
        <w:rPr>
          <w:sz w:val="24"/>
          <w:szCs w:val="24"/>
        </w:rPr>
      </w:pPr>
      <w:r w:rsidRPr="00393B02">
        <w:rPr>
          <w:sz w:val="24"/>
          <w:szCs w:val="24"/>
        </w:rPr>
        <w:t>80% replaced with [MASK]</w:t>
      </w:r>
    </w:p>
    <w:p w14:paraId="5DB7D067" w14:textId="77777777" w:rsidR="00393B02" w:rsidRPr="00393B02" w:rsidRDefault="00393B02" w:rsidP="00393B02">
      <w:pPr>
        <w:numPr>
          <w:ilvl w:val="0"/>
          <w:numId w:val="4"/>
        </w:numPr>
        <w:rPr>
          <w:sz w:val="24"/>
          <w:szCs w:val="24"/>
        </w:rPr>
      </w:pPr>
      <w:r w:rsidRPr="00393B02">
        <w:rPr>
          <w:sz w:val="24"/>
          <w:szCs w:val="24"/>
        </w:rPr>
        <w:t>10% replaced with a random word</w:t>
      </w:r>
    </w:p>
    <w:p w14:paraId="6FC2DCDA" w14:textId="77777777" w:rsidR="00393B02" w:rsidRPr="00393B02" w:rsidRDefault="00393B02" w:rsidP="00393B02">
      <w:pPr>
        <w:numPr>
          <w:ilvl w:val="0"/>
          <w:numId w:val="4"/>
        </w:numPr>
        <w:rPr>
          <w:sz w:val="24"/>
          <w:szCs w:val="24"/>
        </w:rPr>
      </w:pPr>
      <w:r w:rsidRPr="00393B02">
        <w:rPr>
          <w:sz w:val="24"/>
          <w:szCs w:val="24"/>
        </w:rPr>
        <w:t>10% kept unchanged</w:t>
      </w:r>
    </w:p>
    <w:p w14:paraId="219F8471" w14:textId="77777777" w:rsidR="00393B02" w:rsidRPr="00393B02" w:rsidRDefault="00393B02" w:rsidP="00393B02">
      <w:pPr>
        <w:rPr>
          <w:sz w:val="24"/>
          <w:szCs w:val="24"/>
        </w:rPr>
      </w:pPr>
      <w:r w:rsidRPr="00393B02">
        <w:rPr>
          <w:sz w:val="24"/>
          <w:szCs w:val="24"/>
        </w:rPr>
        <w:t>This forces the model to learn deep contextual relationships and internal language structure.</w:t>
      </w:r>
    </w:p>
    <w:p w14:paraId="7FA8B698" w14:textId="77777777" w:rsidR="00393B02" w:rsidRPr="00393B02" w:rsidRDefault="00393B02" w:rsidP="00393B02">
      <w:pPr>
        <w:rPr>
          <w:sz w:val="24"/>
          <w:szCs w:val="24"/>
        </w:rPr>
      </w:pPr>
    </w:p>
    <w:p w14:paraId="0671D35E" w14:textId="77777777" w:rsidR="00393B02" w:rsidRPr="00393B02" w:rsidRDefault="00393B02" w:rsidP="00393B02">
      <w:pPr>
        <w:rPr>
          <w:b/>
          <w:bCs/>
          <w:sz w:val="24"/>
          <w:szCs w:val="24"/>
        </w:rPr>
      </w:pPr>
      <w:r w:rsidRPr="00393B02">
        <w:rPr>
          <w:b/>
          <w:bCs/>
          <w:sz w:val="24"/>
          <w:szCs w:val="24"/>
        </w:rPr>
        <w:t>5.2 Next Sentence Prediction (NSP)</w:t>
      </w:r>
    </w:p>
    <w:p w14:paraId="57C67139" w14:textId="77777777" w:rsidR="00393B02" w:rsidRPr="00393B02" w:rsidRDefault="00393B02" w:rsidP="00393B02">
      <w:pPr>
        <w:rPr>
          <w:sz w:val="24"/>
          <w:szCs w:val="24"/>
        </w:rPr>
      </w:pPr>
      <w:r w:rsidRPr="00393B02">
        <w:rPr>
          <w:sz w:val="24"/>
          <w:szCs w:val="24"/>
        </w:rPr>
        <w:t>NSP is a binary classification task that checks whether sentence B logically follows sentence A. This helps BERT understand sentence-level relationships, which is useful for tasks like sentiment analysis and question answering.</w:t>
      </w:r>
    </w:p>
    <w:p w14:paraId="72F27AC2" w14:textId="77777777" w:rsidR="00393B02" w:rsidRPr="00393B02" w:rsidRDefault="00393B02" w:rsidP="00393B02">
      <w:pPr>
        <w:rPr>
          <w:sz w:val="24"/>
          <w:szCs w:val="24"/>
        </w:rPr>
      </w:pPr>
    </w:p>
    <w:p w14:paraId="5B5C699F" w14:textId="77777777" w:rsidR="00393B02" w:rsidRPr="00393B02" w:rsidRDefault="00393B02" w:rsidP="00393B02">
      <w:pPr>
        <w:rPr>
          <w:b/>
          <w:bCs/>
          <w:sz w:val="28"/>
          <w:szCs w:val="28"/>
        </w:rPr>
      </w:pPr>
      <w:r w:rsidRPr="00393B02">
        <w:rPr>
          <w:b/>
          <w:bCs/>
          <w:sz w:val="28"/>
          <w:szCs w:val="28"/>
        </w:rPr>
        <w:t xml:space="preserve">6. </w:t>
      </w:r>
      <w:proofErr w:type="spellStart"/>
      <w:r w:rsidRPr="00393B02">
        <w:rPr>
          <w:b/>
          <w:bCs/>
          <w:sz w:val="28"/>
          <w:szCs w:val="28"/>
        </w:rPr>
        <w:t>FinBERT</w:t>
      </w:r>
      <w:proofErr w:type="spellEnd"/>
      <w:r w:rsidRPr="00393B02">
        <w:rPr>
          <w:b/>
          <w:bCs/>
          <w:sz w:val="28"/>
          <w:szCs w:val="28"/>
        </w:rPr>
        <w:t>: Domain Adaptation for Finance</w:t>
      </w:r>
    </w:p>
    <w:p w14:paraId="034CF06D" w14:textId="77777777" w:rsidR="00393B02" w:rsidRPr="00393B02" w:rsidRDefault="00393B02" w:rsidP="00393B02">
      <w:pPr>
        <w:rPr>
          <w:b/>
          <w:bCs/>
          <w:sz w:val="24"/>
          <w:szCs w:val="24"/>
        </w:rPr>
      </w:pPr>
      <w:r w:rsidRPr="00393B02">
        <w:rPr>
          <w:b/>
          <w:bCs/>
          <w:sz w:val="24"/>
          <w:szCs w:val="24"/>
        </w:rPr>
        <w:t>6.1 The Domain Shift Problem</w:t>
      </w:r>
    </w:p>
    <w:p w14:paraId="39B03C25" w14:textId="77777777" w:rsidR="00393B02" w:rsidRPr="00393B02" w:rsidRDefault="00393B02" w:rsidP="00393B02">
      <w:pPr>
        <w:rPr>
          <w:sz w:val="24"/>
          <w:szCs w:val="24"/>
        </w:rPr>
      </w:pPr>
      <w:r w:rsidRPr="00393B02">
        <w:rPr>
          <w:sz w:val="24"/>
          <w:szCs w:val="24"/>
        </w:rPr>
        <w:t>General BERT is trained on Wikipedia and books, which makes it weak at understanding financial language. Many words have different meanings in finance:</w:t>
      </w:r>
    </w:p>
    <w:p w14:paraId="39003A46" w14:textId="77777777" w:rsidR="00393B02" w:rsidRPr="00393B02" w:rsidRDefault="00393B02" w:rsidP="00393B02">
      <w:pPr>
        <w:numPr>
          <w:ilvl w:val="0"/>
          <w:numId w:val="5"/>
        </w:numPr>
        <w:rPr>
          <w:sz w:val="24"/>
          <w:szCs w:val="24"/>
        </w:rPr>
      </w:pPr>
      <w:r w:rsidRPr="00393B02">
        <w:rPr>
          <w:i/>
          <w:iCs/>
          <w:sz w:val="24"/>
          <w:szCs w:val="24"/>
        </w:rPr>
        <w:t>Liability</w:t>
      </w:r>
      <w:r w:rsidRPr="00393B02">
        <w:rPr>
          <w:sz w:val="24"/>
          <w:szCs w:val="24"/>
        </w:rPr>
        <w:t>: neutral accounting term vs negative general meaning</w:t>
      </w:r>
    </w:p>
    <w:p w14:paraId="58C87050" w14:textId="77777777" w:rsidR="00393B02" w:rsidRPr="00393B02" w:rsidRDefault="00393B02" w:rsidP="00393B02">
      <w:pPr>
        <w:numPr>
          <w:ilvl w:val="0"/>
          <w:numId w:val="5"/>
        </w:numPr>
        <w:rPr>
          <w:sz w:val="24"/>
          <w:szCs w:val="24"/>
        </w:rPr>
      </w:pPr>
      <w:r w:rsidRPr="00393B02">
        <w:rPr>
          <w:i/>
          <w:iCs/>
          <w:sz w:val="24"/>
          <w:szCs w:val="24"/>
        </w:rPr>
        <w:t>Loss</w:t>
      </w:r>
      <w:r w:rsidRPr="00393B02">
        <w:rPr>
          <w:sz w:val="24"/>
          <w:szCs w:val="24"/>
        </w:rPr>
        <w:t>: common financial metric, not always negative sentiment</w:t>
      </w:r>
    </w:p>
    <w:p w14:paraId="1C898196" w14:textId="77777777" w:rsidR="00393B02" w:rsidRPr="00393B02" w:rsidRDefault="00393B02" w:rsidP="00393B02">
      <w:pPr>
        <w:rPr>
          <w:sz w:val="24"/>
          <w:szCs w:val="24"/>
        </w:rPr>
      </w:pPr>
      <w:r w:rsidRPr="00393B02">
        <w:rPr>
          <w:sz w:val="24"/>
          <w:szCs w:val="24"/>
        </w:rPr>
        <w:t>This mismatch is known as domain shift.</w:t>
      </w:r>
    </w:p>
    <w:p w14:paraId="623D06C5" w14:textId="77777777" w:rsidR="00393B02" w:rsidRPr="00393B02" w:rsidRDefault="00393B02" w:rsidP="00393B02">
      <w:pPr>
        <w:rPr>
          <w:sz w:val="24"/>
          <w:szCs w:val="24"/>
        </w:rPr>
      </w:pPr>
    </w:p>
    <w:p w14:paraId="5A39A502" w14:textId="77777777" w:rsidR="00393B02" w:rsidRPr="00393B02" w:rsidRDefault="00393B02" w:rsidP="00393B02">
      <w:pPr>
        <w:rPr>
          <w:b/>
          <w:bCs/>
          <w:sz w:val="24"/>
          <w:szCs w:val="24"/>
        </w:rPr>
      </w:pPr>
      <w:r w:rsidRPr="00393B02">
        <w:rPr>
          <w:b/>
          <w:bCs/>
          <w:sz w:val="24"/>
          <w:szCs w:val="24"/>
        </w:rPr>
        <w:t xml:space="preserve">6.2 </w:t>
      </w:r>
      <w:proofErr w:type="spellStart"/>
      <w:r w:rsidRPr="00393B02">
        <w:rPr>
          <w:b/>
          <w:bCs/>
          <w:sz w:val="24"/>
          <w:szCs w:val="24"/>
        </w:rPr>
        <w:t>FinBERT</w:t>
      </w:r>
      <w:proofErr w:type="spellEnd"/>
      <w:r w:rsidRPr="00393B02">
        <w:rPr>
          <w:b/>
          <w:bCs/>
          <w:sz w:val="24"/>
          <w:szCs w:val="24"/>
        </w:rPr>
        <w:t xml:space="preserve"> Training Pipeline</w:t>
      </w:r>
    </w:p>
    <w:p w14:paraId="707C17B6" w14:textId="77777777" w:rsidR="00393B02" w:rsidRPr="00393B02" w:rsidRDefault="00393B02" w:rsidP="00393B02">
      <w:pPr>
        <w:rPr>
          <w:sz w:val="24"/>
          <w:szCs w:val="24"/>
        </w:rPr>
      </w:pPr>
      <w:proofErr w:type="spellStart"/>
      <w:r w:rsidRPr="00393B02">
        <w:rPr>
          <w:sz w:val="24"/>
          <w:szCs w:val="24"/>
        </w:rPr>
        <w:t>FinBERT</w:t>
      </w:r>
      <w:proofErr w:type="spellEnd"/>
      <w:r w:rsidRPr="00393B02">
        <w:rPr>
          <w:sz w:val="24"/>
          <w:szCs w:val="24"/>
        </w:rPr>
        <w:t xml:space="preserve"> addresses domain shift using a three-stage training pipeline:</w:t>
      </w:r>
    </w:p>
    <w:p w14:paraId="63A6A716" w14:textId="77777777" w:rsidR="00393B02" w:rsidRPr="00393B02" w:rsidRDefault="00393B02" w:rsidP="00393B02">
      <w:pPr>
        <w:numPr>
          <w:ilvl w:val="0"/>
          <w:numId w:val="6"/>
        </w:numPr>
        <w:rPr>
          <w:sz w:val="24"/>
          <w:szCs w:val="24"/>
        </w:rPr>
      </w:pPr>
      <w:r w:rsidRPr="00393B02">
        <w:rPr>
          <w:sz w:val="24"/>
          <w:szCs w:val="24"/>
        </w:rPr>
        <w:t>Stage 1: Pre-trained BERT (general English)</w:t>
      </w:r>
    </w:p>
    <w:p w14:paraId="0B64EE82" w14:textId="77777777" w:rsidR="00393B02" w:rsidRPr="00393B02" w:rsidRDefault="00393B02" w:rsidP="00393B02">
      <w:pPr>
        <w:numPr>
          <w:ilvl w:val="0"/>
          <w:numId w:val="6"/>
        </w:numPr>
        <w:rPr>
          <w:sz w:val="24"/>
          <w:szCs w:val="24"/>
        </w:rPr>
      </w:pPr>
      <w:r w:rsidRPr="00393B02">
        <w:rPr>
          <w:sz w:val="24"/>
          <w:szCs w:val="24"/>
        </w:rPr>
        <w:t>Stage 2: Further pre-training on financial text (TRC2-Financial)</w:t>
      </w:r>
    </w:p>
    <w:p w14:paraId="3A1E99D7" w14:textId="77777777" w:rsidR="00393B02" w:rsidRPr="00393B02" w:rsidRDefault="00393B02" w:rsidP="00393B02">
      <w:pPr>
        <w:numPr>
          <w:ilvl w:val="0"/>
          <w:numId w:val="6"/>
        </w:numPr>
        <w:rPr>
          <w:sz w:val="24"/>
          <w:szCs w:val="24"/>
        </w:rPr>
      </w:pPr>
      <w:r w:rsidRPr="00393B02">
        <w:rPr>
          <w:sz w:val="24"/>
          <w:szCs w:val="24"/>
        </w:rPr>
        <w:t>Stage 3: Supervised fine-tuning for sentiment classification</w:t>
      </w:r>
    </w:p>
    <w:p w14:paraId="430091D1" w14:textId="77777777" w:rsidR="00393B02" w:rsidRPr="00393B02" w:rsidRDefault="00393B02" w:rsidP="00393B02">
      <w:pPr>
        <w:rPr>
          <w:sz w:val="24"/>
          <w:szCs w:val="24"/>
        </w:rPr>
      </w:pPr>
      <w:r w:rsidRPr="00393B02">
        <w:rPr>
          <w:sz w:val="24"/>
          <w:szCs w:val="24"/>
        </w:rPr>
        <w:t>The adaptation objective is:</w:t>
      </w:r>
    </w:p>
    <w:p w14:paraId="07E6C80F" w14:textId="77777777" w:rsidR="00393B02" w:rsidRPr="00393B02" w:rsidRDefault="00393B02" w:rsidP="00393B02">
      <w:pPr>
        <w:rPr>
          <w:sz w:val="24"/>
          <w:szCs w:val="24"/>
        </w:rPr>
      </w:pPr>
      <w:r w:rsidRPr="00393B02">
        <w:rPr>
          <w:sz w:val="24"/>
          <w:szCs w:val="24"/>
          <w:lang w:val="en-US"/>
        </w:rPr>
        <w:t>θ</w:t>
      </w:r>
      <w:r w:rsidRPr="00393B02">
        <w:rPr>
          <w:sz w:val="24"/>
          <w:szCs w:val="24"/>
          <w:vertAlign w:val="subscript"/>
        </w:rPr>
        <w:t>fin</w:t>
      </w:r>
      <w:r w:rsidRPr="00393B02">
        <w:rPr>
          <w:sz w:val="24"/>
          <w:szCs w:val="24"/>
        </w:rPr>
        <w:t xml:space="preserve"> = </w:t>
      </w:r>
      <w:proofErr w:type="spellStart"/>
      <w:r w:rsidRPr="00393B02">
        <w:rPr>
          <w:sz w:val="24"/>
          <w:szCs w:val="24"/>
        </w:rPr>
        <w:t>argmin</w:t>
      </w:r>
      <w:proofErr w:type="spellEnd"/>
      <w:r w:rsidRPr="00393B02">
        <w:rPr>
          <w:sz w:val="24"/>
          <w:szCs w:val="24"/>
          <w:vertAlign w:val="subscript"/>
          <w:lang w:val="en-US"/>
        </w:rPr>
        <w:t>θ</w:t>
      </w:r>
      <w:proofErr w:type="spellStart"/>
      <w:r w:rsidRPr="00393B02">
        <w:rPr>
          <w:sz w:val="24"/>
          <w:szCs w:val="24"/>
        </w:rPr>
        <w:t>E</w:t>
      </w:r>
      <w:r w:rsidRPr="00393B02">
        <w:rPr>
          <w:sz w:val="24"/>
          <w:szCs w:val="24"/>
          <w:vertAlign w:val="subscript"/>
        </w:rPr>
        <w:t>x</w:t>
      </w:r>
      <w:r w:rsidRPr="00393B02">
        <w:rPr>
          <w:rFonts w:ascii="Cambria Math" w:hAnsi="Cambria Math" w:cs="Cambria Math"/>
          <w:sz w:val="24"/>
          <w:szCs w:val="24"/>
          <w:vertAlign w:val="subscript"/>
        </w:rPr>
        <w:t>∼</w:t>
      </w:r>
      <w:r w:rsidRPr="00393B02">
        <w:rPr>
          <w:sz w:val="24"/>
          <w:szCs w:val="24"/>
          <w:vertAlign w:val="subscript"/>
        </w:rPr>
        <w:t>Pfin</w:t>
      </w:r>
      <w:proofErr w:type="spellEnd"/>
      <w:r w:rsidRPr="00393B02">
        <w:rPr>
          <w:sz w:val="24"/>
          <w:szCs w:val="24"/>
        </w:rPr>
        <w:t xml:space="preserve"> [</w:t>
      </w:r>
      <w:proofErr w:type="gramStart"/>
      <w:r w:rsidRPr="00393B02">
        <w:rPr>
          <w:sz w:val="24"/>
          <w:szCs w:val="24"/>
        </w:rPr>
        <w:t>L</w:t>
      </w:r>
      <w:r w:rsidRPr="00393B02">
        <w:rPr>
          <w:sz w:val="24"/>
          <w:szCs w:val="24"/>
          <w:vertAlign w:val="subscript"/>
        </w:rPr>
        <w:t>ML,M</w:t>
      </w:r>
      <w:proofErr w:type="gramEnd"/>
      <w:r w:rsidRPr="00393B02">
        <w:rPr>
          <w:sz w:val="24"/>
          <w:szCs w:val="24"/>
        </w:rPr>
        <w:t xml:space="preserve">(x, </w:t>
      </w:r>
      <w:r w:rsidRPr="00393B02">
        <w:rPr>
          <w:sz w:val="24"/>
          <w:szCs w:val="24"/>
          <w:lang w:val="en-US"/>
        </w:rPr>
        <w:t>θ</w:t>
      </w:r>
      <w:r w:rsidRPr="00393B02">
        <w:rPr>
          <w:sz w:val="24"/>
          <w:szCs w:val="24"/>
        </w:rPr>
        <w:t>)]</w:t>
      </w:r>
    </w:p>
    <w:p w14:paraId="3B95A5B7" w14:textId="77777777" w:rsidR="00393B02" w:rsidRPr="00393B02" w:rsidRDefault="00393B02" w:rsidP="00393B02">
      <w:pPr>
        <w:rPr>
          <w:sz w:val="24"/>
          <w:szCs w:val="24"/>
        </w:rPr>
      </w:pPr>
      <w:r w:rsidRPr="00393B02">
        <w:rPr>
          <w:sz w:val="24"/>
          <w:szCs w:val="24"/>
        </w:rPr>
        <w:t>This allows the model to specialize in financial language efficiently.</w:t>
      </w:r>
    </w:p>
    <w:p w14:paraId="77033525" w14:textId="77777777" w:rsidR="00393B02" w:rsidRPr="00393B02" w:rsidRDefault="00393B02" w:rsidP="00393B02">
      <w:pPr>
        <w:rPr>
          <w:sz w:val="24"/>
          <w:szCs w:val="24"/>
        </w:rPr>
      </w:pPr>
    </w:p>
    <w:p w14:paraId="511ABA36" w14:textId="77777777" w:rsidR="00393B02" w:rsidRPr="00393B02" w:rsidRDefault="00393B02" w:rsidP="00393B02">
      <w:pPr>
        <w:rPr>
          <w:b/>
          <w:bCs/>
          <w:sz w:val="24"/>
          <w:szCs w:val="24"/>
        </w:rPr>
      </w:pPr>
      <w:r w:rsidRPr="00393B02">
        <w:rPr>
          <w:b/>
          <w:bCs/>
          <w:sz w:val="24"/>
          <w:szCs w:val="24"/>
        </w:rPr>
        <w:t>6.3 Supervised Fine-Tuning</w:t>
      </w:r>
    </w:p>
    <w:p w14:paraId="09668782" w14:textId="19E1C3EB" w:rsidR="00393B02" w:rsidRPr="00393B02" w:rsidRDefault="00393B02" w:rsidP="00393B02">
      <w:pPr>
        <w:rPr>
          <w:sz w:val="24"/>
          <w:szCs w:val="24"/>
        </w:rPr>
      </w:pPr>
      <w:r w:rsidRPr="00393B02">
        <w:rPr>
          <w:sz w:val="24"/>
          <w:szCs w:val="24"/>
        </w:rPr>
        <w:t xml:space="preserve">In the final stage, </w:t>
      </w:r>
      <w:proofErr w:type="spellStart"/>
      <w:r w:rsidRPr="00393B02">
        <w:rPr>
          <w:sz w:val="24"/>
          <w:szCs w:val="24"/>
        </w:rPr>
        <w:t>FinBERT</w:t>
      </w:r>
      <w:proofErr w:type="spellEnd"/>
      <w:r w:rsidRPr="00393B02">
        <w:rPr>
          <w:sz w:val="24"/>
          <w:szCs w:val="24"/>
        </w:rPr>
        <w:t xml:space="preserve"> is trained on the Financial </w:t>
      </w:r>
      <w:proofErr w:type="spellStart"/>
      <w:r w:rsidRPr="00393B02">
        <w:rPr>
          <w:sz w:val="24"/>
          <w:szCs w:val="24"/>
        </w:rPr>
        <w:t>PhraseBank</w:t>
      </w:r>
      <w:proofErr w:type="spellEnd"/>
      <w:r w:rsidRPr="00393B02">
        <w:rPr>
          <w:sz w:val="24"/>
          <w:szCs w:val="24"/>
        </w:rPr>
        <w:t xml:space="preserve">, where </w:t>
      </w:r>
      <w:r>
        <w:rPr>
          <w:sz w:val="24"/>
          <w:szCs w:val="24"/>
        </w:rPr>
        <w:t>expert-labelled</w:t>
      </w:r>
      <w:r w:rsidRPr="00393B02">
        <w:rPr>
          <w:sz w:val="24"/>
          <w:szCs w:val="24"/>
        </w:rPr>
        <w:t xml:space="preserve"> sentences are classified as Positive, Negative, or Neutral using the [CLS] token representation.</w:t>
      </w:r>
    </w:p>
    <w:p w14:paraId="3D692A31" w14:textId="77777777" w:rsidR="00393B02" w:rsidRPr="00393B02" w:rsidRDefault="00393B02" w:rsidP="00393B02">
      <w:pPr>
        <w:rPr>
          <w:sz w:val="24"/>
          <w:szCs w:val="24"/>
        </w:rPr>
      </w:pPr>
    </w:p>
    <w:p w14:paraId="06847AD6" w14:textId="77777777" w:rsidR="00393B02" w:rsidRPr="00393B02" w:rsidRDefault="00393B02" w:rsidP="00393B02">
      <w:pPr>
        <w:rPr>
          <w:b/>
          <w:bCs/>
          <w:sz w:val="28"/>
          <w:szCs w:val="28"/>
        </w:rPr>
      </w:pPr>
      <w:r w:rsidRPr="00393B02">
        <w:rPr>
          <w:b/>
          <w:bCs/>
          <w:sz w:val="28"/>
          <w:szCs w:val="28"/>
        </w:rPr>
        <w:t>7. Performance Comparison</w:t>
      </w:r>
    </w:p>
    <w:p w14:paraId="23691FD6" w14:textId="77777777" w:rsidR="00393B02" w:rsidRPr="00393B02" w:rsidRDefault="00393B02" w:rsidP="00393B02">
      <w:pPr>
        <w:rPr>
          <w:sz w:val="24"/>
          <w:szCs w:val="24"/>
        </w:rPr>
      </w:pPr>
      <w:proofErr w:type="spellStart"/>
      <w:r w:rsidRPr="00393B02">
        <w:rPr>
          <w:sz w:val="24"/>
          <w:szCs w:val="24"/>
        </w:rPr>
        <w:t>FinBERT</w:t>
      </w:r>
      <w:proofErr w:type="spellEnd"/>
      <w:r w:rsidRPr="00393B02">
        <w:rPr>
          <w:sz w:val="24"/>
          <w:szCs w:val="24"/>
        </w:rPr>
        <w:t xml:space="preserve"> significantly outperforms traditional methods:</w:t>
      </w:r>
    </w:p>
    <w:tbl>
      <w:tblPr>
        <w:tblW w:w="7515" w:type="dxa"/>
        <w:tblCellSpacing w:w="15" w:type="dxa"/>
        <w:tblLook w:val="04A0" w:firstRow="1" w:lastRow="0" w:firstColumn="1" w:lastColumn="0" w:noHBand="0" w:noVBand="1"/>
      </w:tblPr>
      <w:tblGrid>
        <w:gridCol w:w="3660"/>
        <w:gridCol w:w="1973"/>
        <w:gridCol w:w="1882"/>
      </w:tblGrid>
      <w:tr w:rsidR="00393B02" w:rsidRPr="00393B02" w14:paraId="0EB88ADB" w14:textId="77777777">
        <w:trPr>
          <w:trHeight w:val="975"/>
          <w:tblHeader/>
          <w:tblCellSpacing w:w="15" w:type="dxa"/>
        </w:trPr>
        <w:tc>
          <w:tcPr>
            <w:tcW w:w="0" w:type="auto"/>
            <w:tcMar>
              <w:top w:w="15" w:type="dxa"/>
              <w:left w:w="15" w:type="dxa"/>
              <w:bottom w:w="15" w:type="dxa"/>
              <w:right w:w="15" w:type="dxa"/>
            </w:tcMar>
            <w:vAlign w:val="center"/>
            <w:hideMark/>
          </w:tcPr>
          <w:p w14:paraId="12F72225" w14:textId="77777777" w:rsidR="00393B02" w:rsidRPr="00393B02" w:rsidRDefault="00393B02" w:rsidP="00393B02">
            <w:pPr>
              <w:rPr>
                <w:sz w:val="24"/>
                <w:szCs w:val="24"/>
              </w:rPr>
            </w:pPr>
            <w:r w:rsidRPr="00393B02">
              <w:rPr>
                <w:sz w:val="24"/>
                <w:szCs w:val="24"/>
              </w:rPr>
              <w:t>Model</w:t>
            </w:r>
          </w:p>
        </w:tc>
        <w:tc>
          <w:tcPr>
            <w:tcW w:w="0" w:type="auto"/>
            <w:tcMar>
              <w:top w:w="15" w:type="dxa"/>
              <w:left w:w="15" w:type="dxa"/>
              <w:bottom w:w="15" w:type="dxa"/>
              <w:right w:w="15" w:type="dxa"/>
            </w:tcMar>
            <w:vAlign w:val="center"/>
            <w:hideMark/>
          </w:tcPr>
          <w:p w14:paraId="2DE5B145" w14:textId="77777777" w:rsidR="00393B02" w:rsidRPr="00393B02" w:rsidRDefault="00393B02" w:rsidP="00393B02">
            <w:pPr>
              <w:rPr>
                <w:sz w:val="24"/>
                <w:szCs w:val="24"/>
              </w:rPr>
            </w:pPr>
            <w:r w:rsidRPr="00393B02">
              <w:rPr>
                <w:sz w:val="24"/>
                <w:szCs w:val="24"/>
              </w:rPr>
              <w:t>Accuracy</w:t>
            </w:r>
          </w:p>
        </w:tc>
        <w:tc>
          <w:tcPr>
            <w:tcW w:w="0" w:type="auto"/>
            <w:tcMar>
              <w:top w:w="15" w:type="dxa"/>
              <w:left w:w="15" w:type="dxa"/>
              <w:bottom w:w="15" w:type="dxa"/>
              <w:right w:w="15" w:type="dxa"/>
            </w:tcMar>
            <w:vAlign w:val="center"/>
            <w:hideMark/>
          </w:tcPr>
          <w:p w14:paraId="5FCE7703" w14:textId="77777777" w:rsidR="00393B02" w:rsidRPr="00393B02" w:rsidRDefault="00393B02" w:rsidP="00393B02">
            <w:pPr>
              <w:rPr>
                <w:sz w:val="24"/>
                <w:szCs w:val="24"/>
              </w:rPr>
            </w:pPr>
            <w:r w:rsidRPr="00393B02">
              <w:rPr>
                <w:sz w:val="24"/>
                <w:szCs w:val="24"/>
              </w:rPr>
              <w:t>F1 Score</w:t>
            </w:r>
          </w:p>
        </w:tc>
      </w:tr>
      <w:tr w:rsidR="00393B02" w:rsidRPr="00393B02" w14:paraId="2AECD978" w14:textId="77777777">
        <w:trPr>
          <w:trHeight w:val="949"/>
          <w:tblCellSpacing w:w="15" w:type="dxa"/>
        </w:trPr>
        <w:tc>
          <w:tcPr>
            <w:tcW w:w="0" w:type="auto"/>
            <w:tcMar>
              <w:top w:w="15" w:type="dxa"/>
              <w:left w:w="15" w:type="dxa"/>
              <w:bottom w:w="15" w:type="dxa"/>
              <w:right w:w="15" w:type="dxa"/>
            </w:tcMar>
            <w:vAlign w:val="center"/>
            <w:hideMark/>
          </w:tcPr>
          <w:p w14:paraId="58B3A216" w14:textId="77777777" w:rsidR="00393B02" w:rsidRPr="00393B02" w:rsidRDefault="00393B02" w:rsidP="00393B02">
            <w:pPr>
              <w:rPr>
                <w:sz w:val="24"/>
                <w:szCs w:val="24"/>
              </w:rPr>
            </w:pPr>
            <w:r w:rsidRPr="00393B02">
              <w:rPr>
                <w:sz w:val="24"/>
                <w:szCs w:val="24"/>
              </w:rPr>
              <w:t>Dictionary-based</w:t>
            </w:r>
          </w:p>
        </w:tc>
        <w:tc>
          <w:tcPr>
            <w:tcW w:w="0" w:type="auto"/>
            <w:tcMar>
              <w:top w:w="15" w:type="dxa"/>
              <w:left w:w="15" w:type="dxa"/>
              <w:bottom w:w="15" w:type="dxa"/>
              <w:right w:w="15" w:type="dxa"/>
            </w:tcMar>
            <w:vAlign w:val="center"/>
            <w:hideMark/>
          </w:tcPr>
          <w:p w14:paraId="7E5E1E79" w14:textId="77777777" w:rsidR="00393B02" w:rsidRPr="00393B02" w:rsidRDefault="00393B02" w:rsidP="00393B02">
            <w:pPr>
              <w:rPr>
                <w:sz w:val="24"/>
                <w:szCs w:val="24"/>
              </w:rPr>
            </w:pPr>
            <w:r w:rsidRPr="00393B02">
              <w:rPr>
                <w:sz w:val="24"/>
                <w:szCs w:val="24"/>
              </w:rPr>
              <w:t>60-65%</w:t>
            </w:r>
          </w:p>
        </w:tc>
        <w:tc>
          <w:tcPr>
            <w:tcW w:w="0" w:type="auto"/>
            <w:tcMar>
              <w:top w:w="15" w:type="dxa"/>
              <w:left w:w="15" w:type="dxa"/>
              <w:bottom w:w="15" w:type="dxa"/>
              <w:right w:w="15" w:type="dxa"/>
            </w:tcMar>
            <w:vAlign w:val="center"/>
            <w:hideMark/>
          </w:tcPr>
          <w:p w14:paraId="7BC40B27" w14:textId="77777777" w:rsidR="00393B02" w:rsidRPr="00393B02" w:rsidRDefault="00393B02" w:rsidP="00393B02">
            <w:pPr>
              <w:rPr>
                <w:sz w:val="24"/>
                <w:szCs w:val="24"/>
              </w:rPr>
            </w:pPr>
            <w:r w:rsidRPr="00393B02">
              <w:rPr>
                <w:sz w:val="24"/>
                <w:szCs w:val="24"/>
              </w:rPr>
              <w:t>0.55</w:t>
            </w:r>
          </w:p>
        </w:tc>
      </w:tr>
      <w:tr w:rsidR="00393B02" w:rsidRPr="00393B02" w14:paraId="369B3ADE" w14:textId="77777777">
        <w:trPr>
          <w:trHeight w:val="949"/>
          <w:tblCellSpacing w:w="15" w:type="dxa"/>
        </w:trPr>
        <w:tc>
          <w:tcPr>
            <w:tcW w:w="0" w:type="auto"/>
            <w:tcMar>
              <w:top w:w="15" w:type="dxa"/>
              <w:left w:w="15" w:type="dxa"/>
              <w:bottom w:w="15" w:type="dxa"/>
              <w:right w:w="15" w:type="dxa"/>
            </w:tcMar>
            <w:vAlign w:val="center"/>
            <w:hideMark/>
          </w:tcPr>
          <w:p w14:paraId="5B5FA5A3" w14:textId="77777777" w:rsidR="00393B02" w:rsidRPr="00393B02" w:rsidRDefault="00393B02" w:rsidP="00393B02">
            <w:pPr>
              <w:rPr>
                <w:sz w:val="24"/>
                <w:szCs w:val="24"/>
              </w:rPr>
            </w:pPr>
            <w:r w:rsidRPr="00393B02">
              <w:rPr>
                <w:sz w:val="24"/>
                <w:szCs w:val="24"/>
              </w:rPr>
              <w:t>LSTM (</w:t>
            </w:r>
            <w:proofErr w:type="spellStart"/>
            <w:r w:rsidRPr="00393B02">
              <w:rPr>
                <w:sz w:val="24"/>
                <w:szCs w:val="24"/>
              </w:rPr>
              <w:t>GloVe</w:t>
            </w:r>
            <w:proofErr w:type="spellEnd"/>
            <w:r w:rsidRPr="00393B02">
              <w:rPr>
                <w:sz w:val="24"/>
                <w:szCs w:val="24"/>
              </w:rPr>
              <w:t>)</w:t>
            </w:r>
          </w:p>
        </w:tc>
        <w:tc>
          <w:tcPr>
            <w:tcW w:w="0" w:type="auto"/>
            <w:tcMar>
              <w:top w:w="15" w:type="dxa"/>
              <w:left w:w="15" w:type="dxa"/>
              <w:bottom w:w="15" w:type="dxa"/>
              <w:right w:w="15" w:type="dxa"/>
            </w:tcMar>
            <w:vAlign w:val="center"/>
            <w:hideMark/>
          </w:tcPr>
          <w:p w14:paraId="7F623E45" w14:textId="77777777" w:rsidR="00393B02" w:rsidRPr="00393B02" w:rsidRDefault="00393B02" w:rsidP="00393B02">
            <w:pPr>
              <w:rPr>
                <w:sz w:val="24"/>
                <w:szCs w:val="24"/>
              </w:rPr>
            </w:pPr>
            <w:r w:rsidRPr="00393B02">
              <w:rPr>
                <w:sz w:val="24"/>
                <w:szCs w:val="24"/>
              </w:rPr>
              <w:t>75-78%</w:t>
            </w:r>
          </w:p>
        </w:tc>
        <w:tc>
          <w:tcPr>
            <w:tcW w:w="0" w:type="auto"/>
            <w:tcMar>
              <w:top w:w="15" w:type="dxa"/>
              <w:left w:w="15" w:type="dxa"/>
              <w:bottom w:w="15" w:type="dxa"/>
              <w:right w:w="15" w:type="dxa"/>
            </w:tcMar>
            <w:vAlign w:val="center"/>
            <w:hideMark/>
          </w:tcPr>
          <w:p w14:paraId="76FBD805" w14:textId="77777777" w:rsidR="00393B02" w:rsidRPr="00393B02" w:rsidRDefault="00393B02" w:rsidP="00393B02">
            <w:pPr>
              <w:rPr>
                <w:sz w:val="24"/>
                <w:szCs w:val="24"/>
              </w:rPr>
            </w:pPr>
            <w:r w:rsidRPr="00393B02">
              <w:rPr>
                <w:sz w:val="24"/>
                <w:szCs w:val="24"/>
              </w:rPr>
              <w:t>0.72</w:t>
            </w:r>
          </w:p>
        </w:tc>
      </w:tr>
      <w:tr w:rsidR="00393B02" w:rsidRPr="00393B02" w14:paraId="22E35602" w14:textId="77777777">
        <w:trPr>
          <w:trHeight w:val="975"/>
          <w:tblCellSpacing w:w="15" w:type="dxa"/>
        </w:trPr>
        <w:tc>
          <w:tcPr>
            <w:tcW w:w="0" w:type="auto"/>
            <w:tcMar>
              <w:top w:w="15" w:type="dxa"/>
              <w:left w:w="15" w:type="dxa"/>
              <w:bottom w:w="15" w:type="dxa"/>
              <w:right w:w="15" w:type="dxa"/>
            </w:tcMar>
            <w:vAlign w:val="center"/>
            <w:hideMark/>
          </w:tcPr>
          <w:p w14:paraId="7C2E24A5" w14:textId="77777777" w:rsidR="00393B02" w:rsidRPr="00393B02" w:rsidRDefault="00393B02" w:rsidP="00393B02">
            <w:pPr>
              <w:rPr>
                <w:sz w:val="24"/>
                <w:szCs w:val="24"/>
              </w:rPr>
            </w:pPr>
            <w:r w:rsidRPr="00393B02">
              <w:rPr>
                <w:sz w:val="24"/>
                <w:szCs w:val="24"/>
              </w:rPr>
              <w:t>Standard BERT</w:t>
            </w:r>
          </w:p>
        </w:tc>
        <w:tc>
          <w:tcPr>
            <w:tcW w:w="0" w:type="auto"/>
            <w:tcMar>
              <w:top w:w="15" w:type="dxa"/>
              <w:left w:w="15" w:type="dxa"/>
              <w:bottom w:w="15" w:type="dxa"/>
              <w:right w:w="15" w:type="dxa"/>
            </w:tcMar>
            <w:vAlign w:val="center"/>
            <w:hideMark/>
          </w:tcPr>
          <w:p w14:paraId="1140D185" w14:textId="77777777" w:rsidR="00393B02" w:rsidRPr="00393B02" w:rsidRDefault="00393B02" w:rsidP="00393B02">
            <w:pPr>
              <w:rPr>
                <w:sz w:val="24"/>
                <w:szCs w:val="24"/>
              </w:rPr>
            </w:pPr>
            <w:r w:rsidRPr="00393B02">
              <w:rPr>
                <w:sz w:val="24"/>
                <w:szCs w:val="24"/>
              </w:rPr>
              <w:t>80-85%</w:t>
            </w:r>
          </w:p>
        </w:tc>
        <w:tc>
          <w:tcPr>
            <w:tcW w:w="0" w:type="auto"/>
            <w:tcMar>
              <w:top w:w="15" w:type="dxa"/>
              <w:left w:w="15" w:type="dxa"/>
              <w:bottom w:w="15" w:type="dxa"/>
              <w:right w:w="15" w:type="dxa"/>
            </w:tcMar>
            <w:vAlign w:val="center"/>
            <w:hideMark/>
          </w:tcPr>
          <w:p w14:paraId="7EB28D4A" w14:textId="77777777" w:rsidR="00393B02" w:rsidRPr="00393B02" w:rsidRDefault="00393B02" w:rsidP="00393B02">
            <w:pPr>
              <w:rPr>
                <w:sz w:val="24"/>
                <w:szCs w:val="24"/>
              </w:rPr>
            </w:pPr>
            <w:r w:rsidRPr="00393B02">
              <w:rPr>
                <w:sz w:val="24"/>
                <w:szCs w:val="24"/>
              </w:rPr>
              <w:t>0.83</w:t>
            </w:r>
          </w:p>
        </w:tc>
      </w:tr>
      <w:tr w:rsidR="00393B02" w:rsidRPr="00393B02" w14:paraId="411CA137" w14:textId="77777777">
        <w:trPr>
          <w:trHeight w:val="975"/>
          <w:tblCellSpacing w:w="15" w:type="dxa"/>
        </w:trPr>
        <w:tc>
          <w:tcPr>
            <w:tcW w:w="0" w:type="auto"/>
            <w:tcMar>
              <w:top w:w="15" w:type="dxa"/>
              <w:left w:w="15" w:type="dxa"/>
              <w:bottom w:w="15" w:type="dxa"/>
              <w:right w:w="15" w:type="dxa"/>
            </w:tcMar>
            <w:vAlign w:val="center"/>
            <w:hideMark/>
          </w:tcPr>
          <w:p w14:paraId="0667439A" w14:textId="77777777" w:rsidR="00393B02" w:rsidRPr="00393B02" w:rsidRDefault="00393B02" w:rsidP="00393B02">
            <w:pPr>
              <w:rPr>
                <w:sz w:val="24"/>
                <w:szCs w:val="24"/>
              </w:rPr>
            </w:pPr>
            <w:proofErr w:type="spellStart"/>
            <w:r w:rsidRPr="00393B02">
              <w:rPr>
                <w:sz w:val="24"/>
                <w:szCs w:val="24"/>
              </w:rPr>
              <w:t>FinBERT</w:t>
            </w:r>
            <w:proofErr w:type="spellEnd"/>
          </w:p>
        </w:tc>
        <w:tc>
          <w:tcPr>
            <w:tcW w:w="0" w:type="auto"/>
            <w:tcMar>
              <w:top w:w="15" w:type="dxa"/>
              <w:left w:w="15" w:type="dxa"/>
              <w:bottom w:w="15" w:type="dxa"/>
              <w:right w:w="15" w:type="dxa"/>
            </w:tcMar>
            <w:vAlign w:val="center"/>
            <w:hideMark/>
          </w:tcPr>
          <w:p w14:paraId="42991940" w14:textId="77777777" w:rsidR="00393B02" w:rsidRPr="00393B02" w:rsidRDefault="00393B02" w:rsidP="00393B02">
            <w:pPr>
              <w:rPr>
                <w:sz w:val="24"/>
                <w:szCs w:val="24"/>
              </w:rPr>
            </w:pPr>
            <w:r w:rsidRPr="00393B02">
              <w:rPr>
                <w:sz w:val="24"/>
                <w:szCs w:val="24"/>
              </w:rPr>
              <w:t>97%</w:t>
            </w:r>
          </w:p>
        </w:tc>
        <w:tc>
          <w:tcPr>
            <w:tcW w:w="0" w:type="auto"/>
            <w:tcMar>
              <w:top w:w="15" w:type="dxa"/>
              <w:left w:w="15" w:type="dxa"/>
              <w:bottom w:w="15" w:type="dxa"/>
              <w:right w:w="15" w:type="dxa"/>
            </w:tcMar>
            <w:vAlign w:val="center"/>
            <w:hideMark/>
          </w:tcPr>
          <w:p w14:paraId="066A8FD5" w14:textId="77777777" w:rsidR="00393B02" w:rsidRPr="00393B02" w:rsidRDefault="00393B02" w:rsidP="00393B02">
            <w:pPr>
              <w:rPr>
                <w:sz w:val="24"/>
                <w:szCs w:val="24"/>
              </w:rPr>
            </w:pPr>
            <w:r w:rsidRPr="00393B02">
              <w:rPr>
                <w:sz w:val="24"/>
                <w:szCs w:val="24"/>
              </w:rPr>
              <w:t>0.96</w:t>
            </w:r>
          </w:p>
        </w:tc>
      </w:tr>
    </w:tbl>
    <w:p w14:paraId="026195B9" w14:textId="77777777" w:rsidR="00393B02" w:rsidRPr="00393B02" w:rsidRDefault="00393B02" w:rsidP="00393B02">
      <w:pPr>
        <w:rPr>
          <w:sz w:val="24"/>
          <w:szCs w:val="24"/>
        </w:rPr>
      </w:pPr>
      <w:r w:rsidRPr="00393B02">
        <w:rPr>
          <w:sz w:val="24"/>
          <w:szCs w:val="24"/>
        </w:rPr>
        <w:t>This shows the importance of domain adaptation in financial NLP tasks.</w:t>
      </w:r>
    </w:p>
    <w:p w14:paraId="74B98C68" w14:textId="77777777" w:rsidR="00393B02" w:rsidRPr="00393B02" w:rsidRDefault="00393B02" w:rsidP="00393B02">
      <w:pPr>
        <w:rPr>
          <w:sz w:val="24"/>
          <w:szCs w:val="24"/>
        </w:rPr>
      </w:pPr>
    </w:p>
    <w:p w14:paraId="0D4C6673" w14:textId="77777777" w:rsidR="00393B02" w:rsidRPr="00393B02" w:rsidRDefault="00393B02" w:rsidP="00393B02">
      <w:pPr>
        <w:rPr>
          <w:b/>
          <w:bCs/>
          <w:sz w:val="28"/>
          <w:szCs w:val="28"/>
        </w:rPr>
      </w:pPr>
      <w:r w:rsidRPr="00393B02">
        <w:rPr>
          <w:b/>
          <w:bCs/>
          <w:sz w:val="28"/>
          <w:szCs w:val="28"/>
        </w:rPr>
        <w:t>8. Practical Interpretation of Sentiment Output</w:t>
      </w:r>
    </w:p>
    <w:p w14:paraId="47030D23" w14:textId="77777777" w:rsidR="00393B02" w:rsidRPr="00393B02" w:rsidRDefault="00393B02" w:rsidP="00393B02">
      <w:pPr>
        <w:rPr>
          <w:sz w:val="24"/>
          <w:szCs w:val="24"/>
        </w:rPr>
      </w:pPr>
      <w:proofErr w:type="spellStart"/>
      <w:r w:rsidRPr="00393B02">
        <w:rPr>
          <w:sz w:val="24"/>
          <w:szCs w:val="24"/>
        </w:rPr>
        <w:t>FinBERT</w:t>
      </w:r>
      <w:proofErr w:type="spellEnd"/>
      <w:r w:rsidRPr="00393B02">
        <w:rPr>
          <w:sz w:val="24"/>
          <w:szCs w:val="24"/>
        </w:rPr>
        <w:t xml:space="preserve"> outputs three probabilities:</w:t>
      </w:r>
    </w:p>
    <w:p w14:paraId="5B1BDCDE" w14:textId="77777777" w:rsidR="00393B02" w:rsidRPr="00393B02" w:rsidRDefault="00393B02" w:rsidP="00393B02">
      <w:pPr>
        <w:numPr>
          <w:ilvl w:val="0"/>
          <w:numId w:val="7"/>
        </w:numPr>
        <w:rPr>
          <w:sz w:val="24"/>
          <w:szCs w:val="24"/>
        </w:rPr>
      </w:pPr>
      <w:r w:rsidRPr="00393B02">
        <w:rPr>
          <w:sz w:val="24"/>
          <w:szCs w:val="24"/>
        </w:rPr>
        <w:t>Positive: growth, profits, upgrades</w:t>
      </w:r>
    </w:p>
    <w:p w14:paraId="56F512BA" w14:textId="77777777" w:rsidR="00393B02" w:rsidRPr="00393B02" w:rsidRDefault="00393B02" w:rsidP="00393B02">
      <w:pPr>
        <w:numPr>
          <w:ilvl w:val="0"/>
          <w:numId w:val="7"/>
        </w:numPr>
        <w:rPr>
          <w:sz w:val="24"/>
          <w:szCs w:val="24"/>
        </w:rPr>
      </w:pPr>
      <w:r w:rsidRPr="00393B02">
        <w:rPr>
          <w:sz w:val="24"/>
          <w:szCs w:val="24"/>
        </w:rPr>
        <w:t>Negative: losses, decline, missed expectations</w:t>
      </w:r>
    </w:p>
    <w:p w14:paraId="12DC60DC" w14:textId="77777777" w:rsidR="00393B02" w:rsidRPr="00393B02" w:rsidRDefault="00393B02" w:rsidP="00393B02">
      <w:pPr>
        <w:numPr>
          <w:ilvl w:val="0"/>
          <w:numId w:val="7"/>
        </w:numPr>
        <w:rPr>
          <w:sz w:val="24"/>
          <w:szCs w:val="24"/>
        </w:rPr>
      </w:pPr>
      <w:r w:rsidRPr="00393B02">
        <w:rPr>
          <w:sz w:val="24"/>
          <w:szCs w:val="24"/>
        </w:rPr>
        <w:t>Neutral: factual statements</w:t>
      </w:r>
    </w:p>
    <w:p w14:paraId="2B7C91FE" w14:textId="77777777" w:rsidR="00393B02" w:rsidRPr="00393B02" w:rsidRDefault="00393B02" w:rsidP="00393B02">
      <w:pPr>
        <w:rPr>
          <w:sz w:val="24"/>
          <w:szCs w:val="24"/>
        </w:rPr>
      </w:pPr>
      <w:r w:rsidRPr="00393B02">
        <w:rPr>
          <w:sz w:val="24"/>
          <w:szCs w:val="24"/>
        </w:rPr>
        <w:t>These probabilities can later be aggregated and aligned with stock returns for market mood analysis.</w:t>
      </w:r>
    </w:p>
    <w:p w14:paraId="64F98E58" w14:textId="77777777" w:rsidR="00393B02" w:rsidRDefault="00393B02" w:rsidP="00393B02">
      <w:pPr>
        <w:rPr>
          <w:sz w:val="24"/>
          <w:szCs w:val="24"/>
        </w:rPr>
      </w:pPr>
    </w:p>
    <w:p w14:paraId="4346F2F5" w14:textId="77777777" w:rsidR="00393B02" w:rsidRPr="00393B02" w:rsidRDefault="00393B02" w:rsidP="00393B02">
      <w:pPr>
        <w:rPr>
          <w:sz w:val="24"/>
          <w:szCs w:val="24"/>
        </w:rPr>
      </w:pPr>
    </w:p>
    <w:p w14:paraId="54D6B456" w14:textId="77777777" w:rsidR="00393B02" w:rsidRPr="00393B02" w:rsidRDefault="00393B02" w:rsidP="00393B02">
      <w:pPr>
        <w:rPr>
          <w:b/>
          <w:bCs/>
          <w:sz w:val="24"/>
          <w:szCs w:val="24"/>
        </w:rPr>
      </w:pPr>
      <w:r w:rsidRPr="00393B02">
        <w:rPr>
          <w:b/>
          <w:bCs/>
          <w:sz w:val="24"/>
          <w:szCs w:val="24"/>
        </w:rPr>
        <w:lastRenderedPageBreak/>
        <w:t>Challenge 1: Catastrophic Forgetting</w:t>
      </w:r>
    </w:p>
    <w:p w14:paraId="34222F72" w14:textId="13E37766" w:rsidR="00393B02" w:rsidRPr="00393B02" w:rsidRDefault="00393B02" w:rsidP="00393B02">
      <w:pPr>
        <w:rPr>
          <w:sz w:val="24"/>
          <w:szCs w:val="24"/>
        </w:rPr>
      </w:pPr>
      <w:r w:rsidRPr="00393B02">
        <w:rPr>
          <w:sz w:val="24"/>
          <w:szCs w:val="24"/>
        </w:rPr>
        <w:t xml:space="preserve">Catastrophic forgetting refers to the phenomenon where a neural network loses previously learned information when it is trained further on new data. In most machine learning applications, this is considered a problem because the model’s performance on earlier tasks degrades as it adapts to new ones. However, while studying </w:t>
      </w:r>
      <w:proofErr w:type="spellStart"/>
      <w:r w:rsidRPr="00393B02">
        <w:rPr>
          <w:sz w:val="24"/>
          <w:szCs w:val="24"/>
        </w:rPr>
        <w:t>FinBERT</w:t>
      </w:r>
      <w:proofErr w:type="spellEnd"/>
      <w:r w:rsidRPr="00393B02">
        <w:rPr>
          <w:sz w:val="24"/>
          <w:szCs w:val="24"/>
        </w:rPr>
        <w:t xml:space="preserve">, I learned that catastrophic forgetting can actually be beneficial in domain-specific language models. </w:t>
      </w:r>
      <w:proofErr w:type="spellStart"/>
      <w:r w:rsidRPr="00393B02">
        <w:rPr>
          <w:sz w:val="24"/>
          <w:szCs w:val="24"/>
        </w:rPr>
        <w:t>FinBERT</w:t>
      </w:r>
      <w:proofErr w:type="spellEnd"/>
      <w:r w:rsidRPr="00393B02">
        <w:rPr>
          <w:sz w:val="24"/>
          <w:szCs w:val="24"/>
        </w:rPr>
        <w:t xml:space="preserve"> is first trained on general language data and then fine-tuned on financial text such as Reuters news articles. During this second stage, the model may forget meanings of words from non-financial domains, but this forgetting helps the model focus on financial semantics. For example, the word “depression” commonly refers to a mental health condition in general language, but in finance it represents an economic downturn. Allowing the model’s internal representations to shift toward financial contexts improves sentiment analysis accuracy. Thus, in </w:t>
      </w:r>
      <w:proofErr w:type="spellStart"/>
      <w:r w:rsidRPr="00393B02">
        <w:rPr>
          <w:sz w:val="24"/>
          <w:szCs w:val="24"/>
        </w:rPr>
        <w:t>FinBERT</w:t>
      </w:r>
      <w:proofErr w:type="spellEnd"/>
      <w:r w:rsidRPr="00393B02">
        <w:rPr>
          <w:sz w:val="24"/>
          <w:szCs w:val="24"/>
        </w:rPr>
        <w:t>, catastrophic forgetting is not a drawback but a desired outcome that enables better domain adaptation.</w:t>
      </w:r>
    </w:p>
    <w:p w14:paraId="1E82EA34" w14:textId="77777777" w:rsidR="00393B02" w:rsidRPr="00393B02" w:rsidRDefault="00393B02" w:rsidP="00393B02">
      <w:pPr>
        <w:rPr>
          <w:b/>
          <w:bCs/>
          <w:sz w:val="24"/>
          <w:szCs w:val="24"/>
        </w:rPr>
      </w:pPr>
      <w:r w:rsidRPr="00393B02">
        <w:rPr>
          <w:b/>
          <w:bCs/>
          <w:sz w:val="24"/>
          <w:szCs w:val="24"/>
        </w:rPr>
        <w:t>Key Insight Learned</w:t>
      </w:r>
    </w:p>
    <w:p w14:paraId="1F5F92CD" w14:textId="77777777" w:rsidR="00393B02" w:rsidRPr="00393B02" w:rsidRDefault="00393B02" w:rsidP="00393B02">
      <w:pPr>
        <w:rPr>
          <w:sz w:val="24"/>
          <w:szCs w:val="24"/>
        </w:rPr>
      </w:pPr>
      <w:r w:rsidRPr="00393B02">
        <w:rPr>
          <w:sz w:val="24"/>
          <w:szCs w:val="24"/>
        </w:rPr>
        <w:t xml:space="preserve">Catastrophic forgetting, which is usually treated as a limitation, becomes a </w:t>
      </w:r>
      <w:r w:rsidRPr="00393B02">
        <w:rPr>
          <w:b/>
          <w:bCs/>
          <w:sz w:val="24"/>
          <w:szCs w:val="24"/>
        </w:rPr>
        <w:t>feature</w:t>
      </w:r>
      <w:r w:rsidRPr="00393B02">
        <w:rPr>
          <w:sz w:val="24"/>
          <w:szCs w:val="24"/>
        </w:rPr>
        <w:t xml:space="preserve"> when the goal is to specialize a model for a specific domain such as finance.</w:t>
      </w:r>
    </w:p>
    <w:p w14:paraId="308F8802" w14:textId="77777777" w:rsidR="00393B02" w:rsidRPr="00393B02" w:rsidRDefault="00393B02" w:rsidP="00393B02">
      <w:pPr>
        <w:rPr>
          <w:sz w:val="24"/>
          <w:szCs w:val="24"/>
        </w:rPr>
      </w:pPr>
    </w:p>
    <w:p w14:paraId="0D617DC9" w14:textId="77777777" w:rsidR="00393B02" w:rsidRPr="00393B02" w:rsidRDefault="00393B02" w:rsidP="00393B02">
      <w:pPr>
        <w:rPr>
          <w:b/>
          <w:bCs/>
          <w:sz w:val="24"/>
          <w:szCs w:val="24"/>
        </w:rPr>
      </w:pPr>
      <w:r w:rsidRPr="00393B02">
        <w:rPr>
          <w:b/>
          <w:bCs/>
          <w:sz w:val="24"/>
          <w:szCs w:val="24"/>
        </w:rPr>
        <w:t>Challenge 2: The 512-Token Limit</w:t>
      </w:r>
    </w:p>
    <w:p w14:paraId="70233F50" w14:textId="77777777" w:rsidR="00393B02" w:rsidRPr="00393B02" w:rsidRDefault="00393B02" w:rsidP="00393B02">
      <w:pPr>
        <w:rPr>
          <w:sz w:val="24"/>
          <w:szCs w:val="24"/>
        </w:rPr>
      </w:pPr>
      <w:r w:rsidRPr="00393B02">
        <w:rPr>
          <w:sz w:val="24"/>
          <w:szCs w:val="24"/>
        </w:rPr>
        <w:t xml:space="preserve">BERT-based models such as </w:t>
      </w:r>
      <w:proofErr w:type="spellStart"/>
      <w:r w:rsidRPr="00393B02">
        <w:rPr>
          <w:sz w:val="24"/>
          <w:szCs w:val="24"/>
        </w:rPr>
        <w:t>FinBERT</w:t>
      </w:r>
      <w:proofErr w:type="spellEnd"/>
      <w:r w:rsidRPr="00393B02">
        <w:rPr>
          <w:sz w:val="24"/>
          <w:szCs w:val="24"/>
        </w:rPr>
        <w:t xml:space="preserve"> have a fixed maximum input length of 512 tokens, which creates a major limitation when working with long financial documents like 10-K reports that can contain tens of thousands of words. If a document exceeds this limit, the model cannot process it in a single pass. One simple solution is truncation, where only the first 512 tokens are used, but </w:t>
      </w:r>
      <w:proofErr w:type="gramStart"/>
      <w:r w:rsidRPr="00393B02">
        <w:rPr>
          <w:sz w:val="24"/>
          <w:szCs w:val="24"/>
        </w:rPr>
        <w:t>this risks</w:t>
      </w:r>
      <w:proofErr w:type="gramEnd"/>
      <w:r w:rsidRPr="00393B02">
        <w:rPr>
          <w:sz w:val="24"/>
          <w:szCs w:val="24"/>
        </w:rPr>
        <w:t xml:space="preserve"> losing important information present later in the document. To overcome this, I learned about a hierarchical chunking approach, where the document is split into multiple 512-token segments. Each segment is independently passed through </w:t>
      </w:r>
      <w:proofErr w:type="spellStart"/>
      <w:r w:rsidRPr="00393B02">
        <w:rPr>
          <w:sz w:val="24"/>
          <w:szCs w:val="24"/>
        </w:rPr>
        <w:t>FinBERT</w:t>
      </w:r>
      <w:proofErr w:type="spellEnd"/>
      <w:r w:rsidRPr="00393B02">
        <w:rPr>
          <w:sz w:val="24"/>
          <w:szCs w:val="24"/>
        </w:rPr>
        <w:t xml:space="preserve">, and the resulting sentiment scores are aggregated, typically by averaging. This method allows sentiment information from the entire document to be captured while still respecting BERT’s token limit. Although newer architectures like </w:t>
      </w:r>
      <w:proofErr w:type="spellStart"/>
      <w:r w:rsidRPr="00393B02">
        <w:rPr>
          <w:sz w:val="24"/>
          <w:szCs w:val="24"/>
        </w:rPr>
        <w:t>Longformer</w:t>
      </w:r>
      <w:proofErr w:type="spellEnd"/>
      <w:r w:rsidRPr="00393B02">
        <w:rPr>
          <w:sz w:val="24"/>
          <w:szCs w:val="24"/>
        </w:rPr>
        <w:t xml:space="preserve"> and </w:t>
      </w:r>
      <w:proofErr w:type="spellStart"/>
      <w:r w:rsidRPr="00393B02">
        <w:rPr>
          <w:sz w:val="24"/>
          <w:szCs w:val="24"/>
        </w:rPr>
        <w:t>BigBird</w:t>
      </w:r>
      <w:proofErr w:type="spellEnd"/>
      <w:r w:rsidRPr="00393B02">
        <w:rPr>
          <w:sz w:val="24"/>
          <w:szCs w:val="24"/>
        </w:rPr>
        <w:t xml:space="preserve"> are designed to handle longer contexts efficiently, chunking remains a practical and widely used solution when working with </w:t>
      </w:r>
      <w:proofErr w:type="spellStart"/>
      <w:r w:rsidRPr="00393B02">
        <w:rPr>
          <w:sz w:val="24"/>
          <w:szCs w:val="24"/>
        </w:rPr>
        <w:t>FinBERT</w:t>
      </w:r>
      <w:proofErr w:type="spellEnd"/>
      <w:r w:rsidRPr="00393B02">
        <w:rPr>
          <w:sz w:val="24"/>
          <w:szCs w:val="24"/>
        </w:rPr>
        <w:t>.</w:t>
      </w:r>
    </w:p>
    <w:p w14:paraId="1340E237" w14:textId="77777777" w:rsidR="00393B02" w:rsidRPr="00393B02" w:rsidRDefault="00393B02" w:rsidP="00393B02">
      <w:pPr>
        <w:rPr>
          <w:sz w:val="24"/>
          <w:szCs w:val="24"/>
        </w:rPr>
      </w:pPr>
    </w:p>
    <w:p w14:paraId="3B331F17" w14:textId="77777777" w:rsidR="00393B02" w:rsidRPr="00393B02" w:rsidRDefault="00393B02" w:rsidP="00393B02">
      <w:pPr>
        <w:rPr>
          <w:b/>
          <w:bCs/>
          <w:sz w:val="24"/>
          <w:szCs w:val="24"/>
        </w:rPr>
      </w:pPr>
      <w:r w:rsidRPr="00393B02">
        <w:rPr>
          <w:b/>
          <w:bCs/>
          <w:sz w:val="24"/>
          <w:szCs w:val="24"/>
        </w:rPr>
        <w:t>Challenge 3: Slanted Triangular Learning Rates (STLR)</w:t>
      </w:r>
    </w:p>
    <w:p w14:paraId="333C774B" w14:textId="77777777" w:rsidR="00393B02" w:rsidRPr="00393B02" w:rsidRDefault="00393B02" w:rsidP="00393B02">
      <w:pPr>
        <w:rPr>
          <w:sz w:val="24"/>
          <w:szCs w:val="24"/>
        </w:rPr>
      </w:pPr>
      <w:r w:rsidRPr="00393B02">
        <w:rPr>
          <w:sz w:val="24"/>
          <w:szCs w:val="24"/>
        </w:rPr>
        <w:t xml:space="preserve">While studying the fine-tuning process used in </w:t>
      </w:r>
      <w:proofErr w:type="spellStart"/>
      <w:r w:rsidRPr="00393B02">
        <w:rPr>
          <w:sz w:val="24"/>
          <w:szCs w:val="24"/>
        </w:rPr>
        <w:t>FinBERT</w:t>
      </w:r>
      <w:proofErr w:type="spellEnd"/>
      <w:r w:rsidRPr="00393B02">
        <w:rPr>
          <w:sz w:val="24"/>
          <w:szCs w:val="24"/>
        </w:rPr>
        <w:t xml:space="preserve">, I learned that using a constant learning rate is often suboptimal for transformer models. Instead, researchers commonly use a </w:t>
      </w:r>
      <w:r w:rsidRPr="00393B02">
        <w:rPr>
          <w:b/>
          <w:bCs/>
          <w:sz w:val="24"/>
          <w:szCs w:val="24"/>
        </w:rPr>
        <w:t>Slanted Triangular Learning Rate (STLR)</w:t>
      </w:r>
      <w:r w:rsidRPr="00393B02">
        <w:rPr>
          <w:sz w:val="24"/>
          <w:szCs w:val="24"/>
        </w:rPr>
        <w:t xml:space="preserve"> schedule, which dynamically adjusts the learning rate during training. In this approach, the learning rate is first increased linearly during a short warm-up phase, usually over the first 10% of training steps. This helps the model stabilize early training by allowing gradients to align properly, especially when adapting a </w:t>
      </w:r>
      <w:r w:rsidRPr="00393B02">
        <w:rPr>
          <w:sz w:val="24"/>
          <w:szCs w:val="24"/>
        </w:rPr>
        <w:lastRenderedPageBreak/>
        <w:t xml:space="preserve">pretrained model to a new domain such as financial text. After reaching a maximum learning rate, the schedule then linearly decreases the learning rate over the remaining training steps. This gradual decay enables more precise updates as the model converges, reducing the risk of overshooting the optimal parameters. I learned that this asymmetric increase-then-decrease pattern helps balance fast adaptation with stable convergence, making STLR particularly effective for fine-tuning large language models like </w:t>
      </w:r>
      <w:proofErr w:type="spellStart"/>
      <w:r w:rsidRPr="00393B02">
        <w:rPr>
          <w:sz w:val="24"/>
          <w:szCs w:val="24"/>
        </w:rPr>
        <w:t>FinBERT</w:t>
      </w:r>
      <w:proofErr w:type="spellEnd"/>
      <w:r w:rsidRPr="00393B02">
        <w:rPr>
          <w:sz w:val="24"/>
          <w:szCs w:val="24"/>
        </w:rPr>
        <w:t>.</w:t>
      </w:r>
    </w:p>
    <w:p w14:paraId="3333F903" w14:textId="24293C0D" w:rsidR="00F5442C" w:rsidRPr="00F5442C" w:rsidRDefault="00F5442C" w:rsidP="00F5442C">
      <w:pPr>
        <w:rPr>
          <w:sz w:val="24"/>
          <w:szCs w:val="24"/>
        </w:rPr>
      </w:pPr>
    </w:p>
    <w:p w14:paraId="0C2FFFD9" w14:textId="023CDA61" w:rsidR="00393B02" w:rsidRPr="00393B02" w:rsidRDefault="00393B02" w:rsidP="00393B02">
      <w:pPr>
        <w:rPr>
          <w:b/>
          <w:bCs/>
          <w:sz w:val="28"/>
          <w:szCs w:val="28"/>
        </w:rPr>
      </w:pPr>
      <w:r w:rsidRPr="00393B02">
        <w:rPr>
          <w:b/>
          <w:bCs/>
          <w:sz w:val="28"/>
          <w:szCs w:val="28"/>
        </w:rPr>
        <w:t xml:space="preserve">9. Sequence </w:t>
      </w:r>
      <w:r w:rsidRPr="00393B02">
        <w:rPr>
          <w:b/>
          <w:bCs/>
          <w:sz w:val="28"/>
          <w:szCs w:val="28"/>
        </w:rPr>
        <w:t>Modelling</w:t>
      </w:r>
      <w:r w:rsidRPr="00393B02">
        <w:rPr>
          <w:b/>
          <w:bCs/>
          <w:sz w:val="28"/>
          <w:szCs w:val="28"/>
        </w:rPr>
        <w:t xml:space="preserve"> and Time Series Learning (Week 3)</w:t>
      </w:r>
    </w:p>
    <w:p w14:paraId="2876E114" w14:textId="0B923B1E" w:rsidR="00393B02" w:rsidRPr="00393B02" w:rsidRDefault="00393B02" w:rsidP="00393B02">
      <w:pPr>
        <w:rPr>
          <w:sz w:val="24"/>
          <w:szCs w:val="24"/>
        </w:rPr>
      </w:pPr>
      <w:r w:rsidRPr="00393B02">
        <w:rPr>
          <w:sz w:val="24"/>
          <w:szCs w:val="24"/>
        </w:rPr>
        <w:t xml:space="preserve">In Week 3, the focus shifted from language understanding to </w:t>
      </w:r>
      <w:r>
        <w:rPr>
          <w:sz w:val="24"/>
          <w:szCs w:val="24"/>
        </w:rPr>
        <w:t>modelling</w:t>
      </w:r>
      <w:r w:rsidRPr="00393B02">
        <w:rPr>
          <w:sz w:val="24"/>
          <w:szCs w:val="24"/>
        </w:rPr>
        <w:t xml:space="preserve"> the </w:t>
      </w:r>
      <w:r w:rsidRPr="00393B02">
        <w:rPr>
          <w:b/>
          <w:bCs/>
          <w:sz w:val="24"/>
          <w:szCs w:val="24"/>
        </w:rPr>
        <w:t>temporal nature of financial markets</w:t>
      </w:r>
      <w:r w:rsidRPr="00393B02">
        <w:rPr>
          <w:sz w:val="24"/>
          <w:szCs w:val="24"/>
        </w:rPr>
        <w:t>. Unlike textual sentiment, which can be extracted independently for each document, stock prices are inherently sequential. The value of a stock at a given time cannot be interpreted in isolation, as it depends strongly on past prices, trends, and market conditions. This week introduced the theoretical foundations required to model such sequential dependencies.</w:t>
      </w:r>
    </w:p>
    <w:p w14:paraId="73A58D69" w14:textId="7573BE87" w:rsidR="00393B02" w:rsidRPr="00393B02" w:rsidRDefault="00393B02" w:rsidP="00393B02">
      <w:pPr>
        <w:rPr>
          <w:sz w:val="24"/>
          <w:szCs w:val="24"/>
        </w:rPr>
      </w:pPr>
      <w:r w:rsidRPr="00393B02">
        <w:rPr>
          <w:sz w:val="24"/>
          <w:szCs w:val="24"/>
        </w:rPr>
        <w:t xml:space="preserve">A key idea </w:t>
      </w:r>
      <w:r>
        <w:rPr>
          <w:sz w:val="24"/>
          <w:szCs w:val="24"/>
        </w:rPr>
        <w:t>emphasised</w:t>
      </w:r>
      <w:r w:rsidRPr="00393B02">
        <w:rPr>
          <w:sz w:val="24"/>
          <w:szCs w:val="24"/>
        </w:rPr>
        <w:t xml:space="preserve"> is that financial data violates the Independent and Identically Distributed (IID) assumption commonly used in standard machine learning. Instead, stock prices form a </w:t>
      </w:r>
      <w:r w:rsidRPr="00393B02">
        <w:rPr>
          <w:b/>
          <w:bCs/>
          <w:sz w:val="24"/>
          <w:szCs w:val="24"/>
        </w:rPr>
        <w:t>time series</w:t>
      </w:r>
      <w:r w:rsidRPr="00393B02">
        <w:rPr>
          <w:sz w:val="24"/>
          <w:szCs w:val="24"/>
        </w:rPr>
        <w:t>, where each observation is conditionally dependent on previous observations. This makes traditional regression and classification models insufficient for capturing market dynamics over time.</w:t>
      </w:r>
    </w:p>
    <w:p w14:paraId="312EEA7C" w14:textId="2B498EFD" w:rsidR="00393B02" w:rsidRPr="00393B02" w:rsidRDefault="00393B02" w:rsidP="00393B02">
      <w:pPr>
        <w:rPr>
          <w:sz w:val="24"/>
          <w:szCs w:val="24"/>
        </w:rPr>
      </w:pPr>
    </w:p>
    <w:p w14:paraId="6FE65BE7" w14:textId="77777777" w:rsidR="00393B02" w:rsidRPr="00393B02" w:rsidRDefault="00393B02" w:rsidP="00393B02">
      <w:pPr>
        <w:rPr>
          <w:b/>
          <w:bCs/>
          <w:sz w:val="24"/>
          <w:szCs w:val="24"/>
        </w:rPr>
      </w:pPr>
      <w:r w:rsidRPr="00393B02">
        <w:rPr>
          <w:b/>
          <w:bCs/>
          <w:sz w:val="24"/>
          <w:szCs w:val="24"/>
        </w:rPr>
        <w:t>9.1 Probabilistic View of Time Series</w:t>
      </w:r>
    </w:p>
    <w:p w14:paraId="7360AA58" w14:textId="77777777" w:rsidR="00393B02" w:rsidRPr="00393B02" w:rsidRDefault="00393B02" w:rsidP="00393B02">
      <w:pPr>
        <w:rPr>
          <w:sz w:val="24"/>
          <w:szCs w:val="24"/>
        </w:rPr>
      </w:pPr>
      <w:r w:rsidRPr="00393B02">
        <w:rPr>
          <w:sz w:val="24"/>
          <w:szCs w:val="24"/>
        </w:rPr>
        <w:t>A stock price series can be represented as an ordered sequence of random variables:</w:t>
      </w:r>
    </w:p>
    <w:p w14:paraId="5E73F4DE" w14:textId="77777777" w:rsidR="00393B02" w:rsidRPr="00393B02" w:rsidRDefault="00393B02" w:rsidP="00393B02">
      <w:pPr>
        <w:rPr>
          <w:sz w:val="24"/>
          <w:szCs w:val="24"/>
        </w:rPr>
      </w:pPr>
      <w:r w:rsidRPr="00393B02">
        <w:rPr>
          <w:sz w:val="24"/>
          <w:szCs w:val="24"/>
        </w:rPr>
        <w:t xml:space="preserve">x₁, x₂, x₃, </w:t>
      </w:r>
      <w:proofErr w:type="gramStart"/>
      <w:r w:rsidRPr="00393B02">
        <w:rPr>
          <w:sz w:val="24"/>
          <w:szCs w:val="24"/>
        </w:rPr>
        <w:t>… ,</w:t>
      </w:r>
      <w:proofErr w:type="gramEnd"/>
      <w:r w:rsidRPr="00393B02">
        <w:rPr>
          <w:sz w:val="24"/>
          <w:szCs w:val="24"/>
        </w:rPr>
        <w:t xml:space="preserve"> </w:t>
      </w:r>
      <w:proofErr w:type="spellStart"/>
      <w:r w:rsidRPr="00393B02">
        <w:rPr>
          <w:sz w:val="24"/>
          <w:szCs w:val="24"/>
        </w:rPr>
        <w:t>x_T</w:t>
      </w:r>
      <w:proofErr w:type="spellEnd"/>
    </w:p>
    <w:p w14:paraId="2185CF14" w14:textId="2A3F1671" w:rsidR="00393B02" w:rsidRPr="00393B02" w:rsidRDefault="00393B02" w:rsidP="00393B02">
      <w:pPr>
        <w:rPr>
          <w:sz w:val="24"/>
          <w:szCs w:val="24"/>
        </w:rPr>
      </w:pPr>
      <w:r w:rsidRPr="00393B02">
        <w:rPr>
          <w:sz w:val="24"/>
          <w:szCs w:val="24"/>
        </w:rPr>
        <w:t xml:space="preserve">The goal of time series </w:t>
      </w:r>
      <w:r>
        <w:rPr>
          <w:sz w:val="24"/>
          <w:szCs w:val="24"/>
        </w:rPr>
        <w:t>modelling</w:t>
      </w:r>
      <w:r w:rsidRPr="00393B02">
        <w:rPr>
          <w:sz w:val="24"/>
          <w:szCs w:val="24"/>
        </w:rPr>
        <w:t xml:space="preserve"> is to understand and predict the joint probability distribution of this sequence. Using the chain rule of probability, the joint distribution can be </w:t>
      </w:r>
      <w:r>
        <w:rPr>
          <w:sz w:val="24"/>
          <w:szCs w:val="24"/>
        </w:rPr>
        <w:t>factorised</w:t>
      </w:r>
      <w:r w:rsidRPr="00393B02">
        <w:rPr>
          <w:sz w:val="24"/>
          <w:szCs w:val="24"/>
        </w:rPr>
        <w:t xml:space="preserve"> as:</w:t>
      </w:r>
    </w:p>
    <w:p w14:paraId="2565F15B" w14:textId="77777777" w:rsidR="00393B02" w:rsidRPr="00393B02" w:rsidRDefault="00393B02" w:rsidP="00393B02">
      <w:pPr>
        <w:rPr>
          <w:sz w:val="24"/>
          <w:szCs w:val="24"/>
        </w:rPr>
      </w:pPr>
      <w:proofErr w:type="gramStart"/>
      <w:r w:rsidRPr="00393B02">
        <w:rPr>
          <w:sz w:val="24"/>
          <w:szCs w:val="24"/>
        </w:rPr>
        <w:t>P(</w:t>
      </w:r>
      <w:proofErr w:type="gramEnd"/>
      <w:r w:rsidRPr="00393B02">
        <w:rPr>
          <w:sz w:val="24"/>
          <w:szCs w:val="24"/>
        </w:rPr>
        <w:t xml:space="preserve">x₁, x₂, </w:t>
      </w:r>
      <w:proofErr w:type="gramStart"/>
      <w:r w:rsidRPr="00393B02">
        <w:rPr>
          <w:sz w:val="24"/>
          <w:szCs w:val="24"/>
        </w:rPr>
        <w:t>… ,</w:t>
      </w:r>
      <w:proofErr w:type="gramEnd"/>
      <w:r w:rsidRPr="00393B02">
        <w:rPr>
          <w:sz w:val="24"/>
          <w:szCs w:val="24"/>
        </w:rPr>
        <w:t xml:space="preserve"> </w:t>
      </w:r>
      <w:proofErr w:type="spellStart"/>
      <w:r w:rsidRPr="00393B02">
        <w:rPr>
          <w:sz w:val="24"/>
          <w:szCs w:val="24"/>
        </w:rPr>
        <w:t>x_T</w:t>
      </w:r>
      <w:proofErr w:type="spellEnd"/>
      <w:r w:rsidRPr="00393B02">
        <w:rPr>
          <w:sz w:val="24"/>
          <w:szCs w:val="24"/>
        </w:rPr>
        <w:t xml:space="preserve">) = ∏ₜ₌₁ᵀ </w:t>
      </w:r>
      <w:proofErr w:type="gramStart"/>
      <w:r w:rsidRPr="00393B02">
        <w:rPr>
          <w:sz w:val="24"/>
          <w:szCs w:val="24"/>
        </w:rPr>
        <w:t>P(</w:t>
      </w:r>
      <w:proofErr w:type="spellStart"/>
      <w:proofErr w:type="gramEnd"/>
      <w:r w:rsidRPr="00393B02">
        <w:rPr>
          <w:sz w:val="24"/>
          <w:szCs w:val="24"/>
        </w:rPr>
        <w:t>x_t</w:t>
      </w:r>
      <w:proofErr w:type="spellEnd"/>
      <w:r w:rsidRPr="00393B02">
        <w:rPr>
          <w:sz w:val="24"/>
          <w:szCs w:val="24"/>
        </w:rPr>
        <w:t xml:space="preserve"> | x₁, x₂, </w:t>
      </w:r>
      <w:proofErr w:type="gramStart"/>
      <w:r w:rsidRPr="00393B02">
        <w:rPr>
          <w:sz w:val="24"/>
          <w:szCs w:val="24"/>
        </w:rPr>
        <w:t>… ,</w:t>
      </w:r>
      <w:proofErr w:type="gramEnd"/>
      <w:r w:rsidRPr="00393B02">
        <w:rPr>
          <w:sz w:val="24"/>
          <w:szCs w:val="24"/>
        </w:rPr>
        <w:t xml:space="preserve"> x_{t−1})</w:t>
      </w:r>
    </w:p>
    <w:p w14:paraId="52E907A6" w14:textId="77777777" w:rsidR="00393B02" w:rsidRPr="00393B02" w:rsidRDefault="00393B02" w:rsidP="00393B02">
      <w:pPr>
        <w:rPr>
          <w:sz w:val="24"/>
          <w:szCs w:val="24"/>
        </w:rPr>
      </w:pPr>
      <w:r w:rsidRPr="00393B02">
        <w:rPr>
          <w:sz w:val="24"/>
          <w:szCs w:val="24"/>
        </w:rPr>
        <w:t xml:space="preserve">This formulation highlights that the value at time </w:t>
      </w:r>
      <w:proofErr w:type="spellStart"/>
      <w:r w:rsidRPr="00393B02">
        <w:rPr>
          <w:sz w:val="24"/>
          <w:szCs w:val="24"/>
        </w:rPr>
        <w:t>t</w:t>
      </w:r>
      <w:proofErr w:type="spellEnd"/>
      <w:r w:rsidRPr="00393B02">
        <w:rPr>
          <w:sz w:val="24"/>
          <w:szCs w:val="24"/>
        </w:rPr>
        <w:t xml:space="preserve"> depends on the entire past history of the sequence. In practice, conditioning on the full history is computationally infeasible, which motivates the use of approximation strategies.</w:t>
      </w:r>
    </w:p>
    <w:p w14:paraId="50D7521B" w14:textId="77777777" w:rsidR="00393B02" w:rsidRPr="00393B02" w:rsidRDefault="00393B02" w:rsidP="00393B02">
      <w:pPr>
        <w:rPr>
          <w:sz w:val="24"/>
          <w:szCs w:val="24"/>
        </w:rPr>
      </w:pPr>
      <w:r w:rsidRPr="00393B02">
        <w:rPr>
          <w:sz w:val="24"/>
          <w:szCs w:val="24"/>
        </w:rPr>
        <w:t xml:space="preserve">One common approximation is the </w:t>
      </w:r>
      <w:r w:rsidRPr="00393B02">
        <w:rPr>
          <w:b/>
          <w:bCs/>
          <w:sz w:val="24"/>
          <w:szCs w:val="24"/>
        </w:rPr>
        <w:t>Markov assumption</w:t>
      </w:r>
      <w:r w:rsidRPr="00393B02">
        <w:rPr>
          <w:sz w:val="24"/>
          <w:szCs w:val="24"/>
        </w:rPr>
        <w:t>, where the current state is assumed to depend only on a fixed number of previous states. However, financial markets often exhibit long-term dependencies, where events from weeks or even months ago influence current prices. This limitation motivates more powerful sequence models.</w:t>
      </w:r>
    </w:p>
    <w:p w14:paraId="6F75B7BD" w14:textId="2029AFE3" w:rsidR="00393B02" w:rsidRDefault="00393B02" w:rsidP="00393B02">
      <w:pPr>
        <w:rPr>
          <w:sz w:val="24"/>
          <w:szCs w:val="24"/>
        </w:rPr>
      </w:pPr>
    </w:p>
    <w:p w14:paraId="703D4B49" w14:textId="77777777" w:rsidR="00393B02" w:rsidRPr="00393B02" w:rsidRDefault="00393B02" w:rsidP="00393B02">
      <w:pPr>
        <w:rPr>
          <w:sz w:val="24"/>
          <w:szCs w:val="24"/>
        </w:rPr>
      </w:pPr>
    </w:p>
    <w:p w14:paraId="1216B703" w14:textId="77777777" w:rsidR="00393B02" w:rsidRPr="00393B02" w:rsidRDefault="00393B02" w:rsidP="00393B02">
      <w:pPr>
        <w:rPr>
          <w:b/>
          <w:bCs/>
          <w:sz w:val="24"/>
          <w:szCs w:val="24"/>
        </w:rPr>
      </w:pPr>
      <w:r w:rsidRPr="00393B02">
        <w:rPr>
          <w:b/>
          <w:bCs/>
          <w:sz w:val="24"/>
          <w:szCs w:val="24"/>
        </w:rPr>
        <w:lastRenderedPageBreak/>
        <w:t>9.2 Autoregressive Models and Their Limitations</w:t>
      </w:r>
    </w:p>
    <w:p w14:paraId="0C77B08E" w14:textId="77777777" w:rsidR="00393B02" w:rsidRPr="00393B02" w:rsidRDefault="00393B02" w:rsidP="00393B02">
      <w:pPr>
        <w:rPr>
          <w:sz w:val="24"/>
          <w:szCs w:val="24"/>
        </w:rPr>
      </w:pPr>
      <w:r w:rsidRPr="00393B02">
        <w:rPr>
          <w:sz w:val="24"/>
          <w:szCs w:val="24"/>
        </w:rPr>
        <w:t>Autoregressive models approximate the conditional distribution by assuming dependence on a fixed window of past observations. Mathematically, this can be expressed as:</w:t>
      </w:r>
    </w:p>
    <w:p w14:paraId="66BCEF7B" w14:textId="77777777" w:rsidR="00393B02" w:rsidRPr="00393B02" w:rsidRDefault="00393B02" w:rsidP="00393B02">
      <w:pPr>
        <w:rPr>
          <w:sz w:val="24"/>
          <w:szCs w:val="24"/>
        </w:rPr>
      </w:pPr>
      <w:proofErr w:type="gramStart"/>
      <w:r w:rsidRPr="00393B02">
        <w:rPr>
          <w:sz w:val="24"/>
          <w:szCs w:val="24"/>
        </w:rPr>
        <w:t>P(</w:t>
      </w:r>
      <w:proofErr w:type="spellStart"/>
      <w:proofErr w:type="gramEnd"/>
      <w:r w:rsidRPr="00393B02">
        <w:rPr>
          <w:sz w:val="24"/>
          <w:szCs w:val="24"/>
        </w:rPr>
        <w:t>x_t</w:t>
      </w:r>
      <w:proofErr w:type="spellEnd"/>
      <w:r w:rsidRPr="00393B02">
        <w:rPr>
          <w:sz w:val="24"/>
          <w:szCs w:val="24"/>
        </w:rPr>
        <w:t xml:space="preserve"> | x₁, </w:t>
      </w:r>
      <w:proofErr w:type="gramStart"/>
      <w:r w:rsidRPr="00393B02">
        <w:rPr>
          <w:sz w:val="24"/>
          <w:szCs w:val="24"/>
        </w:rPr>
        <w:t>… ,</w:t>
      </w:r>
      <w:proofErr w:type="gramEnd"/>
      <w:r w:rsidRPr="00393B02">
        <w:rPr>
          <w:sz w:val="24"/>
          <w:szCs w:val="24"/>
        </w:rPr>
        <w:t xml:space="preserve"> x_{t−1}) ≈ </w:t>
      </w:r>
      <w:proofErr w:type="gramStart"/>
      <w:r w:rsidRPr="00393B02">
        <w:rPr>
          <w:sz w:val="24"/>
          <w:szCs w:val="24"/>
        </w:rPr>
        <w:t>P(</w:t>
      </w:r>
      <w:proofErr w:type="spellStart"/>
      <w:proofErr w:type="gramEnd"/>
      <w:r w:rsidRPr="00393B02">
        <w:rPr>
          <w:sz w:val="24"/>
          <w:szCs w:val="24"/>
        </w:rPr>
        <w:t>x_t</w:t>
      </w:r>
      <w:proofErr w:type="spellEnd"/>
      <w:r w:rsidRPr="00393B02">
        <w:rPr>
          <w:sz w:val="24"/>
          <w:szCs w:val="24"/>
        </w:rPr>
        <w:t xml:space="preserve"> | x_{t−τ}, </w:t>
      </w:r>
      <w:proofErr w:type="gramStart"/>
      <w:r w:rsidRPr="00393B02">
        <w:rPr>
          <w:sz w:val="24"/>
          <w:szCs w:val="24"/>
        </w:rPr>
        <w:t>… ,</w:t>
      </w:r>
      <w:proofErr w:type="gramEnd"/>
      <w:r w:rsidRPr="00393B02">
        <w:rPr>
          <w:sz w:val="24"/>
          <w:szCs w:val="24"/>
        </w:rPr>
        <w:t xml:space="preserve"> x_{t−1})</w:t>
      </w:r>
    </w:p>
    <w:p w14:paraId="793C2EDA" w14:textId="77777777" w:rsidR="00393B02" w:rsidRPr="00393B02" w:rsidRDefault="00393B02" w:rsidP="00393B02">
      <w:pPr>
        <w:rPr>
          <w:sz w:val="24"/>
          <w:szCs w:val="24"/>
        </w:rPr>
      </w:pPr>
      <w:r w:rsidRPr="00393B02">
        <w:rPr>
          <w:sz w:val="24"/>
          <w:szCs w:val="24"/>
        </w:rPr>
        <w:t>where τ represents the window length.</w:t>
      </w:r>
    </w:p>
    <w:p w14:paraId="14DE53FD" w14:textId="77777777" w:rsidR="00393B02" w:rsidRPr="00393B02" w:rsidRDefault="00393B02" w:rsidP="00393B02">
      <w:pPr>
        <w:rPr>
          <w:sz w:val="24"/>
          <w:szCs w:val="24"/>
        </w:rPr>
      </w:pPr>
      <w:r w:rsidRPr="00393B02">
        <w:rPr>
          <w:sz w:val="24"/>
          <w:szCs w:val="24"/>
        </w:rPr>
        <w:t>While this approach is simple and effective for short-term dependencies, it fails to capture long-range temporal patterns. Choosing a small window ignores distant history, while choosing a large window increases model complexity and instability. This trade-off limits the effectiveness of purely autoregressive approaches in financial applications.</w:t>
      </w:r>
    </w:p>
    <w:p w14:paraId="3048CEE1" w14:textId="7A7E2335" w:rsidR="00393B02" w:rsidRPr="00393B02" w:rsidRDefault="00393B02" w:rsidP="00393B02">
      <w:pPr>
        <w:rPr>
          <w:sz w:val="24"/>
          <w:szCs w:val="24"/>
        </w:rPr>
      </w:pPr>
    </w:p>
    <w:p w14:paraId="74354987" w14:textId="77777777" w:rsidR="00393B02" w:rsidRPr="00393B02" w:rsidRDefault="00393B02" w:rsidP="00393B02">
      <w:pPr>
        <w:rPr>
          <w:b/>
          <w:bCs/>
          <w:sz w:val="24"/>
          <w:szCs w:val="24"/>
        </w:rPr>
      </w:pPr>
      <w:r w:rsidRPr="00393B02">
        <w:rPr>
          <w:b/>
          <w:bCs/>
          <w:sz w:val="24"/>
          <w:szCs w:val="24"/>
        </w:rPr>
        <w:t>9.3 Recurrent Neural Networks (RNNs)</w:t>
      </w:r>
    </w:p>
    <w:p w14:paraId="3B52BE4C" w14:textId="77777777" w:rsidR="00393B02" w:rsidRPr="00393B02" w:rsidRDefault="00393B02" w:rsidP="00393B02">
      <w:pPr>
        <w:rPr>
          <w:sz w:val="24"/>
          <w:szCs w:val="24"/>
        </w:rPr>
      </w:pPr>
      <w:r w:rsidRPr="00393B02">
        <w:rPr>
          <w:sz w:val="24"/>
          <w:szCs w:val="24"/>
        </w:rPr>
        <w:t xml:space="preserve">To overcome the fixed-window limitation, Recurrent Neural Networks introduce the concept of a </w:t>
      </w:r>
      <w:r w:rsidRPr="00393B02">
        <w:rPr>
          <w:b/>
          <w:bCs/>
          <w:sz w:val="24"/>
          <w:szCs w:val="24"/>
        </w:rPr>
        <w:t>latent hidden state</w:t>
      </w:r>
      <w:r w:rsidRPr="00393B02">
        <w:rPr>
          <w:sz w:val="24"/>
          <w:szCs w:val="24"/>
        </w:rPr>
        <w:t xml:space="preserve"> that summarizes past information. Instead of explicitly storing all past observations, the model maintains a hidden representation that evolves over time.</w:t>
      </w:r>
    </w:p>
    <w:p w14:paraId="705B45FE" w14:textId="77777777" w:rsidR="00393B02" w:rsidRPr="00393B02" w:rsidRDefault="00393B02" w:rsidP="00393B02">
      <w:pPr>
        <w:rPr>
          <w:sz w:val="24"/>
          <w:szCs w:val="24"/>
        </w:rPr>
      </w:pPr>
      <w:r w:rsidRPr="00393B02">
        <w:rPr>
          <w:sz w:val="24"/>
          <w:szCs w:val="24"/>
        </w:rPr>
        <w:t>The hidden state at time t is defined as:</w:t>
      </w:r>
    </w:p>
    <w:p w14:paraId="7899200D" w14:textId="77777777" w:rsidR="00393B02" w:rsidRPr="00393B02" w:rsidRDefault="00393B02" w:rsidP="00393B02">
      <w:pPr>
        <w:rPr>
          <w:sz w:val="24"/>
          <w:szCs w:val="24"/>
        </w:rPr>
      </w:pPr>
      <w:proofErr w:type="spellStart"/>
      <w:r w:rsidRPr="00393B02">
        <w:rPr>
          <w:sz w:val="24"/>
          <w:szCs w:val="24"/>
        </w:rPr>
        <w:t>h_t</w:t>
      </w:r>
      <w:proofErr w:type="spellEnd"/>
      <w:r w:rsidRPr="00393B02">
        <w:rPr>
          <w:sz w:val="24"/>
          <w:szCs w:val="24"/>
        </w:rPr>
        <w:t xml:space="preserve"> = </w:t>
      </w:r>
      <w:proofErr w:type="gramStart"/>
      <w:r w:rsidRPr="00393B02">
        <w:rPr>
          <w:sz w:val="24"/>
          <w:szCs w:val="24"/>
        </w:rPr>
        <w:t>φ(</w:t>
      </w:r>
      <w:proofErr w:type="spellStart"/>
      <w:proofErr w:type="gramEnd"/>
      <w:r w:rsidRPr="00393B02">
        <w:rPr>
          <w:sz w:val="24"/>
          <w:szCs w:val="24"/>
        </w:rPr>
        <w:t>W_x</w:t>
      </w:r>
      <w:proofErr w:type="spellEnd"/>
      <w:r w:rsidRPr="00393B02">
        <w:rPr>
          <w:sz w:val="24"/>
          <w:szCs w:val="24"/>
        </w:rPr>
        <w:t xml:space="preserve"> </w:t>
      </w:r>
      <w:proofErr w:type="spellStart"/>
      <w:r w:rsidRPr="00393B02">
        <w:rPr>
          <w:sz w:val="24"/>
          <w:szCs w:val="24"/>
        </w:rPr>
        <w:t>x_t</w:t>
      </w:r>
      <w:proofErr w:type="spellEnd"/>
      <w:r w:rsidRPr="00393B02">
        <w:rPr>
          <w:sz w:val="24"/>
          <w:szCs w:val="24"/>
        </w:rPr>
        <w:t xml:space="preserve"> + </w:t>
      </w:r>
      <w:proofErr w:type="spellStart"/>
      <w:r w:rsidRPr="00393B02">
        <w:rPr>
          <w:sz w:val="24"/>
          <w:szCs w:val="24"/>
        </w:rPr>
        <w:t>W_h</w:t>
      </w:r>
      <w:proofErr w:type="spellEnd"/>
      <w:r w:rsidRPr="00393B02">
        <w:rPr>
          <w:sz w:val="24"/>
          <w:szCs w:val="24"/>
        </w:rPr>
        <w:t xml:space="preserve"> h_{t−1} + b)</w:t>
      </w:r>
    </w:p>
    <w:p w14:paraId="256F7974" w14:textId="77777777" w:rsidR="00393B02" w:rsidRPr="00393B02" w:rsidRDefault="00393B02" w:rsidP="00393B02">
      <w:pPr>
        <w:rPr>
          <w:sz w:val="24"/>
          <w:szCs w:val="24"/>
        </w:rPr>
      </w:pPr>
      <w:r w:rsidRPr="00393B02">
        <w:rPr>
          <w:sz w:val="24"/>
          <w:szCs w:val="24"/>
        </w:rPr>
        <w:t>where:</w:t>
      </w:r>
    </w:p>
    <w:p w14:paraId="40930BD1" w14:textId="77777777" w:rsidR="00393B02" w:rsidRPr="00393B02" w:rsidRDefault="00393B02" w:rsidP="00393B02">
      <w:pPr>
        <w:numPr>
          <w:ilvl w:val="0"/>
          <w:numId w:val="8"/>
        </w:numPr>
        <w:rPr>
          <w:sz w:val="24"/>
          <w:szCs w:val="24"/>
        </w:rPr>
      </w:pPr>
      <w:proofErr w:type="spellStart"/>
      <w:r w:rsidRPr="00393B02">
        <w:rPr>
          <w:sz w:val="24"/>
          <w:szCs w:val="24"/>
        </w:rPr>
        <w:t>x_t</w:t>
      </w:r>
      <w:proofErr w:type="spellEnd"/>
      <w:r w:rsidRPr="00393B02">
        <w:rPr>
          <w:sz w:val="24"/>
          <w:szCs w:val="24"/>
        </w:rPr>
        <w:t xml:space="preserve"> is the input at time t</w:t>
      </w:r>
    </w:p>
    <w:p w14:paraId="64391F00" w14:textId="77777777" w:rsidR="00393B02" w:rsidRPr="00393B02" w:rsidRDefault="00393B02" w:rsidP="00393B02">
      <w:pPr>
        <w:numPr>
          <w:ilvl w:val="0"/>
          <w:numId w:val="8"/>
        </w:numPr>
        <w:rPr>
          <w:sz w:val="24"/>
          <w:szCs w:val="24"/>
        </w:rPr>
      </w:pPr>
      <w:r w:rsidRPr="00393B02">
        <w:rPr>
          <w:sz w:val="24"/>
          <w:szCs w:val="24"/>
        </w:rPr>
        <w:t>h_{t−1} is the previous hidden state</w:t>
      </w:r>
    </w:p>
    <w:p w14:paraId="7E67272D" w14:textId="77777777" w:rsidR="00393B02" w:rsidRPr="00393B02" w:rsidRDefault="00393B02" w:rsidP="00393B02">
      <w:pPr>
        <w:numPr>
          <w:ilvl w:val="0"/>
          <w:numId w:val="8"/>
        </w:numPr>
        <w:rPr>
          <w:sz w:val="24"/>
          <w:szCs w:val="24"/>
        </w:rPr>
      </w:pPr>
      <w:proofErr w:type="spellStart"/>
      <w:r w:rsidRPr="00393B02">
        <w:rPr>
          <w:sz w:val="24"/>
          <w:szCs w:val="24"/>
        </w:rPr>
        <w:t>W_x</w:t>
      </w:r>
      <w:proofErr w:type="spellEnd"/>
      <w:r w:rsidRPr="00393B02">
        <w:rPr>
          <w:sz w:val="24"/>
          <w:szCs w:val="24"/>
        </w:rPr>
        <w:t xml:space="preserve"> and </w:t>
      </w:r>
      <w:proofErr w:type="spellStart"/>
      <w:r w:rsidRPr="00393B02">
        <w:rPr>
          <w:sz w:val="24"/>
          <w:szCs w:val="24"/>
        </w:rPr>
        <w:t>W_h</w:t>
      </w:r>
      <w:proofErr w:type="spellEnd"/>
      <w:r w:rsidRPr="00393B02">
        <w:rPr>
          <w:sz w:val="24"/>
          <w:szCs w:val="24"/>
        </w:rPr>
        <w:t xml:space="preserve"> are weight matrices</w:t>
      </w:r>
    </w:p>
    <w:p w14:paraId="5656E3EE" w14:textId="77777777" w:rsidR="00393B02" w:rsidRPr="00393B02" w:rsidRDefault="00393B02" w:rsidP="00393B02">
      <w:pPr>
        <w:numPr>
          <w:ilvl w:val="0"/>
          <w:numId w:val="8"/>
        </w:numPr>
        <w:rPr>
          <w:sz w:val="24"/>
          <w:szCs w:val="24"/>
        </w:rPr>
      </w:pPr>
      <w:r w:rsidRPr="00393B02">
        <w:rPr>
          <w:sz w:val="24"/>
          <w:szCs w:val="24"/>
        </w:rPr>
        <w:t>φ is a nonlinear activation function</w:t>
      </w:r>
    </w:p>
    <w:p w14:paraId="5E730198" w14:textId="77777777" w:rsidR="00393B02" w:rsidRPr="00393B02" w:rsidRDefault="00393B02" w:rsidP="00393B02">
      <w:pPr>
        <w:rPr>
          <w:sz w:val="24"/>
          <w:szCs w:val="24"/>
        </w:rPr>
      </w:pPr>
      <w:r w:rsidRPr="00393B02">
        <w:rPr>
          <w:sz w:val="24"/>
          <w:szCs w:val="24"/>
        </w:rPr>
        <w:t>The hidden state acts as a compressed representation of the past, allowing the model to approximate:</w:t>
      </w:r>
    </w:p>
    <w:p w14:paraId="7D10FFC7" w14:textId="77777777" w:rsidR="00393B02" w:rsidRPr="00393B02" w:rsidRDefault="00393B02" w:rsidP="00393B02">
      <w:pPr>
        <w:rPr>
          <w:sz w:val="24"/>
          <w:szCs w:val="24"/>
        </w:rPr>
      </w:pPr>
      <w:proofErr w:type="gramStart"/>
      <w:r w:rsidRPr="00393B02">
        <w:rPr>
          <w:sz w:val="24"/>
          <w:szCs w:val="24"/>
        </w:rPr>
        <w:t>P(</w:t>
      </w:r>
      <w:proofErr w:type="spellStart"/>
      <w:proofErr w:type="gramEnd"/>
      <w:r w:rsidRPr="00393B02">
        <w:rPr>
          <w:sz w:val="24"/>
          <w:szCs w:val="24"/>
        </w:rPr>
        <w:t>x_t</w:t>
      </w:r>
      <w:proofErr w:type="spellEnd"/>
      <w:r w:rsidRPr="00393B02">
        <w:rPr>
          <w:sz w:val="24"/>
          <w:szCs w:val="24"/>
        </w:rPr>
        <w:t xml:space="preserve"> | x₁, </w:t>
      </w:r>
      <w:proofErr w:type="gramStart"/>
      <w:r w:rsidRPr="00393B02">
        <w:rPr>
          <w:sz w:val="24"/>
          <w:szCs w:val="24"/>
        </w:rPr>
        <w:t>… ,</w:t>
      </w:r>
      <w:proofErr w:type="gramEnd"/>
      <w:r w:rsidRPr="00393B02">
        <w:rPr>
          <w:sz w:val="24"/>
          <w:szCs w:val="24"/>
        </w:rPr>
        <w:t xml:space="preserve"> x_{t−1}) ≈ </w:t>
      </w:r>
      <w:proofErr w:type="gramStart"/>
      <w:r w:rsidRPr="00393B02">
        <w:rPr>
          <w:sz w:val="24"/>
          <w:szCs w:val="24"/>
        </w:rPr>
        <w:t>P(</w:t>
      </w:r>
      <w:proofErr w:type="spellStart"/>
      <w:proofErr w:type="gramEnd"/>
      <w:r w:rsidRPr="00393B02">
        <w:rPr>
          <w:sz w:val="24"/>
          <w:szCs w:val="24"/>
        </w:rPr>
        <w:t>x_t</w:t>
      </w:r>
      <w:proofErr w:type="spellEnd"/>
      <w:r w:rsidRPr="00393B02">
        <w:rPr>
          <w:sz w:val="24"/>
          <w:szCs w:val="24"/>
        </w:rPr>
        <w:t xml:space="preserve"> | h_{t−1})</w:t>
      </w:r>
    </w:p>
    <w:p w14:paraId="10317426" w14:textId="31EDBD60" w:rsidR="00393B02" w:rsidRPr="00393B02" w:rsidRDefault="00393B02" w:rsidP="00393B02">
      <w:pPr>
        <w:rPr>
          <w:sz w:val="24"/>
          <w:szCs w:val="24"/>
        </w:rPr>
      </w:pPr>
      <w:r w:rsidRPr="00393B02">
        <w:rPr>
          <w:sz w:val="24"/>
          <w:szCs w:val="24"/>
        </w:rPr>
        <w:t xml:space="preserve">Although RNNs are theoretically capable of </w:t>
      </w:r>
      <w:r>
        <w:rPr>
          <w:sz w:val="24"/>
          <w:szCs w:val="24"/>
        </w:rPr>
        <w:t>modelling</w:t>
      </w:r>
      <w:r w:rsidRPr="00393B02">
        <w:rPr>
          <w:sz w:val="24"/>
          <w:szCs w:val="24"/>
        </w:rPr>
        <w:t xml:space="preserve"> long sequences, in practice</w:t>
      </w:r>
      <w:r>
        <w:rPr>
          <w:sz w:val="24"/>
          <w:szCs w:val="24"/>
        </w:rPr>
        <w:t>,</w:t>
      </w:r>
      <w:r w:rsidRPr="00393B02">
        <w:rPr>
          <w:sz w:val="24"/>
          <w:szCs w:val="24"/>
        </w:rPr>
        <w:t xml:space="preserve"> they suffer from training difficulties.</w:t>
      </w:r>
    </w:p>
    <w:p w14:paraId="54419D36" w14:textId="1093129F" w:rsidR="00393B02" w:rsidRPr="00393B02" w:rsidRDefault="00393B02" w:rsidP="00393B02">
      <w:pPr>
        <w:rPr>
          <w:sz w:val="24"/>
          <w:szCs w:val="24"/>
        </w:rPr>
      </w:pPr>
    </w:p>
    <w:p w14:paraId="7438FE6D" w14:textId="77777777" w:rsidR="00393B02" w:rsidRPr="00393B02" w:rsidRDefault="00393B02" w:rsidP="00393B02">
      <w:pPr>
        <w:rPr>
          <w:b/>
          <w:bCs/>
          <w:sz w:val="24"/>
          <w:szCs w:val="24"/>
        </w:rPr>
      </w:pPr>
      <w:r w:rsidRPr="00393B02">
        <w:rPr>
          <w:b/>
          <w:bCs/>
          <w:sz w:val="24"/>
          <w:szCs w:val="24"/>
        </w:rPr>
        <w:t>9.4 Vanishing Gradient Problem</w:t>
      </w:r>
    </w:p>
    <w:p w14:paraId="49858552" w14:textId="77777777" w:rsidR="00393B02" w:rsidRPr="00393B02" w:rsidRDefault="00393B02" w:rsidP="00393B02">
      <w:pPr>
        <w:rPr>
          <w:sz w:val="24"/>
          <w:szCs w:val="24"/>
        </w:rPr>
      </w:pPr>
      <w:r w:rsidRPr="00393B02">
        <w:rPr>
          <w:sz w:val="24"/>
          <w:szCs w:val="24"/>
        </w:rPr>
        <w:t xml:space="preserve">When training RNNs using backpropagation through time, gradients must pass through multiple time steps. This results in repeated multiplication by the recurrent weight matrix. If the eigenvalues of this matrix are less than one, gradients decay exponentially, leading to the </w:t>
      </w:r>
      <w:r w:rsidRPr="00393B02">
        <w:rPr>
          <w:b/>
          <w:bCs/>
          <w:sz w:val="24"/>
          <w:szCs w:val="24"/>
        </w:rPr>
        <w:t>vanishing gradient problem</w:t>
      </w:r>
      <w:r w:rsidRPr="00393B02">
        <w:rPr>
          <w:sz w:val="24"/>
          <w:szCs w:val="24"/>
        </w:rPr>
        <w:t>. As a result, the model fails to retain information from earlier time steps.</w:t>
      </w:r>
    </w:p>
    <w:p w14:paraId="22588005" w14:textId="77777777" w:rsidR="00393B02" w:rsidRPr="00393B02" w:rsidRDefault="00393B02" w:rsidP="00393B02">
      <w:pPr>
        <w:rPr>
          <w:sz w:val="24"/>
          <w:szCs w:val="24"/>
        </w:rPr>
      </w:pPr>
      <w:r w:rsidRPr="00393B02">
        <w:rPr>
          <w:sz w:val="24"/>
          <w:szCs w:val="24"/>
        </w:rPr>
        <w:lastRenderedPageBreak/>
        <w:t>In financial markets, where past sentiment shifts or structural changes may influence prices far into the future, this limitation severely restricts the usefulness of standard RNNs.</w:t>
      </w:r>
    </w:p>
    <w:p w14:paraId="38340281" w14:textId="1172D497" w:rsidR="00393B02" w:rsidRPr="00393B02" w:rsidRDefault="00393B02" w:rsidP="00393B02">
      <w:pPr>
        <w:rPr>
          <w:sz w:val="24"/>
          <w:szCs w:val="24"/>
        </w:rPr>
      </w:pPr>
    </w:p>
    <w:p w14:paraId="3E50DBAA" w14:textId="77777777" w:rsidR="00393B02" w:rsidRPr="00393B02" w:rsidRDefault="00393B02" w:rsidP="00393B02">
      <w:pPr>
        <w:rPr>
          <w:b/>
          <w:bCs/>
          <w:sz w:val="24"/>
          <w:szCs w:val="24"/>
        </w:rPr>
      </w:pPr>
      <w:r w:rsidRPr="00393B02">
        <w:rPr>
          <w:b/>
          <w:bCs/>
          <w:sz w:val="24"/>
          <w:szCs w:val="24"/>
        </w:rPr>
        <w:t>9.5 Long Short-Term Memory (LSTM) Networks</w:t>
      </w:r>
    </w:p>
    <w:p w14:paraId="3F07E991" w14:textId="77777777" w:rsidR="00393B02" w:rsidRPr="00393B02" w:rsidRDefault="00393B02" w:rsidP="00393B02">
      <w:pPr>
        <w:rPr>
          <w:sz w:val="24"/>
          <w:szCs w:val="24"/>
        </w:rPr>
      </w:pPr>
      <w:r w:rsidRPr="00393B02">
        <w:rPr>
          <w:sz w:val="24"/>
          <w:szCs w:val="24"/>
        </w:rPr>
        <w:t xml:space="preserve">Long Short-Term Memory networks were introduced to address the memory limitations of RNNs. The key innovation of LSTMs is the separation of memory into two components: a </w:t>
      </w:r>
      <w:r w:rsidRPr="00393B02">
        <w:rPr>
          <w:b/>
          <w:bCs/>
          <w:sz w:val="24"/>
          <w:szCs w:val="24"/>
        </w:rPr>
        <w:t>cell state</w:t>
      </w:r>
      <w:r w:rsidRPr="00393B02">
        <w:rPr>
          <w:sz w:val="24"/>
          <w:szCs w:val="24"/>
        </w:rPr>
        <w:t xml:space="preserve">, which represents long-term memory, and a </w:t>
      </w:r>
      <w:r w:rsidRPr="00393B02">
        <w:rPr>
          <w:b/>
          <w:bCs/>
          <w:sz w:val="24"/>
          <w:szCs w:val="24"/>
        </w:rPr>
        <w:t>hidden state</w:t>
      </w:r>
      <w:r w:rsidRPr="00393B02">
        <w:rPr>
          <w:sz w:val="24"/>
          <w:szCs w:val="24"/>
        </w:rPr>
        <w:t>, which represents short-term output.</w:t>
      </w:r>
    </w:p>
    <w:p w14:paraId="2D982D3A" w14:textId="77777777" w:rsidR="00393B02" w:rsidRPr="00393B02" w:rsidRDefault="00393B02" w:rsidP="00393B02">
      <w:pPr>
        <w:rPr>
          <w:sz w:val="24"/>
          <w:szCs w:val="24"/>
        </w:rPr>
      </w:pPr>
      <w:r w:rsidRPr="00393B02">
        <w:rPr>
          <w:sz w:val="24"/>
          <w:szCs w:val="24"/>
        </w:rPr>
        <w:t>The LSTM architecture uses gating mechanisms to regulate the flow of information.</w:t>
      </w:r>
    </w:p>
    <w:p w14:paraId="420BE3D6" w14:textId="77777777" w:rsidR="00393B02" w:rsidRPr="00393B02" w:rsidRDefault="00393B02" w:rsidP="00393B02">
      <w:pPr>
        <w:rPr>
          <w:sz w:val="24"/>
          <w:szCs w:val="24"/>
        </w:rPr>
      </w:pPr>
      <w:r w:rsidRPr="00393B02">
        <w:rPr>
          <w:sz w:val="24"/>
          <w:szCs w:val="24"/>
        </w:rPr>
        <w:t xml:space="preserve">The </w:t>
      </w:r>
      <w:r w:rsidRPr="00393B02">
        <w:rPr>
          <w:b/>
          <w:bCs/>
          <w:sz w:val="24"/>
          <w:szCs w:val="24"/>
        </w:rPr>
        <w:t>forget gate</w:t>
      </w:r>
      <w:r w:rsidRPr="00393B02">
        <w:rPr>
          <w:sz w:val="24"/>
          <w:szCs w:val="24"/>
        </w:rPr>
        <w:t xml:space="preserve"> determines how much of the previous cell state is retained:</w:t>
      </w:r>
    </w:p>
    <w:p w14:paraId="5D305372" w14:textId="77777777" w:rsidR="00393B02" w:rsidRPr="00393B02" w:rsidRDefault="00393B02" w:rsidP="00393B02">
      <w:pPr>
        <w:rPr>
          <w:sz w:val="24"/>
          <w:szCs w:val="24"/>
        </w:rPr>
      </w:pPr>
      <w:proofErr w:type="spellStart"/>
      <w:r w:rsidRPr="00393B02">
        <w:rPr>
          <w:sz w:val="24"/>
          <w:szCs w:val="24"/>
        </w:rPr>
        <w:t>f_t</w:t>
      </w:r>
      <w:proofErr w:type="spellEnd"/>
      <w:r w:rsidRPr="00393B02">
        <w:rPr>
          <w:sz w:val="24"/>
          <w:szCs w:val="24"/>
        </w:rPr>
        <w:t xml:space="preserve"> = </w:t>
      </w:r>
      <w:proofErr w:type="gramStart"/>
      <w:r w:rsidRPr="00393B02">
        <w:rPr>
          <w:sz w:val="24"/>
          <w:szCs w:val="24"/>
        </w:rPr>
        <w:t>σ(</w:t>
      </w:r>
      <w:proofErr w:type="spellStart"/>
      <w:proofErr w:type="gramEnd"/>
      <w:r w:rsidRPr="00393B02">
        <w:rPr>
          <w:sz w:val="24"/>
          <w:szCs w:val="24"/>
        </w:rPr>
        <w:t>W_f</w:t>
      </w:r>
      <w:proofErr w:type="spellEnd"/>
      <w:r w:rsidRPr="00393B02">
        <w:rPr>
          <w:sz w:val="24"/>
          <w:szCs w:val="24"/>
        </w:rPr>
        <w:t xml:space="preserve"> [</w:t>
      </w:r>
      <w:proofErr w:type="spellStart"/>
      <w:r w:rsidRPr="00393B02">
        <w:rPr>
          <w:sz w:val="24"/>
          <w:szCs w:val="24"/>
        </w:rPr>
        <w:t>x_t</w:t>
      </w:r>
      <w:proofErr w:type="spellEnd"/>
      <w:r w:rsidRPr="00393B02">
        <w:rPr>
          <w:sz w:val="24"/>
          <w:szCs w:val="24"/>
        </w:rPr>
        <w:t xml:space="preserve">, h_{t−1}] + </w:t>
      </w:r>
      <w:proofErr w:type="spellStart"/>
      <w:r w:rsidRPr="00393B02">
        <w:rPr>
          <w:sz w:val="24"/>
          <w:szCs w:val="24"/>
        </w:rPr>
        <w:t>b_f</w:t>
      </w:r>
      <w:proofErr w:type="spellEnd"/>
      <w:r w:rsidRPr="00393B02">
        <w:rPr>
          <w:sz w:val="24"/>
          <w:szCs w:val="24"/>
        </w:rPr>
        <w:t>)</w:t>
      </w:r>
    </w:p>
    <w:p w14:paraId="21FE19ED" w14:textId="77777777" w:rsidR="00393B02" w:rsidRPr="00393B02" w:rsidRDefault="00393B02" w:rsidP="00393B02">
      <w:pPr>
        <w:rPr>
          <w:sz w:val="24"/>
          <w:szCs w:val="24"/>
        </w:rPr>
      </w:pPr>
      <w:r w:rsidRPr="00393B02">
        <w:rPr>
          <w:sz w:val="24"/>
          <w:szCs w:val="24"/>
        </w:rPr>
        <w:t xml:space="preserve">The </w:t>
      </w:r>
      <w:r w:rsidRPr="00393B02">
        <w:rPr>
          <w:b/>
          <w:bCs/>
          <w:sz w:val="24"/>
          <w:szCs w:val="24"/>
        </w:rPr>
        <w:t>input gate</w:t>
      </w:r>
      <w:r w:rsidRPr="00393B02">
        <w:rPr>
          <w:sz w:val="24"/>
          <w:szCs w:val="24"/>
        </w:rPr>
        <w:t xml:space="preserve"> controls how much new information is added:</w:t>
      </w:r>
    </w:p>
    <w:p w14:paraId="2C3566F3" w14:textId="77777777" w:rsidR="00393B02" w:rsidRPr="00393B02" w:rsidRDefault="00393B02" w:rsidP="00393B02">
      <w:pPr>
        <w:rPr>
          <w:sz w:val="24"/>
          <w:szCs w:val="24"/>
        </w:rPr>
      </w:pPr>
      <w:proofErr w:type="spellStart"/>
      <w:r w:rsidRPr="00393B02">
        <w:rPr>
          <w:sz w:val="24"/>
          <w:szCs w:val="24"/>
        </w:rPr>
        <w:t>i_t</w:t>
      </w:r>
      <w:proofErr w:type="spellEnd"/>
      <w:r w:rsidRPr="00393B02">
        <w:rPr>
          <w:sz w:val="24"/>
          <w:szCs w:val="24"/>
        </w:rPr>
        <w:t xml:space="preserve"> = </w:t>
      </w:r>
      <w:proofErr w:type="gramStart"/>
      <w:r w:rsidRPr="00393B02">
        <w:rPr>
          <w:sz w:val="24"/>
          <w:szCs w:val="24"/>
        </w:rPr>
        <w:t>σ(</w:t>
      </w:r>
      <w:proofErr w:type="spellStart"/>
      <w:proofErr w:type="gramEnd"/>
      <w:r w:rsidRPr="00393B02">
        <w:rPr>
          <w:sz w:val="24"/>
          <w:szCs w:val="24"/>
        </w:rPr>
        <w:t>W_i</w:t>
      </w:r>
      <w:proofErr w:type="spellEnd"/>
      <w:r w:rsidRPr="00393B02">
        <w:rPr>
          <w:sz w:val="24"/>
          <w:szCs w:val="24"/>
        </w:rPr>
        <w:t xml:space="preserve"> [</w:t>
      </w:r>
      <w:proofErr w:type="spellStart"/>
      <w:r w:rsidRPr="00393B02">
        <w:rPr>
          <w:sz w:val="24"/>
          <w:szCs w:val="24"/>
        </w:rPr>
        <w:t>x_t</w:t>
      </w:r>
      <w:proofErr w:type="spellEnd"/>
      <w:r w:rsidRPr="00393B02">
        <w:rPr>
          <w:sz w:val="24"/>
          <w:szCs w:val="24"/>
        </w:rPr>
        <w:t xml:space="preserve">, h_{t−1}] + </w:t>
      </w:r>
      <w:proofErr w:type="spellStart"/>
      <w:r w:rsidRPr="00393B02">
        <w:rPr>
          <w:sz w:val="24"/>
          <w:szCs w:val="24"/>
        </w:rPr>
        <w:t>b_i</w:t>
      </w:r>
      <w:proofErr w:type="spellEnd"/>
      <w:r w:rsidRPr="00393B02">
        <w:rPr>
          <w:sz w:val="24"/>
          <w:szCs w:val="24"/>
        </w:rPr>
        <w:t>)</w:t>
      </w:r>
    </w:p>
    <w:p w14:paraId="17BB478E" w14:textId="77777777" w:rsidR="00393B02" w:rsidRPr="00393B02" w:rsidRDefault="00393B02" w:rsidP="00393B02">
      <w:pPr>
        <w:rPr>
          <w:sz w:val="24"/>
          <w:szCs w:val="24"/>
        </w:rPr>
      </w:pPr>
      <w:r w:rsidRPr="00393B02">
        <w:rPr>
          <w:sz w:val="24"/>
          <w:szCs w:val="24"/>
        </w:rPr>
        <w:t>A candidate memory update is computed as:</w:t>
      </w:r>
    </w:p>
    <w:p w14:paraId="06B4CCCF" w14:textId="77777777" w:rsidR="00393B02" w:rsidRPr="00393B02" w:rsidRDefault="00393B02" w:rsidP="00393B02">
      <w:pPr>
        <w:rPr>
          <w:sz w:val="24"/>
          <w:szCs w:val="24"/>
        </w:rPr>
      </w:pPr>
      <w:proofErr w:type="spellStart"/>
      <w:r w:rsidRPr="00393B02">
        <w:rPr>
          <w:sz w:val="24"/>
          <w:szCs w:val="24"/>
        </w:rPr>
        <w:t>Ĉ_t</w:t>
      </w:r>
      <w:proofErr w:type="spellEnd"/>
      <w:r w:rsidRPr="00393B02">
        <w:rPr>
          <w:sz w:val="24"/>
          <w:szCs w:val="24"/>
        </w:rPr>
        <w:t xml:space="preserve"> = </w:t>
      </w:r>
      <w:proofErr w:type="gramStart"/>
      <w:r w:rsidRPr="00393B02">
        <w:rPr>
          <w:sz w:val="24"/>
          <w:szCs w:val="24"/>
        </w:rPr>
        <w:t>tanh(</w:t>
      </w:r>
      <w:proofErr w:type="spellStart"/>
      <w:proofErr w:type="gramEnd"/>
      <w:r w:rsidRPr="00393B02">
        <w:rPr>
          <w:sz w:val="24"/>
          <w:szCs w:val="24"/>
        </w:rPr>
        <w:t>W_c</w:t>
      </w:r>
      <w:proofErr w:type="spellEnd"/>
      <w:r w:rsidRPr="00393B02">
        <w:rPr>
          <w:sz w:val="24"/>
          <w:szCs w:val="24"/>
        </w:rPr>
        <w:t xml:space="preserve"> [</w:t>
      </w:r>
      <w:proofErr w:type="spellStart"/>
      <w:r w:rsidRPr="00393B02">
        <w:rPr>
          <w:sz w:val="24"/>
          <w:szCs w:val="24"/>
        </w:rPr>
        <w:t>x_t</w:t>
      </w:r>
      <w:proofErr w:type="spellEnd"/>
      <w:r w:rsidRPr="00393B02">
        <w:rPr>
          <w:sz w:val="24"/>
          <w:szCs w:val="24"/>
        </w:rPr>
        <w:t xml:space="preserve">, h_{t−1}] + </w:t>
      </w:r>
      <w:proofErr w:type="spellStart"/>
      <w:r w:rsidRPr="00393B02">
        <w:rPr>
          <w:sz w:val="24"/>
          <w:szCs w:val="24"/>
        </w:rPr>
        <w:t>b_c</w:t>
      </w:r>
      <w:proofErr w:type="spellEnd"/>
      <w:r w:rsidRPr="00393B02">
        <w:rPr>
          <w:sz w:val="24"/>
          <w:szCs w:val="24"/>
        </w:rPr>
        <w:t>)</w:t>
      </w:r>
    </w:p>
    <w:p w14:paraId="6121D9D8" w14:textId="77777777" w:rsidR="00393B02" w:rsidRPr="00393B02" w:rsidRDefault="00393B02" w:rsidP="00393B02">
      <w:pPr>
        <w:rPr>
          <w:sz w:val="24"/>
          <w:szCs w:val="24"/>
        </w:rPr>
      </w:pPr>
      <w:r w:rsidRPr="00393B02">
        <w:rPr>
          <w:sz w:val="24"/>
          <w:szCs w:val="24"/>
        </w:rPr>
        <w:t>The cell state is then updated using:</w:t>
      </w:r>
    </w:p>
    <w:p w14:paraId="6AAF1998" w14:textId="77777777" w:rsidR="00393B02" w:rsidRPr="00393B02" w:rsidRDefault="00393B02" w:rsidP="00393B02">
      <w:pPr>
        <w:rPr>
          <w:sz w:val="24"/>
          <w:szCs w:val="24"/>
        </w:rPr>
      </w:pPr>
      <w:proofErr w:type="spellStart"/>
      <w:r w:rsidRPr="00393B02">
        <w:rPr>
          <w:sz w:val="24"/>
          <w:szCs w:val="24"/>
        </w:rPr>
        <w:t>C_t</w:t>
      </w:r>
      <w:proofErr w:type="spellEnd"/>
      <w:r w:rsidRPr="00393B02">
        <w:rPr>
          <w:sz w:val="24"/>
          <w:szCs w:val="24"/>
        </w:rPr>
        <w:t xml:space="preserve"> = </w:t>
      </w:r>
      <w:proofErr w:type="spellStart"/>
      <w:r w:rsidRPr="00393B02">
        <w:rPr>
          <w:sz w:val="24"/>
          <w:szCs w:val="24"/>
        </w:rPr>
        <w:t>f_t</w:t>
      </w:r>
      <w:proofErr w:type="spellEnd"/>
      <w:r w:rsidRPr="00393B02">
        <w:rPr>
          <w:sz w:val="24"/>
          <w:szCs w:val="24"/>
        </w:rPr>
        <w:t xml:space="preserve"> </w:t>
      </w:r>
      <w:r w:rsidRPr="00393B02">
        <w:rPr>
          <w:rFonts w:ascii="Cambria Math" w:hAnsi="Cambria Math" w:cs="Cambria Math"/>
          <w:sz w:val="24"/>
          <w:szCs w:val="24"/>
        </w:rPr>
        <w:t>⊙</w:t>
      </w:r>
      <w:r w:rsidRPr="00393B02">
        <w:rPr>
          <w:sz w:val="24"/>
          <w:szCs w:val="24"/>
        </w:rPr>
        <w:t xml:space="preserve"> C_{t</w:t>
      </w:r>
      <w:r w:rsidRPr="00393B02">
        <w:rPr>
          <w:rFonts w:ascii="Calibri" w:hAnsi="Calibri" w:cs="Calibri"/>
          <w:sz w:val="24"/>
          <w:szCs w:val="24"/>
        </w:rPr>
        <w:t>−</w:t>
      </w:r>
      <w:r w:rsidRPr="00393B02">
        <w:rPr>
          <w:sz w:val="24"/>
          <w:szCs w:val="24"/>
        </w:rPr>
        <w:t xml:space="preserve">1} + </w:t>
      </w:r>
      <w:proofErr w:type="spellStart"/>
      <w:r w:rsidRPr="00393B02">
        <w:rPr>
          <w:sz w:val="24"/>
          <w:szCs w:val="24"/>
        </w:rPr>
        <w:t>i_t</w:t>
      </w:r>
      <w:proofErr w:type="spellEnd"/>
      <w:r w:rsidRPr="00393B02">
        <w:rPr>
          <w:sz w:val="24"/>
          <w:szCs w:val="24"/>
        </w:rPr>
        <w:t xml:space="preserve"> </w:t>
      </w:r>
      <w:r w:rsidRPr="00393B02">
        <w:rPr>
          <w:rFonts w:ascii="Cambria Math" w:hAnsi="Cambria Math" w:cs="Cambria Math"/>
          <w:sz w:val="24"/>
          <w:szCs w:val="24"/>
        </w:rPr>
        <w:t>⊙</w:t>
      </w:r>
      <w:r w:rsidRPr="00393B02">
        <w:rPr>
          <w:sz w:val="24"/>
          <w:szCs w:val="24"/>
        </w:rPr>
        <w:t xml:space="preserve"> </w:t>
      </w:r>
      <w:proofErr w:type="spellStart"/>
      <w:r w:rsidRPr="00393B02">
        <w:rPr>
          <w:rFonts w:ascii="Calibri" w:hAnsi="Calibri" w:cs="Calibri"/>
          <w:sz w:val="24"/>
          <w:szCs w:val="24"/>
        </w:rPr>
        <w:t>Ĉ</w:t>
      </w:r>
      <w:r w:rsidRPr="00393B02">
        <w:rPr>
          <w:sz w:val="24"/>
          <w:szCs w:val="24"/>
        </w:rPr>
        <w:t>_t</w:t>
      </w:r>
      <w:proofErr w:type="spellEnd"/>
    </w:p>
    <w:p w14:paraId="5A75CC29" w14:textId="77777777" w:rsidR="00393B02" w:rsidRPr="00393B02" w:rsidRDefault="00393B02" w:rsidP="00393B02">
      <w:pPr>
        <w:rPr>
          <w:sz w:val="24"/>
          <w:szCs w:val="24"/>
        </w:rPr>
      </w:pPr>
      <w:r w:rsidRPr="00393B02">
        <w:rPr>
          <w:sz w:val="24"/>
          <w:szCs w:val="24"/>
        </w:rPr>
        <w:t xml:space="preserve">Finally, the </w:t>
      </w:r>
      <w:r w:rsidRPr="00393B02">
        <w:rPr>
          <w:b/>
          <w:bCs/>
          <w:sz w:val="24"/>
          <w:szCs w:val="24"/>
        </w:rPr>
        <w:t>output gate</w:t>
      </w:r>
      <w:r w:rsidRPr="00393B02">
        <w:rPr>
          <w:sz w:val="24"/>
          <w:szCs w:val="24"/>
        </w:rPr>
        <w:t xml:space="preserve"> determines what information is exposed as the hidden state:</w:t>
      </w:r>
    </w:p>
    <w:p w14:paraId="742628F8" w14:textId="77777777" w:rsidR="00393B02" w:rsidRPr="00393B02" w:rsidRDefault="00393B02" w:rsidP="00393B02">
      <w:pPr>
        <w:rPr>
          <w:sz w:val="24"/>
          <w:szCs w:val="24"/>
        </w:rPr>
      </w:pPr>
      <w:proofErr w:type="spellStart"/>
      <w:r w:rsidRPr="00393B02">
        <w:rPr>
          <w:sz w:val="24"/>
          <w:szCs w:val="24"/>
        </w:rPr>
        <w:t>o_t</w:t>
      </w:r>
      <w:proofErr w:type="spellEnd"/>
      <w:r w:rsidRPr="00393B02">
        <w:rPr>
          <w:sz w:val="24"/>
          <w:szCs w:val="24"/>
        </w:rPr>
        <w:t xml:space="preserve"> = </w:t>
      </w:r>
      <w:proofErr w:type="gramStart"/>
      <w:r w:rsidRPr="00393B02">
        <w:rPr>
          <w:sz w:val="24"/>
          <w:szCs w:val="24"/>
        </w:rPr>
        <w:t>σ(</w:t>
      </w:r>
      <w:proofErr w:type="spellStart"/>
      <w:proofErr w:type="gramEnd"/>
      <w:r w:rsidRPr="00393B02">
        <w:rPr>
          <w:sz w:val="24"/>
          <w:szCs w:val="24"/>
        </w:rPr>
        <w:t>W_o</w:t>
      </w:r>
      <w:proofErr w:type="spellEnd"/>
      <w:r w:rsidRPr="00393B02">
        <w:rPr>
          <w:sz w:val="24"/>
          <w:szCs w:val="24"/>
        </w:rPr>
        <w:t xml:space="preserve"> [</w:t>
      </w:r>
      <w:proofErr w:type="spellStart"/>
      <w:r w:rsidRPr="00393B02">
        <w:rPr>
          <w:sz w:val="24"/>
          <w:szCs w:val="24"/>
        </w:rPr>
        <w:t>x_t</w:t>
      </w:r>
      <w:proofErr w:type="spellEnd"/>
      <w:r w:rsidRPr="00393B02">
        <w:rPr>
          <w:sz w:val="24"/>
          <w:szCs w:val="24"/>
        </w:rPr>
        <w:t xml:space="preserve">, h_{t−1}] + </w:t>
      </w:r>
      <w:proofErr w:type="spellStart"/>
      <w:r w:rsidRPr="00393B02">
        <w:rPr>
          <w:sz w:val="24"/>
          <w:szCs w:val="24"/>
        </w:rPr>
        <w:t>b_o</w:t>
      </w:r>
      <w:proofErr w:type="spellEnd"/>
      <w:r w:rsidRPr="00393B02">
        <w:rPr>
          <w:sz w:val="24"/>
          <w:szCs w:val="24"/>
        </w:rPr>
        <w:t>)</w:t>
      </w:r>
    </w:p>
    <w:p w14:paraId="76FE9765" w14:textId="77777777" w:rsidR="00393B02" w:rsidRPr="00393B02" w:rsidRDefault="00393B02" w:rsidP="00393B02">
      <w:pPr>
        <w:rPr>
          <w:sz w:val="24"/>
          <w:szCs w:val="24"/>
        </w:rPr>
      </w:pPr>
      <w:proofErr w:type="spellStart"/>
      <w:r w:rsidRPr="00393B02">
        <w:rPr>
          <w:sz w:val="24"/>
          <w:szCs w:val="24"/>
        </w:rPr>
        <w:t>h_t</w:t>
      </w:r>
      <w:proofErr w:type="spellEnd"/>
      <w:r w:rsidRPr="00393B02">
        <w:rPr>
          <w:sz w:val="24"/>
          <w:szCs w:val="24"/>
        </w:rPr>
        <w:t xml:space="preserve"> = </w:t>
      </w:r>
      <w:proofErr w:type="spellStart"/>
      <w:r w:rsidRPr="00393B02">
        <w:rPr>
          <w:sz w:val="24"/>
          <w:szCs w:val="24"/>
        </w:rPr>
        <w:t>o_t</w:t>
      </w:r>
      <w:proofErr w:type="spellEnd"/>
      <w:r w:rsidRPr="00393B02">
        <w:rPr>
          <w:sz w:val="24"/>
          <w:szCs w:val="24"/>
        </w:rPr>
        <w:t xml:space="preserve"> </w:t>
      </w:r>
      <w:r w:rsidRPr="00393B02">
        <w:rPr>
          <w:rFonts w:ascii="Cambria Math" w:hAnsi="Cambria Math" w:cs="Cambria Math"/>
          <w:sz w:val="24"/>
          <w:szCs w:val="24"/>
        </w:rPr>
        <w:t>⊙</w:t>
      </w:r>
      <w:r w:rsidRPr="00393B02">
        <w:rPr>
          <w:sz w:val="24"/>
          <w:szCs w:val="24"/>
        </w:rPr>
        <w:t xml:space="preserve"> tanh(</w:t>
      </w:r>
      <w:proofErr w:type="spellStart"/>
      <w:r w:rsidRPr="00393B02">
        <w:rPr>
          <w:sz w:val="24"/>
          <w:szCs w:val="24"/>
        </w:rPr>
        <w:t>C_t</w:t>
      </w:r>
      <w:proofErr w:type="spellEnd"/>
      <w:r w:rsidRPr="00393B02">
        <w:rPr>
          <w:sz w:val="24"/>
          <w:szCs w:val="24"/>
        </w:rPr>
        <w:t>)</w:t>
      </w:r>
    </w:p>
    <w:p w14:paraId="2002EDB6" w14:textId="77777777" w:rsidR="00393B02" w:rsidRPr="00393B02" w:rsidRDefault="00393B02" w:rsidP="00393B02">
      <w:pPr>
        <w:rPr>
          <w:sz w:val="24"/>
          <w:szCs w:val="24"/>
        </w:rPr>
      </w:pPr>
      <w:r w:rsidRPr="00393B02">
        <w:rPr>
          <w:sz w:val="24"/>
          <w:szCs w:val="24"/>
        </w:rPr>
        <w:t>This structure allows gradients to flow more effectively through time, enabling the model to retain long-term dependencies.</w:t>
      </w:r>
    </w:p>
    <w:p w14:paraId="2B6627E0" w14:textId="5893AAAA" w:rsidR="00393B02" w:rsidRPr="00393B02" w:rsidRDefault="00393B02" w:rsidP="00393B02">
      <w:pPr>
        <w:rPr>
          <w:sz w:val="24"/>
          <w:szCs w:val="24"/>
        </w:rPr>
      </w:pPr>
    </w:p>
    <w:p w14:paraId="09147E2A" w14:textId="77777777" w:rsidR="00393B02" w:rsidRPr="00393B02" w:rsidRDefault="00393B02" w:rsidP="00393B02">
      <w:pPr>
        <w:rPr>
          <w:b/>
          <w:bCs/>
          <w:sz w:val="24"/>
          <w:szCs w:val="24"/>
        </w:rPr>
      </w:pPr>
      <w:r w:rsidRPr="00393B02">
        <w:rPr>
          <w:b/>
          <w:bCs/>
          <w:sz w:val="24"/>
          <w:szCs w:val="24"/>
        </w:rPr>
        <w:t>9.6 Interpretation of LSTM Memory in Financial Context</w:t>
      </w:r>
    </w:p>
    <w:p w14:paraId="7238D72A" w14:textId="77777777" w:rsidR="00393B02" w:rsidRPr="00393B02" w:rsidRDefault="00393B02" w:rsidP="00393B02">
      <w:pPr>
        <w:rPr>
          <w:sz w:val="24"/>
          <w:szCs w:val="24"/>
        </w:rPr>
      </w:pPr>
      <w:r w:rsidRPr="00393B02">
        <w:rPr>
          <w:sz w:val="24"/>
          <w:szCs w:val="24"/>
        </w:rPr>
        <w:t>In the context of financial markets, the LSTM cell state can be interpreted as a representation of the current market regime. It may implicitly encode information such as long-term trends, volatility conditions, or sustained sentiment patterns. The forget gate allows the model to discard outdated information when market conditions change, while the input gate enables the incorporation of new events such as sentiment shocks or price breakouts.</w:t>
      </w:r>
    </w:p>
    <w:p w14:paraId="09A35228" w14:textId="6564DAD3" w:rsidR="00393B02" w:rsidRPr="00393B02" w:rsidRDefault="00393B02" w:rsidP="00393B02">
      <w:pPr>
        <w:rPr>
          <w:sz w:val="24"/>
          <w:szCs w:val="24"/>
        </w:rPr>
      </w:pPr>
      <w:r w:rsidRPr="00393B02">
        <w:rPr>
          <w:sz w:val="24"/>
          <w:szCs w:val="24"/>
        </w:rPr>
        <w:t xml:space="preserve">This adaptive memory </w:t>
      </w:r>
      <w:r>
        <w:rPr>
          <w:sz w:val="24"/>
          <w:szCs w:val="24"/>
        </w:rPr>
        <w:t>behaviour</w:t>
      </w:r>
      <w:r w:rsidRPr="00393B02">
        <w:rPr>
          <w:sz w:val="24"/>
          <w:szCs w:val="24"/>
        </w:rPr>
        <w:t xml:space="preserve"> makes LSTMs particularly well-suited for </w:t>
      </w:r>
      <w:r>
        <w:rPr>
          <w:sz w:val="24"/>
          <w:szCs w:val="24"/>
        </w:rPr>
        <w:t>modelling</w:t>
      </w:r>
      <w:r w:rsidRPr="00393B02">
        <w:rPr>
          <w:sz w:val="24"/>
          <w:szCs w:val="24"/>
        </w:rPr>
        <w:t xml:space="preserve"> financial time series, where regime shifts are common.</w:t>
      </w:r>
    </w:p>
    <w:p w14:paraId="59939196" w14:textId="4DB2A8C8" w:rsidR="00393B02" w:rsidRPr="00393B02" w:rsidRDefault="00393B02" w:rsidP="00393B02">
      <w:pPr>
        <w:rPr>
          <w:sz w:val="24"/>
          <w:szCs w:val="24"/>
        </w:rPr>
      </w:pPr>
    </w:p>
    <w:p w14:paraId="0D450528" w14:textId="77777777" w:rsidR="00393B02" w:rsidRPr="00393B02" w:rsidRDefault="00393B02" w:rsidP="00393B02">
      <w:pPr>
        <w:rPr>
          <w:b/>
          <w:bCs/>
          <w:sz w:val="24"/>
          <w:szCs w:val="24"/>
        </w:rPr>
      </w:pPr>
      <w:r w:rsidRPr="00393B02">
        <w:rPr>
          <w:b/>
          <w:bCs/>
          <w:sz w:val="24"/>
          <w:szCs w:val="24"/>
        </w:rPr>
        <w:lastRenderedPageBreak/>
        <w:t xml:space="preserve">9.7 Multimodal Time Series </w:t>
      </w:r>
      <w:proofErr w:type="spellStart"/>
      <w:r w:rsidRPr="00393B02">
        <w:rPr>
          <w:b/>
          <w:bCs/>
          <w:sz w:val="24"/>
          <w:szCs w:val="24"/>
        </w:rPr>
        <w:t>Modeling</w:t>
      </w:r>
      <w:proofErr w:type="spellEnd"/>
    </w:p>
    <w:p w14:paraId="2BE384F5" w14:textId="77777777" w:rsidR="00393B02" w:rsidRPr="00393B02" w:rsidRDefault="00393B02" w:rsidP="00393B02">
      <w:pPr>
        <w:rPr>
          <w:sz w:val="24"/>
          <w:szCs w:val="24"/>
        </w:rPr>
      </w:pPr>
      <w:r w:rsidRPr="00393B02">
        <w:rPr>
          <w:sz w:val="24"/>
          <w:szCs w:val="24"/>
        </w:rPr>
        <w:t xml:space="preserve">An important concept introduced in this week is </w:t>
      </w:r>
      <w:r w:rsidRPr="00393B02">
        <w:rPr>
          <w:b/>
          <w:bCs/>
          <w:sz w:val="24"/>
          <w:szCs w:val="24"/>
        </w:rPr>
        <w:t xml:space="preserve">multimodal input </w:t>
      </w:r>
      <w:proofErr w:type="spellStart"/>
      <w:r w:rsidRPr="00393B02">
        <w:rPr>
          <w:b/>
          <w:bCs/>
          <w:sz w:val="24"/>
          <w:szCs w:val="24"/>
        </w:rPr>
        <w:t>modeling</w:t>
      </w:r>
      <w:proofErr w:type="spellEnd"/>
      <w:r w:rsidRPr="00393B02">
        <w:rPr>
          <w:sz w:val="24"/>
          <w:szCs w:val="24"/>
        </w:rPr>
        <w:t>. The LSTM does not operate solely on price-based features, but on a combination of numerical indicators and sentiment signals extracted from financial text.</w:t>
      </w:r>
    </w:p>
    <w:p w14:paraId="52707209" w14:textId="77777777" w:rsidR="00393B02" w:rsidRPr="00393B02" w:rsidRDefault="00393B02" w:rsidP="00393B02">
      <w:pPr>
        <w:rPr>
          <w:sz w:val="24"/>
          <w:szCs w:val="24"/>
        </w:rPr>
      </w:pPr>
      <w:r w:rsidRPr="00393B02">
        <w:rPr>
          <w:sz w:val="24"/>
          <w:szCs w:val="24"/>
        </w:rPr>
        <w:t>At each time step, the input vector includes variables such as returns, volatility measures, technical indicators, and aggregated sentiment scores. The LSTM processes these inputs sequentially, learning how sentiment interacts with price dynamics over time.</w:t>
      </w:r>
    </w:p>
    <w:p w14:paraId="3ED3A49A" w14:textId="77777777" w:rsidR="00393B02" w:rsidRPr="00393B02" w:rsidRDefault="00393B02" w:rsidP="00393B02">
      <w:pPr>
        <w:rPr>
          <w:sz w:val="24"/>
          <w:szCs w:val="24"/>
        </w:rPr>
      </w:pPr>
      <w:r w:rsidRPr="00393B02">
        <w:rPr>
          <w:sz w:val="24"/>
          <w:szCs w:val="24"/>
        </w:rPr>
        <w:t xml:space="preserve">Sentiment acts as a </w:t>
      </w:r>
      <w:r w:rsidRPr="00393B02">
        <w:rPr>
          <w:b/>
          <w:bCs/>
          <w:sz w:val="24"/>
          <w:szCs w:val="24"/>
        </w:rPr>
        <w:t>leading indicator</w:t>
      </w:r>
      <w:r w:rsidRPr="00393B02">
        <w:rPr>
          <w:sz w:val="24"/>
          <w:szCs w:val="24"/>
        </w:rPr>
        <w:t xml:space="preserve">, reflecting market expectations and psychological state, while price-based features act as </w:t>
      </w:r>
      <w:r w:rsidRPr="00393B02">
        <w:rPr>
          <w:b/>
          <w:bCs/>
          <w:sz w:val="24"/>
          <w:szCs w:val="24"/>
        </w:rPr>
        <w:t>lagging indicators</w:t>
      </w:r>
      <w:r w:rsidRPr="00393B02">
        <w:rPr>
          <w:sz w:val="24"/>
          <w:szCs w:val="24"/>
        </w:rPr>
        <w:t xml:space="preserve">, reflecting realized market outcomes. Their joint </w:t>
      </w:r>
      <w:proofErr w:type="spellStart"/>
      <w:r w:rsidRPr="00393B02">
        <w:rPr>
          <w:sz w:val="24"/>
          <w:szCs w:val="24"/>
        </w:rPr>
        <w:t>modeling</w:t>
      </w:r>
      <w:proofErr w:type="spellEnd"/>
      <w:r w:rsidRPr="00393B02">
        <w:rPr>
          <w:sz w:val="24"/>
          <w:szCs w:val="24"/>
        </w:rPr>
        <w:t xml:space="preserve"> enables the system to capture both anticipation and reaction within the market.</w:t>
      </w:r>
    </w:p>
    <w:p w14:paraId="585E7FE9" w14:textId="1529EF9C" w:rsidR="00393B02" w:rsidRPr="00393B02" w:rsidRDefault="00393B02" w:rsidP="00393B02">
      <w:pPr>
        <w:rPr>
          <w:sz w:val="24"/>
          <w:szCs w:val="24"/>
        </w:rPr>
      </w:pPr>
    </w:p>
    <w:p w14:paraId="3C5DF0ED" w14:textId="77777777" w:rsidR="00393B02" w:rsidRPr="00393B02" w:rsidRDefault="00393B02" w:rsidP="00393B02">
      <w:pPr>
        <w:rPr>
          <w:b/>
          <w:bCs/>
          <w:sz w:val="24"/>
          <w:szCs w:val="24"/>
        </w:rPr>
      </w:pPr>
      <w:r w:rsidRPr="00393B02">
        <w:rPr>
          <w:b/>
          <w:bCs/>
          <w:sz w:val="24"/>
          <w:szCs w:val="24"/>
        </w:rPr>
        <w:t>9.8 Transition from Prediction to Strategy</w:t>
      </w:r>
    </w:p>
    <w:p w14:paraId="7AF0816C" w14:textId="77777777" w:rsidR="00393B02" w:rsidRDefault="00393B02" w:rsidP="00393B02">
      <w:pPr>
        <w:rPr>
          <w:sz w:val="24"/>
          <w:szCs w:val="24"/>
        </w:rPr>
      </w:pPr>
      <w:r w:rsidRPr="00393B02">
        <w:rPr>
          <w:sz w:val="24"/>
          <w:szCs w:val="24"/>
        </w:rPr>
        <w:t>The final outcome of the sequence model is not merely a numerical prediction, but a signal that can be used for decision-making. By learning temporal patterns that link sentiment shifts to future price movements, the LSTM provides the foundation for strategy formulation and evaluation, which is addressed in the subsequent stage of the project.</w:t>
      </w:r>
    </w:p>
    <w:p w14:paraId="040102D7" w14:textId="77777777" w:rsidR="00EC0F7A" w:rsidRDefault="00EC0F7A" w:rsidP="00393B02">
      <w:pPr>
        <w:rPr>
          <w:sz w:val="24"/>
          <w:szCs w:val="24"/>
        </w:rPr>
      </w:pPr>
    </w:p>
    <w:p w14:paraId="298C0348" w14:textId="77777777" w:rsidR="00EC0F7A" w:rsidRPr="00EC0F7A" w:rsidRDefault="00EC0F7A" w:rsidP="00EC0F7A">
      <w:pPr>
        <w:rPr>
          <w:b/>
          <w:bCs/>
          <w:sz w:val="28"/>
          <w:szCs w:val="28"/>
        </w:rPr>
      </w:pPr>
      <w:r w:rsidRPr="00EC0F7A">
        <w:rPr>
          <w:b/>
          <w:bCs/>
          <w:sz w:val="28"/>
          <w:szCs w:val="28"/>
        </w:rPr>
        <w:t>10. Strategy Design, Evaluation, and Market Interpretation (Week 4)</w:t>
      </w:r>
    </w:p>
    <w:p w14:paraId="7B66B513" w14:textId="511AA2F0" w:rsidR="00EC0F7A" w:rsidRPr="00EC0F7A" w:rsidRDefault="00EC0F7A" w:rsidP="00EC0F7A">
      <w:pPr>
        <w:rPr>
          <w:sz w:val="24"/>
          <w:szCs w:val="24"/>
        </w:rPr>
      </w:pPr>
      <w:r w:rsidRPr="00EC0F7A">
        <w:rPr>
          <w:sz w:val="24"/>
          <w:szCs w:val="24"/>
        </w:rPr>
        <w:t xml:space="preserve">The final stage of the project focuses on translating model outputs into meaningful financial insights and evaluating their effectiveness in a realistic market setting. While previous stages concentrate on extracting sentiment and </w:t>
      </w:r>
      <w:r>
        <w:rPr>
          <w:sz w:val="24"/>
          <w:szCs w:val="24"/>
        </w:rPr>
        <w:t>modelling</w:t>
      </w:r>
      <w:r w:rsidRPr="00EC0F7A">
        <w:rPr>
          <w:sz w:val="24"/>
          <w:szCs w:val="24"/>
        </w:rPr>
        <w:t xml:space="preserve"> temporal dependencies, this stage addresses the critical question of how predictions can be interpreted, assessed, and validated within a financial framework.</w:t>
      </w:r>
    </w:p>
    <w:p w14:paraId="2E3D8487" w14:textId="03EAC61F" w:rsidR="00EC0F7A" w:rsidRPr="00EC0F7A" w:rsidRDefault="00EC0F7A" w:rsidP="00EC0F7A">
      <w:pPr>
        <w:rPr>
          <w:sz w:val="24"/>
          <w:szCs w:val="24"/>
        </w:rPr>
      </w:pPr>
      <w:r w:rsidRPr="00EC0F7A">
        <w:rPr>
          <w:sz w:val="24"/>
          <w:szCs w:val="24"/>
        </w:rPr>
        <w:t xml:space="preserve">A key idea </w:t>
      </w:r>
      <w:r>
        <w:rPr>
          <w:sz w:val="24"/>
          <w:szCs w:val="24"/>
        </w:rPr>
        <w:t>emphasised</w:t>
      </w:r>
      <w:r w:rsidRPr="00EC0F7A">
        <w:rPr>
          <w:sz w:val="24"/>
          <w:szCs w:val="24"/>
        </w:rPr>
        <w:t xml:space="preserve"> is that prediction accuracy alone is insufficient in financial applications. A model may produce statistically accurate forecasts yet perform poorly when applied to trading due to risk exposure, drawdowns, transaction costs, or unstable </w:t>
      </w:r>
      <w:r>
        <w:rPr>
          <w:sz w:val="24"/>
          <w:szCs w:val="24"/>
        </w:rPr>
        <w:t>behaviour</w:t>
      </w:r>
      <w:r w:rsidRPr="00EC0F7A">
        <w:rPr>
          <w:sz w:val="24"/>
          <w:szCs w:val="24"/>
        </w:rPr>
        <w:t xml:space="preserve"> across market regimes. Consequently, model evaluation must incorporate both predictive performance and financial risk considerations.</w:t>
      </w:r>
    </w:p>
    <w:p w14:paraId="0911F4CE" w14:textId="04C067CF" w:rsidR="00EC0F7A" w:rsidRPr="00EC0F7A" w:rsidRDefault="00EC0F7A" w:rsidP="00EC0F7A">
      <w:pPr>
        <w:rPr>
          <w:sz w:val="24"/>
          <w:szCs w:val="24"/>
        </w:rPr>
      </w:pPr>
    </w:p>
    <w:p w14:paraId="10E93A70" w14:textId="77777777" w:rsidR="00EC0F7A" w:rsidRPr="00EC0F7A" w:rsidRDefault="00EC0F7A" w:rsidP="00EC0F7A">
      <w:pPr>
        <w:rPr>
          <w:b/>
          <w:bCs/>
          <w:sz w:val="24"/>
          <w:szCs w:val="24"/>
        </w:rPr>
      </w:pPr>
      <w:r w:rsidRPr="00EC0F7A">
        <w:rPr>
          <w:b/>
          <w:bCs/>
          <w:sz w:val="24"/>
          <w:szCs w:val="24"/>
        </w:rPr>
        <w:t>10.1 From Model Output to Decision Signals</w:t>
      </w:r>
    </w:p>
    <w:p w14:paraId="5E73859F" w14:textId="6CE9EAA4" w:rsidR="00EC0F7A" w:rsidRPr="00EC0F7A" w:rsidRDefault="00EC0F7A" w:rsidP="00EC0F7A">
      <w:pPr>
        <w:rPr>
          <w:sz w:val="24"/>
          <w:szCs w:val="24"/>
        </w:rPr>
      </w:pPr>
      <w:r w:rsidRPr="00EC0F7A">
        <w:rPr>
          <w:sz w:val="24"/>
          <w:szCs w:val="24"/>
        </w:rPr>
        <w:t xml:space="preserve">The output of the LSTM-based sequence model represents an estimate of future market </w:t>
      </w:r>
      <w:r>
        <w:rPr>
          <w:sz w:val="24"/>
          <w:szCs w:val="24"/>
        </w:rPr>
        <w:t>behaviour</w:t>
      </w:r>
      <w:r w:rsidRPr="00EC0F7A">
        <w:rPr>
          <w:sz w:val="24"/>
          <w:szCs w:val="24"/>
        </w:rPr>
        <w:t xml:space="preserve"> conditioned on historical prices and sentiment. This output is not treated as a deterministic forecast, but rather as an informational signal that reflects the probability and direction of future movement.</w:t>
      </w:r>
    </w:p>
    <w:p w14:paraId="10DA01AD" w14:textId="1E1A0786" w:rsidR="00EC0F7A" w:rsidRPr="00EC0F7A" w:rsidRDefault="00EC0F7A" w:rsidP="00EC0F7A">
      <w:pPr>
        <w:rPr>
          <w:sz w:val="24"/>
          <w:szCs w:val="24"/>
        </w:rPr>
      </w:pPr>
      <w:r w:rsidRPr="00EC0F7A">
        <w:rPr>
          <w:sz w:val="24"/>
          <w:szCs w:val="24"/>
        </w:rPr>
        <w:lastRenderedPageBreak/>
        <w:t xml:space="preserve">Sentiment plays a critical interpretive role at this stage. Strong positive sentiment reinforces bullish expectations, while negative sentiment weakens or reverses them. Neutral sentiment indicates uncertainty or informational balance, suggesting lower confidence in directional predictions. This interpretation aligns with the </w:t>
      </w:r>
      <w:r>
        <w:rPr>
          <w:sz w:val="24"/>
          <w:szCs w:val="24"/>
        </w:rPr>
        <w:t>behavioural</w:t>
      </w:r>
      <w:r w:rsidRPr="00EC0F7A">
        <w:rPr>
          <w:sz w:val="24"/>
          <w:szCs w:val="24"/>
        </w:rPr>
        <w:t xml:space="preserve"> finance perspective, where sentiment reflects collective expectations rather than objective truth.</w:t>
      </w:r>
    </w:p>
    <w:p w14:paraId="167F0651" w14:textId="699DFE9E" w:rsidR="00EC0F7A" w:rsidRPr="00EC0F7A" w:rsidRDefault="00EC0F7A" w:rsidP="00EC0F7A">
      <w:pPr>
        <w:rPr>
          <w:sz w:val="24"/>
          <w:szCs w:val="24"/>
        </w:rPr>
      </w:pPr>
    </w:p>
    <w:p w14:paraId="22221B4F" w14:textId="77777777" w:rsidR="00EC0F7A" w:rsidRPr="00EC0F7A" w:rsidRDefault="00EC0F7A" w:rsidP="00EC0F7A">
      <w:pPr>
        <w:rPr>
          <w:b/>
          <w:bCs/>
          <w:sz w:val="24"/>
          <w:szCs w:val="24"/>
        </w:rPr>
      </w:pPr>
      <w:r w:rsidRPr="00EC0F7A">
        <w:rPr>
          <w:b/>
          <w:bCs/>
          <w:sz w:val="24"/>
          <w:szCs w:val="24"/>
        </w:rPr>
        <w:t>10.2 Market Risk and Uncertainty</w:t>
      </w:r>
    </w:p>
    <w:p w14:paraId="117E5CED" w14:textId="77777777" w:rsidR="00EC0F7A" w:rsidRPr="00EC0F7A" w:rsidRDefault="00EC0F7A" w:rsidP="00EC0F7A">
      <w:pPr>
        <w:rPr>
          <w:sz w:val="24"/>
          <w:szCs w:val="24"/>
        </w:rPr>
      </w:pPr>
      <w:r w:rsidRPr="00EC0F7A">
        <w:rPr>
          <w:sz w:val="24"/>
          <w:szCs w:val="24"/>
        </w:rPr>
        <w:t>Financial decision-making inherently involves uncertainty. Even highly accurate models are subject to unpredictable events, regime shifts, and external shocks. Risk-aware evaluation therefore becomes essential.</w:t>
      </w:r>
    </w:p>
    <w:p w14:paraId="37BF9E8E" w14:textId="77777777" w:rsidR="00EC0F7A" w:rsidRPr="00EC0F7A" w:rsidRDefault="00EC0F7A" w:rsidP="00EC0F7A">
      <w:pPr>
        <w:rPr>
          <w:sz w:val="24"/>
          <w:szCs w:val="24"/>
        </w:rPr>
      </w:pPr>
      <w:r w:rsidRPr="00EC0F7A">
        <w:rPr>
          <w:sz w:val="24"/>
          <w:szCs w:val="24"/>
        </w:rPr>
        <w:t xml:space="preserve">One of the most important measures of downside risk is </w:t>
      </w:r>
      <w:r w:rsidRPr="00EC0F7A">
        <w:rPr>
          <w:b/>
          <w:bCs/>
          <w:sz w:val="24"/>
          <w:szCs w:val="24"/>
        </w:rPr>
        <w:t>Maximum Drawdown</w:t>
      </w:r>
      <w:r w:rsidRPr="00EC0F7A">
        <w:rPr>
          <w:sz w:val="24"/>
          <w:szCs w:val="24"/>
        </w:rPr>
        <w:t>, which quantifies the largest peak-to-trough decline in portfolio value over a given period. It is defined as:</w:t>
      </w:r>
    </w:p>
    <w:p w14:paraId="4D3278BD" w14:textId="77777777" w:rsidR="00EC0F7A" w:rsidRPr="00EC0F7A" w:rsidRDefault="00EC0F7A" w:rsidP="00EC0F7A">
      <w:pPr>
        <w:rPr>
          <w:sz w:val="24"/>
          <w:szCs w:val="24"/>
        </w:rPr>
      </w:pPr>
      <w:r w:rsidRPr="00EC0F7A">
        <w:rPr>
          <w:sz w:val="24"/>
          <w:szCs w:val="24"/>
        </w:rPr>
        <w:t>Maximum Drawdown = maxₜ [(Peakₜ − Troughₜ) / Peakₜ]</w:t>
      </w:r>
    </w:p>
    <w:p w14:paraId="244ECB9F" w14:textId="77777777" w:rsidR="00EC0F7A" w:rsidRPr="00EC0F7A" w:rsidRDefault="00EC0F7A" w:rsidP="00EC0F7A">
      <w:pPr>
        <w:rPr>
          <w:sz w:val="24"/>
          <w:szCs w:val="24"/>
        </w:rPr>
      </w:pPr>
      <w:r w:rsidRPr="00EC0F7A">
        <w:rPr>
          <w:sz w:val="24"/>
          <w:szCs w:val="24"/>
        </w:rPr>
        <w:t>This metric captures the worst-case loss experienced by an investor and reflects psychological and capital constraints that are not captured by average returns.</w:t>
      </w:r>
    </w:p>
    <w:p w14:paraId="7DE647E2" w14:textId="3DF6891F" w:rsidR="00EC0F7A" w:rsidRPr="00EC0F7A" w:rsidRDefault="00EC0F7A" w:rsidP="00EC0F7A">
      <w:pPr>
        <w:rPr>
          <w:sz w:val="24"/>
          <w:szCs w:val="24"/>
        </w:rPr>
      </w:pPr>
    </w:p>
    <w:p w14:paraId="0660A0FE" w14:textId="77777777" w:rsidR="00EC0F7A" w:rsidRPr="00EC0F7A" w:rsidRDefault="00EC0F7A" w:rsidP="00EC0F7A">
      <w:pPr>
        <w:rPr>
          <w:b/>
          <w:bCs/>
          <w:sz w:val="24"/>
          <w:szCs w:val="24"/>
        </w:rPr>
      </w:pPr>
      <w:r w:rsidRPr="00EC0F7A">
        <w:rPr>
          <w:b/>
          <w:bCs/>
          <w:sz w:val="24"/>
          <w:szCs w:val="24"/>
        </w:rPr>
        <w:t>10.3 Risk-Adjusted Performance Metrics</w:t>
      </w:r>
    </w:p>
    <w:p w14:paraId="440CD55D" w14:textId="77777777" w:rsidR="00EC0F7A" w:rsidRPr="00EC0F7A" w:rsidRDefault="00EC0F7A" w:rsidP="00EC0F7A">
      <w:pPr>
        <w:rPr>
          <w:sz w:val="24"/>
          <w:szCs w:val="24"/>
        </w:rPr>
      </w:pPr>
      <w:r w:rsidRPr="00EC0F7A">
        <w:rPr>
          <w:sz w:val="24"/>
          <w:szCs w:val="24"/>
        </w:rPr>
        <w:t xml:space="preserve">To compare strategies meaningfully, returns must be evaluated relative to the risk taken to achieve them. The </w:t>
      </w:r>
      <w:r w:rsidRPr="00EC0F7A">
        <w:rPr>
          <w:b/>
          <w:bCs/>
          <w:sz w:val="24"/>
          <w:szCs w:val="24"/>
        </w:rPr>
        <w:t>Sharpe Ratio</w:t>
      </w:r>
      <w:r w:rsidRPr="00EC0F7A">
        <w:rPr>
          <w:sz w:val="24"/>
          <w:szCs w:val="24"/>
        </w:rPr>
        <w:t xml:space="preserve"> is one of the most widely used risk-adjusted performance measures and is defined as:</w:t>
      </w:r>
    </w:p>
    <w:p w14:paraId="3B622741" w14:textId="77777777" w:rsidR="00EC0F7A" w:rsidRPr="00EC0F7A" w:rsidRDefault="00EC0F7A" w:rsidP="00EC0F7A">
      <w:pPr>
        <w:rPr>
          <w:sz w:val="24"/>
          <w:szCs w:val="24"/>
        </w:rPr>
      </w:pPr>
      <w:r w:rsidRPr="00EC0F7A">
        <w:rPr>
          <w:sz w:val="24"/>
          <w:szCs w:val="24"/>
        </w:rPr>
        <w:t xml:space="preserve">Sharpe Ratio = (Rₚ − </w:t>
      </w:r>
      <w:proofErr w:type="spellStart"/>
      <w:r w:rsidRPr="00EC0F7A">
        <w:rPr>
          <w:sz w:val="24"/>
          <w:szCs w:val="24"/>
        </w:rPr>
        <w:t>R_f</w:t>
      </w:r>
      <w:proofErr w:type="spellEnd"/>
      <w:r w:rsidRPr="00EC0F7A">
        <w:rPr>
          <w:sz w:val="24"/>
          <w:szCs w:val="24"/>
        </w:rPr>
        <w:t>) / σₚ</w:t>
      </w:r>
    </w:p>
    <w:p w14:paraId="3F88B39E" w14:textId="77777777" w:rsidR="00EC0F7A" w:rsidRPr="00EC0F7A" w:rsidRDefault="00EC0F7A" w:rsidP="00EC0F7A">
      <w:pPr>
        <w:rPr>
          <w:sz w:val="24"/>
          <w:szCs w:val="24"/>
        </w:rPr>
      </w:pPr>
      <w:r w:rsidRPr="00EC0F7A">
        <w:rPr>
          <w:sz w:val="24"/>
          <w:szCs w:val="24"/>
        </w:rPr>
        <w:t xml:space="preserve">where Rₚ is the portfolio return, </w:t>
      </w:r>
      <w:proofErr w:type="spellStart"/>
      <w:r w:rsidRPr="00EC0F7A">
        <w:rPr>
          <w:sz w:val="24"/>
          <w:szCs w:val="24"/>
        </w:rPr>
        <w:t>R_f</w:t>
      </w:r>
      <w:proofErr w:type="spellEnd"/>
      <w:r w:rsidRPr="00EC0F7A">
        <w:rPr>
          <w:sz w:val="24"/>
          <w:szCs w:val="24"/>
        </w:rPr>
        <w:t xml:space="preserve"> is the risk-free rate, and σₚ is the standard deviation of portfolio returns.</w:t>
      </w:r>
    </w:p>
    <w:p w14:paraId="7A5F876A" w14:textId="7005A967" w:rsidR="00EC0F7A" w:rsidRPr="00EC0F7A" w:rsidRDefault="00EC0F7A" w:rsidP="00EC0F7A">
      <w:pPr>
        <w:rPr>
          <w:sz w:val="24"/>
          <w:szCs w:val="24"/>
        </w:rPr>
      </w:pPr>
      <w:r w:rsidRPr="00EC0F7A">
        <w:rPr>
          <w:sz w:val="24"/>
          <w:szCs w:val="24"/>
        </w:rPr>
        <w:t xml:space="preserve">While the Sharpe Ratio </w:t>
      </w:r>
      <w:r>
        <w:rPr>
          <w:sz w:val="24"/>
          <w:szCs w:val="24"/>
        </w:rPr>
        <w:t>penalises</w:t>
      </w:r>
      <w:r w:rsidRPr="00EC0F7A">
        <w:rPr>
          <w:sz w:val="24"/>
          <w:szCs w:val="24"/>
        </w:rPr>
        <w:t xml:space="preserve"> total volatility, it does not distinguish between upside and downside risk. To address this limitation, the </w:t>
      </w:r>
      <w:r w:rsidRPr="00EC0F7A">
        <w:rPr>
          <w:b/>
          <w:bCs/>
          <w:sz w:val="24"/>
          <w:szCs w:val="24"/>
        </w:rPr>
        <w:t>Sortino Ratio</w:t>
      </w:r>
      <w:r w:rsidRPr="00EC0F7A">
        <w:rPr>
          <w:sz w:val="24"/>
          <w:szCs w:val="24"/>
        </w:rPr>
        <w:t xml:space="preserve"> focuses specifically on downside deviation, providing a more accurate measure of harmful volatility.</w:t>
      </w:r>
    </w:p>
    <w:p w14:paraId="3DDAF79A" w14:textId="77777777" w:rsidR="00EC0F7A" w:rsidRPr="00EC0F7A" w:rsidRDefault="00EC0F7A" w:rsidP="00EC0F7A">
      <w:pPr>
        <w:rPr>
          <w:sz w:val="24"/>
          <w:szCs w:val="24"/>
        </w:rPr>
      </w:pPr>
      <w:r w:rsidRPr="00EC0F7A">
        <w:rPr>
          <w:sz w:val="24"/>
          <w:szCs w:val="24"/>
        </w:rPr>
        <w:t xml:space="preserve">Long-term growth is evaluated using the </w:t>
      </w:r>
      <w:r w:rsidRPr="00EC0F7A">
        <w:rPr>
          <w:b/>
          <w:bCs/>
          <w:sz w:val="24"/>
          <w:szCs w:val="24"/>
        </w:rPr>
        <w:t>Compound Annual Growth Rate (CAGR)</w:t>
      </w:r>
      <w:r w:rsidRPr="00EC0F7A">
        <w:rPr>
          <w:sz w:val="24"/>
          <w:szCs w:val="24"/>
        </w:rPr>
        <w:t>, defined as:</w:t>
      </w:r>
    </w:p>
    <w:p w14:paraId="14599FCC" w14:textId="77777777" w:rsidR="00EC0F7A" w:rsidRPr="00EC0F7A" w:rsidRDefault="00EC0F7A" w:rsidP="00EC0F7A">
      <w:pPr>
        <w:rPr>
          <w:sz w:val="24"/>
          <w:szCs w:val="24"/>
        </w:rPr>
      </w:pPr>
      <w:r w:rsidRPr="00EC0F7A">
        <w:rPr>
          <w:sz w:val="24"/>
          <w:szCs w:val="24"/>
        </w:rPr>
        <w:t>CAGR = (</w:t>
      </w:r>
      <w:proofErr w:type="spellStart"/>
      <w:r w:rsidRPr="00EC0F7A">
        <w:rPr>
          <w:sz w:val="24"/>
          <w:szCs w:val="24"/>
        </w:rPr>
        <w:t>V_final</w:t>
      </w:r>
      <w:proofErr w:type="spellEnd"/>
      <w:r w:rsidRPr="00EC0F7A">
        <w:rPr>
          <w:sz w:val="24"/>
          <w:szCs w:val="24"/>
        </w:rPr>
        <w:t xml:space="preserve"> / </w:t>
      </w:r>
      <w:proofErr w:type="spellStart"/>
      <w:r w:rsidRPr="00EC0F7A">
        <w:rPr>
          <w:sz w:val="24"/>
          <w:szCs w:val="24"/>
        </w:rPr>
        <w:t>V_</w:t>
      </w:r>
      <w:proofErr w:type="gramStart"/>
      <w:r w:rsidRPr="00EC0F7A">
        <w:rPr>
          <w:sz w:val="24"/>
          <w:szCs w:val="24"/>
        </w:rPr>
        <w:t>initial</w:t>
      </w:r>
      <w:proofErr w:type="spellEnd"/>
      <w:r w:rsidRPr="00EC0F7A">
        <w:rPr>
          <w:sz w:val="24"/>
          <w:szCs w:val="24"/>
        </w:rPr>
        <w:t>)^</w:t>
      </w:r>
      <w:proofErr w:type="gramEnd"/>
      <w:r w:rsidRPr="00EC0F7A">
        <w:rPr>
          <w:sz w:val="24"/>
          <w:szCs w:val="24"/>
        </w:rPr>
        <w:t>(1/n) − 1</w:t>
      </w:r>
    </w:p>
    <w:p w14:paraId="4D540836" w14:textId="046AB3B1" w:rsidR="00EC0F7A" w:rsidRPr="00EC0F7A" w:rsidRDefault="00EC0F7A" w:rsidP="00EC0F7A">
      <w:pPr>
        <w:rPr>
          <w:sz w:val="24"/>
          <w:szCs w:val="24"/>
        </w:rPr>
      </w:pPr>
      <w:r w:rsidRPr="00EC0F7A">
        <w:rPr>
          <w:sz w:val="24"/>
          <w:szCs w:val="24"/>
        </w:rPr>
        <w:t xml:space="preserve">CAGR provides a </w:t>
      </w:r>
      <w:r>
        <w:rPr>
          <w:sz w:val="24"/>
          <w:szCs w:val="24"/>
        </w:rPr>
        <w:t>normalised</w:t>
      </w:r>
      <w:r w:rsidRPr="00EC0F7A">
        <w:rPr>
          <w:sz w:val="24"/>
          <w:szCs w:val="24"/>
        </w:rPr>
        <w:t xml:space="preserve"> measure of growth over time, allowing comparison across strategies with different durations.</w:t>
      </w:r>
    </w:p>
    <w:p w14:paraId="2BCBD4D0" w14:textId="1DFE3D09" w:rsidR="00EC0F7A" w:rsidRDefault="00EC0F7A" w:rsidP="00EC0F7A">
      <w:pPr>
        <w:rPr>
          <w:sz w:val="24"/>
          <w:szCs w:val="24"/>
        </w:rPr>
      </w:pPr>
    </w:p>
    <w:p w14:paraId="467F86C7" w14:textId="77777777" w:rsidR="00EC0F7A" w:rsidRDefault="00EC0F7A" w:rsidP="00EC0F7A">
      <w:pPr>
        <w:rPr>
          <w:sz w:val="24"/>
          <w:szCs w:val="24"/>
        </w:rPr>
      </w:pPr>
    </w:p>
    <w:p w14:paraId="4A6A8D8A" w14:textId="77777777" w:rsidR="00EC0F7A" w:rsidRPr="00EC0F7A" w:rsidRDefault="00EC0F7A" w:rsidP="00EC0F7A">
      <w:pPr>
        <w:rPr>
          <w:sz w:val="24"/>
          <w:szCs w:val="24"/>
        </w:rPr>
      </w:pPr>
    </w:p>
    <w:p w14:paraId="45AFF732" w14:textId="77777777" w:rsidR="00EC0F7A" w:rsidRPr="00EC0F7A" w:rsidRDefault="00EC0F7A" w:rsidP="00EC0F7A">
      <w:pPr>
        <w:rPr>
          <w:b/>
          <w:bCs/>
          <w:sz w:val="24"/>
          <w:szCs w:val="24"/>
        </w:rPr>
      </w:pPr>
      <w:r w:rsidRPr="00EC0F7A">
        <w:rPr>
          <w:b/>
          <w:bCs/>
          <w:sz w:val="24"/>
          <w:szCs w:val="24"/>
        </w:rPr>
        <w:lastRenderedPageBreak/>
        <w:t xml:space="preserve">10.4 </w:t>
      </w:r>
      <w:proofErr w:type="spellStart"/>
      <w:r w:rsidRPr="00EC0F7A">
        <w:rPr>
          <w:b/>
          <w:bCs/>
          <w:sz w:val="24"/>
          <w:szCs w:val="24"/>
        </w:rPr>
        <w:t>Backtesting</w:t>
      </w:r>
      <w:proofErr w:type="spellEnd"/>
      <w:r w:rsidRPr="00EC0F7A">
        <w:rPr>
          <w:b/>
          <w:bCs/>
          <w:sz w:val="24"/>
          <w:szCs w:val="24"/>
        </w:rPr>
        <w:t xml:space="preserve"> Methodology</w:t>
      </w:r>
    </w:p>
    <w:p w14:paraId="0AAB0585" w14:textId="77777777" w:rsidR="00EC0F7A" w:rsidRPr="00EC0F7A" w:rsidRDefault="00EC0F7A" w:rsidP="00EC0F7A">
      <w:pPr>
        <w:rPr>
          <w:sz w:val="24"/>
          <w:szCs w:val="24"/>
        </w:rPr>
      </w:pPr>
      <w:proofErr w:type="spellStart"/>
      <w:r w:rsidRPr="00EC0F7A">
        <w:rPr>
          <w:sz w:val="24"/>
          <w:szCs w:val="24"/>
        </w:rPr>
        <w:t>Backtesting</w:t>
      </w:r>
      <w:proofErr w:type="spellEnd"/>
      <w:r w:rsidRPr="00EC0F7A">
        <w:rPr>
          <w:sz w:val="24"/>
          <w:szCs w:val="24"/>
        </w:rPr>
        <w:t xml:space="preserve"> is the process of simulating how a strategy would have performed using historical data. A critical requirement for valid </w:t>
      </w:r>
      <w:proofErr w:type="spellStart"/>
      <w:r w:rsidRPr="00EC0F7A">
        <w:rPr>
          <w:sz w:val="24"/>
          <w:szCs w:val="24"/>
        </w:rPr>
        <w:t>backtesting</w:t>
      </w:r>
      <w:proofErr w:type="spellEnd"/>
      <w:r w:rsidRPr="00EC0F7A">
        <w:rPr>
          <w:sz w:val="24"/>
          <w:szCs w:val="24"/>
        </w:rPr>
        <w:t xml:space="preserve"> is the strict separation of training and testing data to prevent information leakage.</w:t>
      </w:r>
    </w:p>
    <w:p w14:paraId="5DFF7650" w14:textId="3AECA4FA" w:rsidR="00EC0F7A" w:rsidRPr="00EC0F7A" w:rsidRDefault="00EC0F7A" w:rsidP="00EC0F7A">
      <w:pPr>
        <w:rPr>
          <w:sz w:val="24"/>
          <w:szCs w:val="24"/>
        </w:rPr>
      </w:pPr>
      <w:r w:rsidRPr="00EC0F7A">
        <w:rPr>
          <w:sz w:val="24"/>
          <w:szCs w:val="24"/>
        </w:rPr>
        <w:t xml:space="preserve">In realistic financial </w:t>
      </w:r>
      <w:r>
        <w:rPr>
          <w:sz w:val="24"/>
          <w:szCs w:val="24"/>
        </w:rPr>
        <w:t>modelling</w:t>
      </w:r>
      <w:r w:rsidRPr="00EC0F7A">
        <w:rPr>
          <w:sz w:val="24"/>
          <w:szCs w:val="24"/>
        </w:rPr>
        <w:t xml:space="preserve">, </w:t>
      </w:r>
      <w:r w:rsidRPr="00EC0F7A">
        <w:rPr>
          <w:b/>
          <w:bCs/>
          <w:sz w:val="24"/>
          <w:szCs w:val="24"/>
        </w:rPr>
        <w:t>walk-forward validation</w:t>
      </w:r>
      <w:r w:rsidRPr="00EC0F7A">
        <w:rPr>
          <w:sz w:val="24"/>
          <w:szCs w:val="24"/>
        </w:rPr>
        <w:t xml:space="preserve"> is commonly used. In this approach, the model is trained on an initial time window and tested on the immediately following period. The training window is then expanded forward in time, and the process is repeated. This method closely mimics real-world deployment, where models are continuously updated as new data becomes available.</w:t>
      </w:r>
    </w:p>
    <w:p w14:paraId="2C6AC157" w14:textId="5F793643" w:rsidR="00EC0F7A" w:rsidRPr="00EC0F7A" w:rsidRDefault="00EC0F7A" w:rsidP="00EC0F7A">
      <w:pPr>
        <w:rPr>
          <w:sz w:val="24"/>
          <w:szCs w:val="24"/>
        </w:rPr>
      </w:pPr>
      <w:r w:rsidRPr="00EC0F7A">
        <w:rPr>
          <w:sz w:val="24"/>
          <w:szCs w:val="24"/>
        </w:rPr>
        <w:t xml:space="preserve">Out-of-sample testing plays a central role in assessing </w:t>
      </w:r>
      <w:r>
        <w:rPr>
          <w:sz w:val="24"/>
          <w:szCs w:val="24"/>
        </w:rPr>
        <w:t>generalisation</w:t>
      </w:r>
      <w:r w:rsidRPr="00EC0F7A">
        <w:rPr>
          <w:sz w:val="24"/>
          <w:szCs w:val="24"/>
        </w:rPr>
        <w:t>. A strategy that performs well only on historical training data but fails on unseen data is considered overfitted and unreliable.</w:t>
      </w:r>
    </w:p>
    <w:p w14:paraId="1687FE20" w14:textId="4274318C" w:rsidR="00EC0F7A" w:rsidRPr="00EC0F7A" w:rsidRDefault="00EC0F7A" w:rsidP="00EC0F7A">
      <w:pPr>
        <w:rPr>
          <w:sz w:val="24"/>
          <w:szCs w:val="24"/>
        </w:rPr>
      </w:pPr>
    </w:p>
    <w:p w14:paraId="7A2CCB17" w14:textId="77777777" w:rsidR="00EC0F7A" w:rsidRPr="00EC0F7A" w:rsidRDefault="00EC0F7A" w:rsidP="00EC0F7A">
      <w:pPr>
        <w:rPr>
          <w:b/>
          <w:bCs/>
          <w:sz w:val="24"/>
          <w:szCs w:val="24"/>
        </w:rPr>
      </w:pPr>
      <w:r w:rsidRPr="00EC0F7A">
        <w:rPr>
          <w:b/>
          <w:bCs/>
          <w:sz w:val="24"/>
          <w:szCs w:val="24"/>
        </w:rPr>
        <w:t>10.5 Transaction Costs and Market Frictions</w:t>
      </w:r>
    </w:p>
    <w:p w14:paraId="23783DC6" w14:textId="77777777" w:rsidR="00EC0F7A" w:rsidRPr="00EC0F7A" w:rsidRDefault="00EC0F7A" w:rsidP="00EC0F7A">
      <w:pPr>
        <w:rPr>
          <w:sz w:val="24"/>
          <w:szCs w:val="24"/>
        </w:rPr>
      </w:pPr>
      <w:r w:rsidRPr="00EC0F7A">
        <w:rPr>
          <w:sz w:val="24"/>
          <w:szCs w:val="24"/>
        </w:rPr>
        <w:t>Real markets are subject to transaction costs, slippage, and liquidity constraints. Ignoring these factors can significantly overestimate strategy performance. Even small costs, when accumulated over frequent trades, can erode profitability.</w:t>
      </w:r>
    </w:p>
    <w:p w14:paraId="56E697B1" w14:textId="77777777" w:rsidR="00EC0F7A" w:rsidRPr="00EC0F7A" w:rsidRDefault="00EC0F7A" w:rsidP="00EC0F7A">
      <w:pPr>
        <w:rPr>
          <w:sz w:val="24"/>
          <w:szCs w:val="24"/>
        </w:rPr>
      </w:pPr>
      <w:r w:rsidRPr="00EC0F7A">
        <w:rPr>
          <w:sz w:val="24"/>
          <w:szCs w:val="24"/>
        </w:rPr>
        <w:t xml:space="preserve">Slippage occurs when the execution price differs from the expected price due to market movement or limited liquidity. Transaction costs include brokerage fees, exchange fees, and taxes. Incorporating conservative estimates of these frictions ensures that </w:t>
      </w:r>
      <w:proofErr w:type="spellStart"/>
      <w:r w:rsidRPr="00EC0F7A">
        <w:rPr>
          <w:sz w:val="24"/>
          <w:szCs w:val="24"/>
        </w:rPr>
        <w:t>backtest</w:t>
      </w:r>
      <w:proofErr w:type="spellEnd"/>
      <w:r w:rsidRPr="00EC0F7A">
        <w:rPr>
          <w:sz w:val="24"/>
          <w:szCs w:val="24"/>
        </w:rPr>
        <w:t xml:space="preserve"> results remain realistic and robust.</w:t>
      </w:r>
    </w:p>
    <w:p w14:paraId="67563512" w14:textId="03E27A49" w:rsidR="00EC0F7A" w:rsidRPr="00EC0F7A" w:rsidRDefault="00EC0F7A" w:rsidP="00EC0F7A">
      <w:pPr>
        <w:rPr>
          <w:sz w:val="24"/>
          <w:szCs w:val="24"/>
        </w:rPr>
      </w:pPr>
    </w:p>
    <w:p w14:paraId="713ED039" w14:textId="77777777" w:rsidR="00EC0F7A" w:rsidRPr="00EC0F7A" w:rsidRDefault="00EC0F7A" w:rsidP="00EC0F7A">
      <w:pPr>
        <w:rPr>
          <w:b/>
          <w:bCs/>
          <w:sz w:val="24"/>
          <w:szCs w:val="24"/>
        </w:rPr>
      </w:pPr>
      <w:r w:rsidRPr="00EC0F7A">
        <w:rPr>
          <w:b/>
          <w:bCs/>
          <w:sz w:val="24"/>
          <w:szCs w:val="24"/>
        </w:rPr>
        <w:t>10.6 Stability Across Market Regimes</w:t>
      </w:r>
    </w:p>
    <w:p w14:paraId="11C70F00" w14:textId="77777777" w:rsidR="00EC0F7A" w:rsidRPr="00EC0F7A" w:rsidRDefault="00EC0F7A" w:rsidP="00EC0F7A">
      <w:pPr>
        <w:rPr>
          <w:sz w:val="24"/>
          <w:szCs w:val="24"/>
        </w:rPr>
      </w:pPr>
      <w:r w:rsidRPr="00EC0F7A">
        <w:rPr>
          <w:sz w:val="24"/>
          <w:szCs w:val="24"/>
        </w:rPr>
        <w:t>An effective trading system should perform consistently across different market conditions, including bullish, bearish, and sideways regimes. Evaluating performance across multiple time periods helps identify whether a strategy is overly dependent on specific market trends.</w:t>
      </w:r>
    </w:p>
    <w:p w14:paraId="1C9722E2" w14:textId="77777777" w:rsidR="00EC0F7A" w:rsidRPr="00EC0F7A" w:rsidRDefault="00EC0F7A" w:rsidP="00EC0F7A">
      <w:pPr>
        <w:rPr>
          <w:sz w:val="24"/>
          <w:szCs w:val="24"/>
        </w:rPr>
      </w:pPr>
      <w:r w:rsidRPr="00EC0F7A">
        <w:rPr>
          <w:sz w:val="24"/>
          <w:szCs w:val="24"/>
        </w:rPr>
        <w:t>The use of sentiment as an input feature contributes to robustness by providing early signals of regime shifts. Changes in collective market mood often precede price reversals, allowing sentiment-aware models to adapt more effectively than price-only models.</w:t>
      </w:r>
    </w:p>
    <w:p w14:paraId="6D21EE33" w14:textId="7E4C6739" w:rsidR="00EC0F7A" w:rsidRPr="00EC0F7A" w:rsidRDefault="00EC0F7A" w:rsidP="00EC0F7A">
      <w:pPr>
        <w:rPr>
          <w:sz w:val="24"/>
          <w:szCs w:val="24"/>
        </w:rPr>
      </w:pPr>
    </w:p>
    <w:p w14:paraId="49BBF9E9" w14:textId="77777777" w:rsidR="00EC0F7A" w:rsidRPr="00EC0F7A" w:rsidRDefault="00EC0F7A" w:rsidP="00EC0F7A">
      <w:pPr>
        <w:rPr>
          <w:b/>
          <w:bCs/>
          <w:sz w:val="24"/>
          <w:szCs w:val="24"/>
        </w:rPr>
      </w:pPr>
      <w:r w:rsidRPr="00EC0F7A">
        <w:rPr>
          <w:b/>
          <w:bCs/>
          <w:sz w:val="24"/>
          <w:szCs w:val="24"/>
        </w:rPr>
        <w:t>10.7 Interpretation of Results</w:t>
      </w:r>
    </w:p>
    <w:p w14:paraId="4B6F4253" w14:textId="467EE751" w:rsidR="00EC0F7A" w:rsidRPr="00EC0F7A" w:rsidRDefault="00EC0F7A" w:rsidP="00EC0F7A">
      <w:pPr>
        <w:rPr>
          <w:sz w:val="24"/>
          <w:szCs w:val="24"/>
        </w:rPr>
      </w:pPr>
      <w:r w:rsidRPr="00EC0F7A">
        <w:rPr>
          <w:sz w:val="24"/>
          <w:szCs w:val="24"/>
        </w:rPr>
        <w:t xml:space="preserve">The primary objective of this stage is not to construct a fully automated trading system, but to demonstrate how sentiment-enhanced models can provide deeper insight into market </w:t>
      </w:r>
      <w:r>
        <w:rPr>
          <w:sz w:val="24"/>
          <w:szCs w:val="24"/>
        </w:rPr>
        <w:t>behaviour</w:t>
      </w:r>
      <w:r w:rsidRPr="00EC0F7A">
        <w:rPr>
          <w:sz w:val="24"/>
          <w:szCs w:val="24"/>
        </w:rPr>
        <w:t>. Performance metrics, drawdown analysis, and stability assessments collectively indicate whether the model captures meaningful structure or merely exploits noise.</w:t>
      </w:r>
    </w:p>
    <w:p w14:paraId="06504C76" w14:textId="6D8BF4BD" w:rsidR="00EC0F7A" w:rsidRPr="00EC0F7A" w:rsidRDefault="00EC0F7A" w:rsidP="00EC0F7A">
      <w:pPr>
        <w:rPr>
          <w:sz w:val="24"/>
          <w:szCs w:val="24"/>
        </w:rPr>
      </w:pPr>
      <w:r w:rsidRPr="00EC0F7A">
        <w:rPr>
          <w:sz w:val="24"/>
          <w:szCs w:val="24"/>
        </w:rPr>
        <w:lastRenderedPageBreak/>
        <w:t xml:space="preserve">By integrating predictive </w:t>
      </w:r>
      <w:r>
        <w:rPr>
          <w:sz w:val="24"/>
          <w:szCs w:val="24"/>
        </w:rPr>
        <w:t>modelling</w:t>
      </w:r>
      <w:r w:rsidRPr="00EC0F7A">
        <w:rPr>
          <w:sz w:val="24"/>
          <w:szCs w:val="24"/>
        </w:rPr>
        <w:t xml:space="preserve"> with financial evaluation principles, the project highlights the importance of aligning machine learning objectives with real-world constraints.</w:t>
      </w:r>
    </w:p>
    <w:p w14:paraId="5128039D" w14:textId="77777777" w:rsidR="00EC0F7A" w:rsidRDefault="00EC0F7A" w:rsidP="00EC0F7A">
      <w:pPr>
        <w:rPr>
          <w:sz w:val="24"/>
          <w:szCs w:val="24"/>
        </w:rPr>
      </w:pPr>
    </w:p>
    <w:p w14:paraId="5FE24E1F" w14:textId="36114F9D" w:rsidR="00EC0F7A" w:rsidRPr="00EC0F7A" w:rsidRDefault="00EC0F7A" w:rsidP="00EC0F7A">
      <w:pPr>
        <w:rPr>
          <w:b/>
          <w:bCs/>
          <w:sz w:val="24"/>
          <w:szCs w:val="24"/>
        </w:rPr>
      </w:pPr>
      <w:r w:rsidRPr="00EC0F7A">
        <w:rPr>
          <w:b/>
          <w:bCs/>
          <w:sz w:val="24"/>
          <w:szCs w:val="24"/>
        </w:rPr>
        <w:t>10.</w:t>
      </w:r>
      <w:r>
        <w:rPr>
          <w:b/>
          <w:bCs/>
          <w:sz w:val="24"/>
          <w:szCs w:val="24"/>
        </w:rPr>
        <w:t>8</w:t>
      </w:r>
      <w:r w:rsidRPr="00EC0F7A">
        <w:rPr>
          <w:b/>
          <w:bCs/>
          <w:sz w:val="24"/>
          <w:szCs w:val="24"/>
        </w:rPr>
        <w:t xml:space="preserve"> Project Integration and System-Level Implementation</w:t>
      </w:r>
    </w:p>
    <w:p w14:paraId="07DBDBA0" w14:textId="5F68C579" w:rsidR="00EC0F7A" w:rsidRPr="00EC0F7A" w:rsidRDefault="00EC0F7A" w:rsidP="00EC0F7A">
      <w:pPr>
        <w:rPr>
          <w:sz w:val="24"/>
          <w:szCs w:val="24"/>
        </w:rPr>
      </w:pPr>
      <w:r w:rsidRPr="00EC0F7A">
        <w:rPr>
          <w:sz w:val="24"/>
          <w:szCs w:val="24"/>
        </w:rPr>
        <w:t xml:space="preserve">A central objective of the final stage of the project is the </w:t>
      </w:r>
      <w:r w:rsidRPr="00EC0F7A">
        <w:rPr>
          <w:b/>
          <w:bCs/>
          <w:sz w:val="24"/>
          <w:szCs w:val="24"/>
        </w:rPr>
        <w:t>integration of all previously developed components into a unified system</w:t>
      </w:r>
      <w:r w:rsidRPr="00EC0F7A">
        <w:rPr>
          <w:sz w:val="24"/>
          <w:szCs w:val="24"/>
        </w:rPr>
        <w:t xml:space="preserve">. Rather than treating sentiment analysis, time-series </w:t>
      </w:r>
      <w:r>
        <w:rPr>
          <w:sz w:val="24"/>
          <w:szCs w:val="24"/>
        </w:rPr>
        <w:t>modelling</w:t>
      </w:r>
      <w:r w:rsidRPr="00EC0F7A">
        <w:rPr>
          <w:sz w:val="24"/>
          <w:szCs w:val="24"/>
        </w:rPr>
        <w:t>, and evaluation as isolated tasks, this stage demonstrates how these elements operate together as a coherent predictive pipeline.</w:t>
      </w:r>
    </w:p>
    <w:p w14:paraId="18852CDE" w14:textId="77777777" w:rsidR="00EC0F7A" w:rsidRPr="00EC0F7A" w:rsidRDefault="00EC0F7A" w:rsidP="00EC0F7A">
      <w:pPr>
        <w:rPr>
          <w:sz w:val="24"/>
          <w:szCs w:val="24"/>
        </w:rPr>
      </w:pPr>
      <w:r w:rsidRPr="00EC0F7A">
        <w:rPr>
          <w:sz w:val="24"/>
          <w:szCs w:val="24"/>
        </w:rPr>
        <w:t>The sentiment extraction module converts unstructured financial news into numerical sentiment scores using a domain-adapted language model. These sentiment signals are temporally aligned with historical market data and combined with price-based features to form a multimodal input representation. This integrated feature set serves as the input to the sequential prediction model, which learns temporal relationships across both sentiment and market variables.</w:t>
      </w:r>
    </w:p>
    <w:p w14:paraId="48170CC7" w14:textId="7AB7ACDC" w:rsidR="00EC0F7A" w:rsidRPr="00EC0F7A" w:rsidRDefault="00EC0F7A" w:rsidP="00EC0F7A">
      <w:pPr>
        <w:rPr>
          <w:sz w:val="24"/>
          <w:szCs w:val="24"/>
        </w:rPr>
      </w:pPr>
      <w:r w:rsidRPr="00EC0F7A">
        <w:rPr>
          <w:sz w:val="24"/>
          <w:szCs w:val="24"/>
        </w:rPr>
        <w:t xml:space="preserve">The integration step highlights how theoretical concepts from different domains interact in practice. </w:t>
      </w:r>
      <w:r>
        <w:rPr>
          <w:sz w:val="24"/>
          <w:szCs w:val="24"/>
        </w:rPr>
        <w:t>Behavioural</w:t>
      </w:r>
      <w:r w:rsidRPr="00EC0F7A">
        <w:rPr>
          <w:sz w:val="24"/>
          <w:szCs w:val="24"/>
        </w:rPr>
        <w:t xml:space="preserve"> finance motivates the inclusion of sentiment, natural language processing enables its extraction, and sequence </w:t>
      </w:r>
      <w:r>
        <w:rPr>
          <w:sz w:val="24"/>
          <w:szCs w:val="24"/>
        </w:rPr>
        <w:t>modelling</w:t>
      </w:r>
      <w:r w:rsidRPr="00EC0F7A">
        <w:rPr>
          <w:sz w:val="24"/>
          <w:szCs w:val="24"/>
        </w:rPr>
        <w:t xml:space="preserve"> captures its delayed impact on prices. The final evaluation stage then assesses the effectiveness of this integrated system under realistic market conditions, ensuring that the overall framework is both conceptually sound and practically meaningful.</w:t>
      </w:r>
    </w:p>
    <w:p w14:paraId="040BB44B" w14:textId="77777777" w:rsidR="00EC0F7A" w:rsidRPr="00393B02" w:rsidRDefault="00EC0F7A" w:rsidP="00393B02">
      <w:pPr>
        <w:rPr>
          <w:sz w:val="24"/>
          <w:szCs w:val="24"/>
        </w:rPr>
      </w:pPr>
    </w:p>
    <w:p w14:paraId="4932B77E" w14:textId="0ACE4969" w:rsidR="00EC0F7A" w:rsidRPr="00EC0F7A" w:rsidRDefault="00EC0F7A" w:rsidP="00EC0F7A">
      <w:pPr>
        <w:rPr>
          <w:b/>
          <w:bCs/>
          <w:sz w:val="28"/>
          <w:szCs w:val="28"/>
        </w:rPr>
      </w:pPr>
      <w:r w:rsidRPr="00EC0F7A">
        <w:rPr>
          <w:b/>
          <w:bCs/>
          <w:sz w:val="28"/>
          <w:szCs w:val="28"/>
        </w:rPr>
        <w:t xml:space="preserve">11. </w:t>
      </w:r>
      <w:r w:rsidRPr="00EC0F7A">
        <w:rPr>
          <w:b/>
          <w:bCs/>
          <w:sz w:val="28"/>
          <w:szCs w:val="28"/>
        </w:rPr>
        <w:t>Conclusion</w:t>
      </w:r>
    </w:p>
    <w:p w14:paraId="39B63351" w14:textId="2AC6A1C2" w:rsidR="00EC0F7A" w:rsidRPr="00EC0F7A" w:rsidRDefault="00EC0F7A" w:rsidP="00EC0F7A">
      <w:pPr>
        <w:rPr>
          <w:sz w:val="24"/>
          <w:szCs w:val="24"/>
        </w:rPr>
      </w:pPr>
      <w:r w:rsidRPr="00EC0F7A">
        <w:rPr>
          <w:sz w:val="24"/>
          <w:szCs w:val="24"/>
        </w:rPr>
        <w:t xml:space="preserve">This end-term report presented the theoretical foundation of a sentiment-driven stock prediction framework that integrates </w:t>
      </w:r>
      <w:r>
        <w:rPr>
          <w:sz w:val="24"/>
          <w:szCs w:val="24"/>
        </w:rPr>
        <w:t>behavioural</w:t>
      </w:r>
      <w:r w:rsidRPr="00EC0F7A">
        <w:rPr>
          <w:sz w:val="24"/>
          <w:szCs w:val="24"/>
        </w:rPr>
        <w:t xml:space="preserve"> finance, natural language processing, and time-series </w:t>
      </w:r>
      <w:r>
        <w:rPr>
          <w:sz w:val="24"/>
          <w:szCs w:val="24"/>
        </w:rPr>
        <w:t>modelling</w:t>
      </w:r>
      <w:r w:rsidRPr="00EC0F7A">
        <w:rPr>
          <w:sz w:val="24"/>
          <w:szCs w:val="24"/>
        </w:rPr>
        <w:t>. The analysis demonstrated that financial markets are influenced not only by historical price movements but also by investor sentiment and collective interpretation of information.</w:t>
      </w:r>
    </w:p>
    <w:p w14:paraId="1DDB7C66" w14:textId="4A0CC1B3" w:rsidR="00EC0F7A" w:rsidRPr="00EC0F7A" w:rsidRDefault="00EC0F7A" w:rsidP="00EC0F7A">
      <w:pPr>
        <w:rPr>
          <w:sz w:val="24"/>
          <w:szCs w:val="24"/>
        </w:rPr>
      </w:pPr>
      <w:r w:rsidRPr="00EC0F7A">
        <w:rPr>
          <w:sz w:val="24"/>
          <w:szCs w:val="24"/>
        </w:rPr>
        <w:t xml:space="preserve">By examining contextual language models and domain-adapted architectures such as </w:t>
      </w:r>
      <w:proofErr w:type="spellStart"/>
      <w:r w:rsidRPr="00EC0F7A">
        <w:rPr>
          <w:sz w:val="24"/>
          <w:szCs w:val="24"/>
        </w:rPr>
        <w:t>FinBERT</w:t>
      </w:r>
      <w:proofErr w:type="spellEnd"/>
      <w:r w:rsidRPr="00EC0F7A">
        <w:rPr>
          <w:sz w:val="24"/>
          <w:szCs w:val="24"/>
        </w:rPr>
        <w:t xml:space="preserve">, the report highlighted the importance of accurate sentiment extraction from financial text. The integration of these sentiment signals with sequential models, particularly Long Short-Term Memory networks, enables effective </w:t>
      </w:r>
      <w:r>
        <w:rPr>
          <w:sz w:val="24"/>
          <w:szCs w:val="24"/>
        </w:rPr>
        <w:t>modelling</w:t>
      </w:r>
      <w:r w:rsidRPr="00EC0F7A">
        <w:rPr>
          <w:sz w:val="24"/>
          <w:szCs w:val="24"/>
        </w:rPr>
        <w:t xml:space="preserve"> of temporal dependencies and evolving market conditions.</w:t>
      </w:r>
    </w:p>
    <w:p w14:paraId="084023F5" w14:textId="77777777" w:rsidR="00EC0F7A" w:rsidRDefault="00EC0F7A" w:rsidP="00EC0F7A">
      <w:pPr>
        <w:rPr>
          <w:sz w:val="24"/>
          <w:szCs w:val="24"/>
        </w:rPr>
      </w:pPr>
      <w:r w:rsidRPr="00EC0F7A">
        <w:rPr>
          <w:sz w:val="24"/>
          <w:szCs w:val="24"/>
        </w:rPr>
        <w:t>Overall, the project illustrates how combining qualitative sentiment information with quantitative market data leads to a more comprehensive understanding of short-term price dynamics. The theoretical framework developed provides a solid basis for practical implementation and further empirical evaluation of sentiment-aware financial models.</w:t>
      </w:r>
    </w:p>
    <w:p w14:paraId="35604446" w14:textId="77777777" w:rsidR="00EC0F7A" w:rsidRDefault="00EC0F7A" w:rsidP="00EC0F7A">
      <w:pPr>
        <w:rPr>
          <w:sz w:val="24"/>
          <w:szCs w:val="24"/>
        </w:rPr>
      </w:pPr>
    </w:p>
    <w:p w14:paraId="0A58F87C" w14:textId="5BD935CC" w:rsidR="00EC0F7A" w:rsidRPr="00EC0F7A" w:rsidRDefault="00EC0F7A" w:rsidP="00EC0F7A">
      <w:pPr>
        <w:rPr>
          <w:b/>
          <w:bCs/>
          <w:sz w:val="24"/>
          <w:szCs w:val="24"/>
        </w:rPr>
      </w:pPr>
      <w:r w:rsidRPr="00EC0F7A">
        <w:rPr>
          <w:b/>
          <w:bCs/>
          <w:sz w:val="28"/>
          <w:szCs w:val="28"/>
        </w:rPr>
        <w:lastRenderedPageBreak/>
        <w:t xml:space="preserve">12. </w:t>
      </w:r>
      <w:r w:rsidRPr="00EC0F7A">
        <w:rPr>
          <w:b/>
          <w:bCs/>
          <w:sz w:val="28"/>
          <w:szCs w:val="28"/>
        </w:rPr>
        <w:t>Key Learnings</w:t>
      </w:r>
      <w:r w:rsidRPr="00EC0F7A">
        <w:rPr>
          <w:b/>
          <w:bCs/>
          <w:sz w:val="24"/>
          <w:szCs w:val="24"/>
        </w:rPr>
        <w:t xml:space="preserve"> </w:t>
      </w:r>
    </w:p>
    <w:p w14:paraId="124167A5" w14:textId="7028BC16" w:rsidR="00EC0F7A" w:rsidRPr="00EC0F7A" w:rsidRDefault="00EC0F7A" w:rsidP="00EC0F7A">
      <w:pPr>
        <w:numPr>
          <w:ilvl w:val="0"/>
          <w:numId w:val="9"/>
        </w:numPr>
        <w:rPr>
          <w:sz w:val="24"/>
          <w:szCs w:val="24"/>
        </w:rPr>
      </w:pPr>
      <w:r w:rsidRPr="00EC0F7A">
        <w:rPr>
          <w:sz w:val="24"/>
          <w:szCs w:val="24"/>
        </w:rPr>
        <w:t xml:space="preserve">Understood that financial markets are influenced by </w:t>
      </w:r>
      <w:r>
        <w:rPr>
          <w:sz w:val="24"/>
          <w:szCs w:val="24"/>
        </w:rPr>
        <w:t>behavioural</w:t>
      </w:r>
      <w:r w:rsidRPr="00EC0F7A">
        <w:rPr>
          <w:sz w:val="24"/>
          <w:szCs w:val="24"/>
        </w:rPr>
        <w:t xml:space="preserve"> factors and investor sentiment, and that price movements cannot be explained solely using historical prices and volumes.</w:t>
      </w:r>
    </w:p>
    <w:p w14:paraId="7231DA10" w14:textId="77777777" w:rsidR="00EC0F7A" w:rsidRPr="00EC0F7A" w:rsidRDefault="00EC0F7A" w:rsidP="00EC0F7A">
      <w:pPr>
        <w:numPr>
          <w:ilvl w:val="0"/>
          <w:numId w:val="9"/>
        </w:numPr>
        <w:rPr>
          <w:sz w:val="24"/>
          <w:szCs w:val="24"/>
        </w:rPr>
      </w:pPr>
      <w:r w:rsidRPr="00EC0F7A">
        <w:rPr>
          <w:sz w:val="24"/>
          <w:szCs w:val="24"/>
        </w:rPr>
        <w:t>Learned how unstructured financial text can be converted into structured sentiment signals using Natural Language Processing techniques.</w:t>
      </w:r>
    </w:p>
    <w:p w14:paraId="7D878FB2" w14:textId="77777777" w:rsidR="00EC0F7A" w:rsidRPr="00EC0F7A" w:rsidRDefault="00EC0F7A" w:rsidP="00EC0F7A">
      <w:pPr>
        <w:numPr>
          <w:ilvl w:val="0"/>
          <w:numId w:val="9"/>
        </w:numPr>
        <w:rPr>
          <w:sz w:val="24"/>
          <w:szCs w:val="24"/>
        </w:rPr>
      </w:pPr>
      <w:r w:rsidRPr="00EC0F7A">
        <w:rPr>
          <w:sz w:val="24"/>
          <w:szCs w:val="24"/>
        </w:rPr>
        <w:t>Gained a clear understanding of the limitations of static word embeddings and the necessity of contextual embeddings for accurate interpretation of financial language.</w:t>
      </w:r>
    </w:p>
    <w:p w14:paraId="54A0917B" w14:textId="4ECE47BB" w:rsidR="00EC0F7A" w:rsidRPr="00EC0F7A" w:rsidRDefault="00EC0F7A" w:rsidP="00EC0F7A">
      <w:pPr>
        <w:numPr>
          <w:ilvl w:val="0"/>
          <w:numId w:val="9"/>
        </w:numPr>
        <w:rPr>
          <w:sz w:val="24"/>
          <w:szCs w:val="24"/>
        </w:rPr>
      </w:pPr>
      <w:r w:rsidRPr="00EC0F7A">
        <w:rPr>
          <w:sz w:val="24"/>
          <w:szCs w:val="24"/>
        </w:rPr>
        <w:t xml:space="preserve">Developed conceptual knowledge of the Transformer architecture, including self-attention, positional encoding, and bidirectional context </w:t>
      </w:r>
      <w:r>
        <w:rPr>
          <w:sz w:val="24"/>
          <w:szCs w:val="24"/>
        </w:rPr>
        <w:t>modelling</w:t>
      </w:r>
      <w:r w:rsidRPr="00EC0F7A">
        <w:rPr>
          <w:sz w:val="24"/>
          <w:szCs w:val="24"/>
        </w:rPr>
        <w:t xml:space="preserve"> in BERT.</w:t>
      </w:r>
    </w:p>
    <w:p w14:paraId="2EF9F23A" w14:textId="0C8465F9" w:rsidR="00EC0F7A" w:rsidRPr="00EC0F7A" w:rsidRDefault="00EC0F7A" w:rsidP="00EC0F7A">
      <w:pPr>
        <w:numPr>
          <w:ilvl w:val="0"/>
          <w:numId w:val="9"/>
        </w:numPr>
        <w:rPr>
          <w:sz w:val="24"/>
          <w:szCs w:val="24"/>
        </w:rPr>
      </w:pPr>
      <w:r w:rsidRPr="00EC0F7A">
        <w:rPr>
          <w:sz w:val="24"/>
          <w:szCs w:val="24"/>
        </w:rPr>
        <w:t xml:space="preserve">Understood the importance of domain adaptation and how </w:t>
      </w:r>
      <w:proofErr w:type="spellStart"/>
      <w:r w:rsidRPr="00EC0F7A">
        <w:rPr>
          <w:sz w:val="24"/>
          <w:szCs w:val="24"/>
        </w:rPr>
        <w:t>FinBERT</w:t>
      </w:r>
      <w:proofErr w:type="spellEnd"/>
      <w:r w:rsidRPr="00EC0F7A">
        <w:rPr>
          <w:sz w:val="24"/>
          <w:szCs w:val="24"/>
        </w:rPr>
        <w:t xml:space="preserve"> improves sentiment analysis performance by </w:t>
      </w:r>
      <w:r>
        <w:rPr>
          <w:sz w:val="24"/>
          <w:szCs w:val="24"/>
        </w:rPr>
        <w:t>specialising</w:t>
      </w:r>
      <w:r w:rsidRPr="00EC0F7A">
        <w:rPr>
          <w:sz w:val="24"/>
          <w:szCs w:val="24"/>
        </w:rPr>
        <w:t xml:space="preserve"> in financial text.</w:t>
      </w:r>
    </w:p>
    <w:p w14:paraId="45CE6D0B" w14:textId="64D89838" w:rsidR="00EC0F7A" w:rsidRPr="00EC0F7A" w:rsidRDefault="00EC0F7A" w:rsidP="00EC0F7A">
      <w:pPr>
        <w:numPr>
          <w:ilvl w:val="0"/>
          <w:numId w:val="9"/>
        </w:numPr>
        <w:rPr>
          <w:sz w:val="24"/>
          <w:szCs w:val="24"/>
        </w:rPr>
      </w:pPr>
      <w:r w:rsidRPr="00EC0F7A">
        <w:rPr>
          <w:sz w:val="24"/>
          <w:szCs w:val="24"/>
        </w:rPr>
        <w:t xml:space="preserve">Learned how sentiment outputs can be interpreted probabilistically and aligned with stock market data to study market mood and its influence on price </w:t>
      </w:r>
      <w:r>
        <w:rPr>
          <w:sz w:val="24"/>
          <w:szCs w:val="24"/>
        </w:rPr>
        <w:t>behaviour</w:t>
      </w:r>
      <w:r w:rsidRPr="00EC0F7A">
        <w:rPr>
          <w:sz w:val="24"/>
          <w:szCs w:val="24"/>
        </w:rPr>
        <w:t>.</w:t>
      </w:r>
    </w:p>
    <w:p w14:paraId="1B3A0DE6" w14:textId="77777777" w:rsidR="00EC0F7A" w:rsidRPr="00EC0F7A" w:rsidRDefault="00EC0F7A" w:rsidP="00EC0F7A">
      <w:pPr>
        <w:numPr>
          <w:ilvl w:val="0"/>
          <w:numId w:val="9"/>
        </w:numPr>
        <w:rPr>
          <w:sz w:val="24"/>
          <w:szCs w:val="24"/>
        </w:rPr>
      </w:pPr>
      <w:r w:rsidRPr="00EC0F7A">
        <w:rPr>
          <w:sz w:val="24"/>
          <w:szCs w:val="24"/>
        </w:rPr>
        <w:t>Gained an understanding of financial time series as sequential data and why sequence models are required to capture temporal dependencies.</w:t>
      </w:r>
    </w:p>
    <w:p w14:paraId="1D33EE4C" w14:textId="77777777" w:rsidR="00EC0F7A" w:rsidRPr="00EC0F7A" w:rsidRDefault="00EC0F7A" w:rsidP="00EC0F7A">
      <w:pPr>
        <w:numPr>
          <w:ilvl w:val="0"/>
          <w:numId w:val="9"/>
        </w:numPr>
        <w:rPr>
          <w:sz w:val="24"/>
          <w:szCs w:val="24"/>
        </w:rPr>
      </w:pPr>
      <w:r w:rsidRPr="00EC0F7A">
        <w:rPr>
          <w:sz w:val="24"/>
          <w:szCs w:val="24"/>
        </w:rPr>
        <w:t>Developed a strong theoretical understanding of Recurrent Neural Networks and how Long Short-Term Memory networks overcome their limitations through gated memory mechanisms.</w:t>
      </w:r>
    </w:p>
    <w:p w14:paraId="6C49A6DC" w14:textId="77777777" w:rsidR="00EC0F7A" w:rsidRPr="00EC0F7A" w:rsidRDefault="00EC0F7A" w:rsidP="00EC0F7A">
      <w:pPr>
        <w:numPr>
          <w:ilvl w:val="0"/>
          <w:numId w:val="9"/>
        </w:numPr>
        <w:rPr>
          <w:sz w:val="24"/>
          <w:szCs w:val="24"/>
        </w:rPr>
      </w:pPr>
      <w:r w:rsidRPr="00EC0F7A">
        <w:rPr>
          <w:sz w:val="24"/>
          <w:szCs w:val="24"/>
        </w:rPr>
        <w:t xml:space="preserve">Learned the importance of evaluating predictive models using risk-aware metrics and robust </w:t>
      </w:r>
      <w:proofErr w:type="spellStart"/>
      <w:r w:rsidRPr="00EC0F7A">
        <w:rPr>
          <w:sz w:val="24"/>
          <w:szCs w:val="24"/>
        </w:rPr>
        <w:t>backtesting</w:t>
      </w:r>
      <w:proofErr w:type="spellEnd"/>
      <w:r w:rsidRPr="00EC0F7A">
        <w:rPr>
          <w:sz w:val="24"/>
          <w:szCs w:val="24"/>
        </w:rPr>
        <w:t xml:space="preserve"> methods rather than relying solely on prediction accuracy.</w:t>
      </w:r>
    </w:p>
    <w:p w14:paraId="1F28948B" w14:textId="77777777" w:rsidR="00EC0F7A" w:rsidRPr="00EC0F7A" w:rsidRDefault="00EC0F7A" w:rsidP="00EC0F7A">
      <w:pPr>
        <w:rPr>
          <w:sz w:val="24"/>
          <w:szCs w:val="24"/>
        </w:rPr>
      </w:pPr>
    </w:p>
    <w:p w14:paraId="389DA744" w14:textId="77777777" w:rsidR="00C12E3E" w:rsidRPr="00F5442C" w:rsidRDefault="00C12E3E" w:rsidP="00C12E3E">
      <w:pPr>
        <w:rPr>
          <w:sz w:val="24"/>
          <w:szCs w:val="24"/>
        </w:rPr>
      </w:pPr>
    </w:p>
    <w:p w14:paraId="58AE7C0A" w14:textId="77777777" w:rsidR="00F6494A" w:rsidRPr="00C12E3E" w:rsidRDefault="00F6494A" w:rsidP="00C12E3E">
      <w:pPr>
        <w:jc w:val="center"/>
        <w:rPr>
          <w:sz w:val="32"/>
          <w:szCs w:val="32"/>
        </w:rPr>
      </w:pPr>
    </w:p>
    <w:sectPr w:rsidR="00F6494A" w:rsidRPr="00C12E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D1DA6"/>
    <w:multiLevelType w:val="multilevel"/>
    <w:tmpl w:val="26669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430ED"/>
    <w:multiLevelType w:val="multilevel"/>
    <w:tmpl w:val="8854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D6CAC"/>
    <w:multiLevelType w:val="multilevel"/>
    <w:tmpl w:val="C1CC6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76083"/>
    <w:multiLevelType w:val="multilevel"/>
    <w:tmpl w:val="7B526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C50E64"/>
    <w:multiLevelType w:val="multilevel"/>
    <w:tmpl w:val="7E421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624E1E"/>
    <w:multiLevelType w:val="multilevel"/>
    <w:tmpl w:val="57D88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30046D"/>
    <w:multiLevelType w:val="multilevel"/>
    <w:tmpl w:val="040EFA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51160ABC"/>
    <w:multiLevelType w:val="multilevel"/>
    <w:tmpl w:val="1D40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9819D1"/>
    <w:multiLevelType w:val="multilevel"/>
    <w:tmpl w:val="39C0C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61034658">
    <w:abstractNumId w:val="2"/>
    <w:lvlOverride w:ilvl="0"/>
    <w:lvlOverride w:ilvl="1"/>
    <w:lvlOverride w:ilvl="2"/>
    <w:lvlOverride w:ilvl="3"/>
    <w:lvlOverride w:ilvl="4"/>
    <w:lvlOverride w:ilvl="5"/>
    <w:lvlOverride w:ilvl="6"/>
    <w:lvlOverride w:ilvl="7"/>
    <w:lvlOverride w:ilvl="8"/>
  </w:num>
  <w:num w:numId="2" w16cid:durableId="1413087414">
    <w:abstractNumId w:val="4"/>
    <w:lvlOverride w:ilvl="0"/>
    <w:lvlOverride w:ilvl="1"/>
    <w:lvlOverride w:ilvl="2"/>
    <w:lvlOverride w:ilvl="3"/>
    <w:lvlOverride w:ilvl="4"/>
    <w:lvlOverride w:ilvl="5"/>
    <w:lvlOverride w:ilvl="6"/>
    <w:lvlOverride w:ilvl="7"/>
    <w:lvlOverride w:ilvl="8"/>
  </w:num>
  <w:num w:numId="3" w16cid:durableId="1503084576">
    <w:abstractNumId w:val="3"/>
    <w:lvlOverride w:ilvl="0"/>
    <w:lvlOverride w:ilvl="1"/>
    <w:lvlOverride w:ilvl="2"/>
    <w:lvlOverride w:ilvl="3"/>
    <w:lvlOverride w:ilvl="4"/>
    <w:lvlOverride w:ilvl="5"/>
    <w:lvlOverride w:ilvl="6"/>
    <w:lvlOverride w:ilvl="7"/>
    <w:lvlOverride w:ilvl="8"/>
  </w:num>
  <w:num w:numId="4" w16cid:durableId="1829706252">
    <w:abstractNumId w:val="0"/>
    <w:lvlOverride w:ilvl="0"/>
    <w:lvlOverride w:ilvl="1"/>
    <w:lvlOverride w:ilvl="2"/>
    <w:lvlOverride w:ilvl="3"/>
    <w:lvlOverride w:ilvl="4"/>
    <w:lvlOverride w:ilvl="5"/>
    <w:lvlOverride w:ilvl="6"/>
    <w:lvlOverride w:ilvl="7"/>
    <w:lvlOverride w:ilvl="8"/>
  </w:num>
  <w:num w:numId="5" w16cid:durableId="467089015">
    <w:abstractNumId w:val="8"/>
    <w:lvlOverride w:ilvl="0"/>
    <w:lvlOverride w:ilvl="1"/>
    <w:lvlOverride w:ilvl="2"/>
    <w:lvlOverride w:ilvl="3"/>
    <w:lvlOverride w:ilvl="4"/>
    <w:lvlOverride w:ilvl="5"/>
    <w:lvlOverride w:ilvl="6"/>
    <w:lvlOverride w:ilvl="7"/>
    <w:lvlOverride w:ilvl="8"/>
  </w:num>
  <w:num w:numId="6" w16cid:durableId="18752350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48972150">
    <w:abstractNumId w:val="5"/>
    <w:lvlOverride w:ilvl="0"/>
    <w:lvlOverride w:ilvl="1"/>
    <w:lvlOverride w:ilvl="2"/>
    <w:lvlOverride w:ilvl="3"/>
    <w:lvlOverride w:ilvl="4"/>
    <w:lvlOverride w:ilvl="5"/>
    <w:lvlOverride w:ilvl="6"/>
    <w:lvlOverride w:ilvl="7"/>
    <w:lvlOverride w:ilvl="8"/>
  </w:num>
  <w:num w:numId="8" w16cid:durableId="1453405520">
    <w:abstractNumId w:val="1"/>
  </w:num>
  <w:num w:numId="9" w16cid:durableId="12783695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A8A"/>
    <w:rsid w:val="00050A93"/>
    <w:rsid w:val="00110AE0"/>
    <w:rsid w:val="0020702A"/>
    <w:rsid w:val="00393B02"/>
    <w:rsid w:val="00584FEB"/>
    <w:rsid w:val="00B14A8A"/>
    <w:rsid w:val="00C12E3E"/>
    <w:rsid w:val="00D51C7E"/>
    <w:rsid w:val="00EC0F7A"/>
    <w:rsid w:val="00F5442C"/>
    <w:rsid w:val="00F649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BBBCA"/>
  <w15:chartTrackingRefBased/>
  <w15:docId w15:val="{CA5E7623-AB2A-43EF-A63F-6644E5DBD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A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4A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4A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4A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4A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4A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A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A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A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A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4A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4A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4A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4A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4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A8A"/>
    <w:rPr>
      <w:rFonts w:eastAsiaTheme="majorEastAsia" w:cstheme="majorBidi"/>
      <w:color w:val="272727" w:themeColor="text1" w:themeTint="D8"/>
    </w:rPr>
  </w:style>
  <w:style w:type="paragraph" w:styleId="Title">
    <w:name w:val="Title"/>
    <w:basedOn w:val="Normal"/>
    <w:next w:val="Normal"/>
    <w:link w:val="TitleChar"/>
    <w:uiPriority w:val="10"/>
    <w:qFormat/>
    <w:rsid w:val="00B14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A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A8A"/>
    <w:pPr>
      <w:spacing w:before="160"/>
      <w:jc w:val="center"/>
    </w:pPr>
    <w:rPr>
      <w:i/>
      <w:iCs/>
      <w:color w:val="404040" w:themeColor="text1" w:themeTint="BF"/>
    </w:rPr>
  </w:style>
  <w:style w:type="character" w:customStyle="1" w:styleId="QuoteChar">
    <w:name w:val="Quote Char"/>
    <w:basedOn w:val="DefaultParagraphFont"/>
    <w:link w:val="Quote"/>
    <w:uiPriority w:val="29"/>
    <w:rsid w:val="00B14A8A"/>
    <w:rPr>
      <w:i/>
      <w:iCs/>
      <w:color w:val="404040" w:themeColor="text1" w:themeTint="BF"/>
    </w:rPr>
  </w:style>
  <w:style w:type="paragraph" w:styleId="ListParagraph">
    <w:name w:val="List Paragraph"/>
    <w:basedOn w:val="Normal"/>
    <w:uiPriority w:val="34"/>
    <w:qFormat/>
    <w:rsid w:val="00B14A8A"/>
    <w:pPr>
      <w:ind w:left="720"/>
      <w:contextualSpacing/>
    </w:pPr>
  </w:style>
  <w:style w:type="character" w:styleId="IntenseEmphasis">
    <w:name w:val="Intense Emphasis"/>
    <w:basedOn w:val="DefaultParagraphFont"/>
    <w:uiPriority w:val="21"/>
    <w:qFormat/>
    <w:rsid w:val="00B14A8A"/>
    <w:rPr>
      <w:i/>
      <w:iCs/>
      <w:color w:val="2F5496" w:themeColor="accent1" w:themeShade="BF"/>
    </w:rPr>
  </w:style>
  <w:style w:type="paragraph" w:styleId="IntenseQuote">
    <w:name w:val="Intense Quote"/>
    <w:basedOn w:val="Normal"/>
    <w:next w:val="Normal"/>
    <w:link w:val="IntenseQuoteChar"/>
    <w:uiPriority w:val="30"/>
    <w:qFormat/>
    <w:rsid w:val="00B14A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4A8A"/>
    <w:rPr>
      <w:i/>
      <w:iCs/>
      <w:color w:val="2F5496" w:themeColor="accent1" w:themeShade="BF"/>
    </w:rPr>
  </w:style>
  <w:style w:type="character" w:styleId="IntenseReference">
    <w:name w:val="Intense Reference"/>
    <w:basedOn w:val="DefaultParagraphFont"/>
    <w:uiPriority w:val="32"/>
    <w:qFormat/>
    <w:rsid w:val="00B14A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4211</Words>
  <Characters>24004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Tanushree Kashiramka</dc:creator>
  <cp:keywords/>
  <dc:description/>
  <cp:lastModifiedBy>Tanushree Kashiramka</cp:lastModifiedBy>
  <cp:revision>2</cp:revision>
  <dcterms:created xsi:type="dcterms:W3CDTF">2026-01-30T10:47:00Z</dcterms:created>
  <dcterms:modified xsi:type="dcterms:W3CDTF">2026-01-30T10:47:00Z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3978805c-52f2-4d7b-804b-e944fd45d15f</vt:lpwstr>
  </property>
</Properties>
</file>