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was a Dutch post-impressionist painter who lived from 1853 to 1890. He is widely considered one of the most famous and influential artists in history.</w:t>
        <w:br/>
        <w:br/>
        <w:t>Born into a family of art dealers, Van Gogh was exposed to art from an early age. However, he struggled with mental illness and addiction throughout his life, which often affected his relationships and work. Despite these challenges, he managed to create over 2,000 artworks during his lifetime, including iconic paintings like "Sunflowers," "The Starry Night," and "Self-Portrait with Bandaged Ear."</w:t>
        <w:br/>
        <w:br/>
        <w:t>Van Gogh's style was characterized by bold colors, thick brushstrokes, and a focus on capturing light and emotion. He was particularly interested in expressing feelings of joy, sadness, and wonder through his art. His work also often featured elements of Japanese ukiyo-e woodblock prints, which he admired for their vibrant colors and simple compositions.</w:t>
        <w:br/>
        <w:br/>
        <w:t>Throughout his career, Van Gogh had limited success and recognition during his lifetime. It wasn't until after his death that his art gained widespread appreciation and acclaim. Today, he is regarded as one of the greatest painters in history, and his works are highly sought after and valuable.</w:t>
        <w:br/>
        <w:br/>
        <w:t>Some interesting facts about Van Gogh include:</w:t>
        <w:br/>
        <w:br/>
        <w:t>* He never learned to play chess, but he often painted chess pieces as symbols of struggle and inner turmoil.</w:t>
        <w:br/>
        <w:t>* He was deeply influenced by the Impressionist movement and its emphasis on capturing light and color.</w:t>
        <w:br/>
        <w:t>* He had a close relationship with his younger brother Theo, who was his confidant and main supporter financially and emotionally.</w:t>
        <w:br/>
        <w:t>* He suffered from epilepsy and experienced frequent seizures, which often disrupted his work and personal life.</w:t>
        <w:br/>
        <w:t>* He died by suicide in 1890, at the age of 37, after struggling with depression and mental illness for many years.</w:t>
        <w:br/>
        <w:br/>
        <w:t>Overall, Van Gogh's life and art are a testament to the power of creativity and perseverance in the face of adversity. Despite the challenges he faced, he remained committed to his vision and created some of the most beautiful and meaningful artworks in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