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(1853-1890) was a Dutch post-impressionist painter known for his bold and expressive use of color, thick brushwork, and emotional depth in his works. Here is a brief summary of his life and artistic career:</w:t>
        <w:br/>
        <w:br/>
        <w:t>Early Life and Career:</w:t>
        <w:br/>
        <w:t>Van Gogh was born in Groot Zundert, Netherlands to a minister father and an artist mother. He had a close relationship with his brother Theo, who would later become his confidant and supporter. Van Gogh worked as a teacher and bookstore clerk before deciding to pursue art full-time. He moved to Brussels in 1886 to study art at the Académie Royale des Beaux-Arts, where he was exposed to the works of French Impressionists like Claude Monet and Paul Cézanne.</w:t>
        <w:br/>
        <w:br/>
        <w:t>Arles Period:</w:t>
        <w:br/>
        <w:t>In 1888, Van Gogh moved to Arles, France, where he shared a studio with Paul Gauguin. This period saw some of Van Gogh's most famous works, including "Sunflowers" (1888), "The Starry Night" (1889), and "Self-Portrait with Bandaged Ear" (1889). During this time, Van Gogh experimented with new techniques and colors, developing his signature style. However, his mental health deteriorated, and he cut off part of his ear in a psychotic episode, leading to his hospitalization.</w:t>
        <w:br/>
        <w:br/>
        <w:t>Mental Health Struggles:</w:t>
        <w:br/>
        <w:t>Throughout his life, Van Gogh struggled with depression, anxiety, and other mental health issues. These struggles often manifested in his art, with darker and more disturbed themes appearing in his work during periods of illness. Despite these challenges, Van Gogh continued to paint prolifically until his death by suicide in 1890.</w:t>
        <w:br/>
        <w:br/>
        <w:t>Legacy:</w:t>
        <w:br/>
        <w:t>After his death, Van Gogh's work gained recognition and admiration from artists and collectors worldwide. Today, he is considered one of the greatest painters in history, influencing countless artists and inspiring numerous art movements. His legacy extends beyond his art, as well; his story has been adapted into numerous films, books, and exhibitions, cementing his status as a cultural icon.</w:t>
        <w:br/>
        <w:br/>
        <w:t>I hope that helps give you a sense of Van Gogh's life and artistic journey! Is there anything else you'd like to know about him or his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