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use of color, thick brushwork, and emotional depth in his work. Here's a brief summary of his life and artistic career:</w:t>
        <w:br/>
        <w:br/>
        <w:t>Early Life and Career:</w:t>
        <w:br/>
        <w:t>Van Gogh was born in Groot-Zundert, Netherlands to a family of religious Protestants. He had a close relationship with his younger brother Theo, who would later become his confidant and supporter. Van Gogh was initially unsuccessful in his career as an artist, working various jobs such as a teacher and a bookstore clerk. In 1880, he moved to Brussels to study art at the Académie Colarossi, where he met artists like Paul Gauguin and Emile Bernard, who influenced his style.</w:t>
        <w:br/>
        <w:br/>
        <w:t>Arles and the South of France:</w:t>
        <w:br/>
        <w:t>In 1888, Van Gogh moved to Arles, southern France, where he shared a studio with Gauguin. During this period, Van Gogh created some of his most famous works, including "Sunflowers" and "The Starry Night." He was inspired by the light and colors of the Provence region and often painted en plein air. However, his mental health struggled due to alcoholism and poverty, which led to a dramatic incident involving a razor and self-harm. After recovering, he continued painting until his death in 1890.</w:t>
        <w:br/>
        <w:br/>
        <w:t>Artistic Style and Technique:</w:t>
        <w:br/>
        <w:t>Van Gogh's art is characterized by bold, vibrant colors, heavy impasto, and a distorted perspective. He used a variety of techniques, such as glazing and layering paint, to achieve a textured effect. His subjects included landscapes, still lifes, and portraits, often imbued with emotional intensity. He also experimented with new methods, like using a paintbrush dipped in turpentine to create a softer, more blurred effect.</w:t>
        <w:br/>
        <w:br/>
        <w:t>Key Works and Legacy:</w:t>
        <w:br/>
        <w:t>Some of Van Gogh's most notable works include:</w:t>
        <w:br/>
        <w:br/>
        <w:t>* "Sunflowers" (1888) - A vase filled with bright yellow sunflowers, set against a blue background.</w:t>
        <w:br/>
        <w:t>* "The Starry Night" (1889) - A nighttime landscape of the village of Saint-Rémy, with swirling clouds and stars in the sky.</w:t>
        <w:br/>
        <w:t>* "Self-Portrait with Bandaged Ear" (1889) - A portrait of Van Gogh with a bandaged ear, symbolizing his mental health struggles.</w:t>
        <w:br/>
        <w:br/>
        <w:t>Van Gogh's legacy extends beyond his artwork. His personal letters, written to Theo, provide valuable insights into his creative process, mental state, and relationships. These letters have been translated into multiple languages and are considered an important historical resource. Additionally, Van Gogh's art has inspired countless artists, designers, and musicians, cementing his place as one of the most influential figures in modern art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