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an English playwright and poet who is widely regarded as one of the greatest writers in the English language. Here's a brief summary of his life and works:</w:t>
        <w:br/>
        <w:br/>
        <w:t>Early Life:</w:t>
        <w:br/>
        <w:t>Shakespeare was born in Stratford-upon-Avon, Warwickshire, England, to John and Mary Shakespeare. He received little formal education but showed an early talent for poetry and storytelling.</w:t>
        <w:br/>
        <w:br/>
        <w:t>Career:</w:t>
        <w:br/>
        <w:t>Shakespeare began his career as an actor and playwright in London during the late 1590s. He wrote at least 38 plays and 154 sonnets, and is believed to have written others that have been lost over time. His plays are known for their complex characters, rich language, and exploration of themes such as love, power, and mortality. Some of his most famous plays include "Romeo and Juliet," "Hamlet," "Othello," "King Lear," and "Macbeth."</w:t>
        <w:br/>
        <w:br/>
        <w:t>Collaborations:</w:t>
        <w:br/>
        <w:t>While Shakespeare is often credited as a solo author, it is believed that he often collaborated with other playwrights and actors on his works. For example, some scholars believe that he co-authored "The Two Noble Kinsmen" with John Fletcher.</w:t>
        <w:br/>
        <w:br/>
        <w:t>Company of Players:</w:t>
        <w:br/>
        <w:t>Shakespeare was a member of the Lord Chamberlain's Men, a theater company that later became known as the King's Men. This group performed many of Shakespeare's plays, including "A Midsummer Night's Dream," "Measure for Measure," and "The Tempest."</w:t>
        <w:br/>
        <w:br/>
        <w:t>Influence:</w:t>
        <w:br/>
        <w:t>Shakespeare's works have had a profound influence on Western literature and culture. His plays have been translated into countless languages and continue to be performed and adapted around the world. Many of his phrases and quotes have become part of everyday language, and his works remain some of the most studied and analyzed in literary history.</w:t>
        <w:br/>
        <w:br/>
        <w:t>Legacy:</w:t>
        <w:br/>
        <w:t>Shakespeare died in 1616, leaving behind a legacy of more than 40 plays and numerous poems. He was buried in the Holy Trinity Church in Stratford-upon-Avon, where he lies to this day. The exact date of his death is unknown, but it is believed to have occurred between April 23 and May 3, 1616.</w:t>
        <w:br/>
        <w:br/>
        <w:t>I hope this summary helps give you a sense of Shakespeare's life and works! Is there anything else you would like to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