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He wrote at least 38 plays and 154 sonnets, and his works are still widely performed and studied today. Here is a brief overview of his life and career:</w:t>
        <w:br/>
        <w:br/>
        <w:t>Early Life:</w:t>
        <w:br/>
        <w:t>Shakespeare was the third child of John and Mary Shakespeare. His father was a glove maker and prominent local figure, while his mother was likely from a family of modest means. Shakespeare received a basic education in grammar and Latin, but there is no record of him attending university.</w:t>
        <w:br/>
        <w:br/>
        <w:t>Career:</w:t>
        <w:br/>
        <w:t>Shakespeare began his career as an actor and playwright in London during the late 1590s. He was a member of the Lord Chamberlain's Men, a popular acting company that later became known as the King's Men. He wrote at least 38 plays, including "Romeo and Juliet," "Hamlet," "Othello," "King Lear," and "Macbeth." These plays are considered some of the greatest works of English literature and are still widely performed and adapted today.</w:t>
        <w:br/>
        <w:br/>
        <w:t>Shakespeare also wrote 154 sonnets, which were published in two batches in 1609 and 1612. These sonnets are renowned for their beauty, complexity, and insight into the human condition.</w:t>
        <w:br/>
        <w:br/>
        <w:t>Personal Life:</w:t>
        <w:br/>
        <w:t>Little is known about Shakespeare's personal life beyond his marriage to Anne Hathaway in 1582. They had three children together - Susanna, Hamnet, and Judith - and Shakespeare continued to write and act even after his marriage. There is evidence to suggest that he invested in real estate in London and may have owned property in Stratford-upon-Avon.</w:t>
        <w:br/>
        <w:br/>
        <w:t>Death and Legacy:</w:t>
        <w:br/>
        <w:t>Shakespeare died on April 23, 1616, in Stratford-upon-Avon. He was buried in the Holy Trinity Church in Stratford, where he lies to this day. His legacy has endured for centuries, with his works continuing to inspire artists, writers, and audiences around the world.</w:t>
        <w:br/>
        <w:br/>
        <w:t>I hope this summary helps give you a better understanding of Shakespeare's life and work! Let me know if you have any other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