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Of course, I'd be happy to help! William Shakespeare was born in Stratford-upon-Avon, England in 1564 and died in 1616. He is widely regarded as one of the greatest writers in the English language and is often referred to as the "Bard of Avon."</w:t>
        <w:br/>
        <w:br/>
        <w:t>Shakespeare's early life is not well documented, but it is known that he attended the local grammar school in Stratford and later worked as an actor and playwright in London. His first plays were likely written and performed in the late 1580s and early 1590s, including "The Two Gentlemen of Verona" and "The Taming of the Shrew."</w:t>
        <w:br/>
        <w:br/>
        <w:t>In 1599, Shakespeare's company, the Lord Chamberlain's Men, built a new theatre in the suburbs of London, which became known as The Globe. This marked a significant turning point in Shakespeare's career, as he was able to write and perform more complex and sophisticated works, such as "Hamlet," "Othello," and "King Lear."</w:t>
        <w:br/>
        <w:br/>
        <w:t>Throughout his career, Shakespeare wrote at least 38 plays and 154 sonnets, many of which are still performed and studied today. His works are known for their rich language, complex characters, and exploration of themes such as love, power, and mortality.</w:t>
        <w:br/>
        <w:br/>
        <w:t>Shakespeare's personal life was also quite interesting. He married Anne Hathaway when he was 18 years old and had three children with her. After his death, his wife remarried and moved away from Stratford, leaving Shakespeare's final resting place a mystery.</w:t>
        <w:br/>
        <w:br/>
        <w:t>Despite some controversies and uncertainties surrounding his life, Shakespeare's legacy has endured for centuries, and he remains one of the most celebrated and influential writers in history.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