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B07" w:rsidRDefault="00B45527" w:rsidP="00B45527">
      <w:pPr>
        <w:pStyle w:val="Title"/>
      </w:pPr>
      <w:r>
        <w:t>Abstract:</w:t>
      </w:r>
    </w:p>
    <w:p w:rsidR="00B45527" w:rsidRDefault="00B45527" w:rsidP="00B45527">
      <w:pPr>
        <w:rPr>
          <w:sz w:val="28"/>
          <w:szCs w:val="28"/>
        </w:rPr>
      </w:pPr>
    </w:p>
    <w:p w:rsidR="005604EC" w:rsidRPr="00292109" w:rsidRDefault="00B45527" w:rsidP="00B45527">
      <w:pPr>
        <w:jc w:val="both"/>
        <w:rPr>
          <w:bCs/>
          <w:sz w:val="28"/>
          <w:szCs w:val="28"/>
        </w:rPr>
      </w:pPr>
      <w:r>
        <w:rPr>
          <w:sz w:val="28"/>
          <w:szCs w:val="28"/>
        </w:rPr>
        <w:tab/>
      </w:r>
      <w:r w:rsidR="00292109" w:rsidRPr="00292109">
        <w:rPr>
          <w:sz w:val="28"/>
          <w:szCs w:val="28"/>
        </w:rPr>
        <w:t xml:space="preserve">Digital registration portals often decline submissions due to tight file size limits. Manual online form submissions in portals like educational, government, and competitive exam registrations cause redundant work, high chances of errors, and irritation to the user. The current system does not have intelligent document processing, automated data extraction, and file size compliance features, particularly in locally installable setups. Therefore, there is an urgent requirement for an intelligent, lightweight, and automated form autofill system. Thus, this project, “Cloud-Hosted Intelligent Form Autofill System (CHIFAS),” employs CV and OCR techniques to extract the user’s information from ID cards, using NLP for data formatting for automatic form filling, besides compressing high-resolution images of the user to comply with tight KB limits without compromising image quality. It </w:t>
      </w:r>
      <w:proofErr w:type="spellStart"/>
      <w:r w:rsidR="00292109" w:rsidRPr="00292109">
        <w:rPr>
          <w:sz w:val="28"/>
          <w:szCs w:val="28"/>
        </w:rPr>
        <w:t>autofills</w:t>
      </w:r>
      <w:proofErr w:type="spellEnd"/>
      <w:r w:rsidR="00292109" w:rsidRPr="00292109">
        <w:rPr>
          <w:sz w:val="28"/>
          <w:szCs w:val="28"/>
        </w:rPr>
        <w:t xml:space="preserve"> web forms with less user effort, increasing overall efficiency and speeding up form submissions. The system ensures error-free, portal-</w:t>
      </w:r>
      <w:proofErr w:type="spellStart"/>
      <w:r w:rsidR="00292109" w:rsidRPr="00292109">
        <w:rPr>
          <w:sz w:val="28"/>
          <w:szCs w:val="28"/>
        </w:rPr>
        <w:t>submittable</w:t>
      </w:r>
      <w:proofErr w:type="spellEnd"/>
      <w:r w:rsidR="00292109" w:rsidRPr="00292109">
        <w:rPr>
          <w:sz w:val="28"/>
          <w:szCs w:val="28"/>
        </w:rPr>
        <w:t xml:space="preserve"> forms by automating both data entry and technical document processing.</w:t>
      </w:r>
      <w:bookmarkStart w:id="0" w:name="_GoBack"/>
      <w:bookmarkEnd w:id="0"/>
    </w:p>
    <w:p w:rsidR="00B45527" w:rsidRPr="005604EC" w:rsidRDefault="005604EC" w:rsidP="00B45527">
      <w:pPr>
        <w:jc w:val="both"/>
        <w:rPr>
          <w:sz w:val="28"/>
          <w:szCs w:val="28"/>
        </w:rPr>
      </w:pPr>
      <w:r>
        <w:rPr>
          <w:bCs/>
          <w:sz w:val="28"/>
          <w:szCs w:val="28"/>
        </w:rPr>
        <w:t xml:space="preserve"> </w:t>
      </w:r>
    </w:p>
    <w:sectPr w:rsidR="00B45527" w:rsidRPr="00560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527"/>
    <w:rsid w:val="00292109"/>
    <w:rsid w:val="005604EC"/>
    <w:rsid w:val="00B45527"/>
    <w:rsid w:val="00C43B07"/>
    <w:rsid w:val="00F92772"/>
    <w:rsid w:val="00FA4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39B07"/>
  <w15:chartTrackingRefBased/>
  <w15:docId w15:val="{2D283F93-D989-47DA-B0D0-54D44524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455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527"/>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455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52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2026-01-28T17:47:00Z</dcterms:created>
  <dcterms:modified xsi:type="dcterms:W3CDTF">2026-01-28T18:40:00Z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6a5b4fba-3f31-4303-b9a0-8750f03e24f3</vt:lpwstr>
  </property>
</Properties>
</file>