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Topics: Class, Object and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Employee class in python to store the following information. Create an object of the class for each employee (row).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4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Bank Account class in python to manage the account of the users. A user can deposit and withdraw money from his/her own account based on availability. Moreover, the account stores the following information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Instance variables: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account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number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Balance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Balance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Note:  The above information should be provided at the time of account creation.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function to calculate the sum of the following series: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log(1) + log(2) + log(3) + …. + log(n) = 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Note: The function takes the value of “n” as parameter and returns the sum.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class to build a simple calculator which can perform the following operations: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+ b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- b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* b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 / b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 root (a)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Round (a)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(a, b)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(a, base)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(angle in degrees)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 (angle in degrees)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 (angle in degrees)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factorial (a)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calculator can store the last output and show whenever the user calls it. Just like the </w:t>
      </w:r>
      <w:r w:rsidDel="00000000" w:rsidR="00000000" w:rsidRPr="00000000">
        <w:rPr>
          <w:b w:val="1"/>
          <w:rtl w:val="0"/>
        </w:rPr>
        <w:t xml:space="preserve">Ans </w:t>
      </w:r>
      <w:r w:rsidDel="00000000" w:rsidR="00000000" w:rsidRPr="00000000">
        <w:rPr>
          <w:rtl w:val="0"/>
        </w:rPr>
        <w:t xml:space="preserve">button on a real calculator.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Credit Card class in python. A user can cash out (debit) money or pay shopping bills from his/her own card based on availability or limit. Initially,  a credit card holder gets 100000 taka limit. The user has to pay back to the credit card bank.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Moreover, the account stores the following information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Instance variables: (information should be provided at the time of account creation)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 of the credit card holder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Current Balance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limit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Deposit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current balance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bill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6. Write a python class to calculate the area of the geometric shapes. The class has the following functionalities: Calculate the area of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Rectangle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Parallelogram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Rhombus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Surface area of Cylinder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Surface area of Cube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Surface area of Sphere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7. Write a python class for calculating the motion of a moving object by using the following equations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538288" cy="10707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4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070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8. You are implementing a university management system for UAP. At some point you need to implement a student class to represent each and every student. Now, write a python class for student class with necessary attributes and methods.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Coding test guidelines: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Open a new file in google colab. Name of the file: B1_CT_4_ID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Share the file with me 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tsr@uap-bd.edu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 Make sure your webcam is on during the test. (let me know if you have any problem, I will provide another question set)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 Submit in the classroom properly. (from google drive)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ail.google.com/mail/?view=cm&amp;fs=1&amp;to=tsr%40uap-bd.edu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