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BD" w:rsidRPr="008B4BCD" w:rsidRDefault="00D023BD" w:rsidP="00374B68">
      <w:pPr>
        <w:rPr>
          <w:rFonts w:ascii="Arial" w:hAnsi="Arial" w:cs="Arial"/>
          <w:b/>
        </w:rPr>
      </w:pPr>
      <w:bookmarkStart w:id="0" w:name="_Hlk485898551"/>
      <w:bookmarkStart w:id="1" w:name="Page1"/>
      <w:bookmarkStart w:id="2" w:name="_GoBack"/>
      <w:bookmarkEnd w:id="2"/>
      <w:r w:rsidRPr="008B4BCD">
        <w:rPr>
          <w:rFonts w:ascii="Arial" w:hAnsi="Arial" w:cs="Arial"/>
          <w:b/>
        </w:rPr>
        <w:t>Inventory House Important Information – Please Read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For a full list of terms and conditions of this report please go to </w:t>
      </w:r>
      <w:r>
        <w:rPr>
          <w:rFonts w:ascii="Arial" w:hAnsi="Arial" w:cs="Arial"/>
          <w:sz w:val="21"/>
          <w:szCs w:val="21"/>
        </w:rPr>
        <w:t>www.inventoryhouse.co.uk</w:t>
      </w:r>
      <w:r w:rsidRPr="008B4BCD">
        <w:rPr>
          <w:rFonts w:ascii="Arial" w:hAnsi="Arial" w:cs="Arial"/>
          <w:sz w:val="21"/>
          <w:szCs w:val="21"/>
        </w:rPr>
        <w:t xml:space="preserve"> and look for our report terms and conditions at the bottom of the home page.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Now I have received this report, what do I do next?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Firstly read through the report carefully. If everything looks satisfactory, you do not need to contact Inventory House, just keep a copy of the report safe for future reference. If you would like to comment on any part of the content of this report you should do so taking the following in to consideration: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check-in, if you have any comments, you should submit them within </w:t>
      </w:r>
      <w:r>
        <w:rPr>
          <w:rFonts w:ascii="Arial" w:hAnsi="Arial" w:cs="Arial"/>
          <w:sz w:val="21"/>
          <w:szCs w:val="21"/>
        </w:rPr>
        <w:t>2</w:t>
      </w:r>
      <w:r w:rsidRPr="008B4BCD">
        <w:rPr>
          <w:rFonts w:ascii="Arial" w:hAnsi="Arial" w:cs="Arial"/>
          <w:sz w:val="21"/>
          <w:szCs w:val="21"/>
        </w:rPr>
        <w:t xml:space="preserve"> working days of receipt (do not leave it until the week you are due to move out – your comments will not be reviewed)</w:t>
      </w:r>
    </w:p>
    <w:p w:rsidR="00D023BD" w:rsidRPr="008B4BCD" w:rsidRDefault="00D023BD" w:rsidP="00D023BD">
      <w:pPr>
        <w:numPr>
          <w:ilvl w:val="0"/>
          <w:numId w:val="1"/>
        </w:numPr>
        <w:suppressAutoHyphens w:val="0"/>
        <w:rPr>
          <w:rFonts w:ascii="Arial" w:hAnsi="Arial" w:cs="Arial"/>
          <w:sz w:val="21"/>
          <w:szCs w:val="21"/>
        </w:rPr>
      </w:pPr>
      <w:r w:rsidRPr="008B4BCD">
        <w:rPr>
          <w:rFonts w:ascii="Arial" w:hAnsi="Arial" w:cs="Arial"/>
          <w:sz w:val="21"/>
          <w:szCs w:val="21"/>
        </w:rPr>
        <w:t xml:space="preserve">At check-out, you should submit your comments immediately on receipt of this report.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ny comments must be sent to Inventory House by e-mail stating the property address and then listing the room and item within that room your comment relates to. You should also provide supporting photo evidence including a date stamp on the photograph.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b/>
          <w:sz w:val="21"/>
          <w:szCs w:val="21"/>
        </w:rPr>
        <w:t>DO NOT SEND a hard copy or even a scan copy of the report with your handwritten notes on. This makes administering your comments extremely difficult and time consuming</w:t>
      </w:r>
      <w:r w:rsidR="00373A17">
        <w:rPr>
          <w:rFonts w:ascii="Arial" w:hAnsi="Arial" w:cs="Arial"/>
          <w:b/>
          <w:sz w:val="21"/>
          <w:szCs w:val="21"/>
        </w:rPr>
        <w:t xml:space="preserve"> </w:t>
      </w:r>
      <w:r w:rsidRPr="008B4BCD">
        <w:rPr>
          <w:rFonts w:ascii="Arial" w:hAnsi="Arial" w:cs="Arial"/>
          <w:b/>
          <w:sz w:val="21"/>
          <w:szCs w:val="21"/>
        </w:rPr>
        <w:t>to handle efficiently</w:t>
      </w:r>
      <w:r w:rsidRPr="008B4BCD">
        <w:rPr>
          <w:rFonts w:ascii="Arial" w:hAnsi="Arial" w:cs="Arial"/>
          <w:sz w:val="21"/>
          <w:szCs w:val="21"/>
        </w:rPr>
        <w:t xml:space="preserve">. </w:t>
      </w:r>
    </w:p>
    <w:p w:rsidR="00D023BD" w:rsidRPr="008B4BCD" w:rsidRDefault="00D023BD" w:rsidP="00374B68">
      <w:pPr>
        <w:rPr>
          <w:rFonts w:ascii="Arial" w:hAnsi="Arial" w:cs="Arial"/>
          <w:sz w:val="21"/>
          <w:szCs w:val="21"/>
        </w:rPr>
      </w:pPr>
    </w:p>
    <w:p w:rsidR="00D023BD" w:rsidRPr="008B4BCD" w:rsidRDefault="00D023BD" w:rsidP="00D023BD">
      <w:pPr>
        <w:numPr>
          <w:ilvl w:val="0"/>
          <w:numId w:val="2"/>
        </w:numPr>
        <w:suppressAutoHyphens w:val="0"/>
        <w:rPr>
          <w:rFonts w:ascii="Arial" w:hAnsi="Arial" w:cs="Arial"/>
          <w:sz w:val="21"/>
          <w:szCs w:val="21"/>
        </w:rPr>
      </w:pPr>
      <w:r w:rsidRPr="008B4BCD">
        <w:rPr>
          <w:rFonts w:ascii="Arial" w:hAnsi="Arial" w:cs="Arial"/>
          <w:sz w:val="21"/>
          <w:szCs w:val="21"/>
        </w:rPr>
        <w:t xml:space="preserve">Once received in the correct way, your comments will always be reviewed and considered by Inventory House.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If your comments are reiterating the notes we have already taken, please do not send them again, for example if there are 15 scuff marks to a wall in the property and we have noted that the wall is ‘scuffed and marked’, or you would like to note there are 5 paint chips to a door frame and we have noted that the frame is ‘chipped’. </w:t>
      </w: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lthough your comments are well received, you should concentrate on the condition of items you feel we have misrepresented completely and not those where the outcome is the same but the language may be slightly different from that you would have used.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Please be confident that the Inventory House representative that inspected your property is one of the most highly trained inventory clerks available today. They have a number of years experience behind them and are well versed in what is normal (fair) wear and tear and what is not.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is fair wear and tear?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Fair wear and tear is defined by the House of Lords as “reasonable use of the premises by the tenant and the ordinary operation of natural forces”, of course the word reasonable depends on the length of tenancy, type of property and who occupies it.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check-out Inventory House will note what difference in condition they believe is fair wear and tear and what is not. You are in safe hands, the inventory clerk that inspected the property has a wealth of experience and training in what is and what isn’t.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do I need to do to prepare for check-out?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More often than not many tenancy disputes can be avoided by simply knowing and being prepared for what is expected of a tenant at check-out. Visit </w:t>
      </w:r>
      <w:r>
        <w:rPr>
          <w:rFonts w:ascii="Arial" w:hAnsi="Arial" w:cs="Arial"/>
          <w:sz w:val="21"/>
          <w:szCs w:val="21"/>
        </w:rPr>
        <w:t>www.inventoryhouse.co.uk</w:t>
      </w:r>
      <w:r w:rsidRPr="008B4BCD">
        <w:rPr>
          <w:rFonts w:ascii="Arial" w:hAnsi="Arial" w:cs="Arial"/>
          <w:sz w:val="21"/>
          <w:szCs w:val="21"/>
        </w:rPr>
        <w:t xml:space="preserve"> and follow the ‘Tenant’ link on the home page for useful information on preparing for check-out</w:t>
      </w:r>
      <w:bookmarkEnd w:id="0"/>
      <w:r w:rsidRPr="008B4BCD">
        <w:rPr>
          <w:rFonts w:ascii="Arial" w:hAnsi="Arial" w:cs="Arial"/>
          <w:sz w:val="21"/>
          <w:szCs w:val="21"/>
        </w:rPr>
        <w:t xml:space="preserve">. </w:t>
      </w:r>
    </w:p>
    <w:p w:rsidR="00D023BD" w:rsidRPr="00CC7883" w:rsidRDefault="00D023BD" w:rsidP="00374B68">
      <w:pPr>
        <w:rPr>
          <w:rFonts w:ascii="Arial" w:hAnsi="Arial"/>
          <w:b/>
          <w:sz w:val="22"/>
          <w:szCs w:val="22"/>
        </w:rPr>
      </w:pPr>
      <w:r w:rsidRPr="00CC7883">
        <w:rPr>
          <w:rFonts w:ascii="Arial" w:hAnsi="Arial"/>
          <w:b/>
          <w:sz w:val="22"/>
          <w:szCs w:val="22"/>
        </w:rPr>
        <w:lastRenderedPageBreak/>
        <w:t>FRONT DOOR</w:t>
      </w:r>
    </w:p>
    <w:p w:rsidR="00D023BD" w:rsidRPr="00CC7883" w:rsidRDefault="00D023BD" w:rsidP="00374B68">
      <w:pPr>
        <w:rPr>
          <w:rFonts w:ascii="Arial" w:hAnsi="Arial"/>
          <w:b/>
          <w:sz w:val="16"/>
          <w:szCs w:val="16"/>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524"/>
        <w:gridCol w:w="236"/>
        <w:gridCol w:w="5580"/>
        <w:gridCol w:w="2340"/>
      </w:tblGrid>
      <w:tr w:rsidR="00D023BD" w:rsidTr="00374B68">
        <w:trPr>
          <w:trHeight w:val="522"/>
        </w:trPr>
        <w:tc>
          <w:tcPr>
            <w:tcW w:w="1188" w:type="dxa"/>
            <w:tcBorders>
              <w:top w:val="nil"/>
              <w:left w:val="nil"/>
            </w:tcBorders>
          </w:tcPr>
          <w:p w:rsidR="00D023BD" w:rsidRDefault="00D023BD" w:rsidP="00374B68">
            <w:pPr>
              <w:rPr>
                <w:rFonts w:ascii="Arial" w:hAnsi="Arial"/>
                <w:b/>
                <w:sz w:val="22"/>
              </w:rPr>
            </w:pPr>
          </w:p>
        </w:tc>
        <w:tc>
          <w:tcPr>
            <w:tcW w:w="5524"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D023BD" w:rsidRDefault="00D023BD" w:rsidP="00374B68">
            <w:pPr>
              <w:rPr>
                <w:rFonts w:ascii="Arial" w:hAnsi="Arial"/>
                <w:b/>
                <w:sz w:val="22"/>
              </w:rPr>
            </w:pPr>
          </w:p>
        </w:tc>
        <w:tc>
          <w:tcPr>
            <w:tcW w:w="5580"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Exterior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B61819" w:rsidP="005127AA">
            <w:pPr>
              <w:rPr>
                <w:rFonts w:ascii="Arial" w:hAnsi="Arial" w:cs="Arial"/>
                <w:sz w:val="16"/>
                <w:szCs w:val="18"/>
              </w:rPr>
            </w:pPr>
            <w:r>
              <w:rPr>
                <w:rFonts w:ascii="Arial" w:hAnsi="Arial" w:cs="Arial"/>
                <w:sz w:val="16"/>
                <w:szCs w:val="18"/>
              </w:rPr>
              <w:t>Exterior door frame is in good condition and clean, some separation between the frame and the mastic</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B61819" w:rsidP="005127AA">
            <w:pPr>
              <w:rPr>
                <w:rFonts w:ascii="Arial" w:hAnsi="Arial" w:cs="Arial"/>
                <w:sz w:val="16"/>
                <w:szCs w:val="18"/>
              </w:rPr>
            </w:pPr>
            <w:r>
              <w:rPr>
                <w:rFonts w:ascii="Arial" w:hAnsi="Arial" w:cs="Arial"/>
                <w:sz w:val="16"/>
                <w:szCs w:val="18"/>
              </w:rPr>
              <w:t>Exterior door panel is in good condition and clean, a few edge chips mid to low level left hand side, few scratches</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Interior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B61819" w:rsidP="00111416">
            <w:pPr>
              <w:rPr>
                <w:rFonts w:ascii="Arial" w:hAnsi="Arial" w:cs="Arial"/>
                <w:sz w:val="16"/>
                <w:szCs w:val="18"/>
              </w:rPr>
            </w:pPr>
            <w:r>
              <w:rPr>
                <w:rFonts w:ascii="Arial" w:hAnsi="Arial" w:cs="Arial"/>
                <w:sz w:val="16"/>
                <w:szCs w:val="18"/>
              </w:rPr>
              <w:t>Interior door frame is in good condition and clean, patchy paint mark right hand side above the security chain</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B61819" w:rsidP="00111416">
            <w:pPr>
              <w:rPr>
                <w:rFonts w:ascii="Arial" w:hAnsi="Arial" w:cs="Arial"/>
                <w:sz w:val="16"/>
                <w:szCs w:val="18"/>
              </w:rPr>
            </w:pPr>
            <w:r>
              <w:rPr>
                <w:rFonts w:ascii="Arial" w:hAnsi="Arial" w:cs="Arial"/>
                <w:sz w:val="16"/>
                <w:szCs w:val="18"/>
              </w:rPr>
              <w:t>Interior door panel is in good condition and clean, twist lock is in working order</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bl>
    <w:p w:rsidR="00D023BD" w:rsidRPr="00CC7883" w:rsidRDefault="00D023BD" w:rsidP="00374B68">
      <w:pPr>
        <w:rPr>
          <w:rFonts w:ascii="Arial" w:hAnsi="Arial"/>
          <w:b/>
          <w:sz w:val="16"/>
          <w:szCs w:val="16"/>
        </w:rPr>
      </w:pPr>
    </w:p>
    <w:p w:rsidR="00D023BD" w:rsidRDefault="00D023BD" w:rsidP="00374B68">
      <w:pPr>
        <w:rPr>
          <w:rFonts w:ascii="Arial" w:hAnsi="Arial"/>
          <w:b/>
          <w:sz w:val="18"/>
          <w:szCs w:val="18"/>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Pr="00C745C1" w:rsidRDefault="00D023BD" w:rsidP="00374B68">
            <w:pPr>
              <w:rPr>
                <w:rFonts w:ascii="Arial" w:hAnsi="Arial"/>
                <w:b/>
                <w:sz w:val="22"/>
                <w:szCs w:val="22"/>
              </w:rPr>
            </w:pPr>
          </w:p>
        </w:tc>
      </w:tr>
    </w:tbl>
    <w:p w:rsidR="00D023BD" w:rsidRDefault="00D023BD" w:rsidP="00374B68">
      <w:pPr>
        <w:rPr>
          <w:rFonts w:ascii="Arial" w:hAnsi="Arial"/>
          <w:b/>
        </w:rPr>
      </w:pPr>
    </w:p>
    <w:p w:rsidR="00D023BD" w:rsidRPr="00780EC6" w:rsidRDefault="00B61819" w:rsidP="00374B68">
      <w:pPr>
        <w:rPr>
          <w:rFonts w:ascii="Arial" w:hAnsi="Arial" w:cs="Arial"/>
          <w:b/>
          <w:sz w:val="22"/>
          <w:szCs w:val="22"/>
        </w:rPr>
      </w:pPr>
      <w:r>
        <w:rPr>
          <w:rFonts w:ascii="Arial" w:hAnsi="Arial" w:cs="Arial"/>
          <w:b/>
          <w:sz w:val="22"/>
          <w:szCs w:val="22"/>
        </w:rPr>
        <w:t xml:space="preserve">ENTRANCE HALLWAY </w:t>
      </w:r>
    </w:p>
    <w:p w:rsidR="00D023BD" w:rsidRDefault="00D023BD" w:rsidP="00374B68">
      <w:pPr>
        <w:rPr>
          <w:rFonts w:ascii="Arial" w:hAnsi="Arial"/>
          <w:b/>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7114F2" w:rsidRDefault="007114F2" w:rsidP="00374B68">
            <w:pPr>
              <w:rPr>
                <w:rFonts w:ascii="Arial" w:hAnsi="Arial"/>
                <w:sz w:val="16"/>
                <w:szCs w:val="16"/>
              </w:rPr>
            </w:pPr>
          </w:p>
          <w:p w:rsidR="00276081" w:rsidRPr="005F34D6" w:rsidRDefault="00B61819" w:rsidP="00374B68">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5127AA">
            <w:pPr>
              <w:rPr>
                <w:rFonts w:ascii="Arial" w:hAnsi="Arial"/>
                <w:sz w:val="16"/>
                <w:szCs w:val="16"/>
              </w:rPr>
            </w:pPr>
            <w:r>
              <w:rPr>
                <w:rFonts w:ascii="Arial" w:hAnsi="Arial"/>
                <w:sz w:val="16"/>
                <w:szCs w:val="16"/>
              </w:rPr>
              <w:t>Painted walls are in good condition, some minor scuff marks, a few minor edge chips</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Skirting is in good condition and clean, a few minor scuff marks</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Flooring is in good condition and clean, floorboards on entrance are slightly loose</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5127AA">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 xml:space="preserve">All electrical fixtures are in good condition and clean, untested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111416">
            <w:pPr>
              <w:rPr>
                <w:rFonts w:ascii="Arial" w:hAnsi="Arial"/>
                <w:sz w:val="16"/>
                <w:szCs w:val="16"/>
              </w:rPr>
            </w:pPr>
            <w:r>
              <w:rPr>
                <w:rFonts w:ascii="Arial" w:hAnsi="Arial"/>
                <w:sz w:val="16"/>
                <w:szCs w:val="16"/>
              </w:rPr>
              <w:t xml:space="preserve">Video entryphone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61819" w:rsidTr="00374B68">
        <w:trPr>
          <w:trHeight w:val="20"/>
        </w:trPr>
        <w:tc>
          <w:tcPr>
            <w:tcW w:w="6712" w:type="dxa"/>
            <w:tcBorders>
              <w:top w:val="single" w:sz="4" w:space="0" w:color="A6A6A6"/>
              <w:bottom w:val="single" w:sz="4" w:space="0" w:color="auto"/>
            </w:tcBorders>
          </w:tcPr>
          <w:p w:rsidR="00B61819" w:rsidRDefault="00B61819" w:rsidP="00165EC0">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D023BD" w:rsidRDefault="00D023BD" w:rsidP="00374B68">
      <w:pPr>
        <w:rPr>
          <w:rFonts w:ascii="Arial" w:hAnsi="Arial" w:cs="Arial"/>
          <w:b/>
          <w:sz w:val="22"/>
          <w:szCs w:val="22"/>
        </w:rPr>
      </w:pPr>
    </w:p>
    <w:p w:rsidR="00D023BD" w:rsidRDefault="00D023BD">
      <w:pPr>
        <w:rPr>
          <w:rFonts w:ascii="Arial" w:hAnsi="Arial" w:cs="Arial"/>
          <w:b/>
          <w:sz w:val="22"/>
          <w:szCs w:val="22"/>
        </w:rPr>
      </w:pPr>
      <w:r>
        <w:rPr>
          <w:rFonts w:ascii="Arial" w:hAnsi="Arial" w:cs="Arial"/>
          <w:b/>
          <w:sz w:val="22"/>
          <w:szCs w:val="22"/>
        </w:rPr>
        <w:br w:type="page"/>
      </w:r>
    </w:p>
    <w:p w:rsidR="00D023BD" w:rsidRPr="00FF4F20" w:rsidRDefault="00B61819" w:rsidP="00374B68">
      <w:pPr>
        <w:rPr>
          <w:rFonts w:ascii="Arial" w:hAnsi="Arial" w:cs="Arial"/>
          <w:b/>
          <w:sz w:val="22"/>
          <w:szCs w:val="22"/>
        </w:rPr>
      </w:pPr>
      <w:r>
        <w:rPr>
          <w:rFonts w:ascii="Arial" w:hAnsi="Arial" w:cs="Arial"/>
          <w:b/>
          <w:sz w:val="22"/>
          <w:szCs w:val="22"/>
        </w:rPr>
        <w:lastRenderedPageBreak/>
        <w:t>RECEPTION &amp; KITCHEN</w:t>
      </w:r>
    </w:p>
    <w:p w:rsidR="00D023BD" w:rsidRPr="00FF4F20" w:rsidRDefault="00D023BD" w:rsidP="00374B68">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274636" w:rsidRDefault="00274636" w:rsidP="00374B68">
            <w:pPr>
              <w:rPr>
                <w:rFonts w:ascii="Arial" w:hAnsi="Arial"/>
                <w:sz w:val="16"/>
                <w:szCs w:val="16"/>
              </w:rPr>
            </w:pPr>
          </w:p>
          <w:p w:rsidR="00491D89" w:rsidRPr="005F34D6" w:rsidRDefault="00B61819" w:rsidP="00374B68">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Painted walls are in good condition, showing 1 large plaster crack, some minor scuff marks, splash marks and patchy paint marks</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Splashback is in good condition and clean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111416">
            <w:pPr>
              <w:rPr>
                <w:rFonts w:ascii="Arial" w:hAnsi="Arial"/>
                <w:sz w:val="16"/>
                <w:szCs w:val="16"/>
              </w:rPr>
            </w:pPr>
            <w:r>
              <w:rPr>
                <w:rFonts w:ascii="Arial" w:hAnsi="Arial"/>
                <w:sz w:val="16"/>
                <w:szCs w:val="16"/>
              </w:rPr>
              <w:t>Flooring is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Balcony door is in good condition, clean to interior,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Windows are in good condition, clean to interior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Ceiling inset spotlights are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Ceiling fitted light fixture is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Under unit spotlights are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All electrical fixtures are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Air vents are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Roller blinds are in good condition and clean, in working order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Worktops are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Sink is in good condition and clean, tap is in working order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74B68">
            <w:pPr>
              <w:rPr>
                <w:rFonts w:ascii="Arial" w:hAnsi="Arial"/>
                <w:sz w:val="16"/>
                <w:szCs w:val="16"/>
              </w:rPr>
            </w:pPr>
            <w:r>
              <w:rPr>
                <w:rFonts w:ascii="Arial" w:hAnsi="Arial"/>
                <w:sz w:val="16"/>
                <w:szCs w:val="16"/>
              </w:rPr>
              <w:t xml:space="preserve">Integrated bin system is in good condition and clean, in working order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B61819" w:rsidP="003428BC">
            <w:pPr>
              <w:rPr>
                <w:rFonts w:ascii="Arial" w:hAnsi="Arial"/>
                <w:sz w:val="16"/>
                <w:szCs w:val="16"/>
              </w:rPr>
            </w:pPr>
            <w:r>
              <w:rPr>
                <w:rFonts w:ascii="Arial" w:hAnsi="Arial"/>
                <w:sz w:val="16"/>
                <w:szCs w:val="16"/>
              </w:rPr>
              <w:t>Kitchen unit door fronts are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D023BD" w:rsidTr="003428BC">
        <w:trPr>
          <w:trHeight w:val="20"/>
        </w:trPr>
        <w:tc>
          <w:tcPr>
            <w:tcW w:w="6712" w:type="dxa"/>
            <w:tcBorders>
              <w:top w:val="single" w:sz="4" w:space="0" w:color="A6A6A6"/>
              <w:bottom w:val="single" w:sz="4" w:space="0" w:color="A6A6A6"/>
            </w:tcBorders>
          </w:tcPr>
          <w:p w:rsidR="00D023BD" w:rsidRDefault="00B61819" w:rsidP="00374B68">
            <w:pPr>
              <w:rPr>
                <w:rFonts w:ascii="Arial" w:hAnsi="Arial"/>
                <w:sz w:val="16"/>
                <w:szCs w:val="16"/>
              </w:rPr>
            </w:pPr>
            <w:r>
              <w:rPr>
                <w:rFonts w:ascii="Arial" w:hAnsi="Arial"/>
                <w:sz w:val="16"/>
                <w:szCs w:val="16"/>
              </w:rPr>
              <w:t>Kitchen unit drawer fronts are in good condition and clean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3428BC" w:rsidTr="003428BC">
        <w:trPr>
          <w:trHeight w:val="20"/>
        </w:trPr>
        <w:tc>
          <w:tcPr>
            <w:tcW w:w="6712" w:type="dxa"/>
            <w:tcBorders>
              <w:top w:val="single" w:sz="4" w:space="0" w:color="A6A6A6"/>
              <w:bottom w:val="single" w:sz="4" w:space="0" w:color="A6A6A6"/>
            </w:tcBorders>
          </w:tcPr>
          <w:p w:rsidR="003428BC" w:rsidRDefault="00B61819" w:rsidP="00B61819">
            <w:pPr>
              <w:rPr>
                <w:rFonts w:ascii="Arial" w:hAnsi="Arial"/>
                <w:sz w:val="16"/>
                <w:szCs w:val="16"/>
              </w:rPr>
            </w:pPr>
            <w:r>
              <w:rPr>
                <w:rFonts w:ascii="Arial" w:hAnsi="Arial"/>
                <w:sz w:val="16"/>
                <w:szCs w:val="16"/>
              </w:rPr>
              <w:t>Fridge freezer is in good condition and clean, tested for power, light is in working order</w:t>
            </w:r>
          </w:p>
        </w:tc>
        <w:tc>
          <w:tcPr>
            <w:tcW w:w="236" w:type="dxa"/>
            <w:tcBorders>
              <w:top w:val="nil"/>
              <w:bottom w:val="nil"/>
            </w:tcBorders>
          </w:tcPr>
          <w:p w:rsidR="003428BC" w:rsidRPr="005F34D6" w:rsidRDefault="003428BC"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r>
      <w:tr w:rsidR="003428BC" w:rsidTr="003428BC">
        <w:trPr>
          <w:trHeight w:val="20"/>
        </w:trPr>
        <w:tc>
          <w:tcPr>
            <w:tcW w:w="6712" w:type="dxa"/>
            <w:tcBorders>
              <w:top w:val="single" w:sz="4" w:space="0" w:color="A6A6A6"/>
              <w:bottom w:val="single" w:sz="4" w:space="0" w:color="A6A6A6"/>
            </w:tcBorders>
          </w:tcPr>
          <w:p w:rsidR="003428BC" w:rsidRDefault="00B61819" w:rsidP="00B61819">
            <w:pPr>
              <w:rPr>
                <w:rFonts w:ascii="Arial" w:hAnsi="Arial"/>
                <w:sz w:val="16"/>
                <w:szCs w:val="16"/>
              </w:rPr>
            </w:pPr>
            <w:r>
              <w:rPr>
                <w:rFonts w:ascii="Arial" w:hAnsi="Arial"/>
                <w:sz w:val="16"/>
                <w:szCs w:val="16"/>
              </w:rPr>
              <w:t>Dishwasher is in good condition and clean, tested for power</w:t>
            </w:r>
          </w:p>
        </w:tc>
        <w:tc>
          <w:tcPr>
            <w:tcW w:w="236" w:type="dxa"/>
            <w:tcBorders>
              <w:top w:val="nil"/>
              <w:bottom w:val="nil"/>
            </w:tcBorders>
          </w:tcPr>
          <w:p w:rsidR="003428BC" w:rsidRPr="005F34D6" w:rsidRDefault="003428BC"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r>
      <w:tr w:rsidR="003428BC" w:rsidTr="00B61819">
        <w:trPr>
          <w:trHeight w:val="20"/>
        </w:trPr>
        <w:tc>
          <w:tcPr>
            <w:tcW w:w="6712" w:type="dxa"/>
            <w:tcBorders>
              <w:top w:val="single" w:sz="4" w:space="0" w:color="A6A6A6"/>
              <w:bottom w:val="single" w:sz="4" w:space="0" w:color="A6A6A6"/>
            </w:tcBorders>
          </w:tcPr>
          <w:p w:rsidR="003428BC" w:rsidRDefault="00B61819" w:rsidP="00B61819">
            <w:pPr>
              <w:rPr>
                <w:rFonts w:ascii="Arial" w:hAnsi="Arial"/>
                <w:sz w:val="16"/>
                <w:szCs w:val="16"/>
              </w:rPr>
            </w:pPr>
            <w:r>
              <w:rPr>
                <w:rFonts w:ascii="Arial" w:hAnsi="Arial"/>
                <w:sz w:val="16"/>
                <w:szCs w:val="16"/>
              </w:rPr>
              <w:t>Washer dryer is in good condition and clean, tested for power</w:t>
            </w:r>
          </w:p>
        </w:tc>
        <w:tc>
          <w:tcPr>
            <w:tcW w:w="236" w:type="dxa"/>
            <w:tcBorders>
              <w:top w:val="nil"/>
              <w:bottom w:val="nil"/>
            </w:tcBorders>
          </w:tcPr>
          <w:p w:rsidR="003428BC" w:rsidRPr="005F34D6" w:rsidRDefault="003428BC"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3428BC" w:rsidRPr="00B42128" w:rsidRDefault="003428BC"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Extractor hood is in good condition and clean, tested for power, lights are in working order</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Hob is in good condition and clean, tested for power, some minor usage marks</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Oven is in good condition and clean, tested for power, light is in working order</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Breakfast bar stools are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Wall fitted mirror is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Framed picture is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Side table is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 xml:space="preserve">Side lamp is in good condition and clean, in working order </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Sofa is in good condition and clean, some minor usage marks</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Scatter cushions are in good used condition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 xml:space="preserve">Sofa throw is in good used condition </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 xml:space="preserve">Coffee table is in good condition and clean </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Dining table is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B61819">
        <w:trPr>
          <w:trHeight w:val="20"/>
        </w:trPr>
        <w:tc>
          <w:tcPr>
            <w:tcW w:w="6712" w:type="dxa"/>
            <w:tcBorders>
              <w:top w:val="single" w:sz="4" w:space="0" w:color="A6A6A6"/>
              <w:bottom w:val="single" w:sz="4" w:space="0" w:color="A6A6A6"/>
            </w:tcBorders>
          </w:tcPr>
          <w:p w:rsidR="00B61819" w:rsidRDefault="00B61819" w:rsidP="00B61819">
            <w:pPr>
              <w:rPr>
                <w:rFonts w:ascii="Arial" w:hAnsi="Arial"/>
                <w:sz w:val="16"/>
                <w:szCs w:val="16"/>
              </w:rPr>
            </w:pPr>
            <w:r>
              <w:rPr>
                <w:rFonts w:ascii="Arial" w:hAnsi="Arial"/>
                <w:sz w:val="16"/>
                <w:szCs w:val="16"/>
              </w:rPr>
              <w:t>Dining chairs are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61819" w:rsidRPr="00B42128" w:rsidRDefault="00B61819" w:rsidP="00374B68">
            <w:pPr>
              <w:rPr>
                <w:rFonts w:ascii="Arial" w:hAnsi="Arial"/>
                <w:b/>
                <w:bCs/>
                <w:sz w:val="16"/>
                <w:szCs w:val="16"/>
              </w:rPr>
            </w:pPr>
          </w:p>
        </w:tc>
      </w:tr>
      <w:tr w:rsidR="00B61819" w:rsidTr="00374B68">
        <w:trPr>
          <w:trHeight w:val="20"/>
        </w:trPr>
        <w:tc>
          <w:tcPr>
            <w:tcW w:w="6712" w:type="dxa"/>
            <w:tcBorders>
              <w:top w:val="single" w:sz="4" w:space="0" w:color="A6A6A6"/>
              <w:bottom w:val="single" w:sz="4" w:space="0" w:color="auto"/>
            </w:tcBorders>
          </w:tcPr>
          <w:p w:rsidR="00B61819" w:rsidRDefault="00B61819" w:rsidP="00B61819">
            <w:pPr>
              <w:rPr>
                <w:rFonts w:ascii="Arial" w:hAnsi="Arial"/>
                <w:sz w:val="16"/>
                <w:szCs w:val="16"/>
              </w:rPr>
            </w:pPr>
            <w:r>
              <w:rPr>
                <w:rFonts w:ascii="Arial" w:hAnsi="Arial"/>
                <w:sz w:val="16"/>
                <w:szCs w:val="16"/>
              </w:rPr>
              <w:t>TV unit is in good condition and clean</w:t>
            </w:r>
          </w:p>
        </w:tc>
        <w:tc>
          <w:tcPr>
            <w:tcW w:w="236" w:type="dxa"/>
            <w:tcBorders>
              <w:top w:val="nil"/>
              <w:bottom w:val="nil"/>
            </w:tcBorders>
          </w:tcPr>
          <w:p w:rsidR="00B61819" w:rsidRPr="005F34D6" w:rsidRDefault="00B61819"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7114F2" w:rsidRPr="00FF4F20" w:rsidRDefault="007114F2">
      <w:pPr>
        <w:rPr>
          <w:rFonts w:ascii="Arial" w:hAnsi="Arial"/>
          <w:b/>
          <w:sz w:val="22"/>
          <w:szCs w:val="22"/>
        </w:rPr>
      </w:pPr>
    </w:p>
    <w:p w:rsidR="00B76290" w:rsidRDefault="00B76290">
      <w:pPr>
        <w:suppressAutoHyphens w:val="0"/>
        <w:rPr>
          <w:rFonts w:ascii="Arial" w:hAnsi="Arial" w:cs="Arial"/>
          <w:b/>
          <w:sz w:val="22"/>
          <w:szCs w:val="22"/>
        </w:rPr>
      </w:pPr>
      <w:r>
        <w:rPr>
          <w:rFonts w:ascii="Arial" w:hAnsi="Arial" w:cs="Arial"/>
          <w:b/>
          <w:sz w:val="22"/>
          <w:szCs w:val="22"/>
        </w:rPr>
        <w:br w:type="page"/>
      </w:r>
    </w:p>
    <w:p w:rsidR="00491D89" w:rsidRPr="00FF4F20" w:rsidRDefault="00B61819" w:rsidP="00491D89">
      <w:pPr>
        <w:rPr>
          <w:rFonts w:ascii="Arial" w:hAnsi="Arial" w:cs="Arial"/>
          <w:b/>
          <w:sz w:val="22"/>
          <w:szCs w:val="22"/>
        </w:rPr>
      </w:pPr>
      <w:r>
        <w:rPr>
          <w:rFonts w:ascii="Arial" w:hAnsi="Arial" w:cs="Arial"/>
          <w:b/>
          <w:sz w:val="22"/>
          <w:szCs w:val="22"/>
        </w:rPr>
        <w:lastRenderedPageBreak/>
        <w:t>CUPBOARD HOUSING THE HEAT EXCHANGE UNIT</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B61819" w:rsidP="003E230D">
            <w:pPr>
              <w:rPr>
                <w:rFonts w:ascii="Arial" w:hAnsi="Arial"/>
                <w:sz w:val="16"/>
                <w:szCs w:val="16"/>
              </w:rPr>
            </w:pPr>
            <w:r>
              <w:rPr>
                <w:rFonts w:ascii="Arial" w:hAnsi="Arial"/>
                <w:sz w:val="16"/>
                <w:szCs w:val="16"/>
              </w:rPr>
              <w:t>Exterior door frame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Exterior door panel is in good condition and clean, handle is slightly loose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Interior door frame is in good condition and clean, some minor painted over defects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Interior door panel is in good condition and clean, handle is slightly loose, some very minor scuff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Painted walls are showing some scuff marks, scuff lines and a few slight wash type marks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Flooring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B61819">
            <w:pPr>
              <w:rPr>
                <w:rFonts w:ascii="Arial" w:hAnsi="Arial"/>
                <w:sz w:val="16"/>
                <w:szCs w:val="16"/>
              </w:rPr>
            </w:pPr>
            <w:r>
              <w:rPr>
                <w:rFonts w:ascii="Arial" w:hAnsi="Arial"/>
                <w:sz w:val="16"/>
                <w:szCs w:val="16"/>
              </w:rPr>
              <w:t xml:space="preserve">Wall light is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Electrical fixtures are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Heat exchange unit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Meter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Fuse box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B61819" w:rsidTr="003E230D">
        <w:trPr>
          <w:trHeight w:val="20"/>
        </w:trPr>
        <w:tc>
          <w:tcPr>
            <w:tcW w:w="6712" w:type="dxa"/>
            <w:tcBorders>
              <w:top w:val="single" w:sz="4" w:space="0" w:color="A6A6A6"/>
              <w:bottom w:val="single" w:sz="4" w:space="0" w:color="auto"/>
            </w:tcBorders>
          </w:tcPr>
          <w:p w:rsidR="00B61819" w:rsidRDefault="00B61819" w:rsidP="00165EC0">
            <w:pPr>
              <w:rPr>
                <w:rFonts w:ascii="Arial" w:hAnsi="Arial"/>
                <w:sz w:val="16"/>
                <w:szCs w:val="16"/>
              </w:rPr>
            </w:pPr>
            <w:r>
              <w:rPr>
                <w:rFonts w:ascii="Arial" w:hAnsi="Arial"/>
                <w:sz w:val="16"/>
                <w:szCs w:val="16"/>
              </w:rPr>
              <w:t>Fitted slatted shelf is clean, showing some scuff marks and discolouration</w:t>
            </w:r>
          </w:p>
        </w:tc>
        <w:tc>
          <w:tcPr>
            <w:tcW w:w="236" w:type="dxa"/>
            <w:tcBorders>
              <w:top w:val="nil"/>
              <w:bottom w:val="nil"/>
            </w:tcBorders>
          </w:tcPr>
          <w:p w:rsidR="00B61819" w:rsidRPr="005F34D6" w:rsidRDefault="00B6181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B61819" w:rsidP="00491D89">
      <w:pPr>
        <w:rPr>
          <w:rFonts w:ascii="Arial" w:hAnsi="Arial" w:cs="Arial"/>
          <w:b/>
          <w:sz w:val="22"/>
          <w:szCs w:val="22"/>
        </w:rPr>
      </w:pPr>
      <w:r>
        <w:rPr>
          <w:rFonts w:ascii="Arial" w:hAnsi="Arial" w:cs="Arial"/>
          <w:b/>
          <w:sz w:val="22"/>
          <w:szCs w:val="22"/>
        </w:rPr>
        <w:lastRenderedPageBreak/>
        <w:t>BALCONY</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B61819" w:rsidP="003E230D">
            <w:pPr>
              <w:rPr>
                <w:rFonts w:ascii="Arial" w:hAnsi="Arial"/>
                <w:sz w:val="16"/>
                <w:szCs w:val="16"/>
              </w:rPr>
            </w:pPr>
            <w:r>
              <w:rPr>
                <w:rFonts w:ascii="Arial" w:hAnsi="Arial"/>
                <w:sz w:val="16"/>
                <w:szCs w:val="16"/>
              </w:rPr>
              <w:t xml:space="preserve">Panelled ceiling is in tidy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Walls are in tidy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Balustrades with panes of glass is in tidy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Decked flooring is in tidy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B61819" w:rsidTr="003E230D">
        <w:trPr>
          <w:trHeight w:val="20"/>
        </w:trPr>
        <w:tc>
          <w:tcPr>
            <w:tcW w:w="6712" w:type="dxa"/>
            <w:tcBorders>
              <w:top w:val="single" w:sz="4" w:space="0" w:color="A6A6A6"/>
              <w:bottom w:val="single" w:sz="4" w:space="0" w:color="auto"/>
            </w:tcBorders>
          </w:tcPr>
          <w:p w:rsidR="00B61819" w:rsidRDefault="00B61819" w:rsidP="00165EC0">
            <w:pPr>
              <w:rPr>
                <w:rFonts w:ascii="Arial" w:hAnsi="Arial"/>
                <w:sz w:val="16"/>
                <w:szCs w:val="16"/>
              </w:rPr>
            </w:pPr>
            <w:r>
              <w:rPr>
                <w:rFonts w:ascii="Arial" w:hAnsi="Arial"/>
                <w:sz w:val="16"/>
                <w:szCs w:val="16"/>
              </w:rPr>
              <w:t>Light is in working order</w:t>
            </w:r>
          </w:p>
        </w:tc>
        <w:tc>
          <w:tcPr>
            <w:tcW w:w="236" w:type="dxa"/>
            <w:tcBorders>
              <w:top w:val="nil"/>
              <w:bottom w:val="nil"/>
            </w:tcBorders>
          </w:tcPr>
          <w:p w:rsidR="00B61819" w:rsidRPr="005F34D6" w:rsidRDefault="00B6181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Default="00491D89" w:rsidP="00491D89">
      <w:pPr>
        <w:suppressAutoHyphens w:val="0"/>
        <w:rPr>
          <w:rFonts w:ascii="Arial" w:hAnsi="Arial" w:cs="Arial"/>
          <w:b/>
          <w:sz w:val="22"/>
          <w:szCs w:val="22"/>
        </w:rPr>
      </w:pPr>
    </w:p>
    <w:p w:rsidR="00491D89" w:rsidRPr="00FF4F20" w:rsidRDefault="00B61819" w:rsidP="00491D89">
      <w:pPr>
        <w:rPr>
          <w:rFonts w:ascii="Arial" w:hAnsi="Arial" w:cs="Arial"/>
          <w:b/>
          <w:sz w:val="22"/>
          <w:szCs w:val="22"/>
        </w:rPr>
      </w:pPr>
      <w:r>
        <w:rPr>
          <w:rFonts w:ascii="Arial" w:hAnsi="Arial" w:cs="Arial"/>
          <w:b/>
          <w:sz w:val="22"/>
          <w:szCs w:val="22"/>
        </w:rPr>
        <w:t>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B61819" w:rsidP="003E230D">
            <w:pPr>
              <w:rPr>
                <w:rFonts w:ascii="Arial" w:hAnsi="Arial"/>
                <w:sz w:val="16"/>
                <w:szCs w:val="16"/>
              </w:rPr>
            </w:pPr>
            <w:r>
              <w:rPr>
                <w:rFonts w:ascii="Arial" w:hAnsi="Arial"/>
                <w:sz w:val="16"/>
                <w:szCs w:val="16"/>
              </w:rPr>
              <w:t xml:space="preserve">Exterior door frame is clean, showing some patchy paint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Exterior door panel is in good condition and clean, handle is slightly loose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Interior door frame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Interior door panel is in good condition and clean, handle is slightly loose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Painted walls are in good condition, some minor scuff marks and very minor wash type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Skirting is in good condition and clean, some minor scuff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Carpet flooring is in good condition and clean, showing a few minor spot marks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Window is in good condition and clean to interior,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Ceiling light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All electrical fixtures are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Air vent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Roller blind is in good condition and clean,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Fitted wardrobe is in good condition and clean, doors are in working order</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Doorstop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Framed picture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Bed frame with headboard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B61819">
            <w:pPr>
              <w:rPr>
                <w:rFonts w:ascii="Arial" w:hAnsi="Arial"/>
                <w:sz w:val="16"/>
                <w:szCs w:val="16"/>
              </w:rPr>
            </w:pPr>
            <w:r>
              <w:rPr>
                <w:rFonts w:ascii="Arial" w:hAnsi="Arial"/>
                <w:sz w:val="16"/>
                <w:szCs w:val="16"/>
              </w:rPr>
              <w:t>Mattress 200 by 150 centimetres is in good used condition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Bedside lamps are in good condition and clean,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B61819" w:rsidTr="003E230D">
        <w:trPr>
          <w:trHeight w:val="20"/>
        </w:trPr>
        <w:tc>
          <w:tcPr>
            <w:tcW w:w="6712" w:type="dxa"/>
            <w:tcBorders>
              <w:top w:val="single" w:sz="4" w:space="0" w:color="A6A6A6"/>
              <w:bottom w:val="single" w:sz="4" w:space="0" w:color="auto"/>
            </w:tcBorders>
          </w:tcPr>
          <w:p w:rsidR="00B61819" w:rsidRDefault="00B61819" w:rsidP="00165EC0">
            <w:pPr>
              <w:rPr>
                <w:rFonts w:ascii="Arial" w:hAnsi="Arial"/>
                <w:sz w:val="16"/>
                <w:szCs w:val="16"/>
              </w:rPr>
            </w:pPr>
            <w:r>
              <w:rPr>
                <w:rFonts w:ascii="Arial" w:hAnsi="Arial"/>
                <w:sz w:val="16"/>
                <w:szCs w:val="16"/>
              </w:rPr>
              <w:t>Bedside units are in good condition and clean</w:t>
            </w:r>
          </w:p>
        </w:tc>
        <w:tc>
          <w:tcPr>
            <w:tcW w:w="236" w:type="dxa"/>
            <w:tcBorders>
              <w:top w:val="nil"/>
              <w:bottom w:val="nil"/>
            </w:tcBorders>
          </w:tcPr>
          <w:p w:rsidR="00B61819" w:rsidRPr="005F34D6" w:rsidRDefault="00B6181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r>
    </w:tbl>
    <w:p w:rsidR="00B61819" w:rsidRDefault="00B61819" w:rsidP="00491D89">
      <w:pPr>
        <w:rPr>
          <w:rFonts w:ascii="Arial" w:hAnsi="Arial"/>
          <w:b/>
          <w:sz w:val="18"/>
          <w:szCs w:val="18"/>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B61819" w:rsidP="00491D89">
      <w:pPr>
        <w:rPr>
          <w:rFonts w:ascii="Arial" w:hAnsi="Arial" w:cs="Arial"/>
          <w:b/>
          <w:sz w:val="22"/>
          <w:szCs w:val="22"/>
        </w:rPr>
      </w:pPr>
      <w:r>
        <w:rPr>
          <w:rFonts w:ascii="Arial" w:hAnsi="Arial" w:cs="Arial"/>
          <w:b/>
          <w:sz w:val="22"/>
          <w:szCs w:val="22"/>
        </w:rPr>
        <w:lastRenderedPageBreak/>
        <w:t>BATHROOM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3E230D">
        <w:trPr>
          <w:trHeight w:val="537"/>
        </w:trPr>
        <w:tc>
          <w:tcPr>
            <w:tcW w:w="6712"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Check-In: </w:t>
            </w:r>
            <w:r w:rsidR="00755706">
              <w:rPr>
                <w:rFonts w:ascii="Arial" w:hAnsi="Arial"/>
                <w:b/>
                <w:sz w:val="18"/>
                <w:szCs w:val="18"/>
              </w:rPr>
              <w:t>19.12.2024</w:t>
            </w:r>
          </w:p>
        </w:tc>
        <w:tc>
          <w:tcPr>
            <w:tcW w:w="236" w:type="dxa"/>
            <w:tcBorders>
              <w:top w:val="nil"/>
              <w:bottom w:val="nil"/>
            </w:tcBorders>
            <w:vAlign w:val="center"/>
          </w:tcPr>
          <w:p w:rsidR="00491D89" w:rsidRPr="00CC7883" w:rsidRDefault="00491D89" w:rsidP="003E230D">
            <w:pPr>
              <w:rPr>
                <w:rFonts w:ascii="Arial" w:hAnsi="Arial"/>
                <w:b/>
                <w:sz w:val="18"/>
                <w:szCs w:val="18"/>
              </w:rPr>
            </w:pPr>
          </w:p>
        </w:tc>
        <w:tc>
          <w:tcPr>
            <w:tcW w:w="558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3E230D">
            <w:pPr>
              <w:rPr>
                <w:rFonts w:ascii="Arial" w:hAnsi="Arial"/>
                <w:b/>
                <w:sz w:val="18"/>
                <w:szCs w:val="18"/>
              </w:rPr>
            </w:pPr>
            <w:r w:rsidRPr="00CC7883">
              <w:rPr>
                <w:rFonts w:ascii="Arial" w:hAnsi="Arial"/>
                <w:b/>
                <w:sz w:val="18"/>
                <w:szCs w:val="18"/>
              </w:rPr>
              <w:t>Responsibility</w:t>
            </w:r>
          </w:p>
          <w:p w:rsidR="00491D89" w:rsidRPr="00156274" w:rsidRDefault="00491D89" w:rsidP="003E230D">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3E230D">
            <w:pPr>
              <w:rPr>
                <w:rFonts w:ascii="Arial" w:hAnsi="Arial" w:cs="Arial"/>
                <w:b/>
                <w:sz w:val="12"/>
                <w:szCs w:val="12"/>
              </w:rPr>
            </w:pPr>
            <w:r w:rsidRPr="00156274">
              <w:rPr>
                <w:rFonts w:ascii="Arial" w:hAnsi="Arial" w:cs="Arial"/>
                <w:b/>
                <w:sz w:val="12"/>
                <w:szCs w:val="12"/>
              </w:rPr>
              <w:t>LL = Landlords responsibility,</w:t>
            </w:r>
          </w:p>
          <w:p w:rsidR="00491D89" w:rsidRDefault="00491D89" w:rsidP="003E230D">
            <w:pPr>
              <w:rPr>
                <w:rFonts w:ascii="Arial" w:hAnsi="Arial"/>
                <w:b/>
                <w:sz w:val="22"/>
              </w:rPr>
            </w:pPr>
            <w:r w:rsidRPr="00156274">
              <w:rPr>
                <w:rFonts w:ascii="Arial" w:hAnsi="Arial" w:cs="Arial"/>
                <w:b/>
                <w:sz w:val="12"/>
                <w:szCs w:val="12"/>
              </w:rPr>
              <w:t>FWT = Fair wear and tear</w:t>
            </w:r>
          </w:p>
        </w:tc>
      </w:tr>
      <w:tr w:rsidR="00491D89" w:rsidTr="003E230D">
        <w:trPr>
          <w:trHeight w:val="35"/>
        </w:trPr>
        <w:tc>
          <w:tcPr>
            <w:tcW w:w="6712" w:type="dxa"/>
            <w:tcBorders>
              <w:bottom w:val="single" w:sz="4" w:space="0" w:color="A6A6A6"/>
            </w:tcBorders>
          </w:tcPr>
          <w:p w:rsidR="00491D89" w:rsidRDefault="00491D89" w:rsidP="003E230D">
            <w:pPr>
              <w:rPr>
                <w:rFonts w:ascii="Arial" w:hAnsi="Arial"/>
                <w:sz w:val="16"/>
                <w:szCs w:val="16"/>
              </w:rPr>
            </w:pPr>
          </w:p>
          <w:p w:rsidR="00491D89" w:rsidRPr="005F34D6" w:rsidRDefault="00B61819" w:rsidP="00B61819">
            <w:pPr>
              <w:rPr>
                <w:rFonts w:ascii="Arial" w:hAnsi="Arial"/>
                <w:sz w:val="16"/>
                <w:szCs w:val="16"/>
              </w:rPr>
            </w:pPr>
            <w:r>
              <w:rPr>
                <w:rFonts w:ascii="Arial" w:hAnsi="Arial"/>
                <w:sz w:val="16"/>
                <w:szCs w:val="16"/>
              </w:rPr>
              <w:t xml:space="preserve">Exterior door frame is in good condition and clean, fitted doorstop is in good condition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Exterior door panel is clean, 1 edge chip, painted over defects, patchy paint marks and scuff marks in places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Interior door frame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Interior door panel is in good condition and clean, twist lock is in working order, handle is loose</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Ceiling is in good condition, couple of plaster cracks</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Painted walls are showing splash marks, discolouration marks, paint cracking and some water staining mid to low level left hand side of the bath tub</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Tiled walls are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B61819">
            <w:pPr>
              <w:rPr>
                <w:rFonts w:ascii="Arial" w:hAnsi="Arial"/>
                <w:sz w:val="16"/>
                <w:szCs w:val="16"/>
              </w:rPr>
            </w:pPr>
            <w:r>
              <w:rPr>
                <w:rFonts w:ascii="Arial" w:hAnsi="Arial"/>
                <w:sz w:val="16"/>
                <w:szCs w:val="16"/>
              </w:rPr>
              <w:t>Skirting is clean, showing slight water damage cracking left hand side of the bath tub</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Tiled flooring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Ceiling lights are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Vanity unit is in good condition and clean, interior shaver socket plate is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WC is clean, flush is in working order, blue spot marks to the underside of the lid</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Wall fitted mirror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Basin is in good condition and clean, tap and plug are in working order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Shelf surrounding basin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Vanity drawer is in good condition and clean, some light wear to the interior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B61819">
            <w:pPr>
              <w:rPr>
                <w:rFonts w:ascii="Arial" w:hAnsi="Arial"/>
                <w:sz w:val="16"/>
                <w:szCs w:val="16"/>
              </w:rPr>
            </w:pPr>
            <w:r>
              <w:rPr>
                <w:rFonts w:ascii="Arial" w:hAnsi="Arial"/>
                <w:sz w:val="16"/>
                <w:szCs w:val="16"/>
              </w:rPr>
              <w:t xml:space="preserve">Bath tub, bath panel, static showerhead, extendable showerhead, shower flex, shower controls, plug flow and plug, shower screen and frame are clean, tested for power, 1 large chip the bath tub, 3 jet heads missing from the static showerhead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 xml:space="preserve">Air vent is in good condition and clean, untested </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Wall stuck shower tidy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Wall fitted towel rails are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491D89" w:rsidTr="003E230D">
        <w:trPr>
          <w:trHeight w:val="20"/>
        </w:trPr>
        <w:tc>
          <w:tcPr>
            <w:tcW w:w="6712" w:type="dxa"/>
            <w:tcBorders>
              <w:top w:val="single" w:sz="4" w:space="0" w:color="A6A6A6"/>
              <w:bottom w:val="single" w:sz="4" w:space="0" w:color="A6A6A6"/>
            </w:tcBorders>
          </w:tcPr>
          <w:p w:rsidR="00491D89" w:rsidRDefault="00B61819" w:rsidP="003E230D">
            <w:pPr>
              <w:rPr>
                <w:rFonts w:ascii="Arial" w:hAnsi="Arial"/>
                <w:sz w:val="16"/>
                <w:szCs w:val="16"/>
              </w:rPr>
            </w:pPr>
            <w:r>
              <w:rPr>
                <w:rFonts w:ascii="Arial" w:hAnsi="Arial"/>
                <w:sz w:val="16"/>
                <w:szCs w:val="16"/>
              </w:rPr>
              <w:t>Toilet roll holder is in good condition and clean</w:t>
            </w:r>
          </w:p>
        </w:tc>
        <w:tc>
          <w:tcPr>
            <w:tcW w:w="236" w:type="dxa"/>
            <w:tcBorders>
              <w:top w:val="nil"/>
              <w:bottom w:val="nil"/>
            </w:tcBorders>
          </w:tcPr>
          <w:p w:rsidR="00491D89" w:rsidRPr="005F34D6" w:rsidRDefault="00491D89" w:rsidP="003E230D">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3E230D">
            <w:pPr>
              <w:rPr>
                <w:rFonts w:ascii="Arial" w:hAnsi="Arial"/>
                <w:b/>
                <w:bCs/>
                <w:sz w:val="16"/>
                <w:szCs w:val="16"/>
              </w:rPr>
            </w:pPr>
          </w:p>
        </w:tc>
      </w:tr>
      <w:tr w:rsidR="00B61819" w:rsidTr="003E230D">
        <w:trPr>
          <w:trHeight w:val="20"/>
        </w:trPr>
        <w:tc>
          <w:tcPr>
            <w:tcW w:w="6712" w:type="dxa"/>
            <w:tcBorders>
              <w:top w:val="single" w:sz="4" w:space="0" w:color="A6A6A6"/>
              <w:bottom w:val="single" w:sz="4" w:space="0" w:color="auto"/>
            </w:tcBorders>
          </w:tcPr>
          <w:p w:rsidR="00B61819" w:rsidRDefault="00B61819" w:rsidP="00165EC0">
            <w:pPr>
              <w:rPr>
                <w:rFonts w:ascii="Arial" w:hAnsi="Arial"/>
                <w:sz w:val="16"/>
                <w:szCs w:val="16"/>
              </w:rPr>
            </w:pPr>
            <w:r>
              <w:rPr>
                <w:rFonts w:ascii="Arial" w:hAnsi="Arial"/>
                <w:sz w:val="16"/>
                <w:szCs w:val="16"/>
              </w:rPr>
              <w:t>Toilet brush set is in used condition</w:t>
            </w:r>
          </w:p>
        </w:tc>
        <w:tc>
          <w:tcPr>
            <w:tcW w:w="236" w:type="dxa"/>
            <w:tcBorders>
              <w:top w:val="nil"/>
              <w:bottom w:val="nil"/>
            </w:tcBorders>
          </w:tcPr>
          <w:p w:rsidR="00B61819" w:rsidRPr="005F34D6" w:rsidRDefault="00B61819" w:rsidP="003E230D">
            <w:pPr>
              <w:rPr>
                <w:rFonts w:ascii="Arial" w:hAnsi="Arial"/>
                <w:b/>
                <w:sz w:val="16"/>
                <w:szCs w:val="16"/>
              </w:rPr>
            </w:pPr>
          </w:p>
        </w:tc>
        <w:tc>
          <w:tcPr>
            <w:tcW w:w="558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B61819" w:rsidRPr="00B42128" w:rsidRDefault="00B61819" w:rsidP="003E230D">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3E230D">
        <w:tc>
          <w:tcPr>
            <w:tcW w:w="14868" w:type="dxa"/>
          </w:tcPr>
          <w:p w:rsidR="00491D89" w:rsidRDefault="00491D89" w:rsidP="003E230D">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7114F2" w:rsidRDefault="007114F2" w:rsidP="00374B68">
      <w:pPr>
        <w:rPr>
          <w:rFonts w:ascii="Arial" w:hAnsi="Arial" w:cs="Arial"/>
          <w:b/>
          <w:sz w:val="22"/>
          <w:szCs w:val="22"/>
        </w:rPr>
      </w:pPr>
    </w:p>
    <w:tbl>
      <w:tblPr>
        <w:tblStyle w:val="GridTable4Accent1"/>
        <w:tblW w:w="0" w:type="auto"/>
        <w:tblLook w:val="04A0" w:firstRow="1" w:lastRow="0" w:firstColumn="1" w:lastColumn="0" w:noHBand="0" w:noVBand="1"/>
      </w:tblPr>
      <w:tblGrid>
        <w:gridCol w:w="4672"/>
        <w:gridCol w:w="1417"/>
        <w:gridCol w:w="568"/>
        <w:gridCol w:w="850"/>
        <w:gridCol w:w="1418"/>
        <w:gridCol w:w="5022"/>
      </w:tblGrid>
      <w:tr w:rsidR="00EB2495" w:rsidRPr="00312D29" w:rsidTr="00374B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B5190A" w:rsidRDefault="00EB2495" w:rsidP="00374B68">
            <w:pPr>
              <w:rPr>
                <w:rFonts w:ascii="Arial" w:hAnsi="Arial" w:cs="Arial"/>
                <w:sz w:val="28"/>
                <w:szCs w:val="28"/>
              </w:rPr>
            </w:pPr>
            <w:bookmarkStart w:id="3" w:name="_Hlk98161088"/>
            <w:r w:rsidRPr="00B5190A">
              <w:rPr>
                <w:rFonts w:ascii="Arial" w:hAnsi="Arial" w:cs="Arial"/>
                <w:sz w:val="28"/>
                <w:szCs w:val="28"/>
              </w:rPr>
              <w:t>Smoke / Heat / Carbon Monoxide Alarm Information:</w:t>
            </w:r>
          </w:p>
        </w:tc>
      </w:tr>
      <w:tr w:rsidR="00EB2495" w:rsidRPr="00312D29" w:rsidTr="00374B6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2" w:type="dxa"/>
          </w:tcPr>
          <w:p w:rsidR="00EB2495" w:rsidRPr="00FB5209" w:rsidRDefault="00EB2495" w:rsidP="00374B68">
            <w:pPr>
              <w:rPr>
                <w:rFonts w:ascii="Arial" w:hAnsi="Arial" w:cs="Arial"/>
              </w:rPr>
            </w:pPr>
            <w:r w:rsidRPr="00312D29">
              <w:rPr>
                <w:rFonts w:ascii="Arial" w:hAnsi="Arial" w:cs="Arial"/>
                <w:b w:val="0"/>
                <w:bCs w:val="0"/>
              </w:rPr>
              <w:t>Number of floors in property:</w:t>
            </w:r>
            <w:r w:rsidR="00FB5209">
              <w:rPr>
                <w:rFonts w:ascii="Arial" w:hAnsi="Arial" w:cs="Arial"/>
                <w:b w:val="0"/>
                <w:bCs w:val="0"/>
              </w:rPr>
              <w:t xml:space="preserve"> </w:t>
            </w:r>
          </w:p>
        </w:tc>
        <w:tc>
          <w:tcPr>
            <w:tcW w:w="9275" w:type="dxa"/>
            <w:gridSpan w:val="5"/>
          </w:tcPr>
          <w:p w:rsidR="00EB2495" w:rsidRPr="002D761E" w:rsidRDefault="00EB2495" w:rsidP="00374B68">
            <w:pPr>
              <w:tabs>
                <w:tab w:val="right" w:pos="9059"/>
              </w:tabs>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8"/>
                <w:szCs w:val="28"/>
              </w:rPr>
            </w:pPr>
            <w:r>
              <w:rPr>
                <w:rFonts w:ascii="Arial" w:hAnsi="Arial" w:cs="Arial"/>
              </w:rPr>
              <w:t>S</w:t>
            </w:r>
            <w:r w:rsidRPr="00312D29">
              <w:rPr>
                <w:rFonts w:ascii="Arial" w:hAnsi="Arial" w:cs="Arial"/>
              </w:rPr>
              <w:t xml:space="preserve">moke alarms present on each </w:t>
            </w:r>
            <w:r w:rsidR="00373A17" w:rsidRPr="00312D29">
              <w:rPr>
                <w:rFonts w:ascii="Arial" w:hAnsi="Arial" w:cs="Arial"/>
              </w:rPr>
              <w:t>floor</w:t>
            </w:r>
            <w:r w:rsidR="00373A17">
              <w:rPr>
                <w:rFonts w:ascii="Arial" w:hAnsi="Arial" w:cs="Arial"/>
              </w:rPr>
              <w:t>?</w:t>
            </w:r>
            <w:r w:rsidR="00373A17" w:rsidRPr="00312D29">
              <w:rPr>
                <w:rFonts w:ascii="Arial" w:hAnsi="Arial" w:cs="Arial"/>
              </w:rPr>
              <w:t xml:space="preserve"> YES</w:t>
            </w:r>
            <w:r w:rsidRPr="00312D29">
              <w:rPr>
                <w:rFonts w:ascii="Arial" w:hAnsi="Arial" w:cs="Arial"/>
              </w:rPr>
              <w:t xml:space="preserve"> </w:t>
            </w:r>
            <w:sdt>
              <w:sdtPr>
                <w:rPr>
                  <w:rFonts w:ascii="Arial" w:hAnsi="Arial" w:cs="Arial"/>
                  <w:b/>
                  <w:bCs/>
                  <w:color w:val="FF0000"/>
                  <w:sz w:val="28"/>
                  <w:szCs w:val="28"/>
                </w:rPr>
                <w:id w:val="210547223"/>
              </w:sdtPr>
              <w:sdtEndPr/>
              <w:sdtContent>
                <w:sdt>
                  <w:sdtPr>
                    <w:rPr>
                      <w:rFonts w:ascii="Arial" w:hAnsi="Arial" w:cs="Arial"/>
                      <w:color w:val="FF0000"/>
                      <w:sz w:val="28"/>
                      <w:szCs w:val="28"/>
                    </w:rPr>
                    <w:id w:val="9154030"/>
                  </w:sdtPr>
                  <w:sdtEndPr/>
                  <w:sdtContent>
                    <w:sdt>
                      <w:sdtPr>
                        <w:rPr>
                          <w:rFonts w:ascii="Arial" w:hAnsi="Arial" w:cs="Arial"/>
                          <w:b/>
                          <w:bCs/>
                          <w:color w:val="FF0000"/>
                          <w:sz w:val="28"/>
                          <w:szCs w:val="28"/>
                        </w:rPr>
                        <w:id w:val="10073111"/>
                      </w:sdtPr>
                      <w:sdtEndPr/>
                      <w:sdtContent>
                        <w:sdt>
                          <w:sdtPr>
                            <w:rPr>
                              <w:rFonts w:ascii="Arial" w:hAnsi="Arial" w:cs="Arial"/>
                              <w:color w:val="FF0000"/>
                              <w:sz w:val="28"/>
                              <w:szCs w:val="28"/>
                            </w:rPr>
                            <w:id w:val="1402803211"/>
                          </w:sdtPr>
                          <w:sdtEndPr/>
                          <w:sdtContent>
                            <w:sdt>
                              <w:sdtPr>
                                <w:rPr>
                                  <w:rFonts w:ascii="Arial" w:hAnsi="Arial" w:cs="Arial"/>
                                  <w:color w:val="FF0000"/>
                                  <w:sz w:val="28"/>
                                  <w:szCs w:val="28"/>
                                </w:rPr>
                                <w:id w:val="-620296975"/>
                              </w:sdtPr>
                              <w:sdtEndPr/>
                              <w:sdtContent>
                                <w:r w:rsidR="006713AF" w:rsidRPr="002A0D1D">
                                  <w:rPr>
                                    <w:rFonts w:ascii="MS Gothic" w:eastAsia="MS Gothic" w:hAnsi="MS Gothic" w:cs="MS Gothic" w:hint="eastAsia"/>
                                    <w:color w:val="FF0000"/>
                                    <w:sz w:val="28"/>
                                    <w:szCs w:val="28"/>
                                    <w:rtl/>
                                  </w:rPr>
                                  <w:t>☐</w:t>
                                </w:r>
                              </w:sdtContent>
                            </w:sdt>
                          </w:sdtContent>
                        </w:sdt>
                      </w:sdtContent>
                    </w:sdt>
                  </w:sdtContent>
                </w:sdt>
              </w:sdtContent>
            </w:sdt>
            <w:r>
              <w:rPr>
                <w:rFonts w:ascii="Arial" w:hAnsi="Arial" w:cs="Arial"/>
              </w:rPr>
              <w:t>-</w:t>
            </w:r>
            <w:r w:rsidRPr="00312D29">
              <w:rPr>
                <w:rFonts w:ascii="Arial" w:hAnsi="Arial" w:cs="Arial"/>
              </w:rPr>
              <w:t>NO</w:t>
            </w:r>
            <w:sdt>
              <w:sdtPr>
                <w:rPr>
                  <w:rFonts w:ascii="Arial" w:hAnsi="Arial" w:cs="Arial"/>
                  <w:b/>
                  <w:bCs/>
                  <w:color w:val="FF0000"/>
                  <w:sz w:val="28"/>
                  <w:szCs w:val="28"/>
                </w:rPr>
                <w:id w:val="2085869788"/>
              </w:sdtPr>
              <w:sdtEndPr/>
              <w:sdtContent>
                <w:r>
                  <w:rPr>
                    <w:rFonts w:ascii="MS Gothic" w:eastAsia="MS Gothic" w:hAnsi="MS Gothic" w:cs="MS Gothic" w:hint="eastAsia"/>
                    <w:b/>
                    <w:bCs/>
                    <w:color w:val="FF0000"/>
                    <w:sz w:val="28"/>
                    <w:szCs w:val="28"/>
                    <w:rtl/>
                  </w:rPr>
                  <w:t>☐</w:t>
                </w:r>
              </w:sdtContent>
            </w:sdt>
            <w:r>
              <w:rPr>
                <w:rFonts w:ascii="Arial" w:hAnsi="Arial" w:cs="Arial"/>
                <w:b/>
                <w:bCs/>
                <w:color w:val="FF0000"/>
                <w:sz w:val="28"/>
                <w:szCs w:val="28"/>
              </w:rPr>
              <w:tab/>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F57250" w:rsidRDefault="00EB2495" w:rsidP="00374B68">
            <w:pPr>
              <w:rPr>
                <w:rFonts w:ascii="Arial" w:hAnsi="Arial" w:cs="Arial"/>
                <w:color w:val="FF0000"/>
              </w:rPr>
            </w:pPr>
            <w:r w:rsidRPr="00312D29">
              <w:rPr>
                <w:rFonts w:ascii="Arial" w:hAnsi="Arial" w:cs="Arial"/>
                <w:b w:val="0"/>
                <w:bCs w:val="0"/>
              </w:rPr>
              <w:t>If no, which floor/s are they not present?</w:t>
            </w:r>
          </w:p>
          <w:p w:rsidR="00EB2495" w:rsidRPr="00312D29" w:rsidRDefault="00EB2495" w:rsidP="00374B68">
            <w:pPr>
              <w:rPr>
                <w:rFonts w:ascii="Arial" w:hAnsi="Arial" w:cs="Arial"/>
                <w:b w:val="0"/>
                <w:bCs w:val="0"/>
              </w:rPr>
            </w:pPr>
          </w:p>
        </w:tc>
      </w:tr>
      <w:tr w:rsidR="00EB2495"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B2495" w:rsidRPr="00425A8B" w:rsidRDefault="00EB2495" w:rsidP="00374B68">
            <w:pPr>
              <w:rPr>
                <w:rFonts w:ascii="Arial" w:hAnsi="Arial" w:cs="Arial"/>
                <w:b w:val="0"/>
                <w:bCs w:val="0"/>
              </w:rPr>
            </w:pPr>
            <w:r w:rsidRPr="00425A8B">
              <w:rPr>
                <w:rFonts w:ascii="Arial" w:hAnsi="Arial" w:cs="Arial"/>
                <w:b w:val="0"/>
                <w:bCs w:val="0"/>
              </w:rPr>
              <w:t xml:space="preserve">Any solid fuel burning and/or combustion appliances? </w:t>
            </w:r>
            <w:r w:rsidRPr="00E25736">
              <w:rPr>
                <w:rFonts w:ascii="Arial" w:hAnsi="Arial" w:cs="Arial"/>
                <w:b w:val="0"/>
                <w:bCs w:val="0"/>
              </w:rPr>
              <w:t>YES</w:t>
            </w:r>
            <w:sdt>
              <w:sdtPr>
                <w:rPr>
                  <w:rFonts w:ascii="Arial" w:hAnsi="Arial" w:cs="Arial"/>
                  <w:color w:val="FF0000"/>
                  <w:sz w:val="28"/>
                  <w:szCs w:val="28"/>
                </w:rPr>
                <w:id w:val="-369914224"/>
              </w:sdtPr>
              <w:sdtEndPr/>
              <w:sdtContent>
                <w:r w:rsidRPr="002A0D1D">
                  <w:rPr>
                    <w:rFonts w:ascii="MS Gothic" w:eastAsia="MS Gothic" w:hAnsi="MS Gothic" w:cs="MS Gothic" w:hint="eastAsia"/>
                    <w:color w:val="FF0000"/>
                    <w:sz w:val="28"/>
                    <w:szCs w:val="28"/>
                    <w:rtl/>
                  </w:rPr>
                  <w:t>☐</w:t>
                </w:r>
              </w:sdtContent>
            </w:sdt>
            <w:r w:rsidRPr="00425A8B">
              <w:rPr>
                <w:rFonts w:ascii="Arial" w:hAnsi="Arial" w:cs="Arial"/>
                <w:b w:val="0"/>
                <w:bCs w:val="0"/>
              </w:rPr>
              <w:t xml:space="preserve">-   </w:t>
            </w:r>
            <w:r w:rsidRPr="00B94DB5">
              <w:rPr>
                <w:rFonts w:ascii="Arial" w:hAnsi="Arial" w:cs="Arial"/>
                <w:b w:val="0"/>
                <w:bCs w:val="0"/>
              </w:rPr>
              <w:t>NO</w:t>
            </w:r>
            <w:sdt>
              <w:sdtPr>
                <w:rPr>
                  <w:rFonts w:ascii="Arial" w:hAnsi="Arial" w:cs="Arial"/>
                  <w:color w:val="FF0000"/>
                  <w:sz w:val="28"/>
                  <w:szCs w:val="28"/>
                </w:rPr>
                <w:id w:val="2004462752"/>
              </w:sdtPr>
              <w:sdtEndPr/>
              <w:sdtContent>
                <w:r w:rsidR="00B34AF1">
                  <w:rPr>
                    <w:rFonts w:ascii="MS Gothic" w:eastAsia="MS Gothic" w:hAnsi="MS Gothic" w:cs="MS Gothic" w:hint="eastAsia"/>
                    <w:color w:val="FF0000"/>
                    <w:sz w:val="28"/>
                    <w:szCs w:val="28"/>
                    <w:rtl/>
                  </w:rPr>
                  <w:t>☑</w:t>
                </w:r>
              </w:sdtContent>
            </w:sdt>
          </w:p>
        </w:tc>
        <w:tc>
          <w:tcPr>
            <w:tcW w:w="1417"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Gas boiler</w:t>
            </w:r>
          </w:p>
          <w:p w:rsidR="00EB2495"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sdt>
              <w:sdtPr>
                <w:rPr>
                  <w:rFonts w:ascii="Arial" w:hAnsi="Arial" w:cs="Arial"/>
                  <w:b/>
                  <w:bCs/>
                  <w:color w:val="FF0000"/>
                  <w:sz w:val="28"/>
                  <w:szCs w:val="28"/>
                </w:rPr>
                <w:id w:val="-424039549"/>
              </w:sdtPr>
              <w:sdtEndPr/>
              <w:sdtContent>
                <w:r w:rsidR="00EB2495" w:rsidRPr="002A0D1D">
                  <w:rPr>
                    <w:rFonts w:ascii="MS Gothic" w:eastAsia="MS Gothic" w:hAnsi="MS Gothic" w:cs="MS Gothic" w:hint="eastAsia"/>
                    <w:b/>
                    <w:bCs/>
                    <w:color w:val="FF0000"/>
                    <w:sz w:val="28"/>
                    <w:szCs w:val="28"/>
                    <w:rtl/>
                  </w:rPr>
                  <w:t>☐</w:t>
                </w:r>
              </w:sdtContent>
            </w:sdt>
          </w:p>
        </w:tc>
        <w:tc>
          <w:tcPr>
            <w:tcW w:w="1418" w:type="dxa"/>
            <w:gridSpan w:val="2"/>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Coal</w:t>
            </w:r>
          </w:p>
          <w:p w:rsidR="00EB2495"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401879383"/>
              </w:sdtPr>
              <w:sdtEndPr/>
              <w:sdtContent>
                <w:r w:rsidR="00EB2495" w:rsidRPr="002A0D1D">
                  <w:rPr>
                    <w:rFonts w:ascii="MS Gothic" w:eastAsia="MS Gothic" w:hAnsi="MS Gothic" w:cs="MS Gothic" w:hint="eastAsia"/>
                    <w:b/>
                    <w:bCs/>
                    <w:color w:val="FF0000"/>
                    <w:sz w:val="28"/>
                    <w:szCs w:val="28"/>
                    <w:rtl/>
                  </w:rPr>
                  <w:t>☐</w:t>
                </w:r>
              </w:sdtContent>
            </w:sdt>
          </w:p>
        </w:tc>
        <w:tc>
          <w:tcPr>
            <w:tcW w:w="1418"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Wood</w:t>
            </w:r>
          </w:p>
          <w:p w:rsidR="00EB2495"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646863756"/>
              </w:sdtPr>
              <w:sdtEndPr/>
              <w:sdtContent>
                <w:r w:rsidR="00EB2495" w:rsidRPr="002A0D1D">
                  <w:rPr>
                    <w:rFonts w:ascii="MS Gothic" w:eastAsia="MS Gothic" w:hAnsi="MS Gothic" w:cs="MS Gothic" w:hint="eastAsia"/>
                    <w:b/>
                    <w:bCs/>
                    <w:color w:val="FF0000"/>
                    <w:sz w:val="28"/>
                    <w:szCs w:val="28"/>
                    <w:rtl/>
                  </w:rPr>
                  <w:t>☐</w:t>
                </w:r>
              </w:sdtContent>
            </w:sdt>
          </w:p>
        </w:tc>
        <w:tc>
          <w:tcPr>
            <w:tcW w:w="5022" w:type="dxa"/>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Location:</w:t>
            </w:r>
          </w:p>
          <w:p w:rsidR="00405C00" w:rsidRPr="00405C00" w:rsidRDefault="00B41647"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applicable</w:t>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EB2495" w:rsidRPr="00E21592" w:rsidRDefault="00EB2495" w:rsidP="00374B68">
            <w:pPr>
              <w:rPr>
                <w:rFonts w:ascii="Arial" w:hAnsi="Arial" w:cs="Arial"/>
                <w:b w:val="0"/>
                <w:bCs w:val="0"/>
                <w:color w:val="000000" w:themeColor="text1"/>
              </w:rPr>
            </w:pPr>
            <w:r w:rsidRPr="00E21592">
              <w:rPr>
                <w:rFonts w:ascii="Arial" w:hAnsi="Arial" w:cs="Arial"/>
                <w:b w:val="0"/>
                <w:bCs w:val="0"/>
                <w:color w:val="000000" w:themeColor="text1"/>
              </w:rPr>
              <w:t>Heat Detector location:</w:t>
            </w:r>
          </w:p>
          <w:p w:rsidR="00EB2495" w:rsidRPr="00E21592" w:rsidRDefault="00EB2495" w:rsidP="00374B68">
            <w:pPr>
              <w:rPr>
                <w:rFonts w:ascii="Arial" w:hAnsi="Arial" w:cs="Arial"/>
                <w:b w:val="0"/>
                <w:bCs w:val="0"/>
                <w:color w:val="000000" w:themeColor="text1"/>
              </w:rPr>
            </w:pPr>
          </w:p>
        </w:tc>
        <w:tc>
          <w:tcPr>
            <w:tcW w:w="1985"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Sound Tested?</w:t>
            </w:r>
          </w:p>
          <w:p w:rsidR="00EB2495" w:rsidRPr="000A665C"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65C">
              <w:rPr>
                <w:rFonts w:ascii="Arial" w:hAnsi="Arial" w:cs="Arial"/>
                <w:sz w:val="20"/>
                <w:szCs w:val="20"/>
              </w:rPr>
              <w:t>YES / NO</w:t>
            </w:r>
          </w:p>
        </w:tc>
        <w:tc>
          <w:tcPr>
            <w:tcW w:w="2268"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In working order?</w:t>
            </w:r>
          </w:p>
          <w:p w:rsidR="00EB2495" w:rsidRPr="00312D29"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665C">
              <w:rPr>
                <w:rFonts w:ascii="Arial" w:hAnsi="Arial" w:cs="Arial"/>
                <w:sz w:val="20"/>
                <w:szCs w:val="20"/>
              </w:rPr>
              <w:t>YES /NO</w:t>
            </w:r>
          </w:p>
        </w:tc>
        <w:tc>
          <w:tcPr>
            <w:tcW w:w="5022" w:type="dxa"/>
          </w:tcPr>
          <w:p w:rsidR="00EB2495" w:rsidRPr="00312D29"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If not in working order, please add a note.</w:t>
            </w: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7864C1">
            <w:pPr>
              <w:rPr>
                <w:rFonts w:ascii="Arial" w:hAnsi="Arial" w:cs="Arial"/>
                <w:b w:val="0"/>
                <w:bCs w:val="0"/>
              </w:rPr>
            </w:pPr>
          </w:p>
        </w:tc>
        <w:tc>
          <w:tcPr>
            <w:tcW w:w="1985" w:type="dxa"/>
            <w:gridSpan w:val="2"/>
          </w:tcPr>
          <w:p w:rsidR="006713AF" w:rsidRPr="002A0D1D" w:rsidRDefault="00AE5082"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5059328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10233087"/>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8312585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93212892"/>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57184824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50457215"/>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82828263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61394877"/>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8531102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32863108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8027151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34241615"/>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Smoke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7864C1">
            <w:pPr>
              <w:rPr>
                <w:rFonts w:ascii="Arial" w:hAnsi="Arial" w:cs="Arial"/>
                <w:b w:val="0"/>
                <w:bCs w:val="0"/>
              </w:rPr>
            </w:pPr>
          </w:p>
        </w:tc>
        <w:tc>
          <w:tcPr>
            <w:tcW w:w="1985" w:type="dxa"/>
            <w:gridSpan w:val="2"/>
          </w:tcPr>
          <w:p w:rsidR="006713AF" w:rsidRPr="002A0D1D" w:rsidRDefault="00AE5082"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963398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74283633"/>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7864C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13041664"/>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927699606"/>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7864C1">
            <w:pPr>
              <w:rPr>
                <w:rFonts w:ascii="Arial" w:hAnsi="Arial" w:cs="Arial"/>
                <w:b w:val="0"/>
                <w:bCs w:val="0"/>
                <w:color w:val="FF0000"/>
              </w:rPr>
            </w:pPr>
          </w:p>
        </w:tc>
        <w:tc>
          <w:tcPr>
            <w:tcW w:w="1985" w:type="dxa"/>
            <w:gridSpan w:val="2"/>
          </w:tcPr>
          <w:p w:rsidR="006713AF" w:rsidRPr="002A0D1D" w:rsidRDefault="00AE5082" w:rsidP="007864C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8810395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00595768"/>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7864C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74710134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5252757"/>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7864C1">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6382455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5859743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443046313"/>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1517701"/>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917579158"/>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0988541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0760237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7819320"/>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694488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10751735"/>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08734409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81073706"/>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76628738"/>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79012671"/>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6065780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5602050"/>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336602"/>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9097228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8623139"/>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25735973"/>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Carbon Monoxide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405C00" w:rsidRDefault="006713AF" w:rsidP="00374B68">
            <w:pPr>
              <w:rPr>
                <w:rFonts w:ascii="Arial" w:hAnsi="Arial" w:cs="Arial"/>
                <w:b w:val="0"/>
                <w:bCs w:val="0"/>
              </w:rPr>
            </w:pPr>
            <w:r w:rsidRPr="00B41647">
              <w:rPr>
                <w:rFonts w:ascii="Arial" w:hAnsi="Arial" w:cs="Arial"/>
                <w:b w:val="0"/>
                <w:bCs w:val="0"/>
              </w:rPr>
              <w:t>Not applicable</w:t>
            </w:r>
          </w:p>
        </w:tc>
        <w:tc>
          <w:tcPr>
            <w:tcW w:w="1985" w:type="dxa"/>
            <w:gridSpan w:val="2"/>
          </w:tcPr>
          <w:p w:rsidR="006713AF"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2054070664"/>
              </w:sdtPr>
              <w:sdtEnd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91471136"/>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823694482"/>
              </w:sdtPr>
              <w:sdtEnd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17440411"/>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405C00"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101469550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50179720"/>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748118740"/>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83706338"/>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857536427"/>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75105207"/>
              </w:sdtPr>
              <w:sdtEnd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147824735"/>
              </w:sdtPr>
              <w:sdtEnd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39648474"/>
              </w:sdtPr>
              <w:sdtEnd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bookmarkEnd w:id="3"/>
    </w:tbl>
    <w:p w:rsidR="00D023BD" w:rsidRDefault="00D023BD" w:rsidP="00374B68">
      <w:pPr>
        <w:ind w:hanging="540"/>
      </w:pPr>
    </w:p>
    <w:p w:rsidR="006713AF" w:rsidRDefault="006713AF">
      <w:pPr>
        <w:suppressAutoHyphens w:val="0"/>
      </w:pPr>
      <w:r>
        <w:br w:type="page"/>
      </w:r>
    </w:p>
    <w:p w:rsidR="00EB2495" w:rsidRDefault="00EB2495" w:rsidP="00374B68">
      <w:pPr>
        <w:ind w:hanging="540"/>
      </w:pPr>
    </w:p>
    <w:tbl>
      <w:tblPr>
        <w:tblStyle w:val="GridTable4Accent1"/>
        <w:tblW w:w="15588" w:type="dxa"/>
        <w:tblInd w:w="-826" w:type="dxa"/>
        <w:tblLook w:val="04A0" w:firstRow="1" w:lastRow="0" w:firstColumn="1" w:lastColumn="0" w:noHBand="0" w:noVBand="1"/>
      </w:tblPr>
      <w:tblGrid>
        <w:gridCol w:w="1675"/>
        <w:gridCol w:w="1395"/>
        <w:gridCol w:w="1178"/>
        <w:gridCol w:w="1299"/>
        <w:gridCol w:w="1678"/>
        <w:gridCol w:w="1909"/>
        <w:gridCol w:w="458"/>
        <w:gridCol w:w="801"/>
        <w:gridCol w:w="329"/>
        <w:gridCol w:w="330"/>
        <w:gridCol w:w="4536"/>
      </w:tblGrid>
      <w:tr w:rsidR="00EB2495" w:rsidRPr="00917275" w:rsidTr="00374B6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917275" w:rsidRDefault="00EB2495" w:rsidP="00755706">
            <w:pPr>
              <w:rPr>
                <w:rFonts w:ascii="Arial" w:hAnsi="Arial" w:cs="Arial"/>
                <w:sz w:val="18"/>
                <w:szCs w:val="18"/>
              </w:rPr>
            </w:pPr>
            <w:r w:rsidRPr="00E705DF">
              <w:rPr>
                <w:rFonts w:ascii="Arial" w:hAnsi="Arial" w:cs="Arial"/>
              </w:rPr>
              <w:t xml:space="preserve">Property Address: </w:t>
            </w:r>
            <w:r w:rsidR="00755706" w:rsidRPr="00755706">
              <w:rPr>
                <w:rFonts w:ascii="Arial" w:hAnsi="Arial" w:cs="Arial"/>
              </w:rPr>
              <w:t>1903 Roosevelt Tower, E14</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E705DF" w:rsidRDefault="00EB2495" w:rsidP="00374B68">
            <w:pPr>
              <w:rPr>
                <w:rFonts w:ascii="Arial" w:hAnsi="Arial"/>
                <w:sz w:val="14"/>
                <w:szCs w:val="14"/>
              </w:rPr>
            </w:pPr>
            <w:r w:rsidRPr="00E705DF">
              <w:rPr>
                <w:rFonts w:ascii="Arial" w:hAnsi="Arial"/>
                <w:sz w:val="14"/>
                <w:szCs w:val="14"/>
              </w:rPr>
              <w:t xml:space="preserve">SCHEDULE OF CONDITION – SUMMARY </w:t>
            </w:r>
            <w:r w:rsidR="00373A17" w:rsidRPr="00E705DF">
              <w:rPr>
                <w:rFonts w:ascii="Arial" w:hAnsi="Arial"/>
                <w:sz w:val="14"/>
                <w:szCs w:val="14"/>
              </w:rPr>
              <w:t>ONLY Note</w:t>
            </w:r>
            <w:r w:rsidRPr="00E705DF">
              <w:rPr>
                <w:rFonts w:ascii="Arial" w:hAnsi="Arial" w:cs="Arial"/>
                <w:sz w:val="14"/>
                <w:szCs w:val="14"/>
              </w:rPr>
              <w:t>: The following is meant as a summary only. For a full and detailed, item specific description of the property’s contents and condition, please read the main section of this report</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General Cleanliness:        </w:t>
            </w: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Pro-Clean</w:t>
            </w:r>
          </w:p>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86547203"/>
              </w:sdtPr>
              <w:sdtEndPr/>
              <w:sdtContent>
                <w:r w:rsidR="00EB2495" w:rsidRPr="005461C7">
                  <w:rPr>
                    <w:rFonts w:ascii="MS Gothic" w:eastAsia="MS Gothic" w:hAnsi="MS Gothic" w:cs="MS Gothic" w:hint="eastAsia"/>
                    <w:b/>
                    <w:bCs/>
                    <w:color w:val="FF0000"/>
                    <w:rtl/>
                  </w:rPr>
                  <w:t>☐</w:t>
                </w:r>
              </w:sdtContent>
            </w:sdt>
          </w:p>
        </w:tc>
        <w:tc>
          <w:tcPr>
            <w:tcW w:w="1178"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Clean</w:t>
            </w:r>
          </w:p>
          <w:p w:rsidR="00EB2495" w:rsidRPr="008C45DB"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95655347"/>
              </w:sdtPr>
              <w:sdtEndPr/>
              <w:sdtContent>
                <w:r w:rsidR="00EB2495" w:rsidRPr="005461C7">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Further Clean</w:t>
            </w:r>
          </w:p>
          <w:p w:rsidR="00EB2495" w:rsidRPr="008C45DB"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481969"/>
              </w:sdtPr>
              <w:sdtEnd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Clean</w:t>
            </w:r>
          </w:p>
          <w:p w:rsidR="00EB2495" w:rsidRPr="008C45DB"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668509"/>
              </w:sdtPr>
              <w:sdtEnd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2140414929"/>
              </w:sdtPr>
              <w:sdtEnd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625076501"/>
              </w:sdtPr>
              <w:sdtEndPr/>
              <w:sdtContent>
                <w:r w:rsidRPr="005461C7">
                  <w:rPr>
                    <w:rFonts w:ascii="MS Gothic" w:eastAsia="MS Gothic" w:hAnsi="MS Gothic" w:cs="MS Gothic" w:hint="eastAsia"/>
                    <w:b/>
                    <w:bCs/>
                    <w:color w:val="FF0000"/>
                    <w:rtl/>
                  </w:rPr>
                  <w:t>☐</w:t>
                </w:r>
              </w:sdtContent>
            </w:sdt>
          </w:p>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396325027"/>
              </w:sdtPr>
              <w:sdtEnd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1295898373"/>
              </w:sdtPr>
              <w:sdtEnd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Decoration </w:t>
            </w:r>
          </w:p>
        </w:tc>
        <w:tc>
          <w:tcPr>
            <w:tcW w:w="2573"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In Good Decorative Condition</w:t>
            </w:r>
          </w:p>
          <w:p w:rsidR="00EB2495" w:rsidRPr="001F6D8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273284981"/>
              </w:sdtPr>
              <w:sdtEndPr/>
              <w:sdtContent>
                <w:r w:rsidR="00EB2495">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Minor Scuffs &amp; Marks</w:t>
            </w:r>
          </w:p>
          <w:p w:rsidR="00EB2495" w:rsidRPr="001F6D8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665310684"/>
              </w:sdtPr>
              <w:sdtEnd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Stains &amp; Heavy Marks</w:t>
            </w:r>
          </w:p>
          <w:p w:rsidR="00EB2495" w:rsidRPr="001F6D8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545420003"/>
              </w:sdtPr>
              <w:sdtEnd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1946302870"/>
              </w:sdtPr>
              <w:sdtEnd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830413770"/>
              </w:sdtPr>
              <w:sdtEndPr/>
              <w:sdtContent>
                <w:r w:rsidRPr="005461C7">
                  <w:rPr>
                    <w:rFonts w:ascii="MS Gothic" w:eastAsia="MS Gothic" w:hAnsi="MS Gothic" w:cs="MS Gothic" w:hint="eastAsia"/>
                    <w:b/>
                    <w:bCs/>
                    <w:color w:val="FF0000"/>
                    <w:rtl/>
                  </w:rPr>
                  <w:t>☐</w:t>
                </w:r>
              </w:sdtContent>
            </w:sdt>
          </w:p>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428920856"/>
              </w:sdtPr>
              <w:sdtEnd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514925192"/>
              </w:sdtPr>
              <w:sdtEnd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Kitchen </w:t>
            </w:r>
          </w:p>
          <w:p w:rsidR="00EB2495" w:rsidRPr="001F6D8E" w:rsidRDefault="00EB2495" w:rsidP="00374B68">
            <w:pPr>
              <w:rPr>
                <w:rFonts w:ascii="Arial" w:hAnsi="Arial" w:cs="Arial"/>
                <w:color w:val="000000" w:themeColor="text1"/>
                <w:sz w:val="16"/>
                <w:szCs w:val="16"/>
              </w:rPr>
            </w:pP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Carpets, Floors &amp; Woodworks</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536"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Sink</w:t>
            </w:r>
          </w:p>
        </w:tc>
        <w:tc>
          <w:tcPr>
            <w:tcW w:w="1395" w:type="dxa"/>
          </w:tcPr>
          <w:p w:rsidR="00EB2495" w:rsidRPr="005461C7"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6475435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58938963"/>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Carpets   </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80504027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18332936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Worktops</w:t>
            </w:r>
          </w:p>
        </w:tc>
        <w:tc>
          <w:tcPr>
            <w:tcW w:w="1395" w:type="dxa"/>
          </w:tcPr>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66936830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2588765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Hard Floors </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95732561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78784862"/>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Units </w:t>
            </w:r>
          </w:p>
        </w:tc>
        <w:tc>
          <w:tcPr>
            <w:tcW w:w="1395" w:type="dxa"/>
          </w:tcPr>
          <w:p w:rsidR="00EB2495" w:rsidRPr="005461C7"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782847723"/>
              </w:sdtPr>
              <w:sdtEnd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16506072"/>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Curtains/Upholstery </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Washing Machine </w:t>
            </w:r>
          </w:p>
        </w:tc>
        <w:tc>
          <w:tcPr>
            <w:tcW w:w="1395" w:type="dxa"/>
          </w:tcPr>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99647516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84808983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F6D8E">
              <w:rPr>
                <w:rFonts w:ascii="Arial" w:hAnsi="Arial" w:cs="Arial"/>
                <w:color w:val="FF0000"/>
                <w:sz w:val="16"/>
                <w:szCs w:val="16"/>
              </w:rPr>
              <w:t xml:space="preserve">Mattresses   </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837427236"/>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21670090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Dryer</w:t>
            </w:r>
          </w:p>
        </w:tc>
        <w:tc>
          <w:tcPr>
            <w:tcW w:w="1395" w:type="dxa"/>
          </w:tcPr>
          <w:p w:rsidR="00EB2495" w:rsidRPr="005461C7"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6007102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68154697"/>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Sofas </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184240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60023490"/>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Dishwasher </w:t>
            </w:r>
          </w:p>
        </w:tc>
        <w:tc>
          <w:tcPr>
            <w:tcW w:w="1395" w:type="dxa"/>
          </w:tcPr>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7582066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48398629"/>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Armchairs</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92738059"/>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49833746"/>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Extractor Hood </w:t>
            </w:r>
          </w:p>
        </w:tc>
        <w:tc>
          <w:tcPr>
            <w:tcW w:w="1395" w:type="dxa"/>
          </w:tcPr>
          <w:p w:rsidR="00EB2495" w:rsidRPr="005461C7"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15475737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04436816"/>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Curtains </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87301603"/>
              </w:sdtPr>
              <w:sdtEnd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6174138"/>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Hob</w:t>
            </w:r>
          </w:p>
        </w:tc>
        <w:tc>
          <w:tcPr>
            <w:tcW w:w="1395" w:type="dxa"/>
          </w:tcPr>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5747406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1120244"/>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Blinds </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203661989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96454148"/>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Ovens</w:t>
            </w:r>
          </w:p>
        </w:tc>
        <w:tc>
          <w:tcPr>
            <w:tcW w:w="1395" w:type="dxa"/>
          </w:tcPr>
          <w:p w:rsidR="00EB2495" w:rsidRPr="005461C7"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884900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78915752"/>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Windows - Interior</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Fridge/Freezer</w:t>
            </w:r>
          </w:p>
        </w:tc>
        <w:tc>
          <w:tcPr>
            <w:tcW w:w="1395" w:type="dxa"/>
          </w:tcPr>
          <w:p w:rsidR="00EB2495" w:rsidRPr="005461C7"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0492366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31657826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Frames    </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41074301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54440215"/>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Bathrooms </w:t>
            </w:r>
          </w:p>
          <w:p w:rsidR="00EB2495" w:rsidRPr="001F6D8E" w:rsidRDefault="00EB2495" w:rsidP="00374B68">
            <w:pPr>
              <w:rPr>
                <w:rFonts w:ascii="Arial" w:hAnsi="Arial" w:cs="Arial"/>
                <w:color w:val="FF0000"/>
                <w:sz w:val="16"/>
                <w:szCs w:val="16"/>
              </w:rPr>
            </w:pPr>
          </w:p>
        </w:tc>
        <w:tc>
          <w:tcPr>
            <w:tcW w:w="1395" w:type="dxa"/>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Glazing </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39042761"/>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481074534"/>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WCs</w:t>
            </w:r>
          </w:p>
        </w:tc>
        <w:tc>
          <w:tcPr>
            <w:tcW w:w="1395" w:type="dxa"/>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01198947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64212601"/>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Fixtures &amp; Furniture </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 Hand Basins </w:t>
            </w:r>
          </w:p>
        </w:tc>
        <w:tc>
          <w:tcPr>
            <w:tcW w:w="1395" w:type="dxa"/>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3054248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82782068"/>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Kitchen Furniture     </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6110587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54631762"/>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000000" w:themeColor="text1"/>
                <w:sz w:val="16"/>
                <w:szCs w:val="16"/>
              </w:rPr>
            </w:pPr>
            <w:r w:rsidRPr="001F6D8E">
              <w:rPr>
                <w:rFonts w:ascii="Arial" w:hAnsi="Arial" w:cs="Arial"/>
                <w:b w:val="0"/>
                <w:bCs w:val="0"/>
                <w:color w:val="FF0000"/>
                <w:sz w:val="16"/>
                <w:szCs w:val="16"/>
              </w:rPr>
              <w:t xml:space="preserve">Baths </w:t>
            </w:r>
          </w:p>
        </w:tc>
        <w:tc>
          <w:tcPr>
            <w:tcW w:w="1395" w:type="dxa"/>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2512104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36244070"/>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Bedroom(s) Furniture </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614712218"/>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28935691"/>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Shower Enclosures  </w:t>
            </w:r>
          </w:p>
        </w:tc>
        <w:tc>
          <w:tcPr>
            <w:tcW w:w="1395" w:type="dxa"/>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b/>
                  <w:bCs/>
                  <w:color w:val="FF0000"/>
                </w:rPr>
                <w:id w:val="-213030128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97463653"/>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Reception Furniture</w:t>
            </w:r>
          </w:p>
        </w:tc>
        <w:tc>
          <w:tcPr>
            <w:tcW w:w="1460" w:type="dxa"/>
            <w:gridSpan w:val="3"/>
          </w:tcPr>
          <w:p w:rsidR="00EB2495" w:rsidRPr="0087695E" w:rsidRDefault="00AE5082"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00014615"/>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55519927"/>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Vanity Units</w:t>
            </w:r>
          </w:p>
        </w:tc>
        <w:tc>
          <w:tcPr>
            <w:tcW w:w="1395" w:type="dxa"/>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59436630"/>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17127444"/>
              </w:sdtPr>
              <w:sdtEnd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Miscellaneous Furniture</w:t>
            </w:r>
          </w:p>
        </w:tc>
        <w:tc>
          <w:tcPr>
            <w:tcW w:w="1460" w:type="dxa"/>
            <w:gridSpan w:val="3"/>
          </w:tcPr>
          <w:p w:rsidR="00EB2495" w:rsidRPr="0087695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98223497"/>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13785623"/>
              </w:sdtPr>
              <w:sdtEnd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88081D" w:rsidRDefault="00EB2495" w:rsidP="00374B68">
            <w:pPr>
              <w:jc w:val="both"/>
              <w:rPr>
                <w:rFonts w:ascii="Arial" w:hAnsi="Arial" w:cs="Arial"/>
                <w:b w:val="0"/>
                <w:bCs w:val="0"/>
                <w:color w:val="FF0000"/>
                <w:sz w:val="16"/>
                <w:szCs w:val="16"/>
              </w:rPr>
            </w:pPr>
          </w:p>
        </w:tc>
      </w:tr>
      <w:tr w:rsidR="00EB2495" w:rsidRPr="00917275" w:rsidTr="00374B68">
        <w:trPr>
          <w:trHeight w:val="322"/>
        </w:trPr>
        <w:tc>
          <w:tcPr>
            <w:cnfStyle w:val="001000000000" w:firstRow="0" w:lastRow="0" w:firstColumn="1" w:lastColumn="0" w:oddVBand="0" w:evenVBand="0" w:oddHBand="0" w:evenHBand="0" w:firstRowFirstColumn="0" w:firstRowLastColumn="0" w:lastRowFirstColumn="0" w:lastRowLastColumn="0"/>
            <w:tcW w:w="15588" w:type="dxa"/>
            <w:gridSpan w:val="11"/>
            <w:shd w:val="clear" w:color="auto" w:fill="FFFFCC"/>
          </w:tcPr>
          <w:p w:rsidR="00EB2495" w:rsidRPr="00092FAA" w:rsidRDefault="00EB2495" w:rsidP="00374B68">
            <w:pPr>
              <w:rPr>
                <w:rFonts w:ascii="Arial" w:hAnsi="Arial" w:cs="Arial"/>
                <w:color w:val="FF0000"/>
                <w:sz w:val="16"/>
                <w:szCs w:val="16"/>
              </w:rPr>
            </w:pPr>
            <w:r w:rsidRPr="001F6D8E">
              <w:rPr>
                <w:rFonts w:ascii="Arial" w:hAnsi="Arial" w:cs="Arial"/>
                <w:sz w:val="16"/>
                <w:szCs w:val="16"/>
              </w:rPr>
              <w:t>Ligh</w:t>
            </w:r>
            <w:r>
              <w:rPr>
                <w:rFonts w:ascii="Arial" w:hAnsi="Arial" w:cs="Arial"/>
                <w:sz w:val="16"/>
                <w:szCs w:val="16"/>
              </w:rPr>
              <w:t>ting: Al</w:t>
            </w:r>
            <w:r w:rsidRPr="001F6D8E">
              <w:rPr>
                <w:rFonts w:ascii="Arial" w:hAnsi="Arial" w:cs="Arial"/>
                <w:sz w:val="16"/>
                <w:szCs w:val="16"/>
              </w:rPr>
              <w:t xml:space="preserve">l in Working Order </w:t>
            </w:r>
            <w:sdt>
              <w:sdtPr>
                <w:rPr>
                  <w:rFonts w:ascii="Arial" w:hAnsi="Arial" w:cs="Arial"/>
                  <w:color w:val="FF0000"/>
                </w:rPr>
                <w:id w:val="-76221715"/>
              </w:sdtPr>
              <w:sdtEndPr/>
              <w:sdtContent>
                <w:r w:rsidRPr="005461C7">
                  <w:rPr>
                    <w:rFonts w:ascii="MS Gothic" w:eastAsia="MS Gothic" w:hAnsi="MS Gothic" w:cs="MS Gothic" w:hint="eastAsia"/>
                    <w:color w:val="FF0000"/>
                    <w:rtl/>
                  </w:rPr>
                  <w:t>☐</w:t>
                </w:r>
              </w:sdtContent>
            </w:sdt>
            <w:r w:rsidRPr="001F6D8E">
              <w:rPr>
                <w:rFonts w:ascii="Arial" w:hAnsi="Arial" w:cs="Arial"/>
                <w:sz w:val="16"/>
                <w:szCs w:val="16"/>
              </w:rPr>
              <w:t xml:space="preserve">Number of Lights Not in Working Order:  </w:t>
            </w:r>
            <w:r w:rsidRPr="001F6D8E">
              <w:rPr>
                <w:rFonts w:ascii="Arial" w:hAnsi="Arial" w:cs="Arial"/>
                <w:color w:val="FF0000"/>
                <w:sz w:val="16"/>
                <w:szCs w:val="16"/>
              </w:rPr>
              <w:t>#</w:t>
            </w:r>
            <w:r w:rsidRPr="0088081D">
              <w:rPr>
                <w:rFonts w:ascii="Arial" w:hAnsi="Arial" w:cs="Arial"/>
                <w:color w:val="000000" w:themeColor="text1"/>
                <w:sz w:val="16"/>
                <w:szCs w:val="16"/>
              </w:rPr>
              <w:t xml:space="preserve">Tenant Responsibility </w:t>
            </w:r>
            <w:sdt>
              <w:sdtPr>
                <w:rPr>
                  <w:rFonts w:ascii="Arial" w:hAnsi="Arial" w:cs="Arial"/>
                  <w:color w:val="FF0000"/>
                </w:rPr>
                <w:id w:val="-23021130"/>
              </w:sdtPr>
              <w:sdtEndPr/>
              <w:sdtContent>
                <w:r w:rsidRPr="005461C7">
                  <w:rPr>
                    <w:rFonts w:ascii="MS Gothic" w:eastAsia="MS Gothic" w:hAnsi="MS Gothic" w:cs="MS Gothic" w:hint="eastAsia"/>
                    <w:color w:val="FF0000"/>
                    <w:rtl/>
                  </w:rPr>
                  <w:t>☐</w:t>
                </w:r>
              </w:sdtContent>
            </w:sdt>
            <w:r w:rsidRPr="0088081D">
              <w:rPr>
                <w:rFonts w:ascii="Arial" w:hAnsi="Arial" w:cs="Arial"/>
                <w:color w:val="000000" w:themeColor="text1"/>
                <w:sz w:val="16"/>
                <w:szCs w:val="16"/>
              </w:rPr>
              <w:t>Fair Wear &amp; Tear</w:t>
            </w:r>
            <w:sdt>
              <w:sdtPr>
                <w:rPr>
                  <w:rFonts w:ascii="Arial" w:hAnsi="Arial" w:cs="Arial"/>
                  <w:color w:val="FF0000"/>
                </w:rPr>
                <w:id w:val="-45066145"/>
              </w:sdtPr>
              <w:sdtEndPr/>
              <w:sdtContent>
                <w:r w:rsidRPr="005461C7">
                  <w:rPr>
                    <w:rFonts w:ascii="MS Gothic" w:eastAsia="MS Gothic" w:hAnsi="MS Gothic" w:cs="MS Gothic" w:hint="eastAsia"/>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sz w:val="16"/>
                <w:szCs w:val="16"/>
              </w:rPr>
              <w:t xml:space="preserve">Exteriors  </w:t>
            </w:r>
          </w:p>
        </w:tc>
        <w:tc>
          <w:tcPr>
            <w:tcW w:w="1395" w:type="dxa"/>
          </w:tcPr>
          <w:p w:rsidR="00EB2495" w:rsidRPr="00EB096A"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3767D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c>
          <w:tcPr>
            <w:tcW w:w="8363" w:type="dxa"/>
            <w:gridSpan w:val="6"/>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b w:val="0"/>
                <w:bCs w:val="0"/>
                <w:color w:val="FF0000"/>
                <w:sz w:val="16"/>
                <w:szCs w:val="16"/>
              </w:rPr>
              <w:t xml:space="preserve">Balcony     </w:t>
            </w:r>
          </w:p>
        </w:tc>
        <w:tc>
          <w:tcPr>
            <w:tcW w:w="1395" w:type="dxa"/>
          </w:tcPr>
          <w:p w:rsidR="00EB2495"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728954184"/>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14540495"/>
              </w:sdtPr>
              <w:sdtEndPr/>
              <w:sdtContent>
                <w:r w:rsidR="00EB2495" w:rsidRPr="005461C7">
                  <w:rPr>
                    <w:rFonts w:ascii="MS Gothic" w:eastAsia="MS Gothic" w:hAnsi="MS Gothic" w:cs="MS Gothic" w:hint="eastAsia"/>
                    <w:b/>
                    <w:bCs/>
                    <w:color w:val="FF0000"/>
                    <w:rtl/>
                  </w:rPr>
                  <w:t>☐</w:t>
                </w:r>
              </w:sdtContent>
            </w:sdt>
          </w:p>
        </w:tc>
        <w:tc>
          <w:tcPr>
            <w:tcW w:w="2477" w:type="dxa"/>
            <w:gridSpan w:val="2"/>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color w:val="FF0000"/>
                <w:sz w:val="16"/>
                <w:szCs w:val="16"/>
              </w:rPr>
              <w:t xml:space="preserve">Hard Surfaces  </w:t>
            </w:r>
          </w:p>
        </w:tc>
        <w:tc>
          <w:tcPr>
            <w:tcW w:w="1678" w:type="dxa"/>
          </w:tcPr>
          <w:p w:rsidR="00EB2495" w:rsidRPr="0088081D"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sdt>
              <w:sdtPr>
                <w:rPr>
                  <w:rFonts w:ascii="Arial" w:hAnsi="Arial" w:cs="Arial"/>
                  <w:b/>
                  <w:bCs/>
                  <w:color w:val="FF0000"/>
                </w:rPr>
                <w:id w:val="540472753"/>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52355485"/>
              </w:sdtPr>
              <w:sdtEndPr/>
              <w:sdtContent>
                <w:r w:rsidR="00EB2495" w:rsidRPr="005461C7">
                  <w:rPr>
                    <w:rFonts w:ascii="MS Gothic" w:eastAsia="MS Gothic" w:hAnsi="MS Gothic" w:cs="MS Gothic" w:hint="eastAsia"/>
                    <w:b/>
                    <w:bCs/>
                    <w:color w:val="FF0000"/>
                    <w:rtl/>
                  </w:rPr>
                  <w:t>☐</w:t>
                </w:r>
              </w:sdtContent>
            </w:sdt>
          </w:p>
        </w:tc>
        <w:tc>
          <w:tcPr>
            <w:tcW w:w="1909" w:type="dxa"/>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color w:val="FF0000"/>
                <w:sz w:val="16"/>
                <w:szCs w:val="16"/>
              </w:rPr>
              <w:t>Lawn &amp; Boundaries</w:t>
            </w:r>
          </w:p>
        </w:tc>
        <w:tc>
          <w:tcPr>
            <w:tcW w:w="1259" w:type="dxa"/>
            <w:gridSpan w:val="2"/>
          </w:tcPr>
          <w:p w:rsidR="00EB2495" w:rsidRPr="001F6D8E" w:rsidRDefault="00AE5082"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647589699"/>
              </w:sdtPr>
              <w:sdtEnd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6244407"/>
              </w:sdtPr>
              <w:sdtEndPr/>
              <w:sdtContent>
                <w:r w:rsidR="00EB2495" w:rsidRPr="005461C7">
                  <w:rPr>
                    <w:rFonts w:ascii="MS Gothic" w:eastAsia="MS Gothic" w:hAnsi="MS Gothic" w:cs="MS Gothic" w:hint="eastAsia"/>
                    <w:b/>
                    <w:bCs/>
                    <w:color w:val="FF0000"/>
                    <w:rtl/>
                  </w:rPr>
                  <w:t>☐</w:t>
                </w:r>
              </w:sdtContent>
            </w:sdt>
          </w:p>
        </w:tc>
        <w:tc>
          <w:tcPr>
            <w:tcW w:w="5195" w:type="dxa"/>
            <w:gridSpan w:val="3"/>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sz w:val="16"/>
                <w:szCs w:val="16"/>
              </w:rPr>
              <w:t>Notes:</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r w:rsidRPr="001F6D8E">
              <w:rPr>
                <w:rFonts w:ascii="Arial" w:hAnsi="Arial" w:cs="Arial"/>
                <w:sz w:val="16"/>
                <w:szCs w:val="16"/>
              </w:rPr>
              <w:t>Extra Information:</w:t>
            </w:r>
          </w:p>
        </w:tc>
      </w:tr>
      <w:tr w:rsidR="00EB2495" w:rsidRPr="00917275" w:rsidTr="00374B68">
        <w:trPr>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5547" w:type="dxa"/>
            <w:gridSpan w:val="4"/>
          </w:tcPr>
          <w:p w:rsidR="00EB2495" w:rsidRDefault="00EB2495" w:rsidP="00374B68">
            <w:pPr>
              <w:rPr>
                <w:rFonts w:ascii="Arial" w:hAnsi="Arial" w:cs="Arial"/>
                <w:b w:val="0"/>
                <w:bCs w:val="0"/>
                <w:sz w:val="16"/>
                <w:szCs w:val="16"/>
              </w:rPr>
            </w:pPr>
            <w:r w:rsidRPr="001F6D8E">
              <w:rPr>
                <w:rFonts w:ascii="Arial" w:hAnsi="Arial" w:cs="Arial"/>
                <w:sz w:val="16"/>
                <w:szCs w:val="16"/>
              </w:rPr>
              <w:t xml:space="preserve">Keys at Check In </w:t>
            </w:r>
          </w:p>
          <w:p w:rsidR="00EB2495" w:rsidRDefault="00EB2495" w:rsidP="00374B68">
            <w:pPr>
              <w:rPr>
                <w:rFonts w:ascii="Arial" w:hAnsi="Arial" w:cs="Arial"/>
                <w:b w:val="0"/>
                <w:bCs w:val="0"/>
                <w:sz w:val="16"/>
                <w:szCs w:val="16"/>
              </w:rPr>
            </w:pPr>
          </w:p>
          <w:p w:rsidR="00EB2495" w:rsidRDefault="00EB2495" w:rsidP="00374B68">
            <w:pPr>
              <w:rPr>
                <w:rFonts w:ascii="Arial" w:hAnsi="Arial" w:cs="Arial"/>
                <w:b w:val="0"/>
                <w:bCs w:val="0"/>
                <w:sz w:val="16"/>
                <w:szCs w:val="16"/>
              </w:rPr>
            </w:pPr>
          </w:p>
          <w:p w:rsidR="00EB2495" w:rsidRPr="00657A4A" w:rsidRDefault="00EB2495" w:rsidP="00374B68">
            <w:pPr>
              <w:rPr>
                <w:rFonts w:ascii="Arial" w:hAnsi="Arial" w:cs="Arial"/>
                <w:b w:val="0"/>
                <w:bCs w:val="0"/>
                <w:sz w:val="16"/>
                <w:szCs w:val="16"/>
              </w:rPr>
            </w:pPr>
          </w:p>
        </w:tc>
        <w:tc>
          <w:tcPr>
            <w:tcW w:w="5175" w:type="dxa"/>
            <w:gridSpan w:val="5"/>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at Check Out</w:t>
            </w:r>
          </w:p>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4866" w:type="dxa"/>
            <w:gridSpan w:val="2"/>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Missing</w:t>
            </w:r>
          </w:p>
          <w:p w:rsidR="00EB2495" w:rsidRPr="00657A4A"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bookmarkEnd w:id="1"/>
    </w:tbl>
    <w:p w:rsidR="00D023BD" w:rsidRDefault="00D023BD" w:rsidP="00EB2495">
      <w:pPr>
        <w:rPr>
          <w:rFonts w:ascii="Arial" w:hAnsi="Arial" w:cs="Arial"/>
          <w:b/>
          <w:sz w:val="32"/>
          <w:szCs w:val="32"/>
        </w:rPr>
      </w:pPr>
    </w:p>
    <w:sectPr w:rsidR="00D023BD" w:rsidSect="008E78E3">
      <w:footerReference w:type="default" r:id="rId8"/>
      <w:footnotePr>
        <w:pos w:val="beneathText"/>
      </w:footnotePr>
      <w:pgSz w:w="16837" w:h="11905" w:orient="landscape"/>
      <w:pgMar w:top="851" w:right="1440" w:bottom="851" w:left="1440" w:header="720"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082" w:rsidRDefault="00AE5082" w:rsidP="0046003C">
      <w:pPr>
        <w:pStyle w:val="Footer"/>
      </w:pPr>
      <w:r>
        <w:separator/>
      </w:r>
    </w:p>
  </w:endnote>
  <w:endnote w:type="continuationSeparator" w:id="0">
    <w:p w:rsidR="00AE5082" w:rsidRDefault="00AE5082" w:rsidP="0046003C">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16" w:rsidRPr="00A31077" w:rsidRDefault="00111416" w:rsidP="00374B68">
    <w:pPr>
      <w:pStyle w:val="Footer"/>
      <w:tabs>
        <w:tab w:val="clear" w:pos="8306"/>
        <w:tab w:val="right" w:pos="7200"/>
      </w:tabs>
      <w:ind w:left="270"/>
      <w:rPr>
        <w:rFonts w:ascii="Arial" w:hAnsi="Arial" w:cs="Arial"/>
        <w:sz w:val="20"/>
        <w:szCs w:val="20"/>
      </w:rPr>
    </w:pPr>
    <w:r>
      <w:rPr>
        <w:rFonts w:ascii="Arial" w:hAnsi="Arial" w:cs="Arial"/>
        <w:sz w:val="16"/>
        <w:szCs w:val="16"/>
      </w:rPr>
      <w:t>The Inventory House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31077">
      <w:rPr>
        <w:rStyle w:val="PageNumber"/>
        <w:rFonts w:ascii="Arial" w:hAnsi="Arial" w:cs="Arial"/>
        <w:sz w:val="20"/>
        <w:szCs w:val="20"/>
      </w:rPr>
      <w:fldChar w:fldCharType="begin"/>
    </w:r>
    <w:r w:rsidRPr="00A31077">
      <w:rPr>
        <w:rStyle w:val="PageNumber"/>
        <w:rFonts w:ascii="Arial" w:hAnsi="Arial" w:cs="Arial"/>
        <w:sz w:val="20"/>
        <w:szCs w:val="20"/>
      </w:rPr>
      <w:instrText xml:space="preserve"> PAGE </w:instrText>
    </w:r>
    <w:r w:rsidRPr="00A31077">
      <w:rPr>
        <w:rStyle w:val="PageNumber"/>
        <w:rFonts w:ascii="Arial" w:hAnsi="Arial" w:cs="Arial"/>
        <w:sz w:val="20"/>
        <w:szCs w:val="20"/>
      </w:rPr>
      <w:fldChar w:fldCharType="separate"/>
    </w:r>
    <w:r w:rsidR="00B61819">
      <w:rPr>
        <w:rStyle w:val="PageNumber"/>
        <w:rFonts w:ascii="Arial" w:hAnsi="Arial" w:cs="Arial"/>
        <w:noProof/>
        <w:sz w:val="20"/>
        <w:szCs w:val="20"/>
      </w:rPr>
      <w:t>8</w:t>
    </w:r>
    <w:r w:rsidRPr="00A31077">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082" w:rsidRDefault="00AE5082" w:rsidP="0046003C">
      <w:pPr>
        <w:pStyle w:val="Footer"/>
      </w:pPr>
      <w:r>
        <w:separator/>
      </w:r>
    </w:p>
  </w:footnote>
  <w:footnote w:type="continuationSeparator" w:id="0">
    <w:p w:rsidR="00AE5082" w:rsidRDefault="00AE5082" w:rsidP="0046003C">
      <w:pPr>
        <w:pStyle w:val="Foo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2711"/>
    <w:multiLevelType w:val="hybridMultilevel"/>
    <w:tmpl w:val="E6AE5D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3AA02E2"/>
    <w:multiLevelType w:val="hybridMultilevel"/>
    <w:tmpl w:val="E8F23C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F3"/>
    <w:rsid w:val="00081AE2"/>
    <w:rsid w:val="00086AAE"/>
    <w:rsid w:val="000A4010"/>
    <w:rsid w:val="000A48D5"/>
    <w:rsid w:val="000B347B"/>
    <w:rsid w:val="000D203E"/>
    <w:rsid w:val="000D2397"/>
    <w:rsid w:val="001040BB"/>
    <w:rsid w:val="00104631"/>
    <w:rsid w:val="00111416"/>
    <w:rsid w:val="00111B62"/>
    <w:rsid w:val="00116AB0"/>
    <w:rsid w:val="00152E3C"/>
    <w:rsid w:val="00183AFB"/>
    <w:rsid w:val="00186222"/>
    <w:rsid w:val="0019677C"/>
    <w:rsid w:val="002229B9"/>
    <w:rsid w:val="00274636"/>
    <w:rsid w:val="00276081"/>
    <w:rsid w:val="00285DB3"/>
    <w:rsid w:val="002D7AA2"/>
    <w:rsid w:val="00315BDE"/>
    <w:rsid w:val="0031662B"/>
    <w:rsid w:val="003428BC"/>
    <w:rsid w:val="003509DF"/>
    <w:rsid w:val="00373A17"/>
    <w:rsid w:val="00374B68"/>
    <w:rsid w:val="003C3028"/>
    <w:rsid w:val="0040383A"/>
    <w:rsid w:val="00405C00"/>
    <w:rsid w:val="00413929"/>
    <w:rsid w:val="0046003C"/>
    <w:rsid w:val="00491D89"/>
    <w:rsid w:val="00496476"/>
    <w:rsid w:val="004E6CF7"/>
    <w:rsid w:val="0050125D"/>
    <w:rsid w:val="00503108"/>
    <w:rsid w:val="005127AA"/>
    <w:rsid w:val="00531AE4"/>
    <w:rsid w:val="005561E7"/>
    <w:rsid w:val="005C6534"/>
    <w:rsid w:val="005C6FC7"/>
    <w:rsid w:val="005F5B06"/>
    <w:rsid w:val="00657E15"/>
    <w:rsid w:val="00660B94"/>
    <w:rsid w:val="006713AF"/>
    <w:rsid w:val="00693416"/>
    <w:rsid w:val="007114F2"/>
    <w:rsid w:val="00731284"/>
    <w:rsid w:val="00755706"/>
    <w:rsid w:val="0076030C"/>
    <w:rsid w:val="00787192"/>
    <w:rsid w:val="007A282F"/>
    <w:rsid w:val="007B4071"/>
    <w:rsid w:val="007D6078"/>
    <w:rsid w:val="00802C03"/>
    <w:rsid w:val="00806BC9"/>
    <w:rsid w:val="0082057F"/>
    <w:rsid w:val="00847425"/>
    <w:rsid w:val="00854CFB"/>
    <w:rsid w:val="008A4390"/>
    <w:rsid w:val="008D0CEA"/>
    <w:rsid w:val="008E78E3"/>
    <w:rsid w:val="008F2363"/>
    <w:rsid w:val="009315EC"/>
    <w:rsid w:val="00933568"/>
    <w:rsid w:val="00947593"/>
    <w:rsid w:val="00997A62"/>
    <w:rsid w:val="009D6B51"/>
    <w:rsid w:val="009F20E5"/>
    <w:rsid w:val="00A47FD9"/>
    <w:rsid w:val="00A675C3"/>
    <w:rsid w:val="00A922B2"/>
    <w:rsid w:val="00AD3E4E"/>
    <w:rsid w:val="00AE5082"/>
    <w:rsid w:val="00B040EF"/>
    <w:rsid w:val="00B34AF1"/>
    <w:rsid w:val="00B35337"/>
    <w:rsid w:val="00B41647"/>
    <w:rsid w:val="00B50BEE"/>
    <w:rsid w:val="00B61819"/>
    <w:rsid w:val="00B76290"/>
    <w:rsid w:val="00BC7339"/>
    <w:rsid w:val="00BD5608"/>
    <w:rsid w:val="00BF589B"/>
    <w:rsid w:val="00C33FF3"/>
    <w:rsid w:val="00C8118D"/>
    <w:rsid w:val="00C8409C"/>
    <w:rsid w:val="00C90DA7"/>
    <w:rsid w:val="00C97C59"/>
    <w:rsid w:val="00CA22B4"/>
    <w:rsid w:val="00CB6DCE"/>
    <w:rsid w:val="00CC31C8"/>
    <w:rsid w:val="00CE0D15"/>
    <w:rsid w:val="00CE26D2"/>
    <w:rsid w:val="00CF5106"/>
    <w:rsid w:val="00D023BD"/>
    <w:rsid w:val="00D124DD"/>
    <w:rsid w:val="00D577AB"/>
    <w:rsid w:val="00DE1971"/>
    <w:rsid w:val="00DF4259"/>
    <w:rsid w:val="00E439F3"/>
    <w:rsid w:val="00E73340"/>
    <w:rsid w:val="00E90794"/>
    <w:rsid w:val="00E922AE"/>
    <w:rsid w:val="00EB2495"/>
    <w:rsid w:val="00EF58CE"/>
    <w:rsid w:val="00FA6E08"/>
    <w:rsid w:val="00FB04D3"/>
    <w:rsid w:val="00FB5209"/>
    <w:rsid w:val="00FB6F2F"/>
    <w:rsid w:val="00FE6A44"/>
    <w:rsid w:val="00FF4F2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PHOTO INDEX</vt:lpstr>
    </vt:vector>
  </TitlesOfParts>
  <Company>Bank Of England</Company>
  <LinksUpToDate>false</LinksUpToDate>
  <CharactersWithSpaces>14931</CharactersWithSpaces>
  <SharedDoc>false</SharedDoc>
  <HLinks>
    <vt:vector size="12" baseType="variant">
      <vt:variant>
        <vt:i4>4915203</vt:i4>
      </vt:variant>
      <vt:variant>
        <vt:i4>3</vt:i4>
      </vt:variant>
      <vt:variant>
        <vt:i4>0</vt:i4>
      </vt:variant>
      <vt:variant>
        <vt:i4>5</vt:i4>
      </vt:variant>
      <vt:variant>
        <vt:lpwstr>http://www.inventoryhouse.co.uk/</vt:lpwstr>
      </vt:variant>
      <vt:variant>
        <vt:lpwstr/>
      </vt:variant>
      <vt:variant>
        <vt:i4>8257540</vt:i4>
      </vt:variant>
      <vt:variant>
        <vt:i4>0</vt:i4>
      </vt:variant>
      <vt:variant>
        <vt:i4>0</vt:i4>
      </vt:variant>
      <vt:variant>
        <vt:i4>5</vt:i4>
      </vt:variant>
      <vt:variant>
        <vt:lpwstr>mailto:info@inventoryhouse.co.uk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INDEX</dc:title>
  <dc:creator>User name placeholder</dc:creator>
  <cp:lastModifiedBy>DELL</cp:lastModifiedBy>
  <cp:revision>4</cp:revision>
  <cp:lastPrinted>2006-06-27T18:48:00Z</cp:lastPrinted>
  <dcterms:created xsi:type="dcterms:W3CDTF">2024-12-23T20:46:00Z</dcterms:created>
  <dcterms:modified xsi:type="dcterms:W3CDTF">2024-12-23T21:07:00Z</dcterms:modified>
</cp:coreProperties>
</file>