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B896" w14:textId="05C1E18C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UBER BOOKING DATA ANALYSIS REPORT</w:t>
      </w:r>
    </w:p>
    <w:p w14:paraId="5433085D" w14:textId="77777777" w:rsidR="00D016B0" w:rsidRPr="00D016B0" w:rsidRDefault="00D016B0" w:rsidP="00D016B0">
      <w:pPr>
        <w:rPr>
          <w:lang w:val="en-IN"/>
        </w:rPr>
      </w:pPr>
      <w:r w:rsidRPr="00D016B0">
        <w:rPr>
          <w:b/>
          <w:bCs/>
          <w:lang w:val="en-IN"/>
        </w:rPr>
        <w:t>Prepared by:</w:t>
      </w:r>
      <w:r w:rsidRPr="00D016B0">
        <w:rPr>
          <w:lang w:val="en-IN"/>
        </w:rPr>
        <w:t xml:space="preserve"> Tanvi Desai</w:t>
      </w:r>
      <w:r w:rsidRPr="00D016B0">
        <w:rPr>
          <w:lang w:val="en-IN"/>
        </w:rPr>
        <w:br/>
      </w:r>
      <w:r w:rsidRPr="00D016B0">
        <w:rPr>
          <w:b/>
          <w:bCs/>
          <w:lang w:val="en-IN"/>
        </w:rPr>
        <w:t>Date:</w:t>
      </w:r>
      <w:r w:rsidRPr="00D016B0">
        <w:rPr>
          <w:lang w:val="en-IN"/>
        </w:rPr>
        <w:t xml:space="preserve"> 31 August 2025</w:t>
      </w:r>
    </w:p>
    <w:p w14:paraId="44D4C8A1" w14:textId="77777777" w:rsidR="00D016B0" w:rsidRPr="00D016B0" w:rsidRDefault="00D016B0" w:rsidP="00D016B0">
      <w:pPr>
        <w:rPr>
          <w:lang w:val="en-IN"/>
        </w:rPr>
      </w:pPr>
      <w:r w:rsidRPr="00D016B0">
        <w:rPr>
          <w:lang w:val="en-IN"/>
        </w:rPr>
        <w:pict w14:anchorId="31FE1220">
          <v:rect id="_x0000_i1154" style="width:0;height:1.5pt" o:hralign="center" o:hrstd="t" o:hr="t" fillcolor="#a0a0a0" stroked="f"/>
        </w:pict>
      </w:r>
    </w:p>
    <w:p w14:paraId="32219118" w14:textId="20E72F70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Summary</w:t>
      </w:r>
    </w:p>
    <w:p w14:paraId="4CC81FEF" w14:textId="5CB1911A" w:rsidR="00D016B0" w:rsidRPr="00D016B0" w:rsidRDefault="00D016B0" w:rsidP="00D016B0">
      <w:pPr>
        <w:rPr>
          <w:lang w:val="en-IN"/>
        </w:rPr>
      </w:pPr>
      <w:r w:rsidRPr="00D016B0">
        <w:rPr>
          <w:lang w:val="en-IN"/>
        </w:rPr>
        <w:t xml:space="preserve">This project </w:t>
      </w:r>
      <w:r w:rsidRPr="00D016B0">
        <w:rPr>
          <w:lang w:val="en-IN"/>
        </w:rPr>
        <w:t>analyses</w:t>
      </w:r>
      <w:r w:rsidRPr="00D016B0">
        <w:rPr>
          <w:lang w:val="en-IN"/>
        </w:rPr>
        <w:t xml:space="preserve"> a dataset of </w:t>
      </w:r>
      <w:r w:rsidRPr="00D016B0">
        <w:rPr>
          <w:b/>
          <w:bCs/>
          <w:lang w:val="en-IN"/>
        </w:rPr>
        <w:t>150,000 Uber ride bookings</w:t>
      </w:r>
      <w:r w:rsidRPr="00D016B0">
        <w:rPr>
          <w:lang w:val="en-IN"/>
        </w:rPr>
        <w:t xml:space="preserve"> to uncover insights into customer </w:t>
      </w:r>
      <w:r w:rsidRPr="00D016B0">
        <w:rPr>
          <w:lang w:val="en-IN"/>
        </w:rPr>
        <w:t>behaviour</w:t>
      </w:r>
      <w:r w:rsidRPr="00D016B0">
        <w:rPr>
          <w:lang w:val="en-IN"/>
        </w:rPr>
        <w:t xml:space="preserve">, operational efficiency, and payment preferences. Using </w:t>
      </w:r>
      <w:r w:rsidRPr="00D016B0">
        <w:rPr>
          <w:b/>
          <w:bCs/>
          <w:lang w:val="en-IN"/>
        </w:rPr>
        <w:t>Power BI</w:t>
      </w:r>
      <w:r w:rsidRPr="00D016B0">
        <w:rPr>
          <w:lang w:val="en-IN"/>
        </w:rPr>
        <w:t xml:space="preserve"> for data transformation, visualization, and dashboarding, the analysis highlights key trends in ride demand, cancellation patterns, and satisfaction drivers.</w:t>
      </w:r>
    </w:p>
    <w:p w14:paraId="347DE1FA" w14:textId="77777777" w:rsidR="00D016B0" w:rsidRPr="00D016B0" w:rsidRDefault="00D016B0" w:rsidP="00D016B0">
      <w:pPr>
        <w:rPr>
          <w:lang w:val="en-IN"/>
        </w:rPr>
      </w:pPr>
      <w:r w:rsidRPr="00D016B0">
        <w:rPr>
          <w:b/>
          <w:bCs/>
          <w:lang w:val="en-IN"/>
        </w:rPr>
        <w:t>Key Takeaways:</w:t>
      </w:r>
    </w:p>
    <w:p w14:paraId="5C52F89A" w14:textId="77777777" w:rsidR="00D016B0" w:rsidRPr="00D016B0" w:rsidRDefault="00D016B0" w:rsidP="00D016B0">
      <w:pPr>
        <w:numPr>
          <w:ilvl w:val="0"/>
          <w:numId w:val="30"/>
        </w:numPr>
        <w:rPr>
          <w:lang w:val="en-IN"/>
        </w:rPr>
      </w:pPr>
      <w:r w:rsidRPr="00D016B0">
        <w:rPr>
          <w:b/>
          <w:bCs/>
          <w:lang w:val="en-IN"/>
        </w:rPr>
        <w:t>Peak booking hours</w:t>
      </w:r>
      <w:r w:rsidRPr="00D016B0">
        <w:rPr>
          <w:lang w:val="en-IN"/>
        </w:rPr>
        <w:t>: 5 PM – 7 PM, suggesting strong evening commute demand.</w:t>
      </w:r>
    </w:p>
    <w:p w14:paraId="76182267" w14:textId="77777777" w:rsidR="00D016B0" w:rsidRPr="00D016B0" w:rsidRDefault="00D016B0" w:rsidP="00D016B0">
      <w:pPr>
        <w:numPr>
          <w:ilvl w:val="0"/>
          <w:numId w:val="30"/>
        </w:numPr>
        <w:rPr>
          <w:lang w:val="en-IN"/>
        </w:rPr>
      </w:pPr>
      <w:r w:rsidRPr="00D016B0">
        <w:rPr>
          <w:b/>
          <w:bCs/>
          <w:lang w:val="en-IN"/>
        </w:rPr>
        <w:t>Most used vehicle type</w:t>
      </w:r>
      <w:r w:rsidRPr="00D016B0">
        <w:rPr>
          <w:lang w:val="en-IN"/>
        </w:rPr>
        <w:t>: Auto, followed by Go Mini and Go Sedan.</w:t>
      </w:r>
    </w:p>
    <w:p w14:paraId="16ECD04B" w14:textId="77777777" w:rsidR="00D016B0" w:rsidRPr="00D016B0" w:rsidRDefault="00D016B0" w:rsidP="00D016B0">
      <w:pPr>
        <w:numPr>
          <w:ilvl w:val="0"/>
          <w:numId w:val="30"/>
        </w:numPr>
        <w:rPr>
          <w:lang w:val="en-IN"/>
        </w:rPr>
      </w:pPr>
      <w:r w:rsidRPr="00D016B0">
        <w:rPr>
          <w:b/>
          <w:bCs/>
          <w:lang w:val="en-IN"/>
        </w:rPr>
        <w:t>Top payment method</w:t>
      </w:r>
      <w:r w:rsidRPr="00D016B0">
        <w:rPr>
          <w:lang w:val="en-IN"/>
        </w:rPr>
        <w:t>: UPI, indicating strong digital payment adoption.</w:t>
      </w:r>
    </w:p>
    <w:p w14:paraId="15FF7EED" w14:textId="77777777" w:rsidR="00D016B0" w:rsidRPr="00D016B0" w:rsidRDefault="00D016B0" w:rsidP="00D016B0">
      <w:pPr>
        <w:numPr>
          <w:ilvl w:val="0"/>
          <w:numId w:val="30"/>
        </w:numPr>
        <w:rPr>
          <w:lang w:val="en-IN"/>
        </w:rPr>
      </w:pPr>
      <w:r w:rsidRPr="00D016B0">
        <w:rPr>
          <w:b/>
          <w:bCs/>
          <w:lang w:val="en-IN"/>
        </w:rPr>
        <w:t>Major cancellation reasons</w:t>
      </w:r>
      <w:r w:rsidRPr="00D016B0">
        <w:rPr>
          <w:lang w:val="en-IN"/>
        </w:rPr>
        <w:t>: Wrong pickup locations and driver delays.</w:t>
      </w:r>
    </w:p>
    <w:p w14:paraId="05B50DFD" w14:textId="77777777" w:rsidR="00D016B0" w:rsidRPr="00D016B0" w:rsidRDefault="00D016B0" w:rsidP="00D016B0">
      <w:pPr>
        <w:numPr>
          <w:ilvl w:val="0"/>
          <w:numId w:val="30"/>
        </w:numPr>
        <w:rPr>
          <w:lang w:val="en-IN"/>
        </w:rPr>
      </w:pPr>
      <w:r w:rsidRPr="00D016B0">
        <w:rPr>
          <w:b/>
          <w:bCs/>
          <w:lang w:val="en-IN"/>
        </w:rPr>
        <w:t>Service quality</w:t>
      </w:r>
      <w:r w:rsidRPr="00D016B0">
        <w:rPr>
          <w:lang w:val="en-IN"/>
        </w:rPr>
        <w:t>, not fare or distance, drives customer satisfaction.</w:t>
      </w:r>
    </w:p>
    <w:p w14:paraId="0DE645C1" w14:textId="1022B95A" w:rsidR="00D016B0" w:rsidRPr="00D016B0" w:rsidRDefault="00D016B0" w:rsidP="00D016B0">
      <w:pPr>
        <w:rPr>
          <w:lang w:val="en-IN"/>
        </w:rPr>
      </w:pPr>
    </w:p>
    <w:p w14:paraId="560EC259" w14:textId="3A549B9E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Dataset Overview</w:t>
      </w:r>
    </w:p>
    <w:p w14:paraId="0F42A3E1" w14:textId="77777777" w:rsidR="00D016B0" w:rsidRPr="00D016B0" w:rsidRDefault="00D016B0" w:rsidP="00D016B0">
      <w:pPr>
        <w:rPr>
          <w:lang w:val="en-IN"/>
        </w:rPr>
      </w:pPr>
      <w:r w:rsidRPr="00D016B0">
        <w:rPr>
          <w:lang w:val="en-IN"/>
        </w:rPr>
        <w:t xml:space="preserve">The dataset contains </w:t>
      </w:r>
      <w:r w:rsidRPr="00D016B0">
        <w:rPr>
          <w:b/>
          <w:bCs/>
          <w:lang w:val="en-IN"/>
        </w:rPr>
        <w:t>150,000 rows</w:t>
      </w:r>
      <w:r w:rsidRPr="00D016B0">
        <w:rPr>
          <w:lang w:val="en-IN"/>
        </w:rPr>
        <w:t xml:space="preserve"> and </w:t>
      </w:r>
      <w:r w:rsidRPr="00D016B0">
        <w:rPr>
          <w:b/>
          <w:bCs/>
          <w:lang w:val="en-IN"/>
        </w:rPr>
        <w:t>21 columns</w:t>
      </w:r>
      <w:r w:rsidRPr="00D016B0">
        <w:rPr>
          <w:lang w:val="en-IN"/>
        </w:rPr>
        <w:t>, covering details of ride bookings, cancellations, payments, and ratings.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4668"/>
      </w:tblGrid>
      <w:tr w:rsidR="00D016B0" w:rsidRPr="00D016B0" w14:paraId="74A69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5B686" w14:textId="77777777" w:rsidR="00D016B0" w:rsidRPr="00D016B0" w:rsidRDefault="00D016B0" w:rsidP="00D016B0">
            <w:pPr>
              <w:rPr>
                <w:b/>
                <w:bCs/>
                <w:lang w:val="en-IN"/>
              </w:rPr>
            </w:pPr>
            <w:r w:rsidRPr="00D016B0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87E69B" w14:textId="77777777" w:rsidR="00D016B0" w:rsidRPr="00D016B0" w:rsidRDefault="00D016B0" w:rsidP="00D016B0">
            <w:pPr>
              <w:rPr>
                <w:b/>
                <w:bCs/>
                <w:lang w:val="en-IN"/>
              </w:rPr>
            </w:pPr>
            <w:r w:rsidRPr="00D016B0">
              <w:rPr>
                <w:b/>
                <w:bCs/>
                <w:lang w:val="en-IN"/>
              </w:rPr>
              <w:t>Description</w:t>
            </w:r>
          </w:p>
        </w:tc>
      </w:tr>
      <w:tr w:rsidR="00D016B0" w:rsidRPr="00D016B0" w14:paraId="69A9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45A0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Booking ID</w:t>
            </w:r>
          </w:p>
        </w:tc>
        <w:tc>
          <w:tcPr>
            <w:tcW w:w="0" w:type="auto"/>
            <w:vAlign w:val="center"/>
            <w:hideMark/>
          </w:tcPr>
          <w:p w14:paraId="0765DBAD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Unique identifier for each booking</w:t>
            </w:r>
          </w:p>
        </w:tc>
      </w:tr>
      <w:tr w:rsidR="00D016B0" w:rsidRPr="00D016B0" w14:paraId="361B4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635E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48A9D348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Timestamp of booking</w:t>
            </w:r>
          </w:p>
        </w:tc>
      </w:tr>
      <w:tr w:rsidR="00D016B0" w:rsidRPr="00D016B0" w14:paraId="15DC6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E946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Customer &amp; Driver IDs</w:t>
            </w:r>
          </w:p>
        </w:tc>
        <w:tc>
          <w:tcPr>
            <w:tcW w:w="0" w:type="auto"/>
            <w:vAlign w:val="center"/>
            <w:hideMark/>
          </w:tcPr>
          <w:p w14:paraId="59150136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Unique identifiers for riders and drivers</w:t>
            </w:r>
          </w:p>
        </w:tc>
      </w:tr>
      <w:tr w:rsidR="00D016B0" w:rsidRPr="00D016B0" w14:paraId="248D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DCD5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7B37BE54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Sedan, SUV, Auto, Bike, etc.</w:t>
            </w:r>
          </w:p>
        </w:tc>
      </w:tr>
      <w:tr w:rsidR="00D016B0" w:rsidRPr="00D016B0" w14:paraId="1A53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6CC8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Pickup &amp; Drop Locations</w:t>
            </w:r>
          </w:p>
        </w:tc>
        <w:tc>
          <w:tcPr>
            <w:tcW w:w="0" w:type="auto"/>
            <w:vAlign w:val="center"/>
            <w:hideMark/>
          </w:tcPr>
          <w:p w14:paraId="330D250D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Start and end points of the ride</w:t>
            </w:r>
          </w:p>
        </w:tc>
      </w:tr>
      <w:tr w:rsidR="00D016B0" w:rsidRPr="00D016B0" w14:paraId="514F7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32AF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Booking Status</w:t>
            </w:r>
          </w:p>
        </w:tc>
        <w:tc>
          <w:tcPr>
            <w:tcW w:w="0" w:type="auto"/>
            <w:vAlign w:val="center"/>
            <w:hideMark/>
          </w:tcPr>
          <w:p w14:paraId="5029091D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Completed, Cancelled, or Incomplete</w:t>
            </w:r>
          </w:p>
        </w:tc>
      </w:tr>
      <w:tr w:rsidR="00D016B0" w:rsidRPr="00D016B0" w14:paraId="27DAD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666B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VTAT / CTAT</w:t>
            </w:r>
          </w:p>
        </w:tc>
        <w:tc>
          <w:tcPr>
            <w:tcW w:w="0" w:type="auto"/>
            <w:vAlign w:val="center"/>
            <w:hideMark/>
          </w:tcPr>
          <w:p w14:paraId="3AB40970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Average Vehicle and Customer Turnaround Time</w:t>
            </w:r>
          </w:p>
        </w:tc>
      </w:tr>
      <w:tr w:rsidR="00D016B0" w:rsidRPr="00D016B0" w14:paraId="0376F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4991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lastRenderedPageBreak/>
              <w:t>Booking Value</w:t>
            </w:r>
          </w:p>
        </w:tc>
        <w:tc>
          <w:tcPr>
            <w:tcW w:w="0" w:type="auto"/>
            <w:vAlign w:val="center"/>
            <w:hideMark/>
          </w:tcPr>
          <w:p w14:paraId="2C66EBF6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Fare amount</w:t>
            </w:r>
          </w:p>
        </w:tc>
      </w:tr>
      <w:tr w:rsidR="00D016B0" w:rsidRPr="00D016B0" w14:paraId="7044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8BFF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Ride Distance</w:t>
            </w:r>
          </w:p>
        </w:tc>
        <w:tc>
          <w:tcPr>
            <w:tcW w:w="0" w:type="auto"/>
            <w:vAlign w:val="center"/>
            <w:hideMark/>
          </w:tcPr>
          <w:p w14:paraId="22AD5FE6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Total distance covered</w:t>
            </w:r>
          </w:p>
        </w:tc>
      </w:tr>
      <w:tr w:rsidR="00D016B0" w:rsidRPr="00D016B0" w14:paraId="70100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9D18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14:paraId="66EB6860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Ratings from both customer and driver</w:t>
            </w:r>
          </w:p>
        </w:tc>
      </w:tr>
      <w:tr w:rsidR="00D016B0" w:rsidRPr="00D016B0" w14:paraId="65D63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3F24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0FDB2990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Cash, Card, Wallet, or UPI</w:t>
            </w:r>
          </w:p>
        </w:tc>
      </w:tr>
      <w:tr w:rsidR="00D016B0" w:rsidRPr="00D016B0" w14:paraId="1BD65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DE3B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b/>
                <w:bCs/>
                <w:lang w:val="en-IN"/>
              </w:rPr>
              <w:t>Cancellation Reasons</w:t>
            </w:r>
          </w:p>
        </w:tc>
        <w:tc>
          <w:tcPr>
            <w:tcW w:w="0" w:type="auto"/>
            <w:vAlign w:val="center"/>
            <w:hideMark/>
          </w:tcPr>
          <w:p w14:paraId="210D71E0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Recorded for both driver and customer</w:t>
            </w:r>
          </w:p>
        </w:tc>
      </w:tr>
    </w:tbl>
    <w:p w14:paraId="099B9806" w14:textId="1F2D6EC4" w:rsidR="00D016B0" w:rsidRPr="00D016B0" w:rsidRDefault="00D016B0" w:rsidP="00D016B0">
      <w:pPr>
        <w:rPr>
          <w:lang w:val="en-IN"/>
        </w:rPr>
      </w:pPr>
    </w:p>
    <w:p w14:paraId="3123D7F3" w14:textId="4AF9D711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Data Cleaning &amp; Transformation</w:t>
      </w:r>
    </w:p>
    <w:p w14:paraId="472060D7" w14:textId="77777777" w:rsidR="00D016B0" w:rsidRPr="00D016B0" w:rsidRDefault="00D016B0" w:rsidP="00D016B0">
      <w:pPr>
        <w:rPr>
          <w:lang w:val="en-IN"/>
        </w:rPr>
      </w:pPr>
      <w:r w:rsidRPr="00D016B0">
        <w:rPr>
          <w:lang w:val="en-IN"/>
        </w:rPr>
        <w:t xml:space="preserve">All data cleaning and transformation were conducted in </w:t>
      </w:r>
      <w:r w:rsidRPr="00D016B0">
        <w:rPr>
          <w:b/>
          <w:bCs/>
          <w:lang w:val="en-IN"/>
        </w:rPr>
        <w:t>Power BI</w:t>
      </w:r>
      <w:r w:rsidRPr="00D016B0">
        <w:rPr>
          <w:lang w:val="en-IN"/>
        </w:rPr>
        <w:t xml:space="preserve"> using Power Query Editor.</w:t>
      </w:r>
    </w:p>
    <w:p w14:paraId="402FF099" w14:textId="77777777" w:rsidR="00D016B0" w:rsidRPr="00D016B0" w:rsidRDefault="00D016B0" w:rsidP="00D016B0">
      <w:pPr>
        <w:rPr>
          <w:lang w:val="en-IN"/>
        </w:rPr>
      </w:pPr>
      <w:r w:rsidRPr="00D016B0">
        <w:rPr>
          <w:b/>
          <w:bCs/>
          <w:lang w:val="en-IN"/>
        </w:rPr>
        <w:t>Steps followed:</w:t>
      </w:r>
    </w:p>
    <w:p w14:paraId="0A2DE4EB" w14:textId="77777777" w:rsidR="00D016B0" w:rsidRPr="00D016B0" w:rsidRDefault="00D016B0" w:rsidP="00D016B0">
      <w:pPr>
        <w:numPr>
          <w:ilvl w:val="0"/>
          <w:numId w:val="31"/>
        </w:numPr>
        <w:rPr>
          <w:lang w:val="en-IN"/>
        </w:rPr>
      </w:pPr>
      <w:r w:rsidRPr="00D016B0">
        <w:rPr>
          <w:lang w:val="en-IN"/>
        </w:rPr>
        <w:t xml:space="preserve">Removed </w:t>
      </w:r>
      <w:r w:rsidRPr="00D016B0">
        <w:rPr>
          <w:b/>
          <w:bCs/>
          <w:lang w:val="en-IN"/>
        </w:rPr>
        <w:t>duplicate</w:t>
      </w:r>
      <w:r w:rsidRPr="00D016B0">
        <w:rPr>
          <w:lang w:val="en-IN"/>
        </w:rPr>
        <w:t xml:space="preserve"> and </w:t>
      </w:r>
      <w:r w:rsidRPr="00D016B0">
        <w:rPr>
          <w:b/>
          <w:bCs/>
          <w:lang w:val="en-IN"/>
        </w:rPr>
        <w:t>blank</w:t>
      </w:r>
      <w:r w:rsidRPr="00D016B0">
        <w:rPr>
          <w:lang w:val="en-IN"/>
        </w:rPr>
        <w:t xml:space="preserve"> records.</w:t>
      </w:r>
    </w:p>
    <w:p w14:paraId="1DB3BBDA" w14:textId="77777777" w:rsidR="00D016B0" w:rsidRPr="00D016B0" w:rsidRDefault="00D016B0" w:rsidP="00D016B0">
      <w:pPr>
        <w:numPr>
          <w:ilvl w:val="0"/>
          <w:numId w:val="31"/>
        </w:numPr>
        <w:rPr>
          <w:lang w:val="en-IN"/>
        </w:rPr>
      </w:pPr>
      <w:r w:rsidRPr="00D016B0">
        <w:rPr>
          <w:lang w:val="en-IN"/>
        </w:rPr>
        <w:t xml:space="preserve">Standardized </w:t>
      </w:r>
      <w:r w:rsidRPr="00D016B0">
        <w:rPr>
          <w:b/>
          <w:bCs/>
          <w:lang w:val="en-IN"/>
        </w:rPr>
        <w:t>date and time formats</w:t>
      </w:r>
      <w:r w:rsidRPr="00D016B0">
        <w:rPr>
          <w:lang w:val="en-IN"/>
        </w:rPr>
        <w:t>.</w:t>
      </w:r>
    </w:p>
    <w:p w14:paraId="133A61AE" w14:textId="77777777" w:rsidR="00D016B0" w:rsidRPr="00D016B0" w:rsidRDefault="00D016B0" w:rsidP="00D016B0">
      <w:pPr>
        <w:numPr>
          <w:ilvl w:val="0"/>
          <w:numId w:val="31"/>
        </w:numPr>
        <w:rPr>
          <w:lang w:val="en-IN"/>
        </w:rPr>
      </w:pPr>
      <w:r w:rsidRPr="00D016B0">
        <w:rPr>
          <w:lang w:val="en-IN"/>
        </w:rPr>
        <w:t xml:space="preserve">Replaced </w:t>
      </w:r>
      <w:r w:rsidRPr="00D016B0">
        <w:rPr>
          <w:b/>
          <w:bCs/>
          <w:lang w:val="en-IN"/>
        </w:rPr>
        <w:t>null values</w:t>
      </w:r>
      <w:r w:rsidRPr="00D016B0">
        <w:rPr>
          <w:lang w:val="en-IN"/>
        </w:rPr>
        <w:t xml:space="preserve"> in numerical columns with 0.</w:t>
      </w:r>
    </w:p>
    <w:p w14:paraId="41C20EA0" w14:textId="77777777" w:rsidR="00D016B0" w:rsidRPr="00D016B0" w:rsidRDefault="00D016B0" w:rsidP="00D016B0">
      <w:pPr>
        <w:numPr>
          <w:ilvl w:val="0"/>
          <w:numId w:val="31"/>
        </w:numPr>
        <w:rPr>
          <w:lang w:val="en-IN"/>
        </w:rPr>
      </w:pPr>
      <w:r w:rsidRPr="00D016B0">
        <w:rPr>
          <w:lang w:val="en-IN"/>
        </w:rPr>
        <w:t xml:space="preserve">Created </w:t>
      </w:r>
      <w:r w:rsidRPr="00D016B0">
        <w:rPr>
          <w:b/>
          <w:bCs/>
          <w:lang w:val="en-IN"/>
        </w:rPr>
        <w:t>calculated columns</w:t>
      </w:r>
      <w:r w:rsidRPr="00D016B0">
        <w:rPr>
          <w:lang w:val="en-IN"/>
        </w:rPr>
        <w:t xml:space="preserve"> for metrics such as Total Completed Rides, Cancellation %, and Average VTAT.</w:t>
      </w:r>
    </w:p>
    <w:p w14:paraId="4CB7F5BA" w14:textId="04044ADB" w:rsidR="00D016B0" w:rsidRPr="00D016B0" w:rsidRDefault="00D016B0" w:rsidP="00D016B0">
      <w:pPr>
        <w:numPr>
          <w:ilvl w:val="0"/>
          <w:numId w:val="31"/>
        </w:numPr>
        <w:rPr>
          <w:lang w:val="en-IN"/>
        </w:rPr>
      </w:pPr>
      <w:r w:rsidRPr="00D016B0">
        <w:rPr>
          <w:lang w:val="en-IN"/>
        </w:rPr>
        <w:t xml:space="preserve">Transformed categorical fields (e.g., booking status, payment method) for consistent </w:t>
      </w:r>
      <w:r w:rsidRPr="00D016B0">
        <w:rPr>
          <w:lang w:val="en-IN"/>
        </w:rPr>
        <w:t>labelling</w:t>
      </w:r>
      <w:r w:rsidRPr="00D016B0">
        <w:rPr>
          <w:lang w:val="en-IN"/>
        </w:rPr>
        <w:t>.</w:t>
      </w:r>
    </w:p>
    <w:p w14:paraId="485AC619" w14:textId="2CFF0A1B" w:rsidR="00D016B0" w:rsidRPr="00D016B0" w:rsidRDefault="00D016B0" w:rsidP="00D016B0">
      <w:pPr>
        <w:rPr>
          <w:lang w:val="en-IN"/>
        </w:rPr>
      </w:pPr>
    </w:p>
    <w:p w14:paraId="5D6E8BA4" w14:textId="71CE3DB8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Exploratory Data Analysis</w:t>
      </w:r>
    </w:p>
    <w:p w14:paraId="74EFF541" w14:textId="77777777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1. Booking Status Distribution</w:t>
      </w:r>
    </w:p>
    <w:p w14:paraId="34A0C749" w14:textId="77777777" w:rsidR="00D016B0" w:rsidRPr="00D016B0" w:rsidRDefault="00D016B0" w:rsidP="00D016B0">
      <w:pPr>
        <w:numPr>
          <w:ilvl w:val="0"/>
          <w:numId w:val="32"/>
        </w:numPr>
        <w:rPr>
          <w:lang w:val="en-IN"/>
        </w:rPr>
      </w:pPr>
      <w:r w:rsidRPr="00D016B0">
        <w:rPr>
          <w:lang w:val="en-IN"/>
        </w:rPr>
        <w:t xml:space="preserve">Majority of rides were </w:t>
      </w:r>
      <w:r w:rsidRPr="00D016B0">
        <w:rPr>
          <w:b/>
          <w:bCs/>
          <w:lang w:val="en-IN"/>
        </w:rPr>
        <w:t>successfully completed</w:t>
      </w:r>
      <w:r w:rsidRPr="00D016B0">
        <w:rPr>
          <w:lang w:val="en-IN"/>
        </w:rPr>
        <w:t>.</w:t>
      </w:r>
    </w:p>
    <w:p w14:paraId="1709FAFD" w14:textId="7869CEDA" w:rsidR="00D016B0" w:rsidRPr="00D016B0" w:rsidRDefault="00D016B0" w:rsidP="00D016B0">
      <w:pPr>
        <w:numPr>
          <w:ilvl w:val="0"/>
          <w:numId w:val="32"/>
        </w:numPr>
        <w:rPr>
          <w:lang w:val="en-IN"/>
        </w:rPr>
      </w:pPr>
      <w:r w:rsidRPr="00D016B0">
        <w:rPr>
          <w:lang w:val="en-IN"/>
        </w:rPr>
        <w:t xml:space="preserve">A small portion were </w:t>
      </w:r>
      <w:r w:rsidRPr="00D016B0">
        <w:rPr>
          <w:b/>
          <w:bCs/>
          <w:lang w:val="en-IN"/>
        </w:rPr>
        <w:t>cancelled</w:t>
      </w:r>
      <w:r w:rsidRPr="00D016B0">
        <w:rPr>
          <w:lang w:val="en-IN"/>
        </w:rPr>
        <w:t xml:space="preserve"> or </w:t>
      </w:r>
      <w:r w:rsidRPr="00D016B0">
        <w:rPr>
          <w:b/>
          <w:bCs/>
          <w:lang w:val="en-IN"/>
        </w:rPr>
        <w:t>incomplete</w:t>
      </w:r>
      <w:r w:rsidRPr="00D016B0">
        <w:rPr>
          <w:lang w:val="en-IN"/>
        </w:rPr>
        <w:t xml:space="preserve">, primarily due to </w:t>
      </w:r>
      <w:r w:rsidR="00B24AAB" w:rsidRPr="00D016B0">
        <w:rPr>
          <w:lang w:val="en-IN"/>
        </w:rPr>
        <w:t>pick up</w:t>
      </w:r>
      <w:r w:rsidRPr="00D016B0">
        <w:rPr>
          <w:lang w:val="en-IN"/>
        </w:rPr>
        <w:t xml:space="preserve"> issues or plan changes.</w:t>
      </w:r>
    </w:p>
    <w:p w14:paraId="74EE699D" w14:textId="77777777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2. Ride Demand by Time of Day</w:t>
      </w:r>
    </w:p>
    <w:p w14:paraId="7956A497" w14:textId="77777777" w:rsidR="00D016B0" w:rsidRPr="00D016B0" w:rsidRDefault="00D016B0" w:rsidP="00D016B0">
      <w:pPr>
        <w:numPr>
          <w:ilvl w:val="0"/>
          <w:numId w:val="33"/>
        </w:numPr>
        <w:rPr>
          <w:lang w:val="en-IN"/>
        </w:rPr>
      </w:pPr>
      <w:r w:rsidRPr="00D016B0">
        <w:rPr>
          <w:lang w:val="en-IN"/>
        </w:rPr>
        <w:t xml:space="preserve">Clear </w:t>
      </w:r>
      <w:r w:rsidRPr="00D016B0">
        <w:rPr>
          <w:b/>
          <w:bCs/>
          <w:lang w:val="en-IN"/>
        </w:rPr>
        <w:t>peak between 5 PM and 6 PM</w:t>
      </w:r>
      <w:r w:rsidRPr="00D016B0">
        <w:rPr>
          <w:lang w:val="en-IN"/>
        </w:rPr>
        <w:t>, aligning with evening travel rush.</w:t>
      </w:r>
    </w:p>
    <w:p w14:paraId="0BF53F1A" w14:textId="77777777" w:rsidR="00D016B0" w:rsidRPr="00D016B0" w:rsidRDefault="00D016B0" w:rsidP="00D016B0">
      <w:pPr>
        <w:numPr>
          <w:ilvl w:val="0"/>
          <w:numId w:val="33"/>
        </w:numPr>
        <w:rPr>
          <w:lang w:val="en-IN"/>
        </w:rPr>
      </w:pPr>
      <w:r w:rsidRPr="00D016B0">
        <w:rPr>
          <w:b/>
          <w:bCs/>
          <w:lang w:val="en-IN"/>
        </w:rPr>
        <w:t>Low demand</w:t>
      </w:r>
      <w:r w:rsidRPr="00D016B0">
        <w:rPr>
          <w:lang w:val="en-IN"/>
        </w:rPr>
        <w:t xml:space="preserve"> observed early morning (4 AM–6 AM).</w:t>
      </w:r>
    </w:p>
    <w:p w14:paraId="5A8280DD" w14:textId="77777777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lastRenderedPageBreak/>
        <w:t>3. Vehicle Type Preference</w:t>
      </w:r>
    </w:p>
    <w:p w14:paraId="5B9695DF" w14:textId="77777777" w:rsidR="00D016B0" w:rsidRPr="00D016B0" w:rsidRDefault="00D016B0" w:rsidP="00D016B0">
      <w:pPr>
        <w:numPr>
          <w:ilvl w:val="0"/>
          <w:numId w:val="34"/>
        </w:numPr>
        <w:rPr>
          <w:lang w:val="en-IN"/>
        </w:rPr>
      </w:pPr>
      <w:r w:rsidRPr="00D016B0">
        <w:rPr>
          <w:b/>
          <w:bCs/>
          <w:lang w:val="en-IN"/>
        </w:rPr>
        <w:t>Autos</w:t>
      </w:r>
      <w:r w:rsidRPr="00D016B0">
        <w:rPr>
          <w:lang w:val="en-IN"/>
        </w:rPr>
        <w:t xml:space="preserve"> accounted for the largest share of rides, reflecting affordability and urban convenience.</w:t>
      </w:r>
    </w:p>
    <w:p w14:paraId="3B0061F5" w14:textId="77777777" w:rsidR="00D016B0" w:rsidRPr="00D016B0" w:rsidRDefault="00D016B0" w:rsidP="00D016B0">
      <w:pPr>
        <w:numPr>
          <w:ilvl w:val="0"/>
          <w:numId w:val="34"/>
        </w:numPr>
        <w:rPr>
          <w:lang w:val="en-IN"/>
        </w:rPr>
      </w:pPr>
      <w:r w:rsidRPr="00D016B0">
        <w:rPr>
          <w:b/>
          <w:bCs/>
          <w:lang w:val="en-IN"/>
        </w:rPr>
        <w:t>Go Mini</w:t>
      </w:r>
      <w:r w:rsidRPr="00D016B0">
        <w:rPr>
          <w:lang w:val="en-IN"/>
        </w:rPr>
        <w:t xml:space="preserve"> and </w:t>
      </w:r>
      <w:r w:rsidRPr="00D016B0">
        <w:rPr>
          <w:b/>
          <w:bCs/>
          <w:lang w:val="en-IN"/>
        </w:rPr>
        <w:t>Go Sedan</w:t>
      </w:r>
      <w:r w:rsidRPr="00D016B0">
        <w:rPr>
          <w:lang w:val="en-IN"/>
        </w:rPr>
        <w:t xml:space="preserve"> followed closely, showing preference for short-distance travel.</w:t>
      </w:r>
    </w:p>
    <w:p w14:paraId="18BAB498" w14:textId="77777777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4. Payment Method Trends</w:t>
      </w:r>
    </w:p>
    <w:p w14:paraId="4DAEF4B9" w14:textId="77777777" w:rsidR="00D016B0" w:rsidRPr="00D016B0" w:rsidRDefault="00D016B0" w:rsidP="00D016B0">
      <w:pPr>
        <w:numPr>
          <w:ilvl w:val="0"/>
          <w:numId w:val="35"/>
        </w:numPr>
        <w:rPr>
          <w:lang w:val="en-IN"/>
        </w:rPr>
      </w:pPr>
      <w:r w:rsidRPr="00D016B0">
        <w:rPr>
          <w:b/>
          <w:bCs/>
          <w:lang w:val="en-IN"/>
        </w:rPr>
        <w:t>UPI</w:t>
      </w:r>
      <w:r w:rsidRPr="00D016B0">
        <w:rPr>
          <w:lang w:val="en-IN"/>
        </w:rPr>
        <w:t xml:space="preserve"> dominated transactions, followed by </w:t>
      </w:r>
      <w:r w:rsidRPr="00D016B0">
        <w:rPr>
          <w:b/>
          <w:bCs/>
          <w:lang w:val="en-IN"/>
        </w:rPr>
        <w:t>cash</w:t>
      </w:r>
      <w:r w:rsidRPr="00D016B0">
        <w:rPr>
          <w:lang w:val="en-IN"/>
        </w:rPr>
        <w:t>—highlighting the shift toward digital payments.</w:t>
      </w:r>
    </w:p>
    <w:p w14:paraId="4BEF3E50" w14:textId="77777777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5. Cancellation Breakdown</w:t>
      </w:r>
    </w:p>
    <w:p w14:paraId="34366C7D" w14:textId="77777777" w:rsidR="00D016B0" w:rsidRPr="00D016B0" w:rsidRDefault="00D016B0" w:rsidP="00D016B0">
      <w:pPr>
        <w:numPr>
          <w:ilvl w:val="0"/>
          <w:numId w:val="36"/>
        </w:numPr>
        <w:rPr>
          <w:lang w:val="en-IN"/>
        </w:rPr>
      </w:pPr>
      <w:r w:rsidRPr="00D016B0">
        <w:rPr>
          <w:b/>
          <w:bCs/>
          <w:lang w:val="en-IN"/>
        </w:rPr>
        <w:t>Customer-initiated cancellations</w:t>
      </w:r>
      <w:r w:rsidRPr="00D016B0">
        <w:rPr>
          <w:lang w:val="en-IN"/>
        </w:rPr>
        <w:t>: wrong address, plan change, or delayed driver arrival.</w:t>
      </w:r>
    </w:p>
    <w:p w14:paraId="26ECC0B1" w14:textId="4F16C5F0" w:rsidR="00D016B0" w:rsidRPr="00D016B0" w:rsidRDefault="00D016B0" w:rsidP="00D016B0">
      <w:pPr>
        <w:numPr>
          <w:ilvl w:val="0"/>
          <w:numId w:val="36"/>
        </w:numPr>
        <w:rPr>
          <w:lang w:val="en-IN"/>
        </w:rPr>
      </w:pPr>
      <w:r w:rsidRPr="00D016B0">
        <w:rPr>
          <w:b/>
          <w:bCs/>
          <w:lang w:val="en-IN"/>
        </w:rPr>
        <w:t>Driver-initiated cancellations</w:t>
      </w:r>
      <w:r w:rsidRPr="00D016B0">
        <w:rPr>
          <w:lang w:val="en-IN"/>
        </w:rPr>
        <w:t xml:space="preserve">: passenger </w:t>
      </w:r>
      <w:r w:rsidRPr="00D016B0">
        <w:rPr>
          <w:lang w:val="en-IN"/>
        </w:rPr>
        <w:t>behaviour</w:t>
      </w:r>
      <w:r w:rsidRPr="00D016B0">
        <w:rPr>
          <w:lang w:val="en-IN"/>
        </w:rPr>
        <w:t>, route constraints, or group-size limits.</w:t>
      </w:r>
    </w:p>
    <w:p w14:paraId="63A91280" w14:textId="77777777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6. Average VTAT &amp; CTAT by Vehicle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881"/>
        <w:gridCol w:w="1867"/>
      </w:tblGrid>
      <w:tr w:rsidR="00D016B0" w:rsidRPr="00D016B0" w14:paraId="497CEAEE" w14:textId="77777777" w:rsidTr="00B24AAB">
        <w:tc>
          <w:tcPr>
            <w:tcW w:w="0" w:type="auto"/>
            <w:hideMark/>
          </w:tcPr>
          <w:p w14:paraId="6837AE49" w14:textId="77777777" w:rsidR="00D016B0" w:rsidRPr="00D016B0" w:rsidRDefault="00D016B0" w:rsidP="00D016B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D016B0">
              <w:rPr>
                <w:b/>
                <w:bCs/>
                <w:lang w:val="en-IN"/>
              </w:rPr>
              <w:t>Vehicle Type</w:t>
            </w:r>
          </w:p>
        </w:tc>
        <w:tc>
          <w:tcPr>
            <w:tcW w:w="0" w:type="auto"/>
            <w:hideMark/>
          </w:tcPr>
          <w:p w14:paraId="3B26150A" w14:textId="77777777" w:rsidR="00D016B0" w:rsidRPr="00D016B0" w:rsidRDefault="00D016B0" w:rsidP="00D016B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D016B0">
              <w:rPr>
                <w:b/>
                <w:bCs/>
                <w:lang w:val="en-IN"/>
              </w:rPr>
              <w:t>Avg. VTAT (min)</w:t>
            </w:r>
          </w:p>
        </w:tc>
        <w:tc>
          <w:tcPr>
            <w:tcW w:w="0" w:type="auto"/>
            <w:hideMark/>
          </w:tcPr>
          <w:p w14:paraId="3F01F766" w14:textId="77777777" w:rsidR="00D016B0" w:rsidRPr="00D016B0" w:rsidRDefault="00D016B0" w:rsidP="00D016B0">
            <w:pPr>
              <w:spacing w:after="200" w:line="276" w:lineRule="auto"/>
              <w:rPr>
                <w:b/>
                <w:bCs/>
                <w:lang w:val="en-IN"/>
              </w:rPr>
            </w:pPr>
            <w:r w:rsidRPr="00D016B0">
              <w:rPr>
                <w:b/>
                <w:bCs/>
                <w:lang w:val="en-IN"/>
              </w:rPr>
              <w:t>Avg. CTAT (min)</w:t>
            </w:r>
          </w:p>
        </w:tc>
      </w:tr>
      <w:tr w:rsidR="00D016B0" w:rsidRPr="00D016B0" w14:paraId="04FEFBDD" w14:textId="77777777" w:rsidTr="00B24AAB">
        <w:tc>
          <w:tcPr>
            <w:tcW w:w="0" w:type="auto"/>
            <w:hideMark/>
          </w:tcPr>
          <w:p w14:paraId="584D955C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Go Sedan</w:t>
            </w:r>
          </w:p>
        </w:tc>
        <w:tc>
          <w:tcPr>
            <w:tcW w:w="0" w:type="auto"/>
            <w:hideMark/>
          </w:tcPr>
          <w:p w14:paraId="3367CFA7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7.79</w:t>
            </w:r>
          </w:p>
        </w:tc>
        <w:tc>
          <w:tcPr>
            <w:tcW w:w="0" w:type="auto"/>
            <w:hideMark/>
          </w:tcPr>
          <w:p w14:paraId="3095FC5B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8.12</w:t>
            </w:r>
          </w:p>
        </w:tc>
      </w:tr>
      <w:tr w:rsidR="00D016B0" w:rsidRPr="00D016B0" w14:paraId="6F8CBA43" w14:textId="77777777" w:rsidTr="00B24AAB">
        <w:tc>
          <w:tcPr>
            <w:tcW w:w="0" w:type="auto"/>
            <w:hideMark/>
          </w:tcPr>
          <w:p w14:paraId="451107BB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Go Mini</w:t>
            </w:r>
          </w:p>
        </w:tc>
        <w:tc>
          <w:tcPr>
            <w:tcW w:w="0" w:type="auto"/>
            <w:hideMark/>
          </w:tcPr>
          <w:p w14:paraId="39625E7C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8.25</w:t>
            </w:r>
          </w:p>
        </w:tc>
        <w:tc>
          <w:tcPr>
            <w:tcW w:w="0" w:type="auto"/>
            <w:hideMark/>
          </w:tcPr>
          <w:p w14:paraId="0DCF94D0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8.67</w:t>
            </w:r>
          </w:p>
        </w:tc>
      </w:tr>
      <w:tr w:rsidR="00D016B0" w:rsidRPr="00D016B0" w14:paraId="24C33C41" w14:textId="77777777" w:rsidTr="00B24AAB">
        <w:tc>
          <w:tcPr>
            <w:tcW w:w="0" w:type="auto"/>
            <w:hideMark/>
          </w:tcPr>
          <w:p w14:paraId="04D2A038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Auto</w:t>
            </w:r>
          </w:p>
        </w:tc>
        <w:tc>
          <w:tcPr>
            <w:tcW w:w="0" w:type="auto"/>
            <w:hideMark/>
          </w:tcPr>
          <w:p w14:paraId="1F592BD5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9.02</w:t>
            </w:r>
          </w:p>
        </w:tc>
        <w:tc>
          <w:tcPr>
            <w:tcW w:w="0" w:type="auto"/>
            <w:hideMark/>
          </w:tcPr>
          <w:p w14:paraId="3AF359A7" w14:textId="77777777" w:rsidR="00D016B0" w:rsidRPr="00D016B0" w:rsidRDefault="00D016B0" w:rsidP="00D016B0">
            <w:pPr>
              <w:spacing w:after="200" w:line="276" w:lineRule="auto"/>
              <w:rPr>
                <w:lang w:val="en-IN"/>
              </w:rPr>
            </w:pPr>
            <w:r w:rsidRPr="00D016B0">
              <w:rPr>
                <w:lang w:val="en-IN"/>
              </w:rPr>
              <w:t>9.31</w:t>
            </w:r>
          </w:p>
        </w:tc>
      </w:tr>
    </w:tbl>
    <w:p w14:paraId="562A1F6F" w14:textId="77777777" w:rsidR="00B24AAB" w:rsidRDefault="00B24AAB" w:rsidP="00D016B0">
      <w:pPr>
        <w:rPr>
          <w:lang w:val="en-IN"/>
        </w:rPr>
      </w:pPr>
    </w:p>
    <w:p w14:paraId="70EB4242" w14:textId="7EA9E103" w:rsidR="00D016B0" w:rsidRPr="00D016B0" w:rsidRDefault="00D016B0" w:rsidP="00D016B0">
      <w:pPr>
        <w:rPr>
          <w:lang w:val="en-IN"/>
        </w:rPr>
      </w:pPr>
      <w:r w:rsidRPr="00D016B0">
        <w:rPr>
          <w:lang w:val="en-IN"/>
        </w:rPr>
        <w:t xml:space="preserve">Go Sedans delivered the </w:t>
      </w:r>
      <w:r w:rsidRPr="00D016B0">
        <w:rPr>
          <w:b/>
          <w:bCs/>
          <w:lang w:val="en-IN"/>
        </w:rPr>
        <w:t>fastest turnaround time</w:t>
      </w:r>
      <w:r w:rsidRPr="00D016B0">
        <w:rPr>
          <w:lang w:val="en-IN"/>
        </w:rPr>
        <w:t>, implying higher operational efficiency.</w:t>
      </w:r>
    </w:p>
    <w:p w14:paraId="0C59C41B" w14:textId="77777777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7. Incomplete Rides</w:t>
      </w:r>
    </w:p>
    <w:p w14:paraId="6AC50976" w14:textId="77777777" w:rsidR="00D016B0" w:rsidRPr="00D016B0" w:rsidRDefault="00D016B0" w:rsidP="00D016B0">
      <w:pPr>
        <w:rPr>
          <w:lang w:val="en-IN"/>
        </w:rPr>
      </w:pPr>
      <w:r w:rsidRPr="00D016B0">
        <w:rPr>
          <w:lang w:val="en-IN"/>
        </w:rPr>
        <w:t xml:space="preserve">The main causes were </w:t>
      </w:r>
      <w:r w:rsidRPr="00D016B0">
        <w:rPr>
          <w:b/>
          <w:bCs/>
          <w:lang w:val="en-IN"/>
        </w:rPr>
        <w:t>customer demands</w:t>
      </w:r>
      <w:r w:rsidRPr="00D016B0">
        <w:rPr>
          <w:lang w:val="en-IN"/>
        </w:rPr>
        <w:t xml:space="preserve"> (route changes, last-minute cancellations) and </w:t>
      </w:r>
      <w:r w:rsidRPr="00D016B0">
        <w:rPr>
          <w:b/>
          <w:bCs/>
          <w:lang w:val="en-IN"/>
        </w:rPr>
        <w:t>vehicle breakdowns</w:t>
      </w:r>
      <w:r w:rsidRPr="00D016B0">
        <w:rPr>
          <w:lang w:val="en-IN"/>
        </w:rPr>
        <w:t>.</w:t>
      </w:r>
    </w:p>
    <w:p w14:paraId="2408E2EA" w14:textId="33B862C4" w:rsidR="00D016B0" w:rsidRDefault="00D016B0" w:rsidP="00D016B0">
      <w:pPr>
        <w:rPr>
          <w:lang w:val="en-IN"/>
        </w:rPr>
      </w:pPr>
    </w:p>
    <w:p w14:paraId="35B3851B" w14:textId="77777777" w:rsidR="00B24AAB" w:rsidRDefault="00B24AAB" w:rsidP="00D016B0">
      <w:pPr>
        <w:rPr>
          <w:lang w:val="en-IN"/>
        </w:rPr>
      </w:pPr>
    </w:p>
    <w:p w14:paraId="5C4F3F4F" w14:textId="77777777" w:rsidR="00B24AAB" w:rsidRDefault="00B24AAB" w:rsidP="00D016B0">
      <w:pPr>
        <w:rPr>
          <w:lang w:val="en-IN"/>
        </w:rPr>
      </w:pPr>
    </w:p>
    <w:p w14:paraId="1BB552A2" w14:textId="77777777" w:rsidR="00B24AAB" w:rsidRDefault="00B24AAB" w:rsidP="00D016B0">
      <w:pPr>
        <w:rPr>
          <w:lang w:val="en-IN"/>
        </w:rPr>
      </w:pPr>
    </w:p>
    <w:p w14:paraId="42DECCED" w14:textId="77777777" w:rsidR="00B24AAB" w:rsidRPr="00D016B0" w:rsidRDefault="00B24AAB" w:rsidP="00D016B0">
      <w:pPr>
        <w:rPr>
          <w:lang w:val="en-IN"/>
        </w:rPr>
      </w:pPr>
    </w:p>
    <w:p w14:paraId="03F5E5FB" w14:textId="182AA07F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lastRenderedPageBreak/>
        <w:t>Insights &amp; 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1"/>
        <w:gridCol w:w="4809"/>
      </w:tblGrid>
      <w:tr w:rsidR="00D016B0" w:rsidRPr="00D016B0" w14:paraId="79CEC84C" w14:textId="77777777" w:rsidTr="00B24AAB">
        <w:tc>
          <w:tcPr>
            <w:tcW w:w="0" w:type="auto"/>
            <w:hideMark/>
          </w:tcPr>
          <w:p w14:paraId="0B847FCA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Insight</w:t>
            </w:r>
          </w:p>
        </w:tc>
        <w:tc>
          <w:tcPr>
            <w:tcW w:w="0" w:type="auto"/>
            <w:hideMark/>
          </w:tcPr>
          <w:p w14:paraId="7527254C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Business Implication</w:t>
            </w:r>
          </w:p>
        </w:tc>
      </w:tr>
      <w:tr w:rsidR="00D016B0" w:rsidRPr="00D016B0" w14:paraId="4E2471AC" w14:textId="77777777" w:rsidTr="00B24AAB">
        <w:tc>
          <w:tcPr>
            <w:tcW w:w="0" w:type="auto"/>
            <w:hideMark/>
          </w:tcPr>
          <w:p w14:paraId="0CE6F6D6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Evening rides dominate demand</w:t>
            </w:r>
          </w:p>
        </w:tc>
        <w:tc>
          <w:tcPr>
            <w:tcW w:w="0" w:type="auto"/>
            <w:hideMark/>
          </w:tcPr>
          <w:p w14:paraId="13982086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Opportunity to introduce surge pricing or incentivized driver availability.</w:t>
            </w:r>
          </w:p>
        </w:tc>
      </w:tr>
      <w:tr w:rsidR="00D016B0" w:rsidRPr="00D016B0" w14:paraId="2A164E22" w14:textId="77777777" w:rsidTr="00B24AAB">
        <w:tc>
          <w:tcPr>
            <w:tcW w:w="0" w:type="auto"/>
            <w:hideMark/>
          </w:tcPr>
          <w:p w14:paraId="6729A7C7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Cancellations due to wrong pickup points</w:t>
            </w:r>
          </w:p>
        </w:tc>
        <w:tc>
          <w:tcPr>
            <w:tcW w:w="0" w:type="auto"/>
            <w:hideMark/>
          </w:tcPr>
          <w:p w14:paraId="44166465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Implement location accuracy prompts or pre-confirmation checks.</w:t>
            </w:r>
          </w:p>
        </w:tc>
      </w:tr>
      <w:tr w:rsidR="00D016B0" w:rsidRPr="00D016B0" w14:paraId="6E1507C4" w14:textId="77777777" w:rsidTr="00B24AAB">
        <w:tc>
          <w:tcPr>
            <w:tcW w:w="0" w:type="auto"/>
            <w:hideMark/>
          </w:tcPr>
          <w:p w14:paraId="34C04738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Weak correlation between fare/distance and satisfaction</w:t>
            </w:r>
          </w:p>
        </w:tc>
        <w:tc>
          <w:tcPr>
            <w:tcW w:w="0" w:type="auto"/>
            <w:hideMark/>
          </w:tcPr>
          <w:p w14:paraId="4F78F327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 xml:space="preserve">Focus on service quality (driver </w:t>
            </w:r>
            <w:proofErr w:type="spellStart"/>
            <w:r w:rsidRPr="00D016B0">
              <w:rPr>
                <w:lang w:val="en-IN"/>
              </w:rPr>
              <w:t>behavior</w:t>
            </w:r>
            <w:proofErr w:type="spellEnd"/>
            <w:r w:rsidRPr="00D016B0">
              <w:rPr>
                <w:lang w:val="en-IN"/>
              </w:rPr>
              <w:t>, communication, punctuality).</w:t>
            </w:r>
          </w:p>
        </w:tc>
      </w:tr>
      <w:tr w:rsidR="00D016B0" w:rsidRPr="00D016B0" w14:paraId="3D824075" w14:textId="77777777" w:rsidTr="00B24AAB">
        <w:tc>
          <w:tcPr>
            <w:tcW w:w="0" w:type="auto"/>
            <w:hideMark/>
          </w:tcPr>
          <w:p w14:paraId="37D7D9EC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Digital payment dominance</w:t>
            </w:r>
          </w:p>
        </w:tc>
        <w:tc>
          <w:tcPr>
            <w:tcW w:w="0" w:type="auto"/>
            <w:hideMark/>
          </w:tcPr>
          <w:p w14:paraId="6ED005FA" w14:textId="77777777" w:rsidR="00D016B0" w:rsidRPr="00D016B0" w:rsidRDefault="00D016B0" w:rsidP="00B24AAB">
            <w:pPr>
              <w:rPr>
                <w:lang w:val="en-IN"/>
              </w:rPr>
            </w:pPr>
            <w:r w:rsidRPr="00D016B0">
              <w:rPr>
                <w:lang w:val="en-IN"/>
              </w:rPr>
              <w:t>Expand UPI cashback offers or loyalty rewards.</w:t>
            </w:r>
          </w:p>
        </w:tc>
      </w:tr>
    </w:tbl>
    <w:p w14:paraId="48EF8D10" w14:textId="365BF65D" w:rsidR="00D016B0" w:rsidRPr="00D016B0" w:rsidRDefault="00D016B0" w:rsidP="00D016B0">
      <w:pPr>
        <w:rPr>
          <w:lang w:val="en-IN"/>
        </w:rPr>
      </w:pPr>
    </w:p>
    <w:p w14:paraId="2903805F" w14:textId="086B8F1D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Dashboard Highlights</w:t>
      </w:r>
    </w:p>
    <w:p w14:paraId="06608306" w14:textId="77777777" w:rsidR="00D016B0" w:rsidRPr="00D016B0" w:rsidRDefault="00D016B0" w:rsidP="00D016B0">
      <w:pPr>
        <w:rPr>
          <w:lang w:val="en-IN"/>
        </w:rPr>
      </w:pPr>
      <w:r w:rsidRPr="00D016B0">
        <w:rPr>
          <w:lang w:val="en-IN"/>
        </w:rPr>
        <w:t xml:space="preserve">The </w:t>
      </w:r>
      <w:r w:rsidRPr="00D016B0">
        <w:rPr>
          <w:b/>
          <w:bCs/>
          <w:lang w:val="en-IN"/>
        </w:rPr>
        <w:t>Power BI Dashboard</w:t>
      </w:r>
      <w:r w:rsidRPr="00D016B0">
        <w:rPr>
          <w:lang w:val="en-IN"/>
        </w:rPr>
        <w:t xml:space="preserve"> provides:</w:t>
      </w:r>
    </w:p>
    <w:p w14:paraId="3F8F2DBC" w14:textId="77777777" w:rsidR="00D016B0" w:rsidRPr="00D016B0" w:rsidRDefault="00D016B0" w:rsidP="00D016B0">
      <w:pPr>
        <w:numPr>
          <w:ilvl w:val="0"/>
          <w:numId w:val="37"/>
        </w:numPr>
        <w:rPr>
          <w:lang w:val="en-IN"/>
        </w:rPr>
      </w:pPr>
      <w:r w:rsidRPr="00D016B0">
        <w:rPr>
          <w:b/>
          <w:bCs/>
          <w:lang w:val="en-IN"/>
        </w:rPr>
        <w:t>Interactive slicers</w:t>
      </w:r>
      <w:r w:rsidRPr="00D016B0">
        <w:rPr>
          <w:lang w:val="en-IN"/>
        </w:rPr>
        <w:t xml:space="preserve"> for filtering by city, vehicle, or payment type.</w:t>
      </w:r>
    </w:p>
    <w:p w14:paraId="72DA53BE" w14:textId="77777777" w:rsidR="00D016B0" w:rsidRPr="00D016B0" w:rsidRDefault="00D016B0" w:rsidP="00D016B0">
      <w:pPr>
        <w:numPr>
          <w:ilvl w:val="0"/>
          <w:numId w:val="37"/>
        </w:numPr>
        <w:rPr>
          <w:lang w:val="en-IN"/>
        </w:rPr>
      </w:pPr>
      <w:r w:rsidRPr="00D016B0">
        <w:rPr>
          <w:b/>
          <w:bCs/>
          <w:lang w:val="en-IN"/>
        </w:rPr>
        <w:t>KPI cards</w:t>
      </w:r>
      <w:r w:rsidRPr="00D016B0">
        <w:rPr>
          <w:lang w:val="en-IN"/>
        </w:rPr>
        <w:t xml:space="preserve"> showing total rides, completion rate, average rating, and total revenue.</w:t>
      </w:r>
    </w:p>
    <w:p w14:paraId="3CCBA70B" w14:textId="77777777" w:rsidR="00D016B0" w:rsidRPr="00D016B0" w:rsidRDefault="00D016B0" w:rsidP="00D016B0">
      <w:pPr>
        <w:numPr>
          <w:ilvl w:val="0"/>
          <w:numId w:val="37"/>
        </w:numPr>
        <w:rPr>
          <w:lang w:val="en-IN"/>
        </w:rPr>
      </w:pPr>
      <w:r w:rsidRPr="00D016B0">
        <w:rPr>
          <w:b/>
          <w:bCs/>
          <w:lang w:val="en-IN"/>
        </w:rPr>
        <w:t>Trend charts</w:t>
      </w:r>
      <w:r w:rsidRPr="00D016B0">
        <w:rPr>
          <w:lang w:val="en-IN"/>
        </w:rPr>
        <w:t xml:space="preserve"> for hourly and daily ride demand.</w:t>
      </w:r>
    </w:p>
    <w:p w14:paraId="6BD4371F" w14:textId="77777777" w:rsidR="00D016B0" w:rsidRPr="00D016B0" w:rsidRDefault="00D016B0" w:rsidP="00D016B0">
      <w:pPr>
        <w:numPr>
          <w:ilvl w:val="0"/>
          <w:numId w:val="37"/>
        </w:numPr>
        <w:rPr>
          <w:lang w:val="en-IN"/>
        </w:rPr>
      </w:pPr>
      <w:r w:rsidRPr="00D016B0">
        <w:rPr>
          <w:b/>
          <w:bCs/>
          <w:lang w:val="en-IN"/>
        </w:rPr>
        <w:t>Cancellation heatmap</w:t>
      </w:r>
      <w:r w:rsidRPr="00D016B0">
        <w:rPr>
          <w:lang w:val="en-IN"/>
        </w:rPr>
        <w:t xml:space="preserve"> to visualize key reasons by customer and driver type.</w:t>
      </w:r>
    </w:p>
    <w:p w14:paraId="47539034" w14:textId="215E060F" w:rsidR="00D016B0" w:rsidRPr="00D016B0" w:rsidRDefault="00D016B0" w:rsidP="00D016B0">
      <w:pPr>
        <w:rPr>
          <w:lang w:val="en-IN"/>
        </w:rPr>
      </w:pPr>
    </w:p>
    <w:p w14:paraId="6BD0031D" w14:textId="3FB81B1A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Conclusion</w:t>
      </w:r>
    </w:p>
    <w:p w14:paraId="261462C7" w14:textId="77777777" w:rsidR="00D016B0" w:rsidRPr="00D016B0" w:rsidRDefault="00D016B0" w:rsidP="00D016B0">
      <w:pPr>
        <w:rPr>
          <w:lang w:val="en-IN"/>
        </w:rPr>
      </w:pPr>
      <w:r w:rsidRPr="00D016B0">
        <w:rPr>
          <w:lang w:val="en-IN"/>
        </w:rPr>
        <w:t>This analysis reveals that Uber’s operational efficiency and user experience can be significantly improved through:</w:t>
      </w:r>
    </w:p>
    <w:p w14:paraId="771E2DDA" w14:textId="77777777" w:rsidR="00D016B0" w:rsidRPr="00D016B0" w:rsidRDefault="00D016B0" w:rsidP="00D016B0">
      <w:pPr>
        <w:numPr>
          <w:ilvl w:val="0"/>
          <w:numId w:val="38"/>
        </w:numPr>
        <w:rPr>
          <w:lang w:val="en-IN"/>
        </w:rPr>
      </w:pPr>
      <w:r w:rsidRPr="00D016B0">
        <w:rPr>
          <w:lang w:val="en-IN"/>
        </w:rPr>
        <w:t xml:space="preserve">Enhanced </w:t>
      </w:r>
      <w:r w:rsidRPr="00D016B0">
        <w:rPr>
          <w:b/>
          <w:bCs/>
          <w:lang w:val="en-IN"/>
        </w:rPr>
        <w:t>pickup accuracy and communication</w:t>
      </w:r>
      <w:r w:rsidRPr="00D016B0">
        <w:rPr>
          <w:lang w:val="en-IN"/>
        </w:rPr>
        <w:t>,</w:t>
      </w:r>
    </w:p>
    <w:p w14:paraId="5BD201EC" w14:textId="77777777" w:rsidR="00D016B0" w:rsidRPr="00D016B0" w:rsidRDefault="00D016B0" w:rsidP="00D016B0">
      <w:pPr>
        <w:numPr>
          <w:ilvl w:val="0"/>
          <w:numId w:val="38"/>
        </w:numPr>
        <w:rPr>
          <w:lang w:val="en-IN"/>
        </w:rPr>
      </w:pPr>
      <w:r w:rsidRPr="00D016B0">
        <w:rPr>
          <w:lang w:val="en-IN"/>
        </w:rPr>
        <w:t xml:space="preserve">Optimized </w:t>
      </w:r>
      <w:r w:rsidRPr="00D016B0">
        <w:rPr>
          <w:b/>
          <w:bCs/>
          <w:lang w:val="en-IN"/>
        </w:rPr>
        <w:t>driver allocation during peak hours</w:t>
      </w:r>
      <w:r w:rsidRPr="00D016B0">
        <w:rPr>
          <w:lang w:val="en-IN"/>
        </w:rPr>
        <w:t>, and</w:t>
      </w:r>
    </w:p>
    <w:p w14:paraId="27B54F98" w14:textId="066B8580" w:rsidR="00B24AAB" w:rsidRPr="00B24AAB" w:rsidRDefault="00D016B0" w:rsidP="00D016B0">
      <w:pPr>
        <w:numPr>
          <w:ilvl w:val="0"/>
          <w:numId w:val="38"/>
        </w:numPr>
        <w:rPr>
          <w:lang w:val="en-IN"/>
        </w:rPr>
      </w:pPr>
      <w:r w:rsidRPr="00D016B0">
        <w:rPr>
          <w:lang w:val="en-IN"/>
        </w:rPr>
        <w:t xml:space="preserve">Focus on </w:t>
      </w:r>
      <w:r w:rsidRPr="00D016B0">
        <w:rPr>
          <w:b/>
          <w:bCs/>
          <w:lang w:val="en-IN"/>
        </w:rPr>
        <w:t>customer service quality</w:t>
      </w:r>
      <w:r w:rsidRPr="00D016B0">
        <w:rPr>
          <w:lang w:val="en-IN"/>
        </w:rPr>
        <w:t xml:space="preserve"> as the key satisfaction driver.</w:t>
      </w:r>
    </w:p>
    <w:p w14:paraId="240BE088" w14:textId="77777777" w:rsidR="00D016B0" w:rsidRDefault="00D016B0" w:rsidP="00D016B0">
      <w:pPr>
        <w:rPr>
          <w:b/>
          <w:bCs/>
          <w:lang w:val="en-IN"/>
        </w:rPr>
      </w:pPr>
    </w:p>
    <w:p w14:paraId="122BCD34" w14:textId="1D1E0754" w:rsidR="00D016B0" w:rsidRPr="00D016B0" w:rsidRDefault="00D016B0" w:rsidP="00D016B0">
      <w:pPr>
        <w:rPr>
          <w:b/>
          <w:bCs/>
          <w:lang w:val="en-IN"/>
        </w:rPr>
      </w:pPr>
      <w:r w:rsidRPr="00D016B0">
        <w:rPr>
          <w:b/>
          <w:bCs/>
          <w:lang w:val="en-IN"/>
        </w:rPr>
        <w:t>Tools &amp;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529"/>
      </w:tblGrid>
      <w:tr w:rsidR="00D016B0" w:rsidRPr="00D016B0" w14:paraId="03AA3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BFE43" w14:textId="77777777" w:rsidR="00D016B0" w:rsidRPr="00D016B0" w:rsidRDefault="00D016B0" w:rsidP="00D016B0">
            <w:pPr>
              <w:rPr>
                <w:b/>
                <w:bCs/>
                <w:lang w:val="en-IN"/>
              </w:rPr>
            </w:pPr>
            <w:r w:rsidRPr="00D016B0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0616ED" w14:textId="77777777" w:rsidR="00D016B0" w:rsidRPr="00D016B0" w:rsidRDefault="00D016B0" w:rsidP="00D016B0">
            <w:pPr>
              <w:rPr>
                <w:b/>
                <w:bCs/>
                <w:lang w:val="en-IN"/>
              </w:rPr>
            </w:pPr>
            <w:r w:rsidRPr="00D016B0">
              <w:rPr>
                <w:b/>
                <w:bCs/>
                <w:lang w:val="en-IN"/>
              </w:rPr>
              <w:t>Tools / Techniques</w:t>
            </w:r>
          </w:p>
        </w:tc>
      </w:tr>
      <w:tr w:rsidR="00D016B0" w:rsidRPr="00D016B0" w14:paraId="209D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5317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7A8D7A62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Power BI (Power Query Editor)</w:t>
            </w:r>
          </w:p>
        </w:tc>
      </w:tr>
      <w:tr w:rsidR="00D016B0" w:rsidRPr="00D016B0" w14:paraId="1F460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9EC9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3C95EC9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Power BI Dashboard</w:t>
            </w:r>
          </w:p>
        </w:tc>
      </w:tr>
      <w:tr w:rsidR="00D016B0" w:rsidRPr="00D016B0" w14:paraId="5FC46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09B7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773FA5B1" w14:textId="77777777" w:rsidR="00D016B0" w:rsidRPr="00D016B0" w:rsidRDefault="00D016B0" w:rsidP="00D016B0">
            <w:pPr>
              <w:rPr>
                <w:lang w:val="en-IN"/>
              </w:rPr>
            </w:pPr>
            <w:r w:rsidRPr="00D016B0">
              <w:rPr>
                <w:lang w:val="en-IN"/>
              </w:rPr>
              <w:t>DAX Calculations, KPIs, Trend Charts</w:t>
            </w:r>
          </w:p>
        </w:tc>
      </w:tr>
    </w:tbl>
    <w:p w14:paraId="56211352" w14:textId="18EFD1FF" w:rsidR="00C7259D" w:rsidRPr="00D016B0" w:rsidRDefault="00C7259D" w:rsidP="00D016B0"/>
    <w:sectPr w:rsidR="00C7259D" w:rsidRPr="00D016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0163F"/>
    <w:multiLevelType w:val="multilevel"/>
    <w:tmpl w:val="546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E1A28"/>
    <w:multiLevelType w:val="multilevel"/>
    <w:tmpl w:val="34D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7507A"/>
    <w:multiLevelType w:val="multilevel"/>
    <w:tmpl w:val="1D2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8773E"/>
    <w:multiLevelType w:val="multilevel"/>
    <w:tmpl w:val="A33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C7207"/>
    <w:multiLevelType w:val="multilevel"/>
    <w:tmpl w:val="869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17FC0"/>
    <w:multiLevelType w:val="multilevel"/>
    <w:tmpl w:val="568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63852"/>
    <w:multiLevelType w:val="multilevel"/>
    <w:tmpl w:val="C50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67EB9"/>
    <w:multiLevelType w:val="multilevel"/>
    <w:tmpl w:val="B614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96D50"/>
    <w:multiLevelType w:val="multilevel"/>
    <w:tmpl w:val="AAF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D2585"/>
    <w:multiLevelType w:val="multilevel"/>
    <w:tmpl w:val="1DF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D418B"/>
    <w:multiLevelType w:val="multilevel"/>
    <w:tmpl w:val="6CF4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531460"/>
    <w:multiLevelType w:val="multilevel"/>
    <w:tmpl w:val="D73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92834"/>
    <w:multiLevelType w:val="hybridMultilevel"/>
    <w:tmpl w:val="37DA01B6"/>
    <w:lvl w:ilvl="0" w:tplc="335A93B0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10FF0"/>
    <w:multiLevelType w:val="multilevel"/>
    <w:tmpl w:val="4F5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312D0"/>
    <w:multiLevelType w:val="multilevel"/>
    <w:tmpl w:val="C27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00B12"/>
    <w:multiLevelType w:val="multilevel"/>
    <w:tmpl w:val="CCFC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0618B"/>
    <w:multiLevelType w:val="multilevel"/>
    <w:tmpl w:val="C39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80B57"/>
    <w:multiLevelType w:val="multilevel"/>
    <w:tmpl w:val="7660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E48DC"/>
    <w:multiLevelType w:val="multilevel"/>
    <w:tmpl w:val="ED58EE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6B947C6"/>
    <w:multiLevelType w:val="multilevel"/>
    <w:tmpl w:val="97A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9254B"/>
    <w:multiLevelType w:val="multilevel"/>
    <w:tmpl w:val="B69C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0905EF"/>
    <w:multiLevelType w:val="multilevel"/>
    <w:tmpl w:val="C1F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9223A"/>
    <w:multiLevelType w:val="multilevel"/>
    <w:tmpl w:val="8EE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93D6A"/>
    <w:multiLevelType w:val="multilevel"/>
    <w:tmpl w:val="8C8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A61C7"/>
    <w:multiLevelType w:val="multilevel"/>
    <w:tmpl w:val="B1D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641CB"/>
    <w:multiLevelType w:val="multilevel"/>
    <w:tmpl w:val="797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3124D"/>
    <w:multiLevelType w:val="multilevel"/>
    <w:tmpl w:val="9C3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05367"/>
    <w:multiLevelType w:val="multilevel"/>
    <w:tmpl w:val="D0B2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112B9"/>
    <w:multiLevelType w:val="hybridMultilevel"/>
    <w:tmpl w:val="76343122"/>
    <w:lvl w:ilvl="0" w:tplc="34285AF2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566133">
    <w:abstractNumId w:val="8"/>
  </w:num>
  <w:num w:numId="2" w16cid:durableId="49617364">
    <w:abstractNumId w:val="6"/>
  </w:num>
  <w:num w:numId="3" w16cid:durableId="70935799">
    <w:abstractNumId w:val="5"/>
  </w:num>
  <w:num w:numId="4" w16cid:durableId="1412045667">
    <w:abstractNumId w:val="4"/>
  </w:num>
  <w:num w:numId="5" w16cid:durableId="251428103">
    <w:abstractNumId w:val="7"/>
  </w:num>
  <w:num w:numId="6" w16cid:durableId="1377582742">
    <w:abstractNumId w:val="3"/>
  </w:num>
  <w:num w:numId="7" w16cid:durableId="1459371439">
    <w:abstractNumId w:val="2"/>
  </w:num>
  <w:num w:numId="8" w16cid:durableId="885988784">
    <w:abstractNumId w:val="1"/>
  </w:num>
  <w:num w:numId="9" w16cid:durableId="111829671">
    <w:abstractNumId w:val="0"/>
  </w:num>
  <w:num w:numId="10" w16cid:durableId="1724256458">
    <w:abstractNumId w:val="23"/>
  </w:num>
  <w:num w:numId="11" w16cid:durableId="59065147">
    <w:abstractNumId w:val="19"/>
  </w:num>
  <w:num w:numId="12" w16cid:durableId="770390630">
    <w:abstractNumId w:val="9"/>
  </w:num>
  <w:num w:numId="13" w16cid:durableId="627513720">
    <w:abstractNumId w:val="11"/>
  </w:num>
  <w:num w:numId="14" w16cid:durableId="1872453181">
    <w:abstractNumId w:val="24"/>
  </w:num>
  <w:num w:numId="15" w16cid:durableId="741683030">
    <w:abstractNumId w:val="27"/>
  </w:num>
  <w:num w:numId="16" w16cid:durableId="47075997">
    <w:abstractNumId w:val="37"/>
  </w:num>
  <w:num w:numId="17" w16cid:durableId="561910845">
    <w:abstractNumId w:val="21"/>
  </w:num>
  <w:num w:numId="18" w16cid:durableId="52195393">
    <w:abstractNumId w:val="20"/>
  </w:num>
  <w:num w:numId="19" w16cid:durableId="419327846">
    <w:abstractNumId w:val="10"/>
  </w:num>
  <w:num w:numId="20" w16cid:durableId="1922828610">
    <w:abstractNumId w:val="36"/>
  </w:num>
  <w:num w:numId="21" w16cid:durableId="1172523394">
    <w:abstractNumId w:val="26"/>
  </w:num>
  <w:num w:numId="22" w16cid:durableId="231162606">
    <w:abstractNumId w:val="28"/>
  </w:num>
  <w:num w:numId="23" w16cid:durableId="858280914">
    <w:abstractNumId w:val="32"/>
  </w:num>
  <w:num w:numId="24" w16cid:durableId="1617061922">
    <w:abstractNumId w:val="30"/>
  </w:num>
  <w:num w:numId="25" w16cid:durableId="99372916">
    <w:abstractNumId w:val="16"/>
  </w:num>
  <w:num w:numId="26" w16cid:durableId="872112948">
    <w:abstractNumId w:val="33"/>
  </w:num>
  <w:num w:numId="27" w16cid:durableId="308561588">
    <w:abstractNumId w:val="25"/>
  </w:num>
  <w:num w:numId="28" w16cid:durableId="1532256217">
    <w:abstractNumId w:val="35"/>
  </w:num>
  <w:num w:numId="29" w16cid:durableId="1888567211">
    <w:abstractNumId w:val="29"/>
  </w:num>
  <w:num w:numId="30" w16cid:durableId="1818380631">
    <w:abstractNumId w:val="15"/>
  </w:num>
  <w:num w:numId="31" w16cid:durableId="245192645">
    <w:abstractNumId w:val="18"/>
  </w:num>
  <w:num w:numId="32" w16cid:durableId="1047726127">
    <w:abstractNumId w:val="34"/>
  </w:num>
  <w:num w:numId="33" w16cid:durableId="1379086579">
    <w:abstractNumId w:val="13"/>
  </w:num>
  <w:num w:numId="34" w16cid:durableId="1585381590">
    <w:abstractNumId w:val="12"/>
  </w:num>
  <w:num w:numId="35" w16cid:durableId="2050033422">
    <w:abstractNumId w:val="17"/>
  </w:num>
  <w:num w:numId="36" w16cid:durableId="491870570">
    <w:abstractNumId w:val="31"/>
  </w:num>
  <w:num w:numId="37" w16cid:durableId="158543141">
    <w:abstractNumId w:val="22"/>
  </w:num>
  <w:num w:numId="38" w16cid:durableId="21161736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29B"/>
    <w:rsid w:val="00034616"/>
    <w:rsid w:val="0006063C"/>
    <w:rsid w:val="0006243F"/>
    <w:rsid w:val="0015074B"/>
    <w:rsid w:val="0029639D"/>
    <w:rsid w:val="0032229E"/>
    <w:rsid w:val="00326F90"/>
    <w:rsid w:val="004D62CC"/>
    <w:rsid w:val="00636205"/>
    <w:rsid w:val="00674479"/>
    <w:rsid w:val="006E6A20"/>
    <w:rsid w:val="006F518E"/>
    <w:rsid w:val="0075033E"/>
    <w:rsid w:val="00795C6F"/>
    <w:rsid w:val="008536F9"/>
    <w:rsid w:val="00AA1D8D"/>
    <w:rsid w:val="00B24AAB"/>
    <w:rsid w:val="00B47730"/>
    <w:rsid w:val="00B81FE4"/>
    <w:rsid w:val="00C7259D"/>
    <w:rsid w:val="00CB0664"/>
    <w:rsid w:val="00D016B0"/>
    <w:rsid w:val="00DC122E"/>
    <w:rsid w:val="00E13F7E"/>
    <w:rsid w:val="00F50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FEDDE"/>
  <w14:defaultImageDpi w14:val="300"/>
  <w15:docId w15:val="{F65F8E08-8A8B-402E-B974-D615E118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tanvi desai</cp:lastModifiedBy>
  <cp:revision>7</cp:revision>
  <dcterms:created xsi:type="dcterms:W3CDTF">2025-09-06T10:54:00Z</dcterms:created>
  <dcterms:modified xsi:type="dcterms:W3CDTF">2025-10-31T06:22:00Z</dcterms:modified>
  <cp:category/>
</cp:coreProperties>
</file>