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EA4A8" w14:textId="77777777" w:rsidR="00884A28" w:rsidRPr="00352632" w:rsidRDefault="00884A28" w:rsidP="00352632">
      <w:pPr>
        <w:spacing w:line="360" w:lineRule="auto"/>
        <w:ind w:left="3600"/>
        <w:jc w:val="right"/>
        <w:rPr>
          <w:rFonts w:ascii="Calibri" w:hAnsi="Calibri" w:cs="Calibri"/>
          <w:bCs/>
          <w:sz w:val="30"/>
          <w:szCs w:val="30"/>
        </w:rPr>
      </w:pPr>
      <w:r w:rsidRPr="00352632">
        <w:rPr>
          <w:rFonts w:ascii="Calibri" w:hAnsi="Calibri" w:cs="Calibri"/>
          <w:bCs/>
          <w:sz w:val="30"/>
          <w:szCs w:val="30"/>
        </w:rPr>
        <w:t>Organization Process Assets</w:t>
      </w:r>
    </w:p>
    <w:p w14:paraId="34CF70D6" w14:textId="77777777" w:rsidR="00884A28" w:rsidRPr="00352632" w:rsidRDefault="00884A28" w:rsidP="00352632">
      <w:pPr>
        <w:spacing w:line="360" w:lineRule="auto"/>
        <w:ind w:left="3600"/>
        <w:jc w:val="right"/>
        <w:rPr>
          <w:rFonts w:ascii="Calibri" w:hAnsi="Calibri" w:cs="Calibri"/>
          <w:bCs/>
          <w:sz w:val="22"/>
          <w:szCs w:val="22"/>
        </w:rPr>
      </w:pPr>
      <w:r w:rsidRPr="00352632">
        <w:rPr>
          <w:rFonts w:ascii="Calibri" w:hAnsi="Calibri" w:cs="Calibri"/>
          <w:bCs/>
          <w:sz w:val="30"/>
          <w:szCs w:val="30"/>
        </w:rPr>
        <w:t xml:space="preserve">Version No: </w:t>
      </w:r>
      <w:r w:rsidR="00352632" w:rsidRPr="00352632">
        <w:rPr>
          <w:rFonts w:ascii="Calibri" w:hAnsi="Calibri" w:cs="Calibri"/>
          <w:bCs/>
          <w:sz w:val="30"/>
          <w:szCs w:val="30"/>
        </w:rPr>
        <w:t>1</w:t>
      </w:r>
      <w:r w:rsidRPr="00352632">
        <w:rPr>
          <w:rFonts w:ascii="Calibri" w:hAnsi="Calibri" w:cs="Calibri"/>
          <w:bCs/>
          <w:sz w:val="30"/>
          <w:szCs w:val="30"/>
        </w:rPr>
        <w:t>.0</w:t>
      </w:r>
    </w:p>
    <w:p w14:paraId="1528973D" w14:textId="77777777" w:rsidR="00884A28" w:rsidRPr="00352632" w:rsidRDefault="00884A28" w:rsidP="00884A28">
      <w:pPr>
        <w:spacing w:line="360" w:lineRule="auto"/>
        <w:jc w:val="both"/>
        <w:rPr>
          <w:rFonts w:ascii="Calibri" w:hAnsi="Calibri" w:cs="Calibri"/>
          <w:bCs/>
          <w:sz w:val="22"/>
          <w:szCs w:val="22"/>
        </w:rPr>
      </w:pPr>
    </w:p>
    <w:p w14:paraId="513EBC4D" w14:textId="77777777" w:rsidR="00884A28" w:rsidRPr="00AA78E4" w:rsidRDefault="00884A28" w:rsidP="00884A28">
      <w:pPr>
        <w:spacing w:line="360" w:lineRule="auto"/>
        <w:jc w:val="both"/>
        <w:rPr>
          <w:rFonts w:ascii="Calibri" w:hAnsi="Calibri" w:cs="Calibri"/>
          <w:b/>
          <w:bCs/>
          <w:sz w:val="22"/>
          <w:szCs w:val="22"/>
        </w:rPr>
      </w:pPr>
    </w:p>
    <w:p w14:paraId="6ECAB833" w14:textId="77777777" w:rsidR="00884A28" w:rsidRPr="00AA78E4" w:rsidRDefault="00884A28" w:rsidP="00884A28">
      <w:pPr>
        <w:spacing w:line="360" w:lineRule="auto"/>
        <w:jc w:val="both"/>
        <w:rPr>
          <w:rFonts w:ascii="Calibri" w:hAnsi="Calibri" w:cs="Calibri"/>
          <w:b/>
          <w:bCs/>
          <w:sz w:val="22"/>
          <w:szCs w:val="22"/>
        </w:rPr>
      </w:pPr>
    </w:p>
    <w:p w14:paraId="720981BF" w14:textId="77777777" w:rsidR="00884A28" w:rsidRPr="00AA78E4" w:rsidRDefault="00884A28" w:rsidP="00884A28">
      <w:pPr>
        <w:spacing w:line="360" w:lineRule="auto"/>
        <w:jc w:val="both"/>
        <w:rPr>
          <w:rFonts w:ascii="Calibri" w:hAnsi="Calibri" w:cs="Calibri"/>
          <w:b/>
          <w:bCs/>
          <w:sz w:val="22"/>
          <w:szCs w:val="22"/>
        </w:rPr>
      </w:pPr>
    </w:p>
    <w:p w14:paraId="71C37B16" w14:textId="77777777" w:rsidR="00884A28" w:rsidRPr="00AA78E4" w:rsidRDefault="00884A28" w:rsidP="00884A28">
      <w:pPr>
        <w:spacing w:line="360" w:lineRule="auto"/>
        <w:jc w:val="both"/>
        <w:rPr>
          <w:rFonts w:ascii="Calibri" w:hAnsi="Calibri" w:cs="Calibri"/>
          <w:b/>
          <w:bCs/>
          <w:sz w:val="22"/>
          <w:szCs w:val="22"/>
        </w:rPr>
      </w:pPr>
    </w:p>
    <w:p w14:paraId="73560130" w14:textId="77777777" w:rsidR="00884A28" w:rsidRPr="00AA78E4" w:rsidRDefault="00884A28" w:rsidP="00884A28">
      <w:pPr>
        <w:spacing w:line="360" w:lineRule="auto"/>
        <w:jc w:val="both"/>
        <w:rPr>
          <w:rFonts w:ascii="Calibri" w:hAnsi="Calibri" w:cs="Calibri"/>
          <w:b/>
          <w:bCs/>
          <w:sz w:val="22"/>
          <w:szCs w:val="22"/>
        </w:rPr>
      </w:pPr>
    </w:p>
    <w:p w14:paraId="45787491" w14:textId="77777777" w:rsidR="00884A28" w:rsidRPr="00AA78E4" w:rsidRDefault="00884A28" w:rsidP="00884A28">
      <w:pPr>
        <w:spacing w:line="360" w:lineRule="auto"/>
        <w:jc w:val="both"/>
        <w:rPr>
          <w:rFonts w:ascii="Calibri" w:hAnsi="Calibri" w:cs="Calibri"/>
          <w:b/>
          <w:bCs/>
          <w:sz w:val="22"/>
          <w:szCs w:val="22"/>
        </w:rPr>
      </w:pPr>
    </w:p>
    <w:p w14:paraId="391CA855" w14:textId="77777777" w:rsidR="00884A28" w:rsidRPr="00AA78E4" w:rsidRDefault="00884A28" w:rsidP="00884A28">
      <w:pPr>
        <w:spacing w:line="360" w:lineRule="auto"/>
        <w:jc w:val="both"/>
        <w:rPr>
          <w:rFonts w:ascii="Calibri" w:hAnsi="Calibri" w:cs="Calibri"/>
          <w:b/>
          <w:bCs/>
          <w:sz w:val="22"/>
          <w:szCs w:val="22"/>
        </w:rPr>
      </w:pPr>
    </w:p>
    <w:p w14:paraId="1B728D90" w14:textId="77777777" w:rsidR="00884A28" w:rsidRPr="00AA78E4" w:rsidRDefault="00884A28" w:rsidP="00884A28">
      <w:pPr>
        <w:spacing w:line="360" w:lineRule="auto"/>
        <w:jc w:val="both"/>
        <w:rPr>
          <w:rFonts w:ascii="Calibri" w:hAnsi="Calibri" w:cs="Calibri"/>
          <w:b/>
          <w:bCs/>
          <w:sz w:val="22"/>
          <w:szCs w:val="22"/>
        </w:rPr>
      </w:pPr>
    </w:p>
    <w:p w14:paraId="14AD8822" w14:textId="77777777" w:rsidR="00884A28" w:rsidRPr="00AA78E4" w:rsidRDefault="00884A28" w:rsidP="00884A28">
      <w:pPr>
        <w:spacing w:line="360" w:lineRule="auto"/>
        <w:jc w:val="both"/>
        <w:rPr>
          <w:rFonts w:ascii="Calibri" w:hAnsi="Calibri" w:cs="Calibri"/>
          <w:b/>
          <w:bCs/>
          <w:sz w:val="22"/>
          <w:szCs w:val="22"/>
        </w:rPr>
      </w:pPr>
    </w:p>
    <w:p w14:paraId="604C4A61" w14:textId="77777777" w:rsidR="00884A28" w:rsidRPr="00AA78E4" w:rsidRDefault="00884A28" w:rsidP="00884A28">
      <w:pPr>
        <w:spacing w:line="360" w:lineRule="auto"/>
        <w:jc w:val="both"/>
        <w:rPr>
          <w:rFonts w:ascii="Calibri" w:hAnsi="Calibri" w:cs="Calibri"/>
          <w:b/>
          <w:bCs/>
          <w:sz w:val="22"/>
          <w:szCs w:val="22"/>
        </w:rPr>
      </w:pPr>
    </w:p>
    <w:p w14:paraId="69CE56C2" w14:textId="77777777" w:rsidR="00884A28" w:rsidRPr="00AA78E4" w:rsidRDefault="00884A28" w:rsidP="00884A28">
      <w:pPr>
        <w:spacing w:line="360" w:lineRule="auto"/>
        <w:jc w:val="both"/>
        <w:rPr>
          <w:rFonts w:ascii="Calibri" w:hAnsi="Calibri" w:cs="Calibri"/>
          <w:b/>
          <w:bCs/>
          <w:sz w:val="22"/>
          <w:szCs w:val="22"/>
        </w:rPr>
      </w:pPr>
    </w:p>
    <w:p w14:paraId="2BE3436B" w14:textId="77777777" w:rsidR="00884A28" w:rsidRPr="00AA78E4" w:rsidRDefault="00884A28" w:rsidP="00884A28">
      <w:pPr>
        <w:spacing w:line="360" w:lineRule="auto"/>
        <w:jc w:val="both"/>
        <w:rPr>
          <w:rFonts w:ascii="Calibri" w:hAnsi="Calibri" w:cs="Calibri"/>
          <w:b/>
          <w:bCs/>
          <w:sz w:val="22"/>
          <w:szCs w:val="22"/>
        </w:rPr>
      </w:pPr>
    </w:p>
    <w:p w14:paraId="489E2BC6" w14:textId="77777777" w:rsidR="00884A28" w:rsidRPr="00AA78E4" w:rsidRDefault="00884A28" w:rsidP="00884A28">
      <w:pPr>
        <w:spacing w:line="360" w:lineRule="auto"/>
        <w:jc w:val="both"/>
        <w:rPr>
          <w:rFonts w:ascii="Calibri" w:hAnsi="Calibri" w:cs="Calibri"/>
          <w:b/>
          <w:bCs/>
          <w:sz w:val="22"/>
          <w:szCs w:val="22"/>
        </w:rPr>
      </w:pPr>
    </w:p>
    <w:p w14:paraId="770224D7" w14:textId="77777777" w:rsidR="00884A28" w:rsidRPr="00AA78E4" w:rsidRDefault="00884A28" w:rsidP="00884A28">
      <w:pPr>
        <w:spacing w:line="360" w:lineRule="auto"/>
        <w:jc w:val="both"/>
        <w:rPr>
          <w:rFonts w:ascii="Calibri" w:hAnsi="Calibri" w:cs="Calibri"/>
          <w:b/>
          <w:bCs/>
          <w:sz w:val="22"/>
          <w:szCs w:val="22"/>
        </w:rPr>
      </w:pPr>
    </w:p>
    <w:p w14:paraId="284C4B1C" w14:textId="77777777" w:rsidR="00884A28" w:rsidRPr="00AA78E4" w:rsidRDefault="00884A28" w:rsidP="00884A28">
      <w:pPr>
        <w:spacing w:line="360" w:lineRule="auto"/>
        <w:jc w:val="both"/>
        <w:rPr>
          <w:rFonts w:ascii="Calibri" w:hAnsi="Calibri" w:cs="Calibri"/>
          <w:b/>
          <w:bCs/>
          <w:sz w:val="22"/>
          <w:szCs w:val="22"/>
        </w:rPr>
      </w:pPr>
    </w:p>
    <w:p w14:paraId="11EA4685" w14:textId="77777777" w:rsidR="00884A28" w:rsidRPr="00AA78E4" w:rsidRDefault="00884A28" w:rsidP="00884A28">
      <w:pPr>
        <w:spacing w:line="360" w:lineRule="auto"/>
        <w:jc w:val="both"/>
        <w:rPr>
          <w:rFonts w:ascii="Calibri" w:hAnsi="Calibri" w:cs="Calibri"/>
          <w:b/>
          <w:bCs/>
          <w:sz w:val="22"/>
          <w:szCs w:val="22"/>
        </w:rPr>
      </w:pPr>
    </w:p>
    <w:p w14:paraId="63A00B85" w14:textId="77777777" w:rsidR="00884A28" w:rsidRPr="00AA78E4" w:rsidRDefault="00884A28" w:rsidP="00884A28">
      <w:pPr>
        <w:spacing w:line="360" w:lineRule="auto"/>
        <w:jc w:val="both"/>
        <w:rPr>
          <w:rFonts w:ascii="Calibri" w:hAnsi="Calibri" w:cs="Calibri"/>
          <w:b/>
          <w:bCs/>
          <w:sz w:val="22"/>
          <w:szCs w:val="22"/>
        </w:rPr>
      </w:pPr>
    </w:p>
    <w:p w14:paraId="0DE6D7CB" w14:textId="77777777" w:rsidR="00884A28" w:rsidRPr="00AA78E4" w:rsidRDefault="00884A28" w:rsidP="00884A28">
      <w:pPr>
        <w:spacing w:line="360" w:lineRule="auto"/>
        <w:jc w:val="both"/>
        <w:rPr>
          <w:rFonts w:ascii="Calibri" w:hAnsi="Calibri" w:cs="Calibri"/>
          <w:b/>
          <w:bCs/>
          <w:sz w:val="22"/>
          <w:szCs w:val="22"/>
        </w:rPr>
      </w:pPr>
    </w:p>
    <w:p w14:paraId="6BF13E7E" w14:textId="77777777" w:rsidR="00884A28" w:rsidRPr="00AA78E4" w:rsidRDefault="00884A28" w:rsidP="00884A28">
      <w:pPr>
        <w:spacing w:line="360" w:lineRule="auto"/>
        <w:jc w:val="both"/>
        <w:rPr>
          <w:rFonts w:ascii="Calibri" w:hAnsi="Calibri" w:cs="Calibri"/>
          <w:b/>
          <w:bCs/>
          <w:sz w:val="22"/>
          <w:szCs w:val="22"/>
        </w:rPr>
      </w:pPr>
    </w:p>
    <w:p w14:paraId="20F74702" w14:textId="77777777" w:rsidR="00884A28" w:rsidRPr="00AA78E4" w:rsidRDefault="00884A28" w:rsidP="00884A28">
      <w:pPr>
        <w:spacing w:line="360" w:lineRule="auto"/>
        <w:jc w:val="both"/>
        <w:rPr>
          <w:rFonts w:ascii="Calibri" w:hAnsi="Calibri" w:cs="Calibri"/>
          <w:b/>
          <w:bCs/>
          <w:sz w:val="22"/>
          <w:szCs w:val="22"/>
        </w:rPr>
      </w:pPr>
    </w:p>
    <w:p w14:paraId="496BEC78" w14:textId="77777777" w:rsidR="00884A28" w:rsidRPr="00AA78E4" w:rsidRDefault="00884A28" w:rsidP="00884A28">
      <w:pPr>
        <w:spacing w:line="360" w:lineRule="auto"/>
        <w:jc w:val="both"/>
        <w:rPr>
          <w:rFonts w:ascii="Calibri" w:hAnsi="Calibri" w:cs="Calibri"/>
          <w:b/>
          <w:bCs/>
          <w:sz w:val="22"/>
          <w:szCs w:val="22"/>
        </w:rPr>
      </w:pPr>
    </w:p>
    <w:p w14:paraId="4C5BA224" w14:textId="77777777" w:rsidR="00884A28" w:rsidRPr="00AA78E4" w:rsidRDefault="00884A28" w:rsidP="00884A28">
      <w:pPr>
        <w:spacing w:line="360" w:lineRule="auto"/>
        <w:jc w:val="both"/>
        <w:rPr>
          <w:rFonts w:ascii="Calibri" w:hAnsi="Calibri" w:cs="Calibri"/>
          <w:b/>
          <w:bCs/>
          <w:sz w:val="22"/>
          <w:szCs w:val="22"/>
        </w:rPr>
      </w:pPr>
    </w:p>
    <w:p w14:paraId="72682427" w14:textId="77777777" w:rsidR="00884A28" w:rsidRPr="00AA78E4" w:rsidRDefault="00884A28" w:rsidP="00884A28">
      <w:pPr>
        <w:spacing w:line="360" w:lineRule="auto"/>
        <w:jc w:val="both"/>
        <w:rPr>
          <w:rFonts w:ascii="Calibri" w:hAnsi="Calibri" w:cs="Calibri"/>
          <w:b/>
          <w:bCs/>
          <w:sz w:val="22"/>
          <w:szCs w:val="22"/>
        </w:rPr>
      </w:pPr>
    </w:p>
    <w:p w14:paraId="203FEDA5" w14:textId="77777777" w:rsidR="00884A28" w:rsidRPr="00AA78E4" w:rsidRDefault="00884A28" w:rsidP="00884A28">
      <w:pPr>
        <w:spacing w:line="360" w:lineRule="auto"/>
        <w:jc w:val="both"/>
        <w:rPr>
          <w:rFonts w:ascii="Calibri" w:hAnsi="Calibri" w:cs="Calibri"/>
          <w:b/>
          <w:bCs/>
          <w:sz w:val="22"/>
          <w:szCs w:val="22"/>
        </w:rPr>
      </w:pPr>
    </w:p>
    <w:p w14:paraId="4F8CA7FC" w14:textId="77777777" w:rsidR="00884A28" w:rsidRPr="00AA78E4" w:rsidRDefault="00884A28" w:rsidP="00884A28">
      <w:pPr>
        <w:spacing w:line="360" w:lineRule="auto"/>
        <w:jc w:val="both"/>
        <w:rPr>
          <w:rFonts w:ascii="Calibri" w:hAnsi="Calibri" w:cs="Calibri"/>
          <w:b/>
          <w:bCs/>
          <w:sz w:val="22"/>
          <w:szCs w:val="22"/>
        </w:rPr>
      </w:pPr>
    </w:p>
    <w:p w14:paraId="62154E9A" w14:textId="77777777" w:rsidR="00884A28" w:rsidRPr="00AA78E4" w:rsidRDefault="00884A28" w:rsidP="00884A28">
      <w:pPr>
        <w:spacing w:line="360" w:lineRule="auto"/>
        <w:jc w:val="both"/>
        <w:rPr>
          <w:rFonts w:ascii="Calibri" w:hAnsi="Calibri" w:cs="Calibri"/>
          <w:b/>
          <w:bCs/>
          <w:sz w:val="22"/>
          <w:szCs w:val="22"/>
        </w:rPr>
      </w:pPr>
    </w:p>
    <w:p w14:paraId="667564E7" w14:textId="77777777" w:rsidR="00884A28" w:rsidRPr="00AA78E4" w:rsidRDefault="00884A28" w:rsidP="00884A28">
      <w:pPr>
        <w:spacing w:line="360" w:lineRule="auto"/>
        <w:jc w:val="both"/>
        <w:rPr>
          <w:rFonts w:ascii="Calibri" w:hAnsi="Calibri" w:cs="Calibri"/>
          <w:b/>
          <w:bCs/>
          <w:sz w:val="22"/>
          <w:szCs w:val="22"/>
        </w:rPr>
      </w:pPr>
    </w:p>
    <w:p w14:paraId="40ACCE88" w14:textId="77777777" w:rsidR="00884A28" w:rsidRPr="00AA78E4" w:rsidRDefault="00884A28" w:rsidP="00884A28">
      <w:pPr>
        <w:spacing w:line="360" w:lineRule="auto"/>
        <w:jc w:val="both"/>
        <w:rPr>
          <w:rFonts w:ascii="Calibri" w:hAnsi="Calibri" w:cs="Calibri"/>
          <w:b/>
          <w:bCs/>
          <w:sz w:val="22"/>
          <w:szCs w:val="22"/>
        </w:rPr>
      </w:pPr>
    </w:p>
    <w:p w14:paraId="407BFE5D" w14:textId="77777777" w:rsidR="00884A28" w:rsidRPr="00AA78E4" w:rsidRDefault="00884A28" w:rsidP="00884A28">
      <w:pPr>
        <w:spacing w:line="360" w:lineRule="auto"/>
        <w:jc w:val="both"/>
        <w:rPr>
          <w:rFonts w:ascii="Calibri" w:hAnsi="Calibri" w:cs="Calibri"/>
          <w:b/>
          <w:bCs/>
          <w:sz w:val="22"/>
          <w:szCs w:val="22"/>
        </w:rPr>
      </w:pPr>
    </w:p>
    <w:p w14:paraId="6FDA1025" w14:textId="77777777" w:rsidR="00884A28" w:rsidRPr="00AA78E4" w:rsidRDefault="00884A28" w:rsidP="00884A28">
      <w:pPr>
        <w:spacing w:line="360" w:lineRule="auto"/>
        <w:jc w:val="both"/>
        <w:rPr>
          <w:rFonts w:ascii="Calibri" w:hAnsi="Calibri" w:cs="Calibri"/>
          <w:b/>
          <w:bCs/>
          <w:sz w:val="22"/>
          <w:szCs w:val="22"/>
        </w:rPr>
      </w:pPr>
    </w:p>
    <w:p w14:paraId="1BAA5DE5" w14:textId="77777777" w:rsidR="00FC2125" w:rsidRDefault="00FC2125" w:rsidP="00FC2125">
      <w:pPr>
        <w:spacing w:before="120" w:after="120"/>
        <w:jc w:val="center"/>
        <w:rPr>
          <w:rFonts w:ascii="Calibri" w:hAnsi="Calibri" w:cs="Calibri"/>
          <w:b/>
        </w:rPr>
      </w:pPr>
      <w:r>
        <w:rPr>
          <w:rFonts w:ascii="Calibri" w:hAnsi="Calibri" w:cs="Calibri"/>
          <w:b/>
        </w:rPr>
        <w:t>Revision History</w:t>
      </w:r>
    </w:p>
    <w:p w14:paraId="71E0D6CE" w14:textId="77777777" w:rsidR="00FC2125" w:rsidRDefault="00FC2125" w:rsidP="00FC2125">
      <w:pPr>
        <w:spacing w:before="120" w:after="120"/>
        <w:jc w:val="center"/>
        <w:rPr>
          <w:rFonts w:ascii="Calibri" w:hAnsi="Calibri" w:cs="Calibri"/>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7"/>
        <w:gridCol w:w="1258"/>
        <w:gridCol w:w="2061"/>
        <w:gridCol w:w="1896"/>
        <w:gridCol w:w="1179"/>
        <w:gridCol w:w="1172"/>
      </w:tblGrid>
      <w:tr w:rsidR="00FC2125" w14:paraId="0ED13A0E" w14:textId="77777777" w:rsidTr="002504C1">
        <w:trPr>
          <w:trHeight w:val="633"/>
        </w:trPr>
        <w:tc>
          <w:tcPr>
            <w:tcW w:w="52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599D9B04" w14:textId="77777777" w:rsidR="00FC2125" w:rsidRDefault="00FC2125" w:rsidP="002504C1">
            <w:pPr>
              <w:spacing w:before="120"/>
              <w:jc w:val="center"/>
              <w:rPr>
                <w:rFonts w:ascii="Calibri" w:eastAsia="Calibri" w:hAnsi="Calibri" w:cs="Calibri"/>
                <w:lang w:eastAsia="en-IN"/>
              </w:rPr>
            </w:pPr>
            <w:r>
              <w:rPr>
                <w:rFonts w:ascii="Calibri" w:eastAsia="Calibri" w:hAnsi="Calibri" w:cs="Calibri"/>
                <w:lang w:eastAsia="en-IN"/>
              </w:rPr>
              <w:t>Version (</w:t>
            </w:r>
            <w:proofErr w:type="spellStart"/>
            <w:r>
              <w:rPr>
                <w:rFonts w:ascii="Calibri" w:eastAsia="Calibri" w:hAnsi="Calibri" w:cs="Calibri"/>
                <w:lang w:eastAsia="en-IN"/>
              </w:rPr>
              <w:t>x.y</w:t>
            </w:r>
            <w:proofErr w:type="spellEnd"/>
            <w:r>
              <w:rPr>
                <w:rFonts w:ascii="Calibri" w:eastAsia="Calibri" w:hAnsi="Calibri" w:cs="Calibri"/>
                <w:lang w:eastAsia="en-IN"/>
              </w:rPr>
              <w:t>)</w:t>
            </w:r>
          </w:p>
        </w:tc>
        <w:tc>
          <w:tcPr>
            <w:tcW w:w="752"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E50BDCD" w14:textId="77777777" w:rsidR="00FC2125" w:rsidRDefault="00FC2125" w:rsidP="002504C1">
            <w:pPr>
              <w:spacing w:before="120"/>
              <w:jc w:val="center"/>
              <w:rPr>
                <w:rFonts w:ascii="Calibri" w:eastAsia="Calibri" w:hAnsi="Calibri" w:cs="Calibri"/>
                <w:lang w:eastAsia="en-IN"/>
              </w:rPr>
            </w:pPr>
            <w:r>
              <w:rPr>
                <w:rFonts w:ascii="Calibri" w:eastAsia="Calibri" w:hAnsi="Calibri" w:cs="Calibri"/>
                <w:lang w:eastAsia="en-IN"/>
              </w:rPr>
              <w:t>Date of Revision</w:t>
            </w:r>
          </w:p>
        </w:tc>
        <w:tc>
          <w:tcPr>
            <w:tcW w:w="1223"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4A8E10AD" w14:textId="77777777" w:rsidR="00FC2125" w:rsidRDefault="00FC2125" w:rsidP="002504C1">
            <w:pPr>
              <w:spacing w:before="120"/>
              <w:jc w:val="center"/>
              <w:rPr>
                <w:rFonts w:ascii="Calibri" w:eastAsia="Calibri" w:hAnsi="Calibri" w:cs="Calibri"/>
                <w:lang w:eastAsia="en-IN"/>
              </w:rPr>
            </w:pPr>
            <w:r>
              <w:rPr>
                <w:rFonts w:ascii="Calibri" w:eastAsia="Calibri" w:hAnsi="Calibri" w:cs="Calibri"/>
                <w:lang w:eastAsia="en-IN"/>
              </w:rPr>
              <w:t>Description of Change</w:t>
            </w:r>
          </w:p>
        </w:tc>
        <w:tc>
          <w:tcPr>
            <w:tcW w:w="1126"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4722A752" w14:textId="77777777" w:rsidR="00FC2125" w:rsidRDefault="00FC2125" w:rsidP="002504C1">
            <w:pPr>
              <w:spacing w:before="120"/>
              <w:jc w:val="center"/>
              <w:rPr>
                <w:rFonts w:ascii="Calibri" w:eastAsia="Calibri" w:hAnsi="Calibri" w:cs="Calibri"/>
                <w:lang w:eastAsia="en-IN"/>
              </w:rPr>
            </w:pPr>
            <w:r>
              <w:rPr>
                <w:rFonts w:ascii="Calibri" w:eastAsia="Calibri" w:hAnsi="Calibri" w:cs="Calibri"/>
                <w:lang w:eastAsia="en-IN"/>
              </w:rPr>
              <w:t>Reason for Change</w:t>
            </w:r>
          </w:p>
        </w:tc>
        <w:tc>
          <w:tcPr>
            <w:tcW w:w="705"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1779D2E7" w14:textId="77777777" w:rsidR="00FC2125" w:rsidRDefault="00FC2125" w:rsidP="002504C1">
            <w:pPr>
              <w:spacing w:before="120"/>
              <w:jc w:val="center"/>
              <w:rPr>
                <w:rFonts w:ascii="Calibri" w:eastAsia="Calibri" w:hAnsi="Calibri" w:cs="Calibri"/>
                <w:lang w:eastAsia="en-IN"/>
              </w:rPr>
            </w:pPr>
            <w:r>
              <w:rPr>
                <w:rFonts w:ascii="Calibri" w:eastAsia="Calibri" w:hAnsi="Calibri" w:cs="Calibri"/>
                <w:lang w:eastAsia="en-IN"/>
              </w:rPr>
              <w:t>Affected Sections</w:t>
            </w:r>
          </w:p>
        </w:tc>
        <w:tc>
          <w:tcPr>
            <w:tcW w:w="66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379CA0CA" w14:textId="77777777" w:rsidR="00FC2125" w:rsidRDefault="00FC2125" w:rsidP="002504C1">
            <w:pPr>
              <w:spacing w:before="120"/>
              <w:jc w:val="center"/>
              <w:rPr>
                <w:rFonts w:ascii="Calibri" w:eastAsia="Calibri" w:hAnsi="Calibri" w:cs="Calibri"/>
                <w:lang w:eastAsia="en-IN"/>
              </w:rPr>
            </w:pPr>
            <w:r>
              <w:rPr>
                <w:rFonts w:ascii="Calibri" w:eastAsia="Calibri" w:hAnsi="Calibri" w:cs="Calibri"/>
                <w:lang w:eastAsia="en-IN"/>
              </w:rPr>
              <w:t>Approved By</w:t>
            </w:r>
          </w:p>
        </w:tc>
      </w:tr>
      <w:tr w:rsidR="00FC2125" w14:paraId="02730C0B" w14:textId="77777777" w:rsidTr="002504C1">
        <w:trPr>
          <w:trHeight w:val="264"/>
        </w:trPr>
        <w:tc>
          <w:tcPr>
            <w:tcW w:w="527" w:type="pct"/>
            <w:tcBorders>
              <w:top w:val="single" w:sz="6" w:space="0" w:color="auto"/>
              <w:left w:val="single" w:sz="6" w:space="0" w:color="auto"/>
              <w:bottom w:val="single" w:sz="6" w:space="0" w:color="auto"/>
              <w:right w:val="single" w:sz="6" w:space="0" w:color="auto"/>
            </w:tcBorders>
            <w:vAlign w:val="center"/>
          </w:tcPr>
          <w:p w14:paraId="0BACE84E" w14:textId="7A9D2652" w:rsidR="00FC2125" w:rsidRDefault="000A3E3A" w:rsidP="002504C1">
            <w:pPr>
              <w:overflowPunct w:val="0"/>
              <w:autoSpaceDE w:val="0"/>
              <w:autoSpaceDN w:val="0"/>
              <w:adjustRightInd w:val="0"/>
              <w:spacing w:before="120"/>
              <w:jc w:val="center"/>
              <w:textAlignment w:val="baseline"/>
              <w:rPr>
                <w:rFonts w:ascii="Calibri" w:eastAsia="Calibri" w:hAnsi="Calibri" w:cs="Calibri"/>
                <w:lang w:eastAsia="en-IN"/>
              </w:rPr>
            </w:pPr>
            <w:r>
              <w:rPr>
                <w:rFonts w:ascii="Calibri" w:eastAsia="Calibri" w:hAnsi="Calibri" w:cs="Calibri"/>
                <w:lang w:eastAsia="en-IN"/>
              </w:rPr>
              <w:t>1.0</w:t>
            </w:r>
          </w:p>
        </w:tc>
        <w:tc>
          <w:tcPr>
            <w:tcW w:w="752" w:type="pct"/>
            <w:tcBorders>
              <w:top w:val="single" w:sz="6" w:space="0" w:color="auto"/>
              <w:left w:val="single" w:sz="6" w:space="0" w:color="auto"/>
              <w:bottom w:val="single" w:sz="6" w:space="0" w:color="auto"/>
              <w:right w:val="single" w:sz="6" w:space="0" w:color="auto"/>
            </w:tcBorders>
            <w:vAlign w:val="center"/>
          </w:tcPr>
          <w:p w14:paraId="0358BB2D" w14:textId="20B6B1A2" w:rsidR="00FC2125" w:rsidRDefault="000A3E3A" w:rsidP="002504C1">
            <w:pPr>
              <w:spacing w:before="120"/>
              <w:jc w:val="center"/>
              <w:rPr>
                <w:rFonts w:ascii="Calibri" w:eastAsia="Calibri" w:hAnsi="Calibri" w:cs="Calibri"/>
                <w:iCs/>
                <w:lang w:eastAsia="en-IN"/>
              </w:rPr>
            </w:pPr>
            <w:r>
              <w:rPr>
                <w:rFonts w:ascii="Calibri" w:eastAsia="Calibri" w:hAnsi="Calibri" w:cs="Calibri"/>
                <w:iCs/>
                <w:lang w:eastAsia="en-IN"/>
              </w:rPr>
              <w:t>01/10/18</w:t>
            </w:r>
          </w:p>
        </w:tc>
        <w:tc>
          <w:tcPr>
            <w:tcW w:w="1223" w:type="pct"/>
            <w:tcBorders>
              <w:top w:val="single" w:sz="6" w:space="0" w:color="auto"/>
              <w:left w:val="single" w:sz="6" w:space="0" w:color="auto"/>
              <w:bottom w:val="single" w:sz="6" w:space="0" w:color="auto"/>
              <w:right w:val="single" w:sz="6" w:space="0" w:color="auto"/>
            </w:tcBorders>
            <w:vAlign w:val="center"/>
          </w:tcPr>
          <w:p w14:paraId="7E1161B8" w14:textId="1F43F7DF" w:rsidR="00FC2125" w:rsidRDefault="000A3E3A" w:rsidP="002504C1">
            <w:pPr>
              <w:spacing w:before="120"/>
              <w:jc w:val="center"/>
              <w:rPr>
                <w:rFonts w:ascii="Calibri" w:eastAsia="Calibri" w:hAnsi="Calibri" w:cs="Calibri"/>
                <w:lang w:eastAsia="en-IN"/>
              </w:rPr>
            </w:pPr>
            <w:r>
              <w:rPr>
                <w:rFonts w:ascii="Calibri" w:eastAsia="Calibri" w:hAnsi="Calibri" w:cs="Calibri"/>
                <w:lang w:eastAsia="en-IN"/>
              </w:rPr>
              <w:t>Baseline Version</w:t>
            </w:r>
          </w:p>
        </w:tc>
        <w:tc>
          <w:tcPr>
            <w:tcW w:w="1126" w:type="pct"/>
            <w:tcBorders>
              <w:top w:val="single" w:sz="6" w:space="0" w:color="auto"/>
              <w:left w:val="single" w:sz="6" w:space="0" w:color="auto"/>
              <w:bottom w:val="single" w:sz="6" w:space="0" w:color="auto"/>
              <w:right w:val="single" w:sz="6" w:space="0" w:color="auto"/>
            </w:tcBorders>
            <w:vAlign w:val="center"/>
          </w:tcPr>
          <w:p w14:paraId="7BDECEC5" w14:textId="77777777" w:rsidR="00FC2125" w:rsidRDefault="00FC2125" w:rsidP="002504C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2DAF5062" w14:textId="77777777" w:rsidR="00FC2125" w:rsidRDefault="00FC2125" w:rsidP="002504C1">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39AB79F9" w14:textId="0F3C844A" w:rsidR="00FC2125" w:rsidRDefault="000A3E3A" w:rsidP="002504C1">
            <w:pPr>
              <w:spacing w:before="120"/>
              <w:jc w:val="center"/>
              <w:rPr>
                <w:rFonts w:ascii="Calibri" w:eastAsia="Calibri" w:hAnsi="Calibri" w:cs="Calibri"/>
                <w:lang w:eastAsia="en-IN"/>
              </w:rPr>
            </w:pPr>
            <w:r>
              <w:rPr>
                <w:rFonts w:ascii="Calibri" w:eastAsia="Calibri" w:hAnsi="Calibri" w:cs="Calibri"/>
                <w:lang w:eastAsia="en-IN"/>
              </w:rPr>
              <w:t>Nagoor Inaganti</w:t>
            </w:r>
          </w:p>
        </w:tc>
      </w:tr>
      <w:tr w:rsidR="00FC2125" w14:paraId="7E2FDFAE" w14:textId="77777777" w:rsidTr="002504C1">
        <w:trPr>
          <w:trHeight w:val="255"/>
        </w:trPr>
        <w:tc>
          <w:tcPr>
            <w:tcW w:w="527" w:type="pct"/>
            <w:tcBorders>
              <w:top w:val="single" w:sz="6" w:space="0" w:color="auto"/>
              <w:left w:val="single" w:sz="6" w:space="0" w:color="auto"/>
              <w:bottom w:val="single" w:sz="6" w:space="0" w:color="auto"/>
              <w:right w:val="single" w:sz="6" w:space="0" w:color="auto"/>
            </w:tcBorders>
            <w:vAlign w:val="center"/>
          </w:tcPr>
          <w:p w14:paraId="12A1B985" w14:textId="77777777" w:rsidR="00FC2125" w:rsidRDefault="00FC2125" w:rsidP="002504C1">
            <w:pPr>
              <w:overflowPunct w:val="0"/>
              <w:autoSpaceDE w:val="0"/>
              <w:autoSpaceDN w:val="0"/>
              <w:adjustRightInd w:val="0"/>
              <w:spacing w:before="120"/>
              <w:jc w:val="center"/>
              <w:textAlignment w:val="baseline"/>
              <w:rPr>
                <w:rFonts w:ascii="Calibri" w:eastAsia="Calibri" w:hAnsi="Calibri" w:cs="Calibri"/>
                <w:lang w:eastAsia="en-IN"/>
              </w:rPr>
            </w:pPr>
          </w:p>
        </w:tc>
        <w:tc>
          <w:tcPr>
            <w:tcW w:w="752" w:type="pct"/>
            <w:tcBorders>
              <w:top w:val="single" w:sz="6" w:space="0" w:color="auto"/>
              <w:left w:val="single" w:sz="6" w:space="0" w:color="auto"/>
              <w:bottom w:val="single" w:sz="6" w:space="0" w:color="auto"/>
              <w:right w:val="single" w:sz="6" w:space="0" w:color="auto"/>
            </w:tcBorders>
            <w:vAlign w:val="center"/>
          </w:tcPr>
          <w:p w14:paraId="6156EDA5" w14:textId="77777777" w:rsidR="00FC2125" w:rsidRDefault="00FC2125" w:rsidP="002504C1">
            <w:pPr>
              <w:spacing w:before="120"/>
              <w:jc w:val="center"/>
              <w:rPr>
                <w:rFonts w:ascii="Calibri" w:eastAsia="Calibri" w:hAnsi="Calibri" w:cs="Calibri"/>
                <w:lang w:eastAsia="en-IN"/>
              </w:rPr>
            </w:pPr>
          </w:p>
        </w:tc>
        <w:tc>
          <w:tcPr>
            <w:tcW w:w="1223" w:type="pct"/>
            <w:tcBorders>
              <w:top w:val="single" w:sz="6" w:space="0" w:color="auto"/>
              <w:left w:val="single" w:sz="6" w:space="0" w:color="auto"/>
              <w:bottom w:val="single" w:sz="6" w:space="0" w:color="auto"/>
              <w:right w:val="single" w:sz="6" w:space="0" w:color="auto"/>
            </w:tcBorders>
            <w:vAlign w:val="center"/>
          </w:tcPr>
          <w:p w14:paraId="5EE7CAFA" w14:textId="77777777" w:rsidR="00FC2125" w:rsidRDefault="00FC2125" w:rsidP="002504C1">
            <w:pPr>
              <w:spacing w:before="120"/>
              <w:jc w:val="center"/>
              <w:rPr>
                <w:rFonts w:ascii="Calibri" w:eastAsia="Calibri" w:hAnsi="Calibri" w:cs="Calibri"/>
                <w:lang w:eastAsia="en-IN"/>
              </w:rPr>
            </w:pPr>
          </w:p>
        </w:tc>
        <w:tc>
          <w:tcPr>
            <w:tcW w:w="1126" w:type="pct"/>
            <w:tcBorders>
              <w:top w:val="single" w:sz="6" w:space="0" w:color="auto"/>
              <w:left w:val="single" w:sz="6" w:space="0" w:color="auto"/>
              <w:bottom w:val="single" w:sz="6" w:space="0" w:color="auto"/>
              <w:right w:val="single" w:sz="6" w:space="0" w:color="auto"/>
            </w:tcBorders>
            <w:vAlign w:val="center"/>
          </w:tcPr>
          <w:p w14:paraId="7D62B235" w14:textId="77777777" w:rsidR="00FC2125" w:rsidRDefault="00FC2125" w:rsidP="002504C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4E5B8FD7" w14:textId="77777777" w:rsidR="00FC2125" w:rsidRDefault="00FC2125" w:rsidP="002504C1">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29AA1D39" w14:textId="77777777" w:rsidR="00FC2125" w:rsidRDefault="00FC2125" w:rsidP="002504C1">
            <w:pPr>
              <w:spacing w:before="120"/>
              <w:jc w:val="center"/>
              <w:rPr>
                <w:rFonts w:ascii="Calibri" w:eastAsia="Calibri" w:hAnsi="Calibri" w:cs="Calibri"/>
                <w:lang w:eastAsia="en-IN"/>
              </w:rPr>
            </w:pPr>
          </w:p>
        </w:tc>
      </w:tr>
    </w:tbl>
    <w:p w14:paraId="0DA51D76" w14:textId="77777777" w:rsidR="00FC2125" w:rsidRDefault="00FC2125" w:rsidP="00FC2125">
      <w:pPr>
        <w:spacing w:before="120" w:after="120"/>
        <w:rPr>
          <w:rFonts w:ascii="Calibri" w:eastAsiaTheme="minorHAnsi" w:hAnsi="Calibri" w:cs="Calibri"/>
          <w:sz w:val="22"/>
          <w:szCs w:val="22"/>
        </w:rPr>
      </w:pPr>
    </w:p>
    <w:p w14:paraId="1267E61A" w14:textId="77777777" w:rsidR="00FC2125" w:rsidRDefault="00FC2125" w:rsidP="00FC2125">
      <w:pPr>
        <w:spacing w:before="120" w:after="120"/>
        <w:jc w:val="center"/>
        <w:rPr>
          <w:rFonts w:ascii="Calibri" w:hAnsi="Calibri" w:cs="Calibri"/>
          <w:b/>
        </w:rPr>
      </w:pPr>
      <w:r>
        <w:rPr>
          <w:rFonts w:ascii="Calibri" w:hAnsi="Calibri" w:cs="Calibri"/>
          <w:b/>
        </w:rPr>
        <w:t>Approval History</w:t>
      </w:r>
    </w:p>
    <w:p w14:paraId="36F329B2" w14:textId="77777777" w:rsidR="00FC2125" w:rsidRDefault="00FC2125" w:rsidP="00FC2125">
      <w:pPr>
        <w:spacing w:before="120" w:after="120"/>
        <w:jc w:val="center"/>
        <w:rPr>
          <w:rFonts w:ascii="Calibri" w:hAnsi="Calibri" w:cs="Calibri"/>
          <w:b/>
        </w:rPr>
      </w:pPr>
    </w:p>
    <w:tbl>
      <w:tblPr>
        <w:tblW w:w="5075" w:type="pct"/>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82"/>
        <w:gridCol w:w="2324"/>
        <w:gridCol w:w="1754"/>
        <w:gridCol w:w="2891"/>
      </w:tblGrid>
      <w:tr w:rsidR="00FC2125" w14:paraId="243BF908" w14:textId="77777777" w:rsidTr="00B77BE2">
        <w:trPr>
          <w:trHeight w:val="543"/>
        </w:trPr>
        <w:tc>
          <w:tcPr>
            <w:tcW w:w="972"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2993589F" w14:textId="77777777" w:rsidR="00FC2125" w:rsidRDefault="00FC2125" w:rsidP="002504C1">
            <w:pPr>
              <w:spacing w:before="20" w:after="20" w:line="276" w:lineRule="auto"/>
              <w:jc w:val="center"/>
              <w:rPr>
                <w:rFonts w:ascii="Calibri" w:hAnsi="Calibri" w:cs="Calibri"/>
                <w:bCs/>
                <w:lang w:eastAsia="en-IN"/>
              </w:rPr>
            </w:pPr>
            <w:r>
              <w:rPr>
                <w:rFonts w:ascii="Calibri" w:hAnsi="Calibri" w:cs="Calibri"/>
                <w:bCs/>
                <w:lang w:eastAsia="en-IN"/>
              </w:rPr>
              <w:t>Version (</w:t>
            </w:r>
            <w:proofErr w:type="spellStart"/>
            <w:r>
              <w:rPr>
                <w:rFonts w:ascii="Calibri" w:hAnsi="Calibri" w:cs="Calibri"/>
                <w:bCs/>
                <w:lang w:eastAsia="en-IN"/>
              </w:rPr>
              <w:t>x.y</w:t>
            </w:r>
            <w:proofErr w:type="spellEnd"/>
            <w:r>
              <w:rPr>
                <w:rFonts w:ascii="Calibri" w:hAnsi="Calibri" w:cs="Calibri"/>
                <w:bCs/>
                <w:lang w:eastAsia="en-IN"/>
              </w:rPr>
              <w:t>)</w:t>
            </w:r>
          </w:p>
        </w:tc>
        <w:tc>
          <w:tcPr>
            <w:tcW w:w="1343"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14BBA621" w14:textId="77777777" w:rsidR="00FC2125" w:rsidRDefault="00FC2125" w:rsidP="002504C1">
            <w:pPr>
              <w:spacing w:before="20" w:after="20" w:line="276" w:lineRule="auto"/>
              <w:jc w:val="center"/>
              <w:rPr>
                <w:rFonts w:ascii="Calibri" w:hAnsi="Calibri" w:cs="Calibri"/>
                <w:bCs/>
                <w:lang w:eastAsia="en-IN"/>
              </w:rPr>
            </w:pPr>
            <w:r>
              <w:rPr>
                <w:rFonts w:ascii="Calibri" w:hAnsi="Calibri" w:cs="Calibri"/>
                <w:bCs/>
                <w:lang w:eastAsia="en-IN"/>
              </w:rPr>
              <w:t>Prepared By</w:t>
            </w:r>
          </w:p>
        </w:tc>
        <w:tc>
          <w:tcPr>
            <w:tcW w:w="1014"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7DE0F5B5" w14:textId="77777777" w:rsidR="00FC2125" w:rsidRDefault="00FC2125" w:rsidP="002504C1">
            <w:pPr>
              <w:spacing w:before="20" w:after="20" w:line="276" w:lineRule="auto"/>
              <w:jc w:val="center"/>
              <w:rPr>
                <w:rFonts w:ascii="Calibri" w:hAnsi="Calibri" w:cs="Calibri"/>
                <w:bCs/>
                <w:lang w:eastAsia="en-IN"/>
              </w:rPr>
            </w:pPr>
            <w:r>
              <w:rPr>
                <w:rFonts w:ascii="Calibri" w:hAnsi="Calibri" w:cs="Calibri"/>
                <w:bCs/>
                <w:lang w:eastAsia="en-IN"/>
              </w:rPr>
              <w:t>Reviewed By/Date</w:t>
            </w:r>
          </w:p>
        </w:tc>
        <w:tc>
          <w:tcPr>
            <w:tcW w:w="1671" w:type="pct"/>
            <w:tcBorders>
              <w:top w:val="single" w:sz="6" w:space="0" w:color="auto"/>
              <w:left w:val="single" w:sz="4" w:space="0" w:color="auto"/>
              <w:bottom w:val="single" w:sz="6" w:space="0" w:color="auto"/>
              <w:right w:val="single" w:sz="6" w:space="0" w:color="auto"/>
            </w:tcBorders>
            <w:shd w:val="clear" w:color="auto" w:fill="F2F2F2"/>
            <w:vAlign w:val="center"/>
            <w:hideMark/>
          </w:tcPr>
          <w:p w14:paraId="3A3F2A06" w14:textId="77777777" w:rsidR="00FC2125" w:rsidRDefault="00FC2125" w:rsidP="002504C1">
            <w:pPr>
              <w:spacing w:before="20" w:after="20" w:line="276" w:lineRule="auto"/>
              <w:jc w:val="center"/>
              <w:rPr>
                <w:rFonts w:ascii="Calibri" w:hAnsi="Calibri" w:cs="Calibri"/>
                <w:bCs/>
                <w:lang w:eastAsia="en-IN"/>
              </w:rPr>
            </w:pPr>
            <w:r>
              <w:rPr>
                <w:rFonts w:ascii="Calibri" w:hAnsi="Calibri" w:cs="Calibri"/>
                <w:bCs/>
                <w:lang w:eastAsia="en-IN"/>
              </w:rPr>
              <w:t>Approved By/Date</w:t>
            </w:r>
          </w:p>
        </w:tc>
      </w:tr>
      <w:tr w:rsidR="00FC2125" w14:paraId="2EDC3140" w14:textId="77777777" w:rsidTr="00B77BE2">
        <w:trPr>
          <w:trHeight w:val="302"/>
        </w:trPr>
        <w:tc>
          <w:tcPr>
            <w:tcW w:w="972" w:type="pct"/>
            <w:tcBorders>
              <w:top w:val="single" w:sz="6" w:space="0" w:color="auto"/>
              <w:left w:val="single" w:sz="6" w:space="0" w:color="auto"/>
              <w:bottom w:val="single" w:sz="6" w:space="0" w:color="auto"/>
              <w:right w:val="single" w:sz="6" w:space="0" w:color="auto"/>
            </w:tcBorders>
          </w:tcPr>
          <w:p w14:paraId="2BCD5B02" w14:textId="3281E6AC" w:rsidR="00FC2125" w:rsidRDefault="002D4C37" w:rsidP="002504C1">
            <w:pPr>
              <w:spacing w:before="120" w:line="276" w:lineRule="auto"/>
              <w:jc w:val="center"/>
              <w:rPr>
                <w:rFonts w:ascii="Calibri" w:hAnsi="Calibri" w:cs="Calibri"/>
                <w:lang w:eastAsia="en-IN"/>
              </w:rPr>
            </w:pPr>
            <w:r>
              <w:rPr>
                <w:rFonts w:ascii="Calibri" w:hAnsi="Calibri" w:cs="Calibri"/>
                <w:lang w:eastAsia="en-IN"/>
              </w:rPr>
              <w:t>1.0</w:t>
            </w:r>
          </w:p>
        </w:tc>
        <w:tc>
          <w:tcPr>
            <w:tcW w:w="1343" w:type="pct"/>
            <w:tcBorders>
              <w:top w:val="single" w:sz="6" w:space="0" w:color="auto"/>
              <w:left w:val="single" w:sz="6" w:space="0" w:color="auto"/>
              <w:bottom w:val="single" w:sz="6" w:space="0" w:color="auto"/>
              <w:right w:val="single" w:sz="6" w:space="0" w:color="auto"/>
            </w:tcBorders>
          </w:tcPr>
          <w:p w14:paraId="002930ED" w14:textId="6AD1F3D0" w:rsidR="00FC2125" w:rsidRDefault="002D4C37" w:rsidP="002504C1">
            <w:pPr>
              <w:spacing w:line="360" w:lineRule="auto"/>
              <w:jc w:val="both"/>
              <w:rPr>
                <w:rFonts w:ascii="Calibri" w:hAnsi="Calibri" w:cs="Calibri"/>
              </w:rPr>
            </w:pPr>
            <w:r>
              <w:rPr>
                <w:rFonts w:ascii="Calibri" w:hAnsi="Calibri" w:cs="Calibri"/>
              </w:rPr>
              <w:t>Padma Nela</w:t>
            </w:r>
          </w:p>
        </w:tc>
        <w:tc>
          <w:tcPr>
            <w:tcW w:w="1014" w:type="pct"/>
            <w:tcBorders>
              <w:top w:val="single" w:sz="6" w:space="0" w:color="auto"/>
              <w:left w:val="single" w:sz="6" w:space="0" w:color="auto"/>
              <w:bottom w:val="single" w:sz="6" w:space="0" w:color="auto"/>
              <w:right w:val="single" w:sz="6" w:space="0" w:color="auto"/>
            </w:tcBorders>
          </w:tcPr>
          <w:p w14:paraId="4746955E" w14:textId="4D2C03E9" w:rsidR="00FC2125" w:rsidRDefault="002D4C37" w:rsidP="002504C1">
            <w:pPr>
              <w:spacing w:line="360" w:lineRule="auto"/>
              <w:jc w:val="both"/>
              <w:rPr>
                <w:rFonts w:ascii="Calibri" w:hAnsi="Calibri" w:cs="Calibri"/>
              </w:rPr>
            </w:pPr>
            <w:r>
              <w:rPr>
                <w:rFonts w:ascii="Calibri" w:hAnsi="Calibri" w:cs="Calibri"/>
              </w:rPr>
              <w:t>Eswara Prasad Gatamaneni 05/10/18</w:t>
            </w:r>
          </w:p>
        </w:tc>
        <w:tc>
          <w:tcPr>
            <w:tcW w:w="1671" w:type="pct"/>
            <w:tcBorders>
              <w:top w:val="single" w:sz="6" w:space="0" w:color="auto"/>
              <w:left w:val="single" w:sz="6" w:space="0" w:color="auto"/>
              <w:bottom w:val="single" w:sz="6" w:space="0" w:color="auto"/>
              <w:right w:val="single" w:sz="6" w:space="0" w:color="auto"/>
            </w:tcBorders>
          </w:tcPr>
          <w:p w14:paraId="79DD0380" w14:textId="3A12A679" w:rsidR="002D4C37" w:rsidRDefault="002D4C37" w:rsidP="002504C1">
            <w:pPr>
              <w:spacing w:line="360" w:lineRule="auto"/>
              <w:jc w:val="both"/>
              <w:rPr>
                <w:rFonts w:ascii="Calibri" w:hAnsi="Calibri" w:cs="Calibri"/>
              </w:rPr>
            </w:pPr>
            <w:r>
              <w:rPr>
                <w:rFonts w:ascii="Calibri" w:hAnsi="Calibri" w:cs="Calibri"/>
              </w:rPr>
              <w:t>Nagoor Inaganti 08/10/18</w:t>
            </w:r>
          </w:p>
        </w:tc>
      </w:tr>
      <w:tr w:rsidR="00FC2125" w14:paraId="6F0501EC" w14:textId="77777777" w:rsidTr="00B77BE2">
        <w:trPr>
          <w:trHeight w:val="102"/>
        </w:trPr>
        <w:tc>
          <w:tcPr>
            <w:tcW w:w="972" w:type="pct"/>
            <w:tcBorders>
              <w:top w:val="single" w:sz="6" w:space="0" w:color="auto"/>
              <w:left w:val="single" w:sz="6" w:space="0" w:color="auto"/>
              <w:bottom w:val="single" w:sz="6" w:space="0" w:color="auto"/>
              <w:right w:val="single" w:sz="6" w:space="0" w:color="auto"/>
            </w:tcBorders>
          </w:tcPr>
          <w:p w14:paraId="505A1F85" w14:textId="77777777" w:rsidR="00FC2125" w:rsidRDefault="00FC2125" w:rsidP="002504C1">
            <w:pPr>
              <w:spacing w:before="120" w:line="276" w:lineRule="auto"/>
              <w:rPr>
                <w:rFonts w:ascii="Calibri" w:hAnsi="Calibri" w:cs="Calibri"/>
                <w:lang w:eastAsia="en-IN"/>
              </w:rPr>
            </w:pPr>
          </w:p>
        </w:tc>
        <w:tc>
          <w:tcPr>
            <w:tcW w:w="1343" w:type="pct"/>
            <w:tcBorders>
              <w:top w:val="single" w:sz="6" w:space="0" w:color="auto"/>
              <w:left w:val="single" w:sz="6" w:space="0" w:color="auto"/>
              <w:bottom w:val="single" w:sz="6" w:space="0" w:color="auto"/>
              <w:right w:val="single" w:sz="6" w:space="0" w:color="auto"/>
            </w:tcBorders>
            <w:vAlign w:val="center"/>
          </w:tcPr>
          <w:p w14:paraId="2C77FECB" w14:textId="77777777" w:rsidR="00FC2125" w:rsidRDefault="00FC2125" w:rsidP="002504C1">
            <w:pPr>
              <w:spacing w:before="120" w:line="276" w:lineRule="auto"/>
              <w:rPr>
                <w:rFonts w:ascii="Calibri" w:hAnsi="Calibri" w:cs="Calibri"/>
                <w:lang w:eastAsia="en-IN"/>
              </w:rPr>
            </w:pPr>
          </w:p>
        </w:tc>
        <w:tc>
          <w:tcPr>
            <w:tcW w:w="1014" w:type="pct"/>
            <w:tcBorders>
              <w:top w:val="single" w:sz="6" w:space="0" w:color="auto"/>
              <w:left w:val="single" w:sz="6" w:space="0" w:color="auto"/>
              <w:bottom w:val="single" w:sz="6" w:space="0" w:color="auto"/>
              <w:right w:val="single" w:sz="6" w:space="0" w:color="auto"/>
            </w:tcBorders>
            <w:vAlign w:val="center"/>
          </w:tcPr>
          <w:p w14:paraId="1276848C" w14:textId="77777777" w:rsidR="00FC2125" w:rsidRDefault="00FC2125" w:rsidP="002504C1">
            <w:pPr>
              <w:spacing w:before="120" w:line="276" w:lineRule="auto"/>
              <w:rPr>
                <w:rFonts w:ascii="Calibri" w:hAnsi="Calibri" w:cs="Calibri"/>
                <w:lang w:eastAsia="en-IN"/>
              </w:rPr>
            </w:pPr>
          </w:p>
        </w:tc>
        <w:tc>
          <w:tcPr>
            <w:tcW w:w="1671" w:type="pct"/>
            <w:tcBorders>
              <w:top w:val="single" w:sz="6" w:space="0" w:color="auto"/>
              <w:left w:val="single" w:sz="6" w:space="0" w:color="auto"/>
              <w:bottom w:val="single" w:sz="6" w:space="0" w:color="auto"/>
              <w:right w:val="single" w:sz="6" w:space="0" w:color="auto"/>
            </w:tcBorders>
            <w:vAlign w:val="center"/>
          </w:tcPr>
          <w:p w14:paraId="67C79752" w14:textId="77777777" w:rsidR="00FC2125" w:rsidRDefault="00FC2125" w:rsidP="002504C1">
            <w:pPr>
              <w:spacing w:before="120" w:line="276" w:lineRule="auto"/>
              <w:rPr>
                <w:rFonts w:ascii="Calibri" w:hAnsi="Calibri" w:cs="Calibri"/>
                <w:lang w:eastAsia="en-IN"/>
              </w:rPr>
            </w:pPr>
          </w:p>
        </w:tc>
      </w:tr>
    </w:tbl>
    <w:p w14:paraId="2E27B279" w14:textId="77777777" w:rsidR="00884A28" w:rsidRPr="00AA78E4" w:rsidRDefault="00884A28" w:rsidP="00884A28">
      <w:pPr>
        <w:spacing w:line="360" w:lineRule="auto"/>
        <w:jc w:val="both"/>
        <w:rPr>
          <w:rFonts w:ascii="Calibri" w:hAnsi="Calibri" w:cs="Calibri"/>
          <w:b/>
          <w:bCs/>
          <w:sz w:val="22"/>
          <w:szCs w:val="22"/>
        </w:rPr>
      </w:pPr>
    </w:p>
    <w:p w14:paraId="43F689A0" w14:textId="77777777" w:rsidR="00884A28" w:rsidRPr="00AA78E4" w:rsidRDefault="00884A28" w:rsidP="00884A28">
      <w:pPr>
        <w:spacing w:line="360" w:lineRule="auto"/>
        <w:jc w:val="both"/>
        <w:rPr>
          <w:rFonts w:ascii="Calibri" w:hAnsi="Calibri" w:cs="Calibri"/>
          <w:b/>
          <w:bCs/>
          <w:sz w:val="22"/>
          <w:szCs w:val="22"/>
        </w:rPr>
      </w:pPr>
    </w:p>
    <w:p w14:paraId="640A8568" w14:textId="77777777" w:rsidR="00884A28" w:rsidRPr="00AA78E4" w:rsidRDefault="00884A28" w:rsidP="00884A28">
      <w:pPr>
        <w:spacing w:line="360" w:lineRule="auto"/>
        <w:jc w:val="both"/>
        <w:rPr>
          <w:rFonts w:ascii="Calibri" w:hAnsi="Calibri" w:cs="Calibri"/>
          <w:b/>
          <w:bCs/>
          <w:sz w:val="22"/>
          <w:szCs w:val="22"/>
        </w:rPr>
      </w:pPr>
    </w:p>
    <w:p w14:paraId="02ACCF29" w14:textId="77777777" w:rsidR="00884A28" w:rsidRPr="00AA78E4" w:rsidRDefault="00884A28" w:rsidP="00884A28">
      <w:pPr>
        <w:spacing w:line="360" w:lineRule="auto"/>
        <w:jc w:val="both"/>
        <w:rPr>
          <w:rFonts w:ascii="Calibri" w:hAnsi="Calibri" w:cs="Calibri"/>
          <w:b/>
          <w:bCs/>
          <w:sz w:val="22"/>
          <w:szCs w:val="22"/>
        </w:rPr>
      </w:pPr>
    </w:p>
    <w:p w14:paraId="3A940C58" w14:textId="77777777" w:rsidR="00884A28" w:rsidRPr="00AA78E4" w:rsidRDefault="00884A28" w:rsidP="00884A28">
      <w:pPr>
        <w:spacing w:line="360" w:lineRule="auto"/>
        <w:jc w:val="both"/>
        <w:rPr>
          <w:rFonts w:ascii="Calibri" w:hAnsi="Calibri" w:cs="Calibri"/>
          <w:b/>
          <w:bCs/>
          <w:sz w:val="22"/>
          <w:szCs w:val="22"/>
        </w:rPr>
      </w:pPr>
    </w:p>
    <w:p w14:paraId="5CAA6B81" w14:textId="77777777" w:rsidR="00884A28" w:rsidRPr="00AA78E4" w:rsidRDefault="00884A28" w:rsidP="00884A28">
      <w:pPr>
        <w:spacing w:line="360" w:lineRule="auto"/>
        <w:jc w:val="both"/>
        <w:rPr>
          <w:rFonts w:ascii="Calibri" w:hAnsi="Calibri" w:cs="Calibri"/>
          <w:b/>
          <w:bCs/>
          <w:sz w:val="22"/>
          <w:szCs w:val="22"/>
        </w:rPr>
      </w:pPr>
    </w:p>
    <w:p w14:paraId="10EB150C" w14:textId="77777777" w:rsidR="00884A28" w:rsidRPr="00AA78E4" w:rsidRDefault="00884A28" w:rsidP="00884A28">
      <w:pPr>
        <w:spacing w:line="360" w:lineRule="auto"/>
        <w:jc w:val="both"/>
        <w:rPr>
          <w:rFonts w:ascii="Calibri" w:hAnsi="Calibri" w:cs="Calibri"/>
          <w:b/>
          <w:bCs/>
          <w:sz w:val="22"/>
          <w:szCs w:val="22"/>
        </w:rPr>
      </w:pPr>
    </w:p>
    <w:p w14:paraId="25933764" w14:textId="77777777" w:rsidR="00884A28" w:rsidRPr="00AA78E4" w:rsidRDefault="00884A28" w:rsidP="00884A28">
      <w:pPr>
        <w:spacing w:line="360" w:lineRule="auto"/>
        <w:jc w:val="both"/>
        <w:rPr>
          <w:rFonts w:ascii="Calibri" w:hAnsi="Calibri" w:cs="Calibri"/>
          <w:b/>
          <w:bCs/>
          <w:sz w:val="22"/>
          <w:szCs w:val="22"/>
        </w:rPr>
      </w:pPr>
    </w:p>
    <w:p w14:paraId="1BC0BC7D" w14:textId="77777777" w:rsidR="00884A28" w:rsidRPr="00AA78E4" w:rsidRDefault="00884A28" w:rsidP="00884A28">
      <w:pPr>
        <w:spacing w:line="360" w:lineRule="auto"/>
        <w:jc w:val="both"/>
        <w:rPr>
          <w:rFonts w:ascii="Calibri" w:hAnsi="Calibri" w:cs="Calibri"/>
          <w:b/>
          <w:bCs/>
          <w:sz w:val="22"/>
          <w:szCs w:val="22"/>
        </w:rPr>
      </w:pPr>
    </w:p>
    <w:p w14:paraId="4C0BD3FD" w14:textId="77777777" w:rsidR="00884A28" w:rsidRPr="00AA78E4" w:rsidRDefault="00884A28" w:rsidP="00884A28">
      <w:pPr>
        <w:spacing w:line="360" w:lineRule="auto"/>
        <w:jc w:val="both"/>
        <w:rPr>
          <w:rFonts w:ascii="Calibri" w:hAnsi="Calibri" w:cs="Calibri"/>
          <w:b/>
          <w:bCs/>
          <w:sz w:val="22"/>
          <w:szCs w:val="22"/>
        </w:rPr>
      </w:pPr>
    </w:p>
    <w:p w14:paraId="7CD05CCF" w14:textId="77777777" w:rsidR="00884A28" w:rsidRPr="00AA78E4" w:rsidRDefault="00884A28" w:rsidP="00884A28">
      <w:pPr>
        <w:spacing w:line="360" w:lineRule="auto"/>
        <w:jc w:val="both"/>
        <w:rPr>
          <w:rFonts w:ascii="Calibri" w:hAnsi="Calibri" w:cs="Calibri"/>
          <w:b/>
          <w:bCs/>
          <w:sz w:val="22"/>
          <w:szCs w:val="22"/>
        </w:rPr>
      </w:pPr>
    </w:p>
    <w:p w14:paraId="6085717A" w14:textId="77777777" w:rsidR="00884A28" w:rsidRPr="00AA78E4" w:rsidRDefault="00884A28" w:rsidP="00884A28">
      <w:pPr>
        <w:spacing w:line="360" w:lineRule="auto"/>
        <w:jc w:val="both"/>
        <w:rPr>
          <w:rFonts w:ascii="Calibri" w:hAnsi="Calibri" w:cs="Calibri"/>
          <w:b/>
          <w:bCs/>
          <w:sz w:val="22"/>
          <w:szCs w:val="22"/>
        </w:rPr>
      </w:pPr>
    </w:p>
    <w:p w14:paraId="7A5F2DF5" w14:textId="77777777" w:rsidR="00884A28" w:rsidRPr="00AA78E4" w:rsidRDefault="00884A28" w:rsidP="00884A28">
      <w:pPr>
        <w:spacing w:line="360" w:lineRule="auto"/>
        <w:jc w:val="both"/>
        <w:rPr>
          <w:rFonts w:ascii="Calibri" w:hAnsi="Calibri" w:cs="Calibri"/>
          <w:b/>
          <w:bCs/>
          <w:sz w:val="22"/>
          <w:szCs w:val="22"/>
        </w:rPr>
      </w:pPr>
    </w:p>
    <w:p w14:paraId="30730BA3" w14:textId="77777777" w:rsidR="00884A28" w:rsidRPr="00AA78E4" w:rsidRDefault="00884A28" w:rsidP="00884A28">
      <w:pPr>
        <w:spacing w:line="360" w:lineRule="auto"/>
        <w:jc w:val="both"/>
        <w:rPr>
          <w:rFonts w:ascii="Calibri" w:hAnsi="Calibri" w:cs="Calibri"/>
          <w:b/>
          <w:bCs/>
          <w:sz w:val="22"/>
          <w:szCs w:val="22"/>
        </w:rPr>
      </w:pPr>
    </w:p>
    <w:p w14:paraId="489E69D0" w14:textId="77777777" w:rsidR="00884A28" w:rsidRPr="00AA78E4" w:rsidRDefault="00884A28" w:rsidP="00884A28">
      <w:pPr>
        <w:spacing w:line="360" w:lineRule="auto"/>
        <w:jc w:val="both"/>
        <w:rPr>
          <w:rFonts w:ascii="Calibri" w:hAnsi="Calibri" w:cs="Calibri"/>
          <w:b/>
          <w:bCs/>
          <w:sz w:val="22"/>
          <w:szCs w:val="22"/>
        </w:rPr>
      </w:pPr>
    </w:p>
    <w:p w14:paraId="004E28E8" w14:textId="77777777" w:rsidR="00884A28" w:rsidRPr="00AA78E4" w:rsidRDefault="00884A28" w:rsidP="00884A28">
      <w:pPr>
        <w:spacing w:line="360" w:lineRule="auto"/>
        <w:jc w:val="both"/>
        <w:rPr>
          <w:rFonts w:ascii="Calibri" w:hAnsi="Calibri" w:cs="Calibri"/>
          <w:b/>
          <w:bCs/>
          <w:sz w:val="22"/>
          <w:szCs w:val="22"/>
        </w:rPr>
      </w:pPr>
    </w:p>
    <w:p w14:paraId="518405AD" w14:textId="77777777" w:rsidR="00884A28" w:rsidRDefault="00884A28" w:rsidP="00352632">
      <w:pPr>
        <w:pStyle w:val="TOCHeading"/>
        <w:jc w:val="center"/>
      </w:pPr>
      <w:r>
        <w:t>Table of Contents</w:t>
      </w:r>
    </w:p>
    <w:p w14:paraId="50DA9CEF" w14:textId="77777777" w:rsidR="00352632" w:rsidRPr="00352632" w:rsidRDefault="00352632" w:rsidP="00352632"/>
    <w:p w14:paraId="6DC351F1" w14:textId="77777777" w:rsidR="00884A28" w:rsidRPr="00AA78E4" w:rsidRDefault="00884A28" w:rsidP="00884A28">
      <w:pPr>
        <w:pStyle w:val="TOC1"/>
        <w:tabs>
          <w:tab w:val="left" w:pos="440"/>
          <w:tab w:val="right" w:leader="dot" w:pos="8297"/>
        </w:tabs>
        <w:rPr>
          <w:noProof/>
          <w:szCs w:val="22"/>
          <w:lang w:val="en-IN" w:eastAsia="en-IN"/>
        </w:rPr>
      </w:pPr>
      <w:r>
        <w:fldChar w:fldCharType="begin"/>
      </w:r>
      <w:r>
        <w:instrText xml:space="preserve"> TOC \o "1-3" \h \z \u </w:instrText>
      </w:r>
      <w:r>
        <w:fldChar w:fldCharType="separate"/>
      </w:r>
      <w:hyperlink w:anchor="_Toc381966340" w:history="1">
        <w:r w:rsidRPr="00AA78E4">
          <w:rPr>
            <w:rStyle w:val="Hyperlink"/>
            <w:rFonts w:cs="Calibri"/>
            <w:noProof/>
          </w:rPr>
          <w:t>1</w:t>
        </w:r>
        <w:r w:rsidRPr="00AA78E4">
          <w:rPr>
            <w:noProof/>
            <w:szCs w:val="22"/>
            <w:lang w:val="en-IN" w:eastAsia="en-IN"/>
          </w:rPr>
          <w:tab/>
        </w:r>
        <w:r w:rsidRPr="00AA78E4">
          <w:rPr>
            <w:rStyle w:val="Hyperlink"/>
            <w:rFonts w:cs="Calibri"/>
            <w:noProof/>
          </w:rPr>
          <w:t>Purpose</w:t>
        </w:r>
        <w:r>
          <w:rPr>
            <w:noProof/>
            <w:webHidden/>
          </w:rPr>
          <w:tab/>
        </w:r>
        <w:r>
          <w:rPr>
            <w:noProof/>
            <w:webHidden/>
          </w:rPr>
          <w:fldChar w:fldCharType="begin"/>
        </w:r>
        <w:r>
          <w:rPr>
            <w:noProof/>
            <w:webHidden/>
          </w:rPr>
          <w:instrText xml:space="preserve"> PAGEREF _Toc381966340 \h </w:instrText>
        </w:r>
        <w:r>
          <w:rPr>
            <w:noProof/>
            <w:webHidden/>
          </w:rPr>
        </w:r>
        <w:r>
          <w:rPr>
            <w:noProof/>
            <w:webHidden/>
          </w:rPr>
          <w:fldChar w:fldCharType="separate"/>
        </w:r>
        <w:r>
          <w:rPr>
            <w:noProof/>
            <w:webHidden/>
          </w:rPr>
          <w:t>3</w:t>
        </w:r>
        <w:r>
          <w:rPr>
            <w:noProof/>
            <w:webHidden/>
          </w:rPr>
          <w:fldChar w:fldCharType="end"/>
        </w:r>
      </w:hyperlink>
    </w:p>
    <w:p w14:paraId="792B7193" w14:textId="77777777" w:rsidR="00884A28" w:rsidRPr="00AA78E4" w:rsidRDefault="00227C94" w:rsidP="00884A28">
      <w:pPr>
        <w:pStyle w:val="TOC1"/>
        <w:tabs>
          <w:tab w:val="left" w:pos="440"/>
          <w:tab w:val="right" w:leader="dot" w:pos="8297"/>
        </w:tabs>
        <w:rPr>
          <w:noProof/>
          <w:szCs w:val="22"/>
          <w:lang w:val="en-IN" w:eastAsia="en-IN"/>
        </w:rPr>
      </w:pPr>
      <w:hyperlink w:anchor="_Toc381966341" w:history="1">
        <w:r w:rsidR="00884A28" w:rsidRPr="00AA78E4">
          <w:rPr>
            <w:rStyle w:val="Hyperlink"/>
            <w:rFonts w:cs="Calibri"/>
            <w:noProof/>
          </w:rPr>
          <w:t>2</w:t>
        </w:r>
        <w:r w:rsidR="00884A28" w:rsidRPr="00AA78E4">
          <w:rPr>
            <w:noProof/>
            <w:szCs w:val="22"/>
            <w:lang w:val="en-IN" w:eastAsia="en-IN"/>
          </w:rPr>
          <w:tab/>
        </w:r>
        <w:r w:rsidR="00884A28" w:rsidRPr="00AA78E4">
          <w:rPr>
            <w:rStyle w:val="Hyperlink"/>
            <w:rFonts w:cs="Calibri"/>
            <w:noProof/>
          </w:rPr>
          <w:t>Scope</w:t>
        </w:r>
        <w:r w:rsidR="00884A28">
          <w:rPr>
            <w:noProof/>
            <w:webHidden/>
          </w:rPr>
          <w:tab/>
        </w:r>
        <w:r w:rsidR="00884A28">
          <w:rPr>
            <w:noProof/>
            <w:webHidden/>
          </w:rPr>
          <w:fldChar w:fldCharType="begin"/>
        </w:r>
        <w:r w:rsidR="00884A28">
          <w:rPr>
            <w:noProof/>
            <w:webHidden/>
          </w:rPr>
          <w:instrText xml:space="preserve"> PAGEREF _Toc381966341 \h </w:instrText>
        </w:r>
        <w:r w:rsidR="00884A28">
          <w:rPr>
            <w:noProof/>
            <w:webHidden/>
          </w:rPr>
        </w:r>
        <w:r w:rsidR="00884A28">
          <w:rPr>
            <w:noProof/>
            <w:webHidden/>
          </w:rPr>
          <w:fldChar w:fldCharType="separate"/>
        </w:r>
        <w:r w:rsidR="00884A28">
          <w:rPr>
            <w:noProof/>
            <w:webHidden/>
          </w:rPr>
          <w:t>3</w:t>
        </w:r>
        <w:r w:rsidR="00884A28">
          <w:rPr>
            <w:noProof/>
            <w:webHidden/>
          </w:rPr>
          <w:fldChar w:fldCharType="end"/>
        </w:r>
      </w:hyperlink>
    </w:p>
    <w:p w14:paraId="12B10B51" w14:textId="77777777" w:rsidR="00884A28" w:rsidRPr="00AA78E4" w:rsidRDefault="00227C94" w:rsidP="00884A28">
      <w:pPr>
        <w:pStyle w:val="TOC1"/>
        <w:tabs>
          <w:tab w:val="left" w:pos="440"/>
          <w:tab w:val="right" w:leader="dot" w:pos="8297"/>
        </w:tabs>
        <w:rPr>
          <w:noProof/>
          <w:szCs w:val="22"/>
          <w:lang w:val="en-IN" w:eastAsia="en-IN"/>
        </w:rPr>
      </w:pPr>
      <w:hyperlink w:anchor="_Toc381966342" w:history="1">
        <w:r w:rsidR="00884A28" w:rsidRPr="00AA78E4">
          <w:rPr>
            <w:rStyle w:val="Hyperlink"/>
            <w:rFonts w:cs="Calibri"/>
            <w:noProof/>
          </w:rPr>
          <w:t>3</w:t>
        </w:r>
        <w:r w:rsidR="00884A28" w:rsidRPr="00AA78E4">
          <w:rPr>
            <w:noProof/>
            <w:szCs w:val="22"/>
            <w:lang w:val="en-IN" w:eastAsia="en-IN"/>
          </w:rPr>
          <w:tab/>
        </w:r>
        <w:r w:rsidR="00884A28" w:rsidRPr="00AA78E4">
          <w:rPr>
            <w:rStyle w:val="Hyperlink"/>
            <w:rFonts w:cs="Calibri"/>
            <w:noProof/>
          </w:rPr>
          <w:t>Definitions and Acronyms</w:t>
        </w:r>
        <w:r w:rsidR="00884A28">
          <w:rPr>
            <w:noProof/>
            <w:webHidden/>
          </w:rPr>
          <w:tab/>
        </w:r>
        <w:r w:rsidR="00884A28">
          <w:rPr>
            <w:noProof/>
            <w:webHidden/>
          </w:rPr>
          <w:fldChar w:fldCharType="begin"/>
        </w:r>
        <w:r w:rsidR="00884A28">
          <w:rPr>
            <w:noProof/>
            <w:webHidden/>
          </w:rPr>
          <w:instrText xml:space="preserve"> PAGEREF _Toc381966342 \h </w:instrText>
        </w:r>
        <w:r w:rsidR="00884A28">
          <w:rPr>
            <w:noProof/>
            <w:webHidden/>
          </w:rPr>
        </w:r>
        <w:r w:rsidR="00884A28">
          <w:rPr>
            <w:noProof/>
            <w:webHidden/>
          </w:rPr>
          <w:fldChar w:fldCharType="separate"/>
        </w:r>
        <w:r w:rsidR="00884A28">
          <w:rPr>
            <w:noProof/>
            <w:webHidden/>
          </w:rPr>
          <w:t>3</w:t>
        </w:r>
        <w:r w:rsidR="00884A28">
          <w:rPr>
            <w:noProof/>
            <w:webHidden/>
          </w:rPr>
          <w:fldChar w:fldCharType="end"/>
        </w:r>
      </w:hyperlink>
    </w:p>
    <w:p w14:paraId="2D0BE018" w14:textId="77777777" w:rsidR="00884A28" w:rsidRPr="00AA78E4" w:rsidRDefault="00227C94" w:rsidP="00884A28">
      <w:pPr>
        <w:pStyle w:val="TOC1"/>
        <w:tabs>
          <w:tab w:val="left" w:pos="440"/>
          <w:tab w:val="right" w:leader="dot" w:pos="8297"/>
        </w:tabs>
        <w:rPr>
          <w:noProof/>
          <w:szCs w:val="22"/>
          <w:lang w:val="en-IN" w:eastAsia="en-IN"/>
        </w:rPr>
      </w:pPr>
      <w:hyperlink w:anchor="_Toc381966343" w:history="1">
        <w:r w:rsidR="00884A28" w:rsidRPr="00AA78E4">
          <w:rPr>
            <w:rStyle w:val="Hyperlink"/>
            <w:rFonts w:cs="Calibri"/>
            <w:noProof/>
          </w:rPr>
          <w:t>4</w:t>
        </w:r>
        <w:r w:rsidR="00884A28" w:rsidRPr="00AA78E4">
          <w:rPr>
            <w:noProof/>
            <w:szCs w:val="22"/>
            <w:lang w:val="en-IN" w:eastAsia="en-IN"/>
          </w:rPr>
          <w:tab/>
        </w:r>
        <w:r w:rsidR="00884A28" w:rsidRPr="00AA78E4">
          <w:rPr>
            <w:rStyle w:val="Hyperlink"/>
            <w:rFonts w:cs="Calibri"/>
            <w:noProof/>
          </w:rPr>
          <w:t>Entry Criteria</w:t>
        </w:r>
        <w:r w:rsidR="00884A28">
          <w:rPr>
            <w:noProof/>
            <w:webHidden/>
          </w:rPr>
          <w:tab/>
        </w:r>
        <w:r w:rsidR="00884A28">
          <w:rPr>
            <w:noProof/>
            <w:webHidden/>
          </w:rPr>
          <w:fldChar w:fldCharType="begin"/>
        </w:r>
        <w:r w:rsidR="00884A28">
          <w:rPr>
            <w:noProof/>
            <w:webHidden/>
          </w:rPr>
          <w:instrText xml:space="preserve"> PAGEREF _Toc381966343 \h </w:instrText>
        </w:r>
        <w:r w:rsidR="00884A28">
          <w:rPr>
            <w:noProof/>
            <w:webHidden/>
          </w:rPr>
        </w:r>
        <w:r w:rsidR="00884A28">
          <w:rPr>
            <w:noProof/>
            <w:webHidden/>
          </w:rPr>
          <w:fldChar w:fldCharType="separate"/>
        </w:r>
        <w:r w:rsidR="00884A28">
          <w:rPr>
            <w:noProof/>
            <w:webHidden/>
          </w:rPr>
          <w:t>4</w:t>
        </w:r>
        <w:r w:rsidR="00884A28">
          <w:rPr>
            <w:noProof/>
            <w:webHidden/>
          </w:rPr>
          <w:fldChar w:fldCharType="end"/>
        </w:r>
      </w:hyperlink>
    </w:p>
    <w:p w14:paraId="3BA0BF01" w14:textId="77777777" w:rsidR="00884A28" w:rsidRPr="00AA78E4" w:rsidRDefault="00227C94" w:rsidP="00884A28">
      <w:pPr>
        <w:pStyle w:val="TOC2"/>
        <w:tabs>
          <w:tab w:val="left" w:pos="880"/>
          <w:tab w:val="right" w:leader="dot" w:pos="8297"/>
        </w:tabs>
        <w:rPr>
          <w:noProof/>
          <w:szCs w:val="22"/>
          <w:lang w:val="en-IN" w:eastAsia="en-IN"/>
        </w:rPr>
      </w:pPr>
      <w:hyperlink w:anchor="_Toc381966344" w:history="1">
        <w:r w:rsidR="00884A28" w:rsidRPr="00AA78E4">
          <w:rPr>
            <w:rStyle w:val="Hyperlink"/>
            <w:rFonts w:cs="Calibri"/>
            <w:noProof/>
          </w:rPr>
          <w:t>4.1</w:t>
        </w:r>
        <w:r w:rsidR="00884A28" w:rsidRPr="00AA78E4">
          <w:rPr>
            <w:noProof/>
            <w:szCs w:val="22"/>
            <w:lang w:val="en-IN" w:eastAsia="en-IN"/>
          </w:rPr>
          <w:tab/>
        </w:r>
        <w:r w:rsidR="00884A28" w:rsidRPr="00AA78E4">
          <w:rPr>
            <w:rStyle w:val="Hyperlink"/>
            <w:rFonts w:cs="Calibri"/>
            <w:noProof/>
          </w:rPr>
          <w:t>Trigger</w:t>
        </w:r>
        <w:r w:rsidR="00884A28">
          <w:rPr>
            <w:noProof/>
            <w:webHidden/>
          </w:rPr>
          <w:tab/>
        </w:r>
        <w:r w:rsidR="00884A28">
          <w:rPr>
            <w:noProof/>
            <w:webHidden/>
          </w:rPr>
          <w:fldChar w:fldCharType="begin"/>
        </w:r>
        <w:r w:rsidR="00884A28">
          <w:rPr>
            <w:noProof/>
            <w:webHidden/>
          </w:rPr>
          <w:instrText xml:space="preserve"> PAGEREF _Toc381966344 \h </w:instrText>
        </w:r>
        <w:r w:rsidR="00884A28">
          <w:rPr>
            <w:noProof/>
            <w:webHidden/>
          </w:rPr>
        </w:r>
        <w:r w:rsidR="00884A28">
          <w:rPr>
            <w:noProof/>
            <w:webHidden/>
          </w:rPr>
          <w:fldChar w:fldCharType="separate"/>
        </w:r>
        <w:r w:rsidR="00884A28">
          <w:rPr>
            <w:noProof/>
            <w:webHidden/>
          </w:rPr>
          <w:t>4</w:t>
        </w:r>
        <w:r w:rsidR="00884A28">
          <w:rPr>
            <w:noProof/>
            <w:webHidden/>
          </w:rPr>
          <w:fldChar w:fldCharType="end"/>
        </w:r>
      </w:hyperlink>
    </w:p>
    <w:p w14:paraId="20CC4B61" w14:textId="77777777" w:rsidR="00884A28" w:rsidRPr="00AA78E4" w:rsidRDefault="00227C94" w:rsidP="00884A28">
      <w:pPr>
        <w:pStyle w:val="TOC2"/>
        <w:tabs>
          <w:tab w:val="left" w:pos="880"/>
          <w:tab w:val="right" w:leader="dot" w:pos="8297"/>
        </w:tabs>
        <w:rPr>
          <w:noProof/>
          <w:szCs w:val="22"/>
          <w:lang w:val="en-IN" w:eastAsia="en-IN"/>
        </w:rPr>
      </w:pPr>
      <w:hyperlink w:anchor="_Toc381966345" w:history="1">
        <w:r w:rsidR="00884A28" w:rsidRPr="00AA78E4">
          <w:rPr>
            <w:rStyle w:val="Hyperlink"/>
            <w:rFonts w:cs="Calibri"/>
            <w:noProof/>
          </w:rPr>
          <w:t>4.2</w:t>
        </w:r>
        <w:r w:rsidR="00884A28" w:rsidRPr="00AA78E4">
          <w:rPr>
            <w:noProof/>
            <w:szCs w:val="22"/>
            <w:lang w:val="en-IN" w:eastAsia="en-IN"/>
          </w:rPr>
          <w:tab/>
        </w:r>
        <w:r w:rsidR="00884A28" w:rsidRPr="00AA78E4">
          <w:rPr>
            <w:rStyle w:val="Hyperlink"/>
            <w:rFonts w:cs="Calibri"/>
            <w:noProof/>
          </w:rPr>
          <w:t>Inputs</w:t>
        </w:r>
        <w:r w:rsidR="00884A28">
          <w:rPr>
            <w:noProof/>
            <w:webHidden/>
          </w:rPr>
          <w:tab/>
        </w:r>
        <w:r w:rsidR="00884A28">
          <w:rPr>
            <w:noProof/>
            <w:webHidden/>
          </w:rPr>
          <w:fldChar w:fldCharType="begin"/>
        </w:r>
        <w:r w:rsidR="00884A28">
          <w:rPr>
            <w:noProof/>
            <w:webHidden/>
          </w:rPr>
          <w:instrText xml:space="preserve"> PAGEREF _Toc381966345 \h </w:instrText>
        </w:r>
        <w:r w:rsidR="00884A28">
          <w:rPr>
            <w:noProof/>
            <w:webHidden/>
          </w:rPr>
        </w:r>
        <w:r w:rsidR="00884A28">
          <w:rPr>
            <w:noProof/>
            <w:webHidden/>
          </w:rPr>
          <w:fldChar w:fldCharType="separate"/>
        </w:r>
        <w:r w:rsidR="00884A28">
          <w:rPr>
            <w:noProof/>
            <w:webHidden/>
          </w:rPr>
          <w:t>4</w:t>
        </w:r>
        <w:r w:rsidR="00884A28">
          <w:rPr>
            <w:noProof/>
            <w:webHidden/>
          </w:rPr>
          <w:fldChar w:fldCharType="end"/>
        </w:r>
      </w:hyperlink>
    </w:p>
    <w:p w14:paraId="58747CB0" w14:textId="77777777" w:rsidR="00884A28" w:rsidRPr="00AA78E4" w:rsidRDefault="00227C94" w:rsidP="00884A28">
      <w:pPr>
        <w:pStyle w:val="TOC1"/>
        <w:tabs>
          <w:tab w:val="left" w:pos="440"/>
          <w:tab w:val="right" w:leader="dot" w:pos="8297"/>
        </w:tabs>
        <w:rPr>
          <w:noProof/>
          <w:szCs w:val="22"/>
          <w:lang w:val="en-IN" w:eastAsia="en-IN"/>
        </w:rPr>
      </w:pPr>
      <w:hyperlink w:anchor="_Toc381966346" w:history="1">
        <w:r w:rsidR="00884A28" w:rsidRPr="00AA78E4">
          <w:rPr>
            <w:rStyle w:val="Hyperlink"/>
            <w:rFonts w:cs="Calibri"/>
            <w:noProof/>
          </w:rPr>
          <w:t>5</w:t>
        </w:r>
        <w:r w:rsidR="00884A28" w:rsidRPr="00AA78E4">
          <w:rPr>
            <w:noProof/>
            <w:szCs w:val="22"/>
            <w:lang w:val="en-IN" w:eastAsia="en-IN"/>
          </w:rPr>
          <w:tab/>
        </w:r>
        <w:r w:rsidR="00884A28" w:rsidRPr="00AA78E4">
          <w:rPr>
            <w:rStyle w:val="Hyperlink"/>
            <w:rFonts w:cs="Calibri"/>
            <w:noProof/>
          </w:rPr>
          <w:t>Responsibility</w:t>
        </w:r>
        <w:r w:rsidR="00884A28">
          <w:rPr>
            <w:noProof/>
            <w:webHidden/>
          </w:rPr>
          <w:tab/>
        </w:r>
        <w:r w:rsidR="00884A28">
          <w:rPr>
            <w:noProof/>
            <w:webHidden/>
          </w:rPr>
          <w:fldChar w:fldCharType="begin"/>
        </w:r>
        <w:r w:rsidR="00884A28">
          <w:rPr>
            <w:noProof/>
            <w:webHidden/>
          </w:rPr>
          <w:instrText xml:space="preserve"> PAGEREF _Toc381966346 \h </w:instrText>
        </w:r>
        <w:r w:rsidR="00884A28">
          <w:rPr>
            <w:noProof/>
            <w:webHidden/>
          </w:rPr>
        </w:r>
        <w:r w:rsidR="00884A28">
          <w:rPr>
            <w:noProof/>
            <w:webHidden/>
          </w:rPr>
          <w:fldChar w:fldCharType="separate"/>
        </w:r>
        <w:r w:rsidR="00884A28">
          <w:rPr>
            <w:noProof/>
            <w:webHidden/>
          </w:rPr>
          <w:t>4</w:t>
        </w:r>
        <w:r w:rsidR="00884A28">
          <w:rPr>
            <w:noProof/>
            <w:webHidden/>
          </w:rPr>
          <w:fldChar w:fldCharType="end"/>
        </w:r>
      </w:hyperlink>
    </w:p>
    <w:p w14:paraId="07E04B7A" w14:textId="77777777" w:rsidR="00884A28" w:rsidRPr="00AA78E4" w:rsidRDefault="00227C94" w:rsidP="00884A28">
      <w:pPr>
        <w:pStyle w:val="TOC1"/>
        <w:tabs>
          <w:tab w:val="left" w:pos="440"/>
          <w:tab w:val="right" w:leader="dot" w:pos="8297"/>
        </w:tabs>
        <w:rPr>
          <w:noProof/>
          <w:szCs w:val="22"/>
          <w:lang w:val="en-IN" w:eastAsia="en-IN"/>
        </w:rPr>
      </w:pPr>
      <w:hyperlink w:anchor="_Toc381966347" w:history="1">
        <w:r w:rsidR="00884A28" w:rsidRPr="00AA78E4">
          <w:rPr>
            <w:rStyle w:val="Hyperlink"/>
            <w:rFonts w:cs="Calibri"/>
            <w:noProof/>
          </w:rPr>
          <w:t>6</w:t>
        </w:r>
        <w:r w:rsidR="00884A28" w:rsidRPr="00AA78E4">
          <w:rPr>
            <w:noProof/>
            <w:szCs w:val="22"/>
            <w:lang w:val="en-IN" w:eastAsia="en-IN"/>
          </w:rPr>
          <w:tab/>
        </w:r>
        <w:r w:rsidR="00884A28" w:rsidRPr="00AA78E4">
          <w:rPr>
            <w:rStyle w:val="Hyperlink"/>
            <w:rFonts w:cs="Calibri"/>
            <w:noProof/>
          </w:rPr>
          <w:t>Process Flow</w:t>
        </w:r>
        <w:r w:rsidR="00884A28">
          <w:rPr>
            <w:noProof/>
            <w:webHidden/>
          </w:rPr>
          <w:tab/>
        </w:r>
        <w:r w:rsidR="00884A28">
          <w:rPr>
            <w:noProof/>
            <w:webHidden/>
          </w:rPr>
          <w:fldChar w:fldCharType="begin"/>
        </w:r>
        <w:r w:rsidR="00884A28">
          <w:rPr>
            <w:noProof/>
            <w:webHidden/>
          </w:rPr>
          <w:instrText xml:space="preserve"> PAGEREF _Toc381966347 \h </w:instrText>
        </w:r>
        <w:r w:rsidR="00884A28">
          <w:rPr>
            <w:noProof/>
            <w:webHidden/>
          </w:rPr>
        </w:r>
        <w:r w:rsidR="00884A28">
          <w:rPr>
            <w:noProof/>
            <w:webHidden/>
          </w:rPr>
          <w:fldChar w:fldCharType="separate"/>
        </w:r>
        <w:r w:rsidR="00884A28">
          <w:rPr>
            <w:noProof/>
            <w:webHidden/>
          </w:rPr>
          <w:t>4</w:t>
        </w:r>
        <w:r w:rsidR="00884A28">
          <w:rPr>
            <w:noProof/>
            <w:webHidden/>
          </w:rPr>
          <w:fldChar w:fldCharType="end"/>
        </w:r>
      </w:hyperlink>
    </w:p>
    <w:p w14:paraId="42BC2B23" w14:textId="77777777" w:rsidR="00884A28" w:rsidRPr="00AA78E4" w:rsidRDefault="00227C94" w:rsidP="00884A28">
      <w:pPr>
        <w:pStyle w:val="TOC1"/>
        <w:tabs>
          <w:tab w:val="left" w:pos="440"/>
          <w:tab w:val="right" w:leader="dot" w:pos="8297"/>
        </w:tabs>
        <w:rPr>
          <w:noProof/>
          <w:szCs w:val="22"/>
          <w:lang w:val="en-IN" w:eastAsia="en-IN"/>
        </w:rPr>
      </w:pPr>
      <w:hyperlink w:anchor="_Toc381966348" w:history="1">
        <w:r w:rsidR="00884A28" w:rsidRPr="00AA78E4">
          <w:rPr>
            <w:rStyle w:val="Hyperlink"/>
            <w:rFonts w:cs="Calibri"/>
            <w:noProof/>
          </w:rPr>
          <w:t>7</w:t>
        </w:r>
        <w:r w:rsidR="00884A28" w:rsidRPr="00AA78E4">
          <w:rPr>
            <w:noProof/>
            <w:szCs w:val="22"/>
            <w:lang w:val="en-IN" w:eastAsia="en-IN"/>
          </w:rPr>
          <w:tab/>
        </w:r>
        <w:r w:rsidR="00884A28" w:rsidRPr="00AA78E4">
          <w:rPr>
            <w:rStyle w:val="Hyperlink"/>
            <w:rFonts w:cs="Calibri"/>
            <w:noProof/>
          </w:rPr>
          <w:t>Process Details</w:t>
        </w:r>
        <w:r w:rsidR="00884A28">
          <w:rPr>
            <w:noProof/>
            <w:webHidden/>
          </w:rPr>
          <w:tab/>
        </w:r>
        <w:r w:rsidR="00884A28">
          <w:rPr>
            <w:noProof/>
            <w:webHidden/>
          </w:rPr>
          <w:fldChar w:fldCharType="begin"/>
        </w:r>
        <w:r w:rsidR="00884A28">
          <w:rPr>
            <w:noProof/>
            <w:webHidden/>
          </w:rPr>
          <w:instrText xml:space="preserve"> PAGEREF _Toc381966348 \h </w:instrText>
        </w:r>
        <w:r w:rsidR="00884A28">
          <w:rPr>
            <w:noProof/>
            <w:webHidden/>
          </w:rPr>
        </w:r>
        <w:r w:rsidR="00884A28">
          <w:rPr>
            <w:noProof/>
            <w:webHidden/>
          </w:rPr>
          <w:fldChar w:fldCharType="separate"/>
        </w:r>
        <w:r w:rsidR="00884A28">
          <w:rPr>
            <w:noProof/>
            <w:webHidden/>
          </w:rPr>
          <w:t>4</w:t>
        </w:r>
        <w:r w:rsidR="00884A28">
          <w:rPr>
            <w:noProof/>
            <w:webHidden/>
          </w:rPr>
          <w:fldChar w:fldCharType="end"/>
        </w:r>
      </w:hyperlink>
    </w:p>
    <w:p w14:paraId="47CFB0CF" w14:textId="77777777" w:rsidR="00884A28" w:rsidRPr="00AA78E4" w:rsidRDefault="00227C94" w:rsidP="00884A28">
      <w:pPr>
        <w:pStyle w:val="TOC2"/>
        <w:tabs>
          <w:tab w:val="left" w:pos="880"/>
          <w:tab w:val="right" w:leader="dot" w:pos="8297"/>
        </w:tabs>
        <w:rPr>
          <w:noProof/>
          <w:szCs w:val="22"/>
          <w:lang w:val="en-IN" w:eastAsia="en-IN"/>
        </w:rPr>
      </w:pPr>
      <w:hyperlink w:anchor="_Toc381966349" w:history="1">
        <w:r w:rsidR="00884A28" w:rsidRPr="00AA78E4">
          <w:rPr>
            <w:rStyle w:val="Hyperlink"/>
            <w:rFonts w:cs="Calibri"/>
            <w:noProof/>
          </w:rPr>
          <w:t>7.1</w:t>
        </w:r>
        <w:r w:rsidR="00884A28" w:rsidRPr="00AA78E4">
          <w:rPr>
            <w:noProof/>
            <w:szCs w:val="22"/>
            <w:lang w:val="en-IN" w:eastAsia="en-IN"/>
          </w:rPr>
          <w:tab/>
        </w:r>
        <w:r w:rsidR="00884A28" w:rsidRPr="00AA78E4">
          <w:rPr>
            <w:rStyle w:val="Hyperlink"/>
            <w:rFonts w:cs="Calibri"/>
            <w:noProof/>
          </w:rPr>
          <w:t>Organization Process Database</w:t>
        </w:r>
        <w:r w:rsidR="00884A28">
          <w:rPr>
            <w:noProof/>
            <w:webHidden/>
          </w:rPr>
          <w:tab/>
        </w:r>
        <w:r w:rsidR="00884A28">
          <w:rPr>
            <w:noProof/>
            <w:webHidden/>
          </w:rPr>
          <w:fldChar w:fldCharType="begin"/>
        </w:r>
        <w:r w:rsidR="00884A28">
          <w:rPr>
            <w:noProof/>
            <w:webHidden/>
          </w:rPr>
          <w:instrText xml:space="preserve"> PAGEREF _Toc381966349 \h </w:instrText>
        </w:r>
        <w:r w:rsidR="00884A28">
          <w:rPr>
            <w:noProof/>
            <w:webHidden/>
          </w:rPr>
        </w:r>
        <w:r w:rsidR="00884A28">
          <w:rPr>
            <w:noProof/>
            <w:webHidden/>
          </w:rPr>
          <w:fldChar w:fldCharType="separate"/>
        </w:r>
        <w:r w:rsidR="00884A28">
          <w:rPr>
            <w:noProof/>
            <w:webHidden/>
          </w:rPr>
          <w:t>5</w:t>
        </w:r>
        <w:r w:rsidR="00884A28">
          <w:rPr>
            <w:noProof/>
            <w:webHidden/>
          </w:rPr>
          <w:fldChar w:fldCharType="end"/>
        </w:r>
      </w:hyperlink>
    </w:p>
    <w:p w14:paraId="05BEDFE7" w14:textId="77777777" w:rsidR="00884A28" w:rsidRPr="00AA78E4" w:rsidRDefault="00227C94" w:rsidP="00884A28">
      <w:pPr>
        <w:pStyle w:val="TOC2"/>
        <w:tabs>
          <w:tab w:val="left" w:pos="880"/>
          <w:tab w:val="right" w:leader="dot" w:pos="8297"/>
        </w:tabs>
        <w:rPr>
          <w:noProof/>
          <w:szCs w:val="22"/>
          <w:lang w:val="en-IN" w:eastAsia="en-IN"/>
        </w:rPr>
      </w:pPr>
      <w:hyperlink w:anchor="_Toc381966350" w:history="1">
        <w:r w:rsidR="00884A28" w:rsidRPr="00AA78E4">
          <w:rPr>
            <w:rStyle w:val="Hyperlink"/>
            <w:rFonts w:cs="Calibri"/>
            <w:noProof/>
          </w:rPr>
          <w:t>7.2</w:t>
        </w:r>
        <w:r w:rsidR="00884A28" w:rsidRPr="00AA78E4">
          <w:rPr>
            <w:noProof/>
            <w:szCs w:val="22"/>
            <w:lang w:val="en-IN" w:eastAsia="en-IN"/>
          </w:rPr>
          <w:tab/>
        </w:r>
        <w:r w:rsidR="00884A28" w:rsidRPr="00AA78E4">
          <w:rPr>
            <w:rStyle w:val="Hyperlink"/>
            <w:rFonts w:cs="Calibri"/>
            <w:noProof/>
          </w:rPr>
          <w:t>Identification of Process/Product Assets in the Project</w:t>
        </w:r>
        <w:r w:rsidR="00884A28">
          <w:rPr>
            <w:noProof/>
            <w:webHidden/>
          </w:rPr>
          <w:tab/>
        </w:r>
        <w:r w:rsidR="00884A28">
          <w:rPr>
            <w:noProof/>
            <w:webHidden/>
          </w:rPr>
          <w:fldChar w:fldCharType="begin"/>
        </w:r>
        <w:r w:rsidR="00884A28">
          <w:rPr>
            <w:noProof/>
            <w:webHidden/>
          </w:rPr>
          <w:instrText xml:space="preserve"> PAGEREF _Toc381966350 \h </w:instrText>
        </w:r>
        <w:r w:rsidR="00884A28">
          <w:rPr>
            <w:noProof/>
            <w:webHidden/>
          </w:rPr>
        </w:r>
        <w:r w:rsidR="00884A28">
          <w:rPr>
            <w:noProof/>
            <w:webHidden/>
          </w:rPr>
          <w:fldChar w:fldCharType="separate"/>
        </w:r>
        <w:r w:rsidR="00884A28">
          <w:rPr>
            <w:noProof/>
            <w:webHidden/>
          </w:rPr>
          <w:t>5</w:t>
        </w:r>
        <w:r w:rsidR="00884A28">
          <w:rPr>
            <w:noProof/>
            <w:webHidden/>
          </w:rPr>
          <w:fldChar w:fldCharType="end"/>
        </w:r>
      </w:hyperlink>
    </w:p>
    <w:p w14:paraId="06A04736" w14:textId="77777777" w:rsidR="00884A28" w:rsidRPr="00AA78E4" w:rsidRDefault="00227C94" w:rsidP="00884A28">
      <w:pPr>
        <w:pStyle w:val="TOC2"/>
        <w:tabs>
          <w:tab w:val="left" w:pos="880"/>
          <w:tab w:val="right" w:leader="dot" w:pos="8297"/>
        </w:tabs>
        <w:rPr>
          <w:noProof/>
          <w:szCs w:val="22"/>
          <w:lang w:val="en-IN" w:eastAsia="en-IN"/>
        </w:rPr>
      </w:pPr>
      <w:hyperlink w:anchor="_Toc381966351" w:history="1">
        <w:r w:rsidR="00884A28" w:rsidRPr="00AA78E4">
          <w:rPr>
            <w:rStyle w:val="Hyperlink"/>
            <w:rFonts w:cs="Calibri"/>
            <w:noProof/>
          </w:rPr>
          <w:t>7.3</w:t>
        </w:r>
        <w:r w:rsidR="00884A28" w:rsidRPr="00AA78E4">
          <w:rPr>
            <w:noProof/>
            <w:szCs w:val="22"/>
            <w:lang w:val="en-IN" w:eastAsia="en-IN"/>
          </w:rPr>
          <w:tab/>
        </w:r>
        <w:r w:rsidR="00884A28" w:rsidRPr="00AA78E4">
          <w:rPr>
            <w:rStyle w:val="Hyperlink"/>
            <w:rFonts w:cs="Calibri"/>
            <w:noProof/>
          </w:rPr>
          <w:t>Asset Undergoes Review by SQA</w:t>
        </w:r>
        <w:r w:rsidR="00884A28">
          <w:rPr>
            <w:noProof/>
            <w:webHidden/>
          </w:rPr>
          <w:tab/>
        </w:r>
        <w:r w:rsidR="00884A28">
          <w:rPr>
            <w:noProof/>
            <w:webHidden/>
          </w:rPr>
          <w:fldChar w:fldCharType="begin"/>
        </w:r>
        <w:r w:rsidR="00884A28">
          <w:rPr>
            <w:noProof/>
            <w:webHidden/>
          </w:rPr>
          <w:instrText xml:space="preserve"> PAGEREF _Toc381966351 \h </w:instrText>
        </w:r>
        <w:r w:rsidR="00884A28">
          <w:rPr>
            <w:noProof/>
            <w:webHidden/>
          </w:rPr>
        </w:r>
        <w:r w:rsidR="00884A28">
          <w:rPr>
            <w:noProof/>
            <w:webHidden/>
          </w:rPr>
          <w:fldChar w:fldCharType="separate"/>
        </w:r>
        <w:r w:rsidR="00884A28">
          <w:rPr>
            <w:noProof/>
            <w:webHidden/>
          </w:rPr>
          <w:t>7</w:t>
        </w:r>
        <w:r w:rsidR="00884A28">
          <w:rPr>
            <w:noProof/>
            <w:webHidden/>
          </w:rPr>
          <w:fldChar w:fldCharType="end"/>
        </w:r>
      </w:hyperlink>
    </w:p>
    <w:p w14:paraId="4DD88F20" w14:textId="77777777" w:rsidR="00884A28" w:rsidRPr="00AA78E4" w:rsidRDefault="00227C94" w:rsidP="00884A28">
      <w:pPr>
        <w:pStyle w:val="TOC2"/>
        <w:tabs>
          <w:tab w:val="left" w:pos="880"/>
          <w:tab w:val="right" w:leader="dot" w:pos="8297"/>
        </w:tabs>
        <w:rPr>
          <w:noProof/>
          <w:szCs w:val="22"/>
          <w:lang w:val="en-IN" w:eastAsia="en-IN"/>
        </w:rPr>
      </w:pPr>
      <w:hyperlink w:anchor="_Toc381966352" w:history="1">
        <w:r w:rsidR="00884A28" w:rsidRPr="00AA78E4">
          <w:rPr>
            <w:rStyle w:val="Hyperlink"/>
            <w:rFonts w:cs="Calibri"/>
            <w:noProof/>
          </w:rPr>
          <w:t>7.4</w:t>
        </w:r>
        <w:r w:rsidR="00884A28" w:rsidRPr="00AA78E4">
          <w:rPr>
            <w:noProof/>
            <w:szCs w:val="22"/>
            <w:lang w:val="en-IN" w:eastAsia="en-IN"/>
          </w:rPr>
          <w:tab/>
        </w:r>
        <w:r w:rsidR="00884A28" w:rsidRPr="00AA78E4">
          <w:rPr>
            <w:rStyle w:val="Hyperlink"/>
            <w:rFonts w:cs="Calibri"/>
            <w:noProof/>
          </w:rPr>
          <w:t>Asset Undergoes Review by SEPG</w:t>
        </w:r>
        <w:r w:rsidR="00884A28">
          <w:rPr>
            <w:noProof/>
            <w:webHidden/>
          </w:rPr>
          <w:tab/>
        </w:r>
        <w:r w:rsidR="00884A28">
          <w:rPr>
            <w:noProof/>
            <w:webHidden/>
          </w:rPr>
          <w:fldChar w:fldCharType="begin"/>
        </w:r>
        <w:r w:rsidR="00884A28">
          <w:rPr>
            <w:noProof/>
            <w:webHidden/>
          </w:rPr>
          <w:instrText xml:space="preserve"> PAGEREF _Toc381966352 \h </w:instrText>
        </w:r>
        <w:r w:rsidR="00884A28">
          <w:rPr>
            <w:noProof/>
            <w:webHidden/>
          </w:rPr>
        </w:r>
        <w:r w:rsidR="00884A28">
          <w:rPr>
            <w:noProof/>
            <w:webHidden/>
          </w:rPr>
          <w:fldChar w:fldCharType="separate"/>
        </w:r>
        <w:r w:rsidR="00884A28">
          <w:rPr>
            <w:noProof/>
            <w:webHidden/>
          </w:rPr>
          <w:t>7</w:t>
        </w:r>
        <w:r w:rsidR="00884A28">
          <w:rPr>
            <w:noProof/>
            <w:webHidden/>
          </w:rPr>
          <w:fldChar w:fldCharType="end"/>
        </w:r>
      </w:hyperlink>
    </w:p>
    <w:p w14:paraId="07F7946C" w14:textId="77777777" w:rsidR="00884A28" w:rsidRPr="00AA78E4" w:rsidRDefault="00227C94" w:rsidP="00884A28">
      <w:pPr>
        <w:pStyle w:val="TOC2"/>
        <w:tabs>
          <w:tab w:val="left" w:pos="880"/>
          <w:tab w:val="right" w:leader="dot" w:pos="8297"/>
        </w:tabs>
        <w:rPr>
          <w:noProof/>
          <w:szCs w:val="22"/>
          <w:lang w:val="en-IN" w:eastAsia="en-IN"/>
        </w:rPr>
      </w:pPr>
      <w:hyperlink w:anchor="_Toc381966353" w:history="1">
        <w:r w:rsidR="00884A28" w:rsidRPr="00AA78E4">
          <w:rPr>
            <w:rStyle w:val="Hyperlink"/>
            <w:rFonts w:cs="Calibri"/>
            <w:noProof/>
          </w:rPr>
          <w:t>7.5</w:t>
        </w:r>
        <w:r w:rsidR="00884A28" w:rsidRPr="00AA78E4">
          <w:rPr>
            <w:noProof/>
            <w:szCs w:val="22"/>
            <w:lang w:val="en-IN" w:eastAsia="en-IN"/>
          </w:rPr>
          <w:tab/>
        </w:r>
        <w:r w:rsidR="00884A28" w:rsidRPr="00AA78E4">
          <w:rPr>
            <w:rStyle w:val="Hyperlink"/>
            <w:rFonts w:cs="Calibri"/>
            <w:noProof/>
          </w:rPr>
          <w:t>Purging Redundant Documents</w:t>
        </w:r>
        <w:r w:rsidR="00884A28">
          <w:rPr>
            <w:noProof/>
            <w:webHidden/>
          </w:rPr>
          <w:tab/>
        </w:r>
        <w:r w:rsidR="00884A28">
          <w:rPr>
            <w:noProof/>
            <w:webHidden/>
          </w:rPr>
          <w:fldChar w:fldCharType="begin"/>
        </w:r>
        <w:r w:rsidR="00884A28">
          <w:rPr>
            <w:noProof/>
            <w:webHidden/>
          </w:rPr>
          <w:instrText xml:space="preserve"> PAGEREF _Toc381966353 \h </w:instrText>
        </w:r>
        <w:r w:rsidR="00884A28">
          <w:rPr>
            <w:noProof/>
            <w:webHidden/>
          </w:rPr>
        </w:r>
        <w:r w:rsidR="00884A28">
          <w:rPr>
            <w:noProof/>
            <w:webHidden/>
          </w:rPr>
          <w:fldChar w:fldCharType="separate"/>
        </w:r>
        <w:r w:rsidR="00884A28">
          <w:rPr>
            <w:noProof/>
            <w:webHidden/>
          </w:rPr>
          <w:t>7</w:t>
        </w:r>
        <w:r w:rsidR="00884A28">
          <w:rPr>
            <w:noProof/>
            <w:webHidden/>
          </w:rPr>
          <w:fldChar w:fldCharType="end"/>
        </w:r>
      </w:hyperlink>
    </w:p>
    <w:p w14:paraId="4005A5E3" w14:textId="77777777" w:rsidR="00884A28" w:rsidRPr="00AA78E4" w:rsidRDefault="00227C94" w:rsidP="00884A28">
      <w:pPr>
        <w:pStyle w:val="TOC1"/>
        <w:tabs>
          <w:tab w:val="left" w:pos="440"/>
          <w:tab w:val="right" w:leader="dot" w:pos="8297"/>
        </w:tabs>
        <w:rPr>
          <w:noProof/>
          <w:szCs w:val="22"/>
          <w:lang w:val="en-IN" w:eastAsia="en-IN"/>
        </w:rPr>
      </w:pPr>
      <w:hyperlink w:anchor="_Toc381966354" w:history="1">
        <w:r w:rsidR="00884A28" w:rsidRPr="00AA78E4">
          <w:rPr>
            <w:rStyle w:val="Hyperlink"/>
            <w:rFonts w:cs="Calibri"/>
            <w:noProof/>
          </w:rPr>
          <w:t>8</w:t>
        </w:r>
        <w:r w:rsidR="00884A28" w:rsidRPr="00AA78E4">
          <w:rPr>
            <w:noProof/>
            <w:szCs w:val="22"/>
            <w:lang w:val="en-IN" w:eastAsia="en-IN"/>
          </w:rPr>
          <w:tab/>
        </w:r>
        <w:r w:rsidR="00884A28" w:rsidRPr="00AA78E4">
          <w:rPr>
            <w:rStyle w:val="Hyperlink"/>
            <w:rFonts w:cs="Calibri"/>
            <w:noProof/>
          </w:rPr>
          <w:t>Exit Criteria</w:t>
        </w:r>
        <w:r w:rsidR="00884A28">
          <w:rPr>
            <w:noProof/>
            <w:webHidden/>
          </w:rPr>
          <w:tab/>
        </w:r>
        <w:r w:rsidR="00884A28">
          <w:rPr>
            <w:noProof/>
            <w:webHidden/>
          </w:rPr>
          <w:fldChar w:fldCharType="begin"/>
        </w:r>
        <w:r w:rsidR="00884A28">
          <w:rPr>
            <w:noProof/>
            <w:webHidden/>
          </w:rPr>
          <w:instrText xml:space="preserve"> PAGEREF _Toc381966354 \h </w:instrText>
        </w:r>
        <w:r w:rsidR="00884A28">
          <w:rPr>
            <w:noProof/>
            <w:webHidden/>
          </w:rPr>
        </w:r>
        <w:r w:rsidR="00884A28">
          <w:rPr>
            <w:noProof/>
            <w:webHidden/>
          </w:rPr>
          <w:fldChar w:fldCharType="separate"/>
        </w:r>
        <w:r w:rsidR="00884A28">
          <w:rPr>
            <w:noProof/>
            <w:webHidden/>
          </w:rPr>
          <w:t>8</w:t>
        </w:r>
        <w:r w:rsidR="00884A28">
          <w:rPr>
            <w:noProof/>
            <w:webHidden/>
          </w:rPr>
          <w:fldChar w:fldCharType="end"/>
        </w:r>
      </w:hyperlink>
    </w:p>
    <w:p w14:paraId="33B9C736" w14:textId="77777777" w:rsidR="00884A28" w:rsidRPr="00AA78E4" w:rsidRDefault="00227C94" w:rsidP="00884A28">
      <w:pPr>
        <w:pStyle w:val="TOC1"/>
        <w:tabs>
          <w:tab w:val="left" w:pos="440"/>
          <w:tab w:val="right" w:leader="dot" w:pos="8297"/>
        </w:tabs>
        <w:rPr>
          <w:noProof/>
          <w:szCs w:val="22"/>
          <w:lang w:val="en-IN" w:eastAsia="en-IN"/>
        </w:rPr>
      </w:pPr>
      <w:hyperlink w:anchor="_Toc381966355" w:history="1">
        <w:r w:rsidR="00884A28" w:rsidRPr="00AA78E4">
          <w:rPr>
            <w:rStyle w:val="Hyperlink"/>
            <w:rFonts w:cs="Calibri"/>
            <w:noProof/>
          </w:rPr>
          <w:t>9</w:t>
        </w:r>
        <w:r w:rsidR="00884A28" w:rsidRPr="00AA78E4">
          <w:rPr>
            <w:noProof/>
            <w:szCs w:val="22"/>
            <w:lang w:val="en-IN" w:eastAsia="en-IN"/>
          </w:rPr>
          <w:tab/>
        </w:r>
        <w:r w:rsidR="00884A28" w:rsidRPr="00AA78E4">
          <w:rPr>
            <w:rStyle w:val="Hyperlink"/>
            <w:rFonts w:cs="Calibri"/>
            <w:noProof/>
          </w:rPr>
          <w:t>References:</w:t>
        </w:r>
        <w:r w:rsidR="00884A28">
          <w:rPr>
            <w:noProof/>
            <w:webHidden/>
          </w:rPr>
          <w:tab/>
        </w:r>
        <w:r w:rsidR="00884A28">
          <w:rPr>
            <w:noProof/>
            <w:webHidden/>
          </w:rPr>
          <w:fldChar w:fldCharType="begin"/>
        </w:r>
        <w:r w:rsidR="00884A28">
          <w:rPr>
            <w:noProof/>
            <w:webHidden/>
          </w:rPr>
          <w:instrText xml:space="preserve"> PAGEREF _Toc381966355 \h </w:instrText>
        </w:r>
        <w:r w:rsidR="00884A28">
          <w:rPr>
            <w:noProof/>
            <w:webHidden/>
          </w:rPr>
        </w:r>
        <w:r w:rsidR="00884A28">
          <w:rPr>
            <w:noProof/>
            <w:webHidden/>
          </w:rPr>
          <w:fldChar w:fldCharType="separate"/>
        </w:r>
        <w:r w:rsidR="00884A28">
          <w:rPr>
            <w:noProof/>
            <w:webHidden/>
          </w:rPr>
          <w:t>8</w:t>
        </w:r>
        <w:r w:rsidR="00884A28">
          <w:rPr>
            <w:noProof/>
            <w:webHidden/>
          </w:rPr>
          <w:fldChar w:fldCharType="end"/>
        </w:r>
      </w:hyperlink>
    </w:p>
    <w:p w14:paraId="791C42F9" w14:textId="77777777" w:rsidR="00884A28" w:rsidRDefault="00884A28" w:rsidP="00884A28">
      <w:r>
        <w:rPr>
          <w:rFonts w:ascii="Calibri" w:hAnsi="Calibri"/>
          <w:sz w:val="22"/>
        </w:rPr>
        <w:fldChar w:fldCharType="end"/>
      </w:r>
    </w:p>
    <w:p w14:paraId="4C423AED" w14:textId="77777777" w:rsidR="00884A28" w:rsidRPr="00AA78E4" w:rsidRDefault="00884A28" w:rsidP="00884A28">
      <w:pPr>
        <w:spacing w:line="360" w:lineRule="auto"/>
        <w:jc w:val="both"/>
        <w:rPr>
          <w:rFonts w:ascii="Calibri" w:hAnsi="Calibri" w:cs="Calibri"/>
          <w:b/>
          <w:bCs/>
          <w:sz w:val="22"/>
          <w:szCs w:val="22"/>
        </w:rPr>
      </w:pPr>
    </w:p>
    <w:p w14:paraId="23DB624D" w14:textId="77777777" w:rsidR="00884A28" w:rsidRPr="00AA78E4" w:rsidRDefault="00884A28" w:rsidP="00884A28">
      <w:pPr>
        <w:spacing w:line="360" w:lineRule="auto"/>
        <w:jc w:val="both"/>
        <w:rPr>
          <w:rFonts w:ascii="Calibri" w:hAnsi="Calibri" w:cs="Calibri"/>
          <w:b/>
          <w:bCs/>
          <w:sz w:val="22"/>
          <w:szCs w:val="22"/>
        </w:rPr>
      </w:pPr>
    </w:p>
    <w:p w14:paraId="3256F366" w14:textId="77777777" w:rsidR="00884A28" w:rsidRPr="00AA78E4" w:rsidRDefault="00884A28" w:rsidP="00884A28">
      <w:pPr>
        <w:spacing w:line="360" w:lineRule="auto"/>
        <w:jc w:val="both"/>
        <w:rPr>
          <w:rFonts w:ascii="Calibri" w:hAnsi="Calibri" w:cs="Calibri"/>
          <w:b/>
          <w:bCs/>
          <w:sz w:val="22"/>
          <w:szCs w:val="22"/>
        </w:rPr>
      </w:pPr>
    </w:p>
    <w:p w14:paraId="4CC45836" w14:textId="77777777" w:rsidR="00884A28" w:rsidRPr="00AA78E4" w:rsidRDefault="00884A28" w:rsidP="00884A28">
      <w:pPr>
        <w:spacing w:line="360" w:lineRule="auto"/>
        <w:jc w:val="both"/>
        <w:rPr>
          <w:rFonts w:ascii="Calibri" w:hAnsi="Calibri" w:cs="Calibri"/>
          <w:b/>
          <w:bCs/>
          <w:sz w:val="22"/>
          <w:szCs w:val="22"/>
        </w:rPr>
      </w:pPr>
    </w:p>
    <w:p w14:paraId="2378E663" w14:textId="77777777" w:rsidR="00884A28" w:rsidRPr="00AA78E4" w:rsidRDefault="00884A28" w:rsidP="00884A28">
      <w:pPr>
        <w:spacing w:line="360" w:lineRule="auto"/>
        <w:jc w:val="both"/>
        <w:rPr>
          <w:rFonts w:ascii="Calibri" w:hAnsi="Calibri" w:cs="Calibri"/>
          <w:b/>
          <w:bCs/>
          <w:sz w:val="22"/>
          <w:szCs w:val="22"/>
        </w:rPr>
      </w:pPr>
    </w:p>
    <w:p w14:paraId="702B247A" w14:textId="77777777" w:rsidR="00884A28" w:rsidRPr="00AA78E4" w:rsidRDefault="00884A28" w:rsidP="00884A28">
      <w:pPr>
        <w:spacing w:line="360" w:lineRule="auto"/>
        <w:jc w:val="both"/>
        <w:rPr>
          <w:rFonts w:ascii="Calibri" w:hAnsi="Calibri" w:cs="Calibri"/>
          <w:b/>
          <w:bCs/>
          <w:sz w:val="22"/>
          <w:szCs w:val="22"/>
        </w:rPr>
      </w:pPr>
    </w:p>
    <w:p w14:paraId="42234538" w14:textId="77777777" w:rsidR="00884A28" w:rsidRPr="00AA78E4" w:rsidRDefault="00884A28" w:rsidP="00884A28">
      <w:pPr>
        <w:spacing w:line="360" w:lineRule="auto"/>
        <w:jc w:val="both"/>
        <w:rPr>
          <w:rFonts w:ascii="Calibri" w:hAnsi="Calibri" w:cs="Calibri"/>
          <w:b/>
          <w:bCs/>
          <w:sz w:val="22"/>
          <w:szCs w:val="22"/>
        </w:rPr>
      </w:pPr>
    </w:p>
    <w:p w14:paraId="5E235A92" w14:textId="77777777" w:rsidR="00884A28" w:rsidRPr="00AA78E4" w:rsidRDefault="00884A28" w:rsidP="00884A28">
      <w:pPr>
        <w:spacing w:line="360" w:lineRule="auto"/>
        <w:jc w:val="both"/>
        <w:rPr>
          <w:rFonts w:ascii="Calibri" w:hAnsi="Calibri" w:cs="Calibri"/>
          <w:b/>
          <w:bCs/>
          <w:sz w:val="22"/>
          <w:szCs w:val="22"/>
        </w:rPr>
      </w:pPr>
    </w:p>
    <w:p w14:paraId="0D567C18" w14:textId="77777777" w:rsidR="00884A28" w:rsidRPr="00AA78E4" w:rsidRDefault="00884A28" w:rsidP="00884A28">
      <w:pPr>
        <w:spacing w:line="360" w:lineRule="auto"/>
        <w:jc w:val="both"/>
        <w:rPr>
          <w:rFonts w:ascii="Calibri" w:hAnsi="Calibri" w:cs="Calibri"/>
          <w:b/>
          <w:bCs/>
          <w:sz w:val="22"/>
          <w:szCs w:val="22"/>
        </w:rPr>
      </w:pPr>
    </w:p>
    <w:p w14:paraId="49E34B28" w14:textId="77777777" w:rsidR="00884A28" w:rsidRPr="00AA78E4" w:rsidRDefault="00884A28" w:rsidP="00884A28">
      <w:pPr>
        <w:spacing w:line="360" w:lineRule="auto"/>
        <w:jc w:val="both"/>
        <w:rPr>
          <w:rFonts w:ascii="Calibri" w:hAnsi="Calibri" w:cs="Calibri"/>
          <w:b/>
          <w:bCs/>
          <w:sz w:val="22"/>
          <w:szCs w:val="22"/>
        </w:rPr>
      </w:pPr>
    </w:p>
    <w:p w14:paraId="2FC71E57" w14:textId="77777777" w:rsidR="00884A28" w:rsidRPr="00AA78E4" w:rsidRDefault="00884A28" w:rsidP="00884A28">
      <w:pPr>
        <w:spacing w:line="360" w:lineRule="auto"/>
        <w:jc w:val="both"/>
        <w:rPr>
          <w:rFonts w:ascii="Calibri" w:hAnsi="Calibri" w:cs="Calibri"/>
          <w:b/>
          <w:bCs/>
          <w:sz w:val="22"/>
          <w:szCs w:val="22"/>
        </w:rPr>
      </w:pPr>
    </w:p>
    <w:p w14:paraId="39590B50" w14:textId="77777777" w:rsidR="00884A28" w:rsidRPr="00AA78E4" w:rsidRDefault="00884A28" w:rsidP="00884A28">
      <w:pPr>
        <w:spacing w:line="360" w:lineRule="auto"/>
        <w:jc w:val="both"/>
        <w:rPr>
          <w:rFonts w:ascii="Calibri" w:hAnsi="Calibri" w:cs="Calibri"/>
          <w:b/>
          <w:bCs/>
          <w:sz w:val="22"/>
          <w:szCs w:val="22"/>
        </w:rPr>
      </w:pPr>
    </w:p>
    <w:p w14:paraId="2813D993" w14:textId="77777777" w:rsidR="00884A28" w:rsidRPr="00AA78E4" w:rsidRDefault="00884A28" w:rsidP="00884A28">
      <w:pPr>
        <w:spacing w:line="360" w:lineRule="auto"/>
        <w:jc w:val="both"/>
        <w:rPr>
          <w:rFonts w:ascii="Calibri" w:hAnsi="Calibri" w:cs="Calibri"/>
          <w:b/>
          <w:bCs/>
          <w:sz w:val="22"/>
          <w:szCs w:val="22"/>
        </w:rPr>
      </w:pPr>
    </w:p>
    <w:p w14:paraId="60AD3B0C" w14:textId="77777777" w:rsidR="00884A28" w:rsidRPr="00AA78E4" w:rsidRDefault="00884A28" w:rsidP="00884A28">
      <w:pPr>
        <w:spacing w:line="360" w:lineRule="auto"/>
        <w:jc w:val="both"/>
        <w:rPr>
          <w:rFonts w:ascii="Calibri" w:hAnsi="Calibri" w:cs="Calibri"/>
          <w:b/>
          <w:bCs/>
          <w:sz w:val="22"/>
          <w:szCs w:val="22"/>
        </w:rPr>
      </w:pPr>
    </w:p>
    <w:p w14:paraId="70BF1A5E" w14:textId="77777777" w:rsidR="00884A28" w:rsidRPr="00AA78E4" w:rsidRDefault="00884A28" w:rsidP="00884A28">
      <w:pPr>
        <w:spacing w:line="360" w:lineRule="auto"/>
        <w:jc w:val="both"/>
        <w:rPr>
          <w:rFonts w:ascii="Calibri" w:hAnsi="Calibri" w:cs="Calibri"/>
          <w:b/>
          <w:bCs/>
          <w:sz w:val="22"/>
          <w:szCs w:val="22"/>
        </w:rPr>
      </w:pPr>
    </w:p>
    <w:p w14:paraId="6E636E46" w14:textId="77777777" w:rsidR="00884A28" w:rsidRPr="00AA78E4" w:rsidRDefault="00884A28" w:rsidP="00884A28">
      <w:pPr>
        <w:pStyle w:val="Heading1"/>
        <w:spacing w:before="0" w:after="0" w:line="360" w:lineRule="auto"/>
        <w:jc w:val="both"/>
        <w:rPr>
          <w:rFonts w:ascii="Calibri" w:hAnsi="Calibri" w:cs="Calibri"/>
          <w:sz w:val="22"/>
          <w:szCs w:val="22"/>
        </w:rPr>
      </w:pPr>
      <w:bookmarkStart w:id="0" w:name="_Toc381966340"/>
      <w:r w:rsidRPr="00AA78E4">
        <w:rPr>
          <w:rFonts w:ascii="Calibri" w:hAnsi="Calibri" w:cs="Calibri"/>
          <w:sz w:val="22"/>
          <w:szCs w:val="22"/>
        </w:rPr>
        <w:t>Purpose</w:t>
      </w:r>
      <w:bookmarkEnd w:id="0"/>
    </w:p>
    <w:p w14:paraId="778A6372" w14:textId="77777777" w:rsidR="00884A28" w:rsidRPr="00AA78E4" w:rsidRDefault="00884A28" w:rsidP="00884A28">
      <w:pPr>
        <w:numPr>
          <w:ilvl w:val="0"/>
          <w:numId w:val="3"/>
        </w:numPr>
        <w:spacing w:line="360" w:lineRule="auto"/>
        <w:jc w:val="both"/>
        <w:rPr>
          <w:rFonts w:ascii="Calibri" w:hAnsi="Calibri" w:cs="Calibri"/>
          <w:sz w:val="22"/>
          <w:szCs w:val="22"/>
        </w:rPr>
      </w:pPr>
      <w:r w:rsidRPr="00AA78E4">
        <w:rPr>
          <w:rFonts w:ascii="Calibri" w:hAnsi="Calibri" w:cs="Calibri"/>
          <w:sz w:val="22"/>
          <w:szCs w:val="22"/>
        </w:rPr>
        <w:t xml:space="preserve">To describe the process for populating, maintaining and using the assets database (Process and Product assets). </w:t>
      </w:r>
    </w:p>
    <w:p w14:paraId="1315FB89" w14:textId="77777777" w:rsidR="00884A28" w:rsidRPr="00AA78E4" w:rsidRDefault="00884A28" w:rsidP="00884A28">
      <w:pPr>
        <w:numPr>
          <w:ilvl w:val="0"/>
          <w:numId w:val="3"/>
        </w:numPr>
        <w:spacing w:line="360" w:lineRule="auto"/>
        <w:jc w:val="both"/>
        <w:rPr>
          <w:rFonts w:ascii="Calibri" w:hAnsi="Calibri" w:cs="Calibri"/>
          <w:sz w:val="22"/>
          <w:szCs w:val="22"/>
        </w:rPr>
      </w:pPr>
      <w:r w:rsidRPr="00AA78E4">
        <w:rPr>
          <w:rFonts w:ascii="Calibri" w:hAnsi="Calibri" w:cs="Calibri"/>
          <w:sz w:val="22"/>
          <w:szCs w:val="22"/>
        </w:rPr>
        <w:lastRenderedPageBreak/>
        <w:t>Track the effectiveness of use of the assets database.</w:t>
      </w:r>
    </w:p>
    <w:p w14:paraId="4D5F78A2" w14:textId="77777777" w:rsidR="00884A28" w:rsidRPr="00AA78E4" w:rsidRDefault="00884A28" w:rsidP="00884A28">
      <w:pPr>
        <w:numPr>
          <w:ilvl w:val="0"/>
          <w:numId w:val="3"/>
        </w:numPr>
        <w:spacing w:line="360" w:lineRule="auto"/>
        <w:jc w:val="both"/>
        <w:rPr>
          <w:rFonts w:ascii="Calibri" w:hAnsi="Calibri" w:cs="Calibri"/>
          <w:sz w:val="22"/>
          <w:szCs w:val="22"/>
        </w:rPr>
      </w:pPr>
      <w:r w:rsidRPr="00AA78E4">
        <w:rPr>
          <w:rFonts w:ascii="Calibri" w:hAnsi="Calibri" w:cs="Calibri"/>
          <w:sz w:val="22"/>
          <w:szCs w:val="22"/>
        </w:rPr>
        <w:t xml:space="preserve">Improve on the QMS with best-in-class assets. </w:t>
      </w:r>
    </w:p>
    <w:p w14:paraId="62A3ABBA" w14:textId="77777777" w:rsidR="00884A28" w:rsidRPr="00AA78E4" w:rsidRDefault="00884A28" w:rsidP="00884A28">
      <w:pPr>
        <w:spacing w:line="360" w:lineRule="auto"/>
        <w:ind w:left="720"/>
        <w:jc w:val="both"/>
        <w:rPr>
          <w:rFonts w:ascii="Calibri" w:hAnsi="Calibri" w:cs="Calibri"/>
          <w:sz w:val="22"/>
          <w:szCs w:val="22"/>
        </w:rPr>
      </w:pPr>
      <w:r w:rsidRPr="00AA78E4">
        <w:rPr>
          <w:rFonts w:ascii="Calibri" w:hAnsi="Calibri" w:cs="Calibri"/>
          <w:sz w:val="22"/>
          <w:szCs w:val="22"/>
        </w:rPr>
        <w:t xml:space="preserve"> </w:t>
      </w:r>
    </w:p>
    <w:p w14:paraId="3BFFE659" w14:textId="77777777" w:rsidR="00884A28" w:rsidRPr="00AA78E4" w:rsidRDefault="00884A28" w:rsidP="00884A28">
      <w:pPr>
        <w:pStyle w:val="Heading1"/>
        <w:spacing w:before="0" w:after="0" w:line="360" w:lineRule="auto"/>
        <w:jc w:val="both"/>
        <w:rPr>
          <w:rFonts w:ascii="Calibri" w:hAnsi="Calibri" w:cs="Calibri"/>
          <w:sz w:val="22"/>
          <w:szCs w:val="22"/>
        </w:rPr>
      </w:pPr>
      <w:bookmarkStart w:id="1" w:name="_Toc381966341"/>
      <w:r w:rsidRPr="00AA78E4">
        <w:rPr>
          <w:rFonts w:ascii="Calibri" w:hAnsi="Calibri" w:cs="Calibri"/>
          <w:sz w:val="22"/>
          <w:szCs w:val="22"/>
        </w:rPr>
        <w:t>Scope</w:t>
      </w:r>
      <w:bookmarkEnd w:id="1"/>
    </w:p>
    <w:p w14:paraId="6334ADC3" w14:textId="1D46BF27" w:rsidR="00884A28" w:rsidRPr="00AA78E4" w:rsidRDefault="00884A28" w:rsidP="00884A28">
      <w:pPr>
        <w:spacing w:line="360" w:lineRule="auto"/>
        <w:jc w:val="both"/>
        <w:rPr>
          <w:rFonts w:ascii="Calibri" w:hAnsi="Calibri" w:cs="Calibri"/>
          <w:sz w:val="22"/>
          <w:szCs w:val="22"/>
        </w:rPr>
      </w:pPr>
      <w:r w:rsidRPr="00AA78E4">
        <w:rPr>
          <w:rFonts w:ascii="Calibri" w:hAnsi="Calibri" w:cs="Calibri"/>
          <w:sz w:val="22"/>
          <w:szCs w:val="22"/>
        </w:rPr>
        <w:t>This process is applicable to the projects managed and controlled at</w:t>
      </w:r>
      <w:r w:rsidR="00A84796">
        <w:rPr>
          <w:rFonts w:ascii="Calibri" w:hAnsi="Calibri" w:cs="Calibri"/>
          <w:sz w:val="22"/>
          <w:szCs w:val="22"/>
        </w:rPr>
        <w:t xml:space="preserve"> Tanvi IT Solutions Inc</w:t>
      </w:r>
      <w:r w:rsidRPr="00AA78E4">
        <w:rPr>
          <w:rFonts w:ascii="Calibri" w:hAnsi="Calibri" w:cs="Calibri"/>
          <w:sz w:val="22"/>
          <w:szCs w:val="22"/>
        </w:rPr>
        <w:t>.</w:t>
      </w:r>
    </w:p>
    <w:p w14:paraId="76FAEBFA" w14:textId="77777777" w:rsidR="00884A28" w:rsidRPr="00AA78E4" w:rsidRDefault="00884A28" w:rsidP="00884A28">
      <w:pPr>
        <w:spacing w:line="360" w:lineRule="auto"/>
        <w:jc w:val="both"/>
        <w:rPr>
          <w:rFonts w:ascii="Calibri" w:hAnsi="Calibri" w:cs="Calibri"/>
          <w:sz w:val="22"/>
          <w:szCs w:val="22"/>
        </w:rPr>
      </w:pPr>
    </w:p>
    <w:p w14:paraId="133BC35E" w14:textId="77777777" w:rsidR="00884A28" w:rsidRPr="00AA78E4" w:rsidRDefault="00884A28" w:rsidP="00884A28">
      <w:pPr>
        <w:pStyle w:val="Heading1"/>
        <w:spacing w:before="0" w:after="0" w:line="360" w:lineRule="auto"/>
        <w:jc w:val="both"/>
        <w:rPr>
          <w:rFonts w:ascii="Calibri" w:hAnsi="Calibri" w:cs="Calibri"/>
          <w:bCs w:val="0"/>
          <w:sz w:val="22"/>
          <w:szCs w:val="22"/>
        </w:rPr>
      </w:pPr>
      <w:bookmarkStart w:id="2" w:name="_Toc381966342"/>
      <w:r w:rsidRPr="00AA78E4">
        <w:rPr>
          <w:rFonts w:ascii="Calibri" w:hAnsi="Calibri" w:cs="Calibri"/>
          <w:bCs w:val="0"/>
          <w:sz w:val="22"/>
          <w:szCs w:val="22"/>
        </w:rPr>
        <w:t>Definitions and Acronyms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43"/>
        <w:gridCol w:w="4280"/>
      </w:tblGrid>
      <w:tr w:rsidR="00884A28" w:rsidRPr="00AA78E4" w14:paraId="4BD1EB29" w14:textId="77777777" w:rsidTr="00320493">
        <w:tc>
          <w:tcPr>
            <w:tcW w:w="4428" w:type="dxa"/>
          </w:tcPr>
          <w:p w14:paraId="76C2B633"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PM</w:t>
            </w:r>
          </w:p>
        </w:tc>
        <w:tc>
          <w:tcPr>
            <w:tcW w:w="4428" w:type="dxa"/>
          </w:tcPr>
          <w:p w14:paraId="26D4C68E"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Project Manager</w:t>
            </w:r>
          </w:p>
        </w:tc>
      </w:tr>
      <w:tr w:rsidR="00884A28" w:rsidRPr="00AA78E4" w14:paraId="03E40E98" w14:textId="77777777" w:rsidTr="00320493">
        <w:tc>
          <w:tcPr>
            <w:tcW w:w="4428" w:type="dxa"/>
          </w:tcPr>
          <w:p w14:paraId="4F3758DD"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SEPG</w:t>
            </w:r>
          </w:p>
        </w:tc>
        <w:tc>
          <w:tcPr>
            <w:tcW w:w="4428" w:type="dxa"/>
          </w:tcPr>
          <w:p w14:paraId="1958EF61"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Software Engineering Process Group</w:t>
            </w:r>
          </w:p>
        </w:tc>
      </w:tr>
      <w:tr w:rsidR="00884A28" w:rsidRPr="00AA78E4" w14:paraId="6C44CF21" w14:textId="77777777" w:rsidTr="00320493">
        <w:tc>
          <w:tcPr>
            <w:tcW w:w="4428" w:type="dxa"/>
          </w:tcPr>
          <w:p w14:paraId="5F109317"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SQA</w:t>
            </w:r>
          </w:p>
        </w:tc>
        <w:tc>
          <w:tcPr>
            <w:tcW w:w="4428" w:type="dxa"/>
          </w:tcPr>
          <w:p w14:paraId="19E7CA33"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Software Quality Analyst</w:t>
            </w:r>
          </w:p>
        </w:tc>
      </w:tr>
      <w:tr w:rsidR="00884A28" w:rsidRPr="00AA78E4" w14:paraId="21B8FECD" w14:textId="77777777" w:rsidTr="00320493">
        <w:tc>
          <w:tcPr>
            <w:tcW w:w="4428" w:type="dxa"/>
          </w:tcPr>
          <w:p w14:paraId="26CB2591"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PMP</w:t>
            </w:r>
          </w:p>
        </w:tc>
        <w:tc>
          <w:tcPr>
            <w:tcW w:w="4428" w:type="dxa"/>
          </w:tcPr>
          <w:p w14:paraId="5A6CF9D3"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Project Management Plan</w:t>
            </w:r>
          </w:p>
        </w:tc>
      </w:tr>
      <w:tr w:rsidR="00884A28" w:rsidRPr="00AA78E4" w14:paraId="190AADE7" w14:textId="77777777" w:rsidTr="00320493">
        <w:tc>
          <w:tcPr>
            <w:tcW w:w="4428" w:type="dxa"/>
          </w:tcPr>
          <w:p w14:paraId="5113CE92"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QMP</w:t>
            </w:r>
          </w:p>
        </w:tc>
        <w:tc>
          <w:tcPr>
            <w:tcW w:w="4428" w:type="dxa"/>
          </w:tcPr>
          <w:p w14:paraId="7FE8978B"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Quality Management Plan</w:t>
            </w:r>
          </w:p>
        </w:tc>
      </w:tr>
      <w:tr w:rsidR="00884A28" w:rsidRPr="00AA78E4" w14:paraId="004E6720" w14:textId="77777777" w:rsidTr="00320493">
        <w:tc>
          <w:tcPr>
            <w:tcW w:w="4428" w:type="dxa"/>
          </w:tcPr>
          <w:p w14:paraId="49BE3AE1"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CMP</w:t>
            </w:r>
          </w:p>
        </w:tc>
        <w:tc>
          <w:tcPr>
            <w:tcW w:w="4428" w:type="dxa"/>
          </w:tcPr>
          <w:p w14:paraId="21E599EA"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Configuration Management Plan</w:t>
            </w:r>
          </w:p>
        </w:tc>
      </w:tr>
      <w:tr w:rsidR="00884A28" w:rsidRPr="00AA78E4" w14:paraId="7712EE4F" w14:textId="77777777" w:rsidTr="00320493">
        <w:tc>
          <w:tcPr>
            <w:tcW w:w="4428" w:type="dxa"/>
          </w:tcPr>
          <w:p w14:paraId="5AD6E42E"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CAR</w:t>
            </w:r>
          </w:p>
        </w:tc>
        <w:tc>
          <w:tcPr>
            <w:tcW w:w="4428" w:type="dxa"/>
          </w:tcPr>
          <w:p w14:paraId="00FCA357"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Causal Analysis and Resolution</w:t>
            </w:r>
          </w:p>
        </w:tc>
      </w:tr>
    </w:tbl>
    <w:p w14:paraId="2C4D4543" w14:textId="77777777" w:rsidR="00884A28" w:rsidRPr="00AA78E4" w:rsidRDefault="00884A28" w:rsidP="00884A28">
      <w:pPr>
        <w:spacing w:line="360" w:lineRule="auto"/>
        <w:jc w:val="both"/>
        <w:rPr>
          <w:rFonts w:ascii="Calibri" w:hAnsi="Calibri" w:cs="Calibri"/>
          <w:sz w:val="22"/>
          <w:szCs w:val="22"/>
        </w:rPr>
      </w:pPr>
    </w:p>
    <w:p w14:paraId="2B66E466" w14:textId="77777777" w:rsidR="00884A28" w:rsidRPr="00AA78E4" w:rsidRDefault="00884A28" w:rsidP="00884A28">
      <w:pPr>
        <w:pStyle w:val="Heading1"/>
        <w:spacing w:before="0" w:after="0" w:line="360" w:lineRule="auto"/>
        <w:jc w:val="both"/>
        <w:rPr>
          <w:rFonts w:ascii="Calibri" w:hAnsi="Calibri" w:cs="Calibri"/>
          <w:sz w:val="22"/>
          <w:szCs w:val="22"/>
        </w:rPr>
      </w:pPr>
      <w:bookmarkStart w:id="3" w:name="_Toc381966343"/>
      <w:r w:rsidRPr="00AA78E4">
        <w:rPr>
          <w:rFonts w:ascii="Calibri" w:hAnsi="Calibri" w:cs="Calibri"/>
          <w:sz w:val="22"/>
          <w:szCs w:val="22"/>
        </w:rPr>
        <w:t>Entry Criteria</w:t>
      </w:r>
      <w:bookmarkEnd w:id="3"/>
    </w:p>
    <w:p w14:paraId="2554D45B" w14:textId="77777777" w:rsidR="00884A28" w:rsidRPr="00AA78E4" w:rsidRDefault="00884A28" w:rsidP="00884A28">
      <w:pPr>
        <w:pStyle w:val="Heading2"/>
        <w:spacing w:before="0" w:after="0" w:line="360" w:lineRule="auto"/>
        <w:jc w:val="both"/>
        <w:rPr>
          <w:rFonts w:ascii="Calibri" w:hAnsi="Calibri" w:cs="Calibri"/>
          <w:sz w:val="22"/>
          <w:szCs w:val="22"/>
        </w:rPr>
      </w:pPr>
      <w:bookmarkStart w:id="4" w:name="_Toc381966344"/>
      <w:r w:rsidRPr="00AA78E4">
        <w:rPr>
          <w:rFonts w:ascii="Calibri" w:hAnsi="Calibri" w:cs="Calibri"/>
          <w:sz w:val="22"/>
          <w:szCs w:val="22"/>
        </w:rPr>
        <w:t>Trigger</w:t>
      </w:r>
      <w:bookmarkEnd w:id="4"/>
    </w:p>
    <w:p w14:paraId="42635C7C" w14:textId="77777777" w:rsidR="00884A28" w:rsidRPr="00AA78E4" w:rsidRDefault="00884A28" w:rsidP="00884A28">
      <w:pPr>
        <w:spacing w:line="360" w:lineRule="auto"/>
        <w:ind w:left="360"/>
        <w:jc w:val="both"/>
        <w:rPr>
          <w:rFonts w:ascii="Calibri" w:hAnsi="Calibri" w:cs="Calibri"/>
          <w:sz w:val="22"/>
          <w:szCs w:val="22"/>
        </w:rPr>
      </w:pPr>
      <w:r w:rsidRPr="00AA78E4">
        <w:rPr>
          <w:rFonts w:ascii="Calibri" w:hAnsi="Calibri" w:cs="Calibri"/>
          <w:sz w:val="22"/>
          <w:szCs w:val="22"/>
        </w:rPr>
        <w:t>NA</w:t>
      </w:r>
    </w:p>
    <w:p w14:paraId="78DFC813" w14:textId="77777777" w:rsidR="00884A28" w:rsidRPr="00AA78E4" w:rsidRDefault="00884A28" w:rsidP="00884A28">
      <w:pPr>
        <w:pStyle w:val="Heading2"/>
        <w:spacing w:before="0" w:after="0" w:line="360" w:lineRule="auto"/>
        <w:jc w:val="both"/>
        <w:rPr>
          <w:rFonts w:ascii="Calibri" w:hAnsi="Calibri" w:cs="Calibri"/>
          <w:sz w:val="22"/>
          <w:szCs w:val="22"/>
        </w:rPr>
      </w:pPr>
      <w:bookmarkStart w:id="5" w:name="_Toc381966345"/>
      <w:r w:rsidRPr="00AA78E4">
        <w:rPr>
          <w:rFonts w:ascii="Calibri" w:hAnsi="Calibri" w:cs="Calibri"/>
          <w:sz w:val="22"/>
          <w:szCs w:val="22"/>
        </w:rPr>
        <w:t>Inputs</w:t>
      </w:r>
      <w:bookmarkEnd w:id="5"/>
    </w:p>
    <w:p w14:paraId="3C0B8899" w14:textId="77777777" w:rsidR="00884A28" w:rsidRPr="00AA78E4" w:rsidRDefault="00884A28" w:rsidP="00884A28">
      <w:pPr>
        <w:spacing w:line="360" w:lineRule="auto"/>
        <w:jc w:val="both"/>
        <w:rPr>
          <w:rFonts w:ascii="Calibri" w:hAnsi="Calibri" w:cs="Calibri"/>
          <w:sz w:val="22"/>
          <w:szCs w:val="22"/>
        </w:rPr>
      </w:pPr>
      <w:r w:rsidRPr="00AA78E4">
        <w:rPr>
          <w:rFonts w:ascii="Calibri" w:hAnsi="Calibri" w:cs="Calibri"/>
          <w:sz w:val="22"/>
          <w:szCs w:val="22"/>
        </w:rPr>
        <w:t>New Assets</w:t>
      </w:r>
    </w:p>
    <w:p w14:paraId="21842DA0" w14:textId="77777777" w:rsidR="00884A28" w:rsidRPr="00AA78E4" w:rsidRDefault="00884A28" w:rsidP="00884A28">
      <w:pPr>
        <w:spacing w:line="360" w:lineRule="auto"/>
        <w:jc w:val="both"/>
        <w:rPr>
          <w:rFonts w:ascii="Calibri" w:hAnsi="Calibri" w:cs="Calibri"/>
          <w:sz w:val="22"/>
          <w:szCs w:val="22"/>
        </w:rPr>
      </w:pPr>
      <w:r w:rsidRPr="00AA78E4">
        <w:rPr>
          <w:rFonts w:ascii="Calibri" w:hAnsi="Calibri" w:cs="Calibri"/>
          <w:sz w:val="22"/>
          <w:szCs w:val="22"/>
        </w:rPr>
        <w:t>New Organizational Assets</w:t>
      </w:r>
    </w:p>
    <w:p w14:paraId="66D71702" w14:textId="77777777" w:rsidR="00884A28" w:rsidRPr="00AA78E4" w:rsidRDefault="00884A28" w:rsidP="00884A28">
      <w:pPr>
        <w:pStyle w:val="Heading1"/>
        <w:spacing w:before="0" w:after="0" w:line="360" w:lineRule="auto"/>
        <w:jc w:val="both"/>
        <w:rPr>
          <w:rFonts w:ascii="Calibri" w:hAnsi="Calibri" w:cs="Calibri"/>
          <w:bCs w:val="0"/>
          <w:sz w:val="22"/>
          <w:szCs w:val="22"/>
        </w:rPr>
      </w:pPr>
      <w:bookmarkStart w:id="6" w:name="_Toc381966346"/>
      <w:r w:rsidRPr="00AA78E4">
        <w:rPr>
          <w:rFonts w:ascii="Calibri" w:hAnsi="Calibri" w:cs="Calibri"/>
          <w:bCs w:val="0"/>
          <w:sz w:val="22"/>
          <w:szCs w:val="22"/>
        </w:rPr>
        <w:t>Responsibility</w:t>
      </w:r>
      <w:bookmarkEnd w:id="6"/>
    </w:p>
    <w:p w14:paraId="649A974B" w14:textId="77777777" w:rsidR="00884A28" w:rsidRPr="00AA78E4" w:rsidRDefault="00884A28" w:rsidP="00884A28">
      <w:pPr>
        <w:spacing w:line="360" w:lineRule="auto"/>
        <w:jc w:val="both"/>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2"/>
        <w:gridCol w:w="5821"/>
      </w:tblGrid>
      <w:tr w:rsidR="00884A28" w:rsidRPr="00AA78E4" w14:paraId="5560E63C" w14:textId="77777777" w:rsidTr="00320493">
        <w:tc>
          <w:tcPr>
            <w:tcW w:w="2808" w:type="dxa"/>
          </w:tcPr>
          <w:p w14:paraId="19AB03D9" w14:textId="77777777" w:rsidR="00884A28" w:rsidRPr="00AA78E4" w:rsidRDefault="00884A28" w:rsidP="00320493">
            <w:pPr>
              <w:spacing w:line="360" w:lineRule="auto"/>
              <w:jc w:val="both"/>
              <w:rPr>
                <w:rFonts w:ascii="Calibri" w:hAnsi="Calibri" w:cs="Calibri"/>
                <w:b/>
                <w:bCs/>
                <w:sz w:val="22"/>
                <w:szCs w:val="22"/>
              </w:rPr>
            </w:pPr>
            <w:r w:rsidRPr="00AA78E4">
              <w:rPr>
                <w:rFonts w:ascii="Calibri" w:hAnsi="Calibri" w:cs="Calibri"/>
                <w:b/>
                <w:bCs/>
                <w:sz w:val="22"/>
                <w:szCs w:val="22"/>
              </w:rPr>
              <w:t>Role</w:t>
            </w:r>
          </w:p>
        </w:tc>
        <w:tc>
          <w:tcPr>
            <w:tcW w:w="6048" w:type="dxa"/>
          </w:tcPr>
          <w:p w14:paraId="50BF4903" w14:textId="77777777" w:rsidR="00884A28" w:rsidRPr="00AA78E4" w:rsidRDefault="00884A28" w:rsidP="00320493">
            <w:pPr>
              <w:spacing w:line="360" w:lineRule="auto"/>
              <w:jc w:val="both"/>
              <w:rPr>
                <w:rFonts w:ascii="Calibri" w:hAnsi="Calibri" w:cs="Calibri"/>
                <w:b/>
                <w:bCs/>
                <w:sz w:val="22"/>
                <w:szCs w:val="22"/>
              </w:rPr>
            </w:pPr>
            <w:r w:rsidRPr="00AA78E4">
              <w:rPr>
                <w:rFonts w:ascii="Calibri" w:hAnsi="Calibri" w:cs="Calibri"/>
                <w:b/>
                <w:bCs/>
                <w:sz w:val="22"/>
                <w:szCs w:val="22"/>
              </w:rPr>
              <w:t>Responsibility</w:t>
            </w:r>
          </w:p>
        </w:tc>
      </w:tr>
      <w:tr w:rsidR="00884A28" w:rsidRPr="00AA78E4" w14:paraId="52062C33" w14:textId="77777777" w:rsidTr="00320493">
        <w:tc>
          <w:tcPr>
            <w:tcW w:w="2808" w:type="dxa"/>
          </w:tcPr>
          <w:p w14:paraId="016D6617"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SEPG Lead</w:t>
            </w:r>
          </w:p>
        </w:tc>
        <w:tc>
          <w:tcPr>
            <w:tcW w:w="6048" w:type="dxa"/>
          </w:tcPr>
          <w:p w14:paraId="5CF22F1C"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To Establish, Control the software process database</w:t>
            </w:r>
          </w:p>
        </w:tc>
      </w:tr>
      <w:tr w:rsidR="00884A28" w:rsidRPr="00AA78E4" w14:paraId="188B9B9F" w14:textId="77777777" w:rsidTr="00320493">
        <w:tc>
          <w:tcPr>
            <w:tcW w:w="2808" w:type="dxa"/>
          </w:tcPr>
          <w:p w14:paraId="51DA7C77"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SQA</w:t>
            </w:r>
          </w:p>
        </w:tc>
        <w:tc>
          <w:tcPr>
            <w:tcW w:w="6048" w:type="dxa"/>
          </w:tcPr>
          <w:p w14:paraId="45E5B633"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Asset Review</w:t>
            </w:r>
          </w:p>
        </w:tc>
      </w:tr>
      <w:tr w:rsidR="00884A28" w:rsidRPr="00AA78E4" w14:paraId="0B8F9769" w14:textId="77777777" w:rsidTr="00320493">
        <w:tc>
          <w:tcPr>
            <w:tcW w:w="2808" w:type="dxa"/>
          </w:tcPr>
          <w:p w14:paraId="3EDDD51D"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PM</w:t>
            </w:r>
          </w:p>
        </w:tc>
        <w:tc>
          <w:tcPr>
            <w:tcW w:w="6048" w:type="dxa"/>
          </w:tcPr>
          <w:p w14:paraId="5F4595C5"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Identify the project specific assets</w:t>
            </w:r>
          </w:p>
        </w:tc>
      </w:tr>
    </w:tbl>
    <w:p w14:paraId="1EB05FC1" w14:textId="77777777" w:rsidR="00884A28" w:rsidRPr="00AA78E4" w:rsidRDefault="00884A28" w:rsidP="00884A28">
      <w:pPr>
        <w:spacing w:line="360" w:lineRule="auto"/>
        <w:jc w:val="both"/>
        <w:rPr>
          <w:rFonts w:ascii="Calibri" w:hAnsi="Calibri" w:cs="Calibri"/>
          <w:sz w:val="22"/>
          <w:szCs w:val="22"/>
        </w:rPr>
      </w:pPr>
    </w:p>
    <w:p w14:paraId="6F5622F6" w14:textId="77777777" w:rsidR="00884A28" w:rsidRPr="00AA78E4" w:rsidRDefault="00884A28" w:rsidP="00884A28">
      <w:pPr>
        <w:pStyle w:val="Heading1"/>
        <w:spacing w:before="0" w:after="0" w:line="360" w:lineRule="auto"/>
        <w:jc w:val="both"/>
        <w:rPr>
          <w:rFonts w:ascii="Calibri" w:hAnsi="Calibri" w:cs="Calibri"/>
          <w:sz w:val="22"/>
          <w:szCs w:val="22"/>
        </w:rPr>
      </w:pPr>
      <w:bookmarkStart w:id="7" w:name="_Toc381966347"/>
      <w:r w:rsidRPr="00AA78E4">
        <w:rPr>
          <w:rFonts w:ascii="Calibri" w:hAnsi="Calibri" w:cs="Calibri"/>
          <w:sz w:val="22"/>
          <w:szCs w:val="22"/>
        </w:rPr>
        <w:t>Process Flow</w:t>
      </w:r>
      <w:bookmarkEnd w:id="7"/>
    </w:p>
    <w:p w14:paraId="56882BE1" w14:textId="77777777" w:rsidR="00884A28" w:rsidRPr="00AA78E4" w:rsidRDefault="00884A28" w:rsidP="00884A28">
      <w:pPr>
        <w:pStyle w:val="Header"/>
        <w:tabs>
          <w:tab w:val="clear" w:pos="4320"/>
          <w:tab w:val="clear" w:pos="8640"/>
        </w:tabs>
        <w:spacing w:line="360" w:lineRule="auto"/>
        <w:jc w:val="both"/>
        <w:rPr>
          <w:rFonts w:ascii="Calibri" w:hAnsi="Calibri" w:cs="Calibri"/>
          <w:sz w:val="22"/>
          <w:szCs w:val="22"/>
        </w:rPr>
      </w:pPr>
      <w:r w:rsidRPr="00AA78E4">
        <w:rPr>
          <w:rFonts w:ascii="Calibri" w:hAnsi="Calibri" w:cs="Calibri"/>
          <w:sz w:val="22"/>
          <w:szCs w:val="22"/>
        </w:rPr>
        <w:t>NA</w:t>
      </w:r>
    </w:p>
    <w:p w14:paraId="410841F6" w14:textId="77777777" w:rsidR="00884A28" w:rsidRPr="00AA78E4" w:rsidRDefault="00884A28" w:rsidP="00884A28">
      <w:pPr>
        <w:spacing w:line="360" w:lineRule="auto"/>
        <w:jc w:val="both"/>
        <w:rPr>
          <w:rFonts w:ascii="Calibri" w:hAnsi="Calibri" w:cs="Calibri"/>
          <w:sz w:val="22"/>
          <w:szCs w:val="22"/>
        </w:rPr>
      </w:pPr>
    </w:p>
    <w:p w14:paraId="74D7516E" w14:textId="77777777" w:rsidR="00884A28" w:rsidRPr="00AA78E4" w:rsidRDefault="00884A28" w:rsidP="00884A28">
      <w:pPr>
        <w:pStyle w:val="Heading1"/>
        <w:spacing w:before="0" w:after="0" w:line="360" w:lineRule="auto"/>
        <w:jc w:val="both"/>
        <w:rPr>
          <w:rFonts w:ascii="Calibri" w:hAnsi="Calibri" w:cs="Calibri"/>
          <w:bCs w:val="0"/>
          <w:sz w:val="22"/>
          <w:szCs w:val="22"/>
        </w:rPr>
      </w:pPr>
      <w:bookmarkStart w:id="8" w:name="_Toc381966348"/>
      <w:r w:rsidRPr="00AA78E4">
        <w:rPr>
          <w:rFonts w:ascii="Calibri" w:hAnsi="Calibri" w:cs="Calibri"/>
          <w:bCs w:val="0"/>
          <w:sz w:val="22"/>
          <w:szCs w:val="22"/>
        </w:rPr>
        <w:lastRenderedPageBreak/>
        <w:t>Process Details</w:t>
      </w:r>
      <w:bookmarkEnd w:id="8"/>
    </w:p>
    <w:p w14:paraId="035BEBB7" w14:textId="77777777" w:rsidR="00884A28" w:rsidRPr="00AA78E4" w:rsidRDefault="00884A28" w:rsidP="00884A28">
      <w:pPr>
        <w:spacing w:line="360" w:lineRule="auto"/>
        <w:jc w:val="both"/>
        <w:rPr>
          <w:rFonts w:ascii="Calibri" w:hAnsi="Calibri" w:cs="Calibri"/>
          <w:sz w:val="22"/>
          <w:szCs w:val="22"/>
        </w:rPr>
      </w:pPr>
    </w:p>
    <w:p w14:paraId="786E7D9B" w14:textId="77777777" w:rsidR="00884A28" w:rsidRPr="00AA78E4" w:rsidRDefault="00884A28" w:rsidP="00884A28">
      <w:pPr>
        <w:spacing w:line="360" w:lineRule="auto"/>
        <w:jc w:val="both"/>
        <w:rPr>
          <w:rFonts w:ascii="Calibri" w:hAnsi="Calibri" w:cs="Calibri"/>
          <w:sz w:val="22"/>
          <w:szCs w:val="22"/>
        </w:rPr>
      </w:pPr>
      <w:r w:rsidRPr="00AA78E4">
        <w:rPr>
          <w:rFonts w:ascii="Calibri" w:hAnsi="Calibri" w:cs="Calibri"/>
          <w:sz w:val="22"/>
          <w:szCs w:val="22"/>
        </w:rPr>
        <w:t>Organization process assets includes:</w:t>
      </w:r>
    </w:p>
    <w:p w14:paraId="41D59101" w14:textId="77777777" w:rsidR="00884A28" w:rsidRPr="00AA78E4" w:rsidRDefault="00884A28" w:rsidP="00884A28">
      <w:pPr>
        <w:numPr>
          <w:ilvl w:val="0"/>
          <w:numId w:val="4"/>
        </w:numPr>
        <w:spacing w:line="360" w:lineRule="auto"/>
        <w:jc w:val="both"/>
        <w:rPr>
          <w:rFonts w:ascii="Calibri" w:hAnsi="Calibri" w:cs="Calibri"/>
          <w:sz w:val="22"/>
          <w:szCs w:val="22"/>
        </w:rPr>
      </w:pPr>
      <w:r w:rsidRPr="00AA78E4">
        <w:rPr>
          <w:rFonts w:ascii="Calibri" w:hAnsi="Calibri" w:cs="Calibri"/>
          <w:sz w:val="22"/>
          <w:szCs w:val="22"/>
        </w:rPr>
        <w:t xml:space="preserve">Organization's Quality Management System. </w:t>
      </w:r>
    </w:p>
    <w:p w14:paraId="3928AA35" w14:textId="77777777" w:rsidR="00884A28" w:rsidRPr="00AA78E4" w:rsidRDefault="00884A28" w:rsidP="00884A28">
      <w:pPr>
        <w:numPr>
          <w:ilvl w:val="0"/>
          <w:numId w:val="4"/>
        </w:numPr>
        <w:spacing w:line="360" w:lineRule="auto"/>
        <w:jc w:val="both"/>
        <w:rPr>
          <w:rFonts w:ascii="Calibri" w:hAnsi="Calibri" w:cs="Calibri"/>
          <w:sz w:val="22"/>
          <w:szCs w:val="22"/>
        </w:rPr>
      </w:pPr>
      <w:r w:rsidRPr="00AA78E4">
        <w:rPr>
          <w:rFonts w:ascii="Calibri" w:hAnsi="Calibri" w:cs="Calibri"/>
          <w:sz w:val="22"/>
          <w:szCs w:val="22"/>
        </w:rPr>
        <w:t xml:space="preserve">Organization's standard software processes. </w:t>
      </w:r>
    </w:p>
    <w:p w14:paraId="68167ABC" w14:textId="77777777" w:rsidR="00884A28" w:rsidRPr="00AA78E4" w:rsidRDefault="00884A28" w:rsidP="00884A28">
      <w:pPr>
        <w:numPr>
          <w:ilvl w:val="0"/>
          <w:numId w:val="4"/>
        </w:numPr>
        <w:spacing w:line="360" w:lineRule="auto"/>
        <w:jc w:val="both"/>
        <w:rPr>
          <w:rFonts w:ascii="Calibri" w:hAnsi="Calibri" w:cs="Calibri"/>
          <w:sz w:val="22"/>
          <w:szCs w:val="22"/>
        </w:rPr>
      </w:pPr>
      <w:r w:rsidRPr="00AA78E4">
        <w:rPr>
          <w:rFonts w:ascii="Calibri" w:hAnsi="Calibri" w:cs="Calibri"/>
          <w:sz w:val="22"/>
          <w:szCs w:val="22"/>
        </w:rPr>
        <w:t xml:space="preserve">Organization's Process Database, which is a repository of process performance data from projects. The Organization's Process Database contains data from the Project's software work products, Software Processes, Guidelines and Templates. </w:t>
      </w:r>
    </w:p>
    <w:p w14:paraId="416F6313" w14:textId="77777777" w:rsidR="00884A28" w:rsidRPr="00AA78E4" w:rsidRDefault="00884A28" w:rsidP="00884A28">
      <w:pPr>
        <w:numPr>
          <w:ilvl w:val="0"/>
          <w:numId w:val="4"/>
        </w:numPr>
        <w:spacing w:line="360" w:lineRule="auto"/>
        <w:jc w:val="both"/>
        <w:rPr>
          <w:rFonts w:ascii="Calibri" w:hAnsi="Calibri" w:cs="Calibri"/>
          <w:sz w:val="22"/>
          <w:szCs w:val="22"/>
        </w:rPr>
      </w:pPr>
      <w:r w:rsidRPr="00AA78E4">
        <w:rPr>
          <w:rFonts w:ascii="Calibri" w:hAnsi="Calibri" w:cs="Calibri"/>
          <w:sz w:val="22"/>
          <w:szCs w:val="22"/>
        </w:rPr>
        <w:t>A library of process artifacts (Product Repository) wherein process assets such as samples of the Plans or Software Work Products, Best Practices, Lessons Learnt and other documents that could be reused by future projects are collected.</w:t>
      </w:r>
    </w:p>
    <w:p w14:paraId="6938B581" w14:textId="77777777" w:rsidR="00884A28" w:rsidRPr="00AA78E4" w:rsidRDefault="00884A28" w:rsidP="00884A28">
      <w:pPr>
        <w:pStyle w:val="Heading2"/>
        <w:spacing w:before="0" w:after="0" w:line="360" w:lineRule="auto"/>
        <w:jc w:val="both"/>
        <w:rPr>
          <w:rFonts w:ascii="Calibri" w:hAnsi="Calibri" w:cs="Calibri"/>
          <w:sz w:val="22"/>
          <w:szCs w:val="22"/>
        </w:rPr>
      </w:pPr>
      <w:bookmarkStart w:id="9" w:name="_Toc381966349"/>
      <w:r w:rsidRPr="00AA78E4">
        <w:rPr>
          <w:rFonts w:ascii="Calibri" w:hAnsi="Calibri" w:cs="Calibri"/>
          <w:sz w:val="22"/>
          <w:szCs w:val="22"/>
        </w:rPr>
        <w:t>Organization Process Database</w:t>
      </w:r>
      <w:bookmarkEnd w:id="9"/>
    </w:p>
    <w:p w14:paraId="3F97FB64" w14:textId="77777777" w:rsidR="00884A28" w:rsidRPr="00AA78E4" w:rsidRDefault="00884A28" w:rsidP="00884A28">
      <w:pPr>
        <w:spacing w:line="360" w:lineRule="auto"/>
        <w:jc w:val="both"/>
        <w:rPr>
          <w:rFonts w:ascii="Calibri" w:hAnsi="Calibri" w:cs="Calibri"/>
          <w:sz w:val="22"/>
          <w:szCs w:val="22"/>
        </w:rPr>
      </w:pPr>
      <w:r w:rsidRPr="00AA78E4">
        <w:rPr>
          <w:rFonts w:ascii="Calibri" w:hAnsi="Calibri" w:cs="Calibri"/>
          <w:sz w:val="22"/>
          <w:szCs w:val="22"/>
        </w:rPr>
        <w:t>Process Database is the repository used to collect and provide data on the software processes and resulting software work products.</w:t>
      </w:r>
    </w:p>
    <w:p w14:paraId="449409E3" w14:textId="77777777" w:rsidR="00884A28" w:rsidRPr="00AA78E4" w:rsidRDefault="00884A28" w:rsidP="00884A28">
      <w:pPr>
        <w:numPr>
          <w:ilvl w:val="0"/>
          <w:numId w:val="5"/>
        </w:numPr>
        <w:spacing w:line="360" w:lineRule="auto"/>
        <w:jc w:val="both"/>
        <w:rPr>
          <w:rFonts w:ascii="Calibri" w:hAnsi="Calibri" w:cs="Calibri"/>
          <w:sz w:val="22"/>
          <w:szCs w:val="22"/>
        </w:rPr>
      </w:pPr>
      <w:r w:rsidRPr="00AA78E4">
        <w:rPr>
          <w:rFonts w:ascii="Calibri" w:hAnsi="Calibri" w:cs="Calibri"/>
          <w:sz w:val="22"/>
          <w:szCs w:val="22"/>
        </w:rPr>
        <w:t xml:space="preserve">SEPG shall ensure that the software process database is established and maintained regularly. </w:t>
      </w:r>
    </w:p>
    <w:p w14:paraId="7E4C2C24" w14:textId="77777777" w:rsidR="00884A28" w:rsidRPr="00AA78E4" w:rsidRDefault="00884A28" w:rsidP="00884A28">
      <w:pPr>
        <w:numPr>
          <w:ilvl w:val="0"/>
          <w:numId w:val="5"/>
        </w:numPr>
        <w:spacing w:line="360" w:lineRule="auto"/>
        <w:jc w:val="both"/>
        <w:rPr>
          <w:rFonts w:ascii="Calibri" w:hAnsi="Calibri" w:cs="Calibri"/>
          <w:sz w:val="22"/>
          <w:szCs w:val="22"/>
        </w:rPr>
      </w:pPr>
      <w:r w:rsidRPr="00AA78E4">
        <w:rPr>
          <w:rFonts w:ascii="Calibri" w:hAnsi="Calibri" w:cs="Calibri"/>
          <w:sz w:val="22"/>
          <w:szCs w:val="22"/>
        </w:rPr>
        <w:t xml:space="preserve">The data entered into this database shall be reviewed by SEPG/ SQA to ensure the integrity of the database contents. </w:t>
      </w:r>
    </w:p>
    <w:p w14:paraId="4B4669BF" w14:textId="77777777" w:rsidR="00884A28" w:rsidRPr="00AA78E4" w:rsidRDefault="00884A28" w:rsidP="00884A28">
      <w:pPr>
        <w:numPr>
          <w:ilvl w:val="0"/>
          <w:numId w:val="5"/>
        </w:numPr>
        <w:spacing w:line="360" w:lineRule="auto"/>
        <w:jc w:val="both"/>
        <w:rPr>
          <w:rFonts w:ascii="Calibri" w:hAnsi="Calibri" w:cs="Calibri"/>
          <w:sz w:val="22"/>
          <w:szCs w:val="22"/>
        </w:rPr>
      </w:pPr>
      <w:r w:rsidRPr="00AA78E4">
        <w:rPr>
          <w:rFonts w:ascii="Calibri" w:hAnsi="Calibri" w:cs="Calibri"/>
          <w:sz w:val="22"/>
          <w:szCs w:val="22"/>
        </w:rPr>
        <w:t xml:space="preserve">SEPG shall configure and control this database. </w:t>
      </w:r>
    </w:p>
    <w:p w14:paraId="6753AA36" w14:textId="6357D37A" w:rsidR="00884A28" w:rsidRPr="00AA78E4" w:rsidRDefault="00884A28" w:rsidP="00884A28">
      <w:pPr>
        <w:spacing w:line="360" w:lineRule="auto"/>
        <w:jc w:val="both"/>
        <w:rPr>
          <w:rFonts w:ascii="Calibri" w:hAnsi="Calibri" w:cs="Calibri"/>
          <w:sz w:val="22"/>
          <w:szCs w:val="22"/>
        </w:rPr>
      </w:pPr>
      <w:r w:rsidRPr="00AA78E4">
        <w:rPr>
          <w:rFonts w:ascii="Calibri" w:hAnsi="Calibri" w:cs="Calibri"/>
          <w:sz w:val="22"/>
          <w:szCs w:val="22"/>
        </w:rPr>
        <w:t xml:space="preserve">SEPG controls the access permission to this database. SEPG lead and Co </w:t>
      </w:r>
      <w:r w:rsidR="00B51BAA" w:rsidRPr="00AA78E4">
        <w:rPr>
          <w:rFonts w:ascii="Calibri" w:hAnsi="Calibri" w:cs="Calibri"/>
          <w:sz w:val="22"/>
          <w:szCs w:val="22"/>
        </w:rPr>
        <w:t>Ordinator</w:t>
      </w:r>
      <w:r w:rsidRPr="00AA78E4">
        <w:rPr>
          <w:rFonts w:ascii="Calibri" w:hAnsi="Calibri" w:cs="Calibri"/>
          <w:sz w:val="22"/>
          <w:szCs w:val="22"/>
        </w:rPr>
        <w:t xml:space="preserve"> has Read and Write Permissions. All the employees of </w:t>
      </w:r>
      <w:r w:rsidR="00067A7E">
        <w:rPr>
          <w:rFonts w:ascii="Calibri" w:hAnsi="Calibri" w:cs="Calibri"/>
          <w:sz w:val="22"/>
          <w:szCs w:val="22"/>
        </w:rPr>
        <w:t>Company Name</w:t>
      </w:r>
      <w:r w:rsidRPr="00AA78E4">
        <w:rPr>
          <w:rFonts w:ascii="Calibri" w:hAnsi="Calibri" w:cs="Calibri"/>
          <w:sz w:val="22"/>
          <w:szCs w:val="22"/>
        </w:rPr>
        <w:t xml:space="preserve"> will have read permission.</w:t>
      </w:r>
    </w:p>
    <w:p w14:paraId="0FB5D40E" w14:textId="77777777" w:rsidR="00884A28" w:rsidRPr="00AA78E4" w:rsidRDefault="00884A28" w:rsidP="00884A28">
      <w:pPr>
        <w:pStyle w:val="Heading2"/>
        <w:spacing w:before="0" w:after="0" w:line="360" w:lineRule="auto"/>
        <w:jc w:val="both"/>
        <w:rPr>
          <w:rStyle w:val="summarycontent"/>
          <w:rFonts w:ascii="Calibri" w:hAnsi="Calibri" w:cs="Calibri"/>
          <w:sz w:val="22"/>
          <w:szCs w:val="22"/>
        </w:rPr>
      </w:pPr>
      <w:r w:rsidRPr="00AA78E4">
        <w:rPr>
          <w:rFonts w:ascii="Calibri" w:hAnsi="Calibri" w:cs="Calibri"/>
          <w:sz w:val="22"/>
          <w:szCs w:val="22"/>
        </w:rPr>
        <w:t xml:space="preserve"> </w:t>
      </w:r>
      <w:bookmarkStart w:id="10" w:name="_Toc381966350"/>
      <w:r w:rsidRPr="00AA78E4">
        <w:rPr>
          <w:rFonts w:ascii="Calibri" w:hAnsi="Calibri" w:cs="Calibri"/>
          <w:sz w:val="22"/>
          <w:szCs w:val="22"/>
        </w:rPr>
        <w:t>Identification of Process/Product Assets in the Project</w:t>
      </w:r>
      <w:bookmarkEnd w:id="10"/>
    </w:p>
    <w:p w14:paraId="4D94C8EB" w14:textId="77777777" w:rsidR="00884A28" w:rsidRDefault="00884A28" w:rsidP="00884A28">
      <w:pPr>
        <w:spacing w:line="360" w:lineRule="auto"/>
        <w:jc w:val="both"/>
        <w:rPr>
          <w:rFonts w:ascii="Calibri" w:hAnsi="Calibri" w:cs="Calibri"/>
          <w:sz w:val="22"/>
          <w:szCs w:val="22"/>
        </w:rPr>
      </w:pPr>
      <w:r w:rsidRPr="00AA78E4">
        <w:rPr>
          <w:rFonts w:ascii="Calibri" w:hAnsi="Calibri" w:cs="Calibri"/>
          <w:sz w:val="22"/>
          <w:szCs w:val="22"/>
        </w:rPr>
        <w:t>Project Manager/ SQA identify the project specific assets on an on-going basis during the project tenure that can be referred to /reused by other projects.</w:t>
      </w:r>
    </w:p>
    <w:p w14:paraId="5FECC32D" w14:textId="4EE967AB" w:rsidR="00884A28" w:rsidRPr="00AA78E4" w:rsidRDefault="00884A28" w:rsidP="00884A28">
      <w:pPr>
        <w:spacing w:line="360" w:lineRule="auto"/>
        <w:jc w:val="both"/>
        <w:rPr>
          <w:rFonts w:ascii="Calibri" w:hAnsi="Calibri" w:cs="Calibri"/>
          <w:sz w:val="22"/>
          <w:szCs w:val="22"/>
        </w:rPr>
      </w:pPr>
      <w:r w:rsidRPr="00AA78E4">
        <w:rPr>
          <w:rFonts w:ascii="Calibri" w:hAnsi="Calibri" w:cs="Calibri"/>
          <w:sz w:val="22"/>
          <w:szCs w:val="22"/>
        </w:rPr>
        <w:br/>
        <w:t xml:space="preserve">Projects are mandated to submit the following documents to the Process and Product Databases for sharing with rest of </w:t>
      </w:r>
      <w:r w:rsidR="000E59E6">
        <w:rPr>
          <w:rFonts w:ascii="Calibri" w:hAnsi="Calibri" w:cs="Calibri"/>
          <w:sz w:val="22"/>
          <w:szCs w:val="22"/>
        </w:rPr>
        <w:t>Tanvi IT</w:t>
      </w:r>
      <w:r w:rsidRPr="00AA78E4">
        <w:rPr>
          <w:rFonts w:ascii="Calibri" w:hAnsi="Calibri" w:cs="Calibri"/>
          <w:sz w:val="22"/>
          <w:szCs w:val="22"/>
        </w:rPr>
        <w:t xml:space="preserve"> project teams.</w:t>
      </w:r>
    </w:p>
    <w:p w14:paraId="395EB66D" w14:textId="77777777" w:rsidR="00884A28" w:rsidRPr="00AA78E4" w:rsidRDefault="00884A28" w:rsidP="00884A28">
      <w:pPr>
        <w:spacing w:line="360" w:lineRule="auto"/>
        <w:jc w:val="both"/>
        <w:rPr>
          <w:rFonts w:ascii="Calibri" w:hAnsi="Calibri" w:cs="Calibri"/>
          <w:sz w:val="22"/>
          <w:szCs w:val="22"/>
        </w:rPr>
      </w:pPr>
    </w:p>
    <w:p w14:paraId="01893CF5" w14:textId="77777777" w:rsidR="00884A28" w:rsidRPr="00AA78E4" w:rsidRDefault="00884A28" w:rsidP="00884A28">
      <w:pPr>
        <w:spacing w:line="360" w:lineRule="auto"/>
        <w:jc w:val="both"/>
        <w:rPr>
          <w:rFonts w:ascii="Calibri" w:hAnsi="Calibri" w:cs="Calibri"/>
          <w:sz w:val="22"/>
          <w:szCs w:val="22"/>
        </w:rPr>
      </w:pPr>
    </w:p>
    <w:p w14:paraId="08F42FD1" w14:textId="77777777" w:rsidR="00884A28" w:rsidRPr="00AA78E4" w:rsidRDefault="00884A28" w:rsidP="00884A28">
      <w:pPr>
        <w:spacing w:line="360" w:lineRule="auto"/>
        <w:jc w:val="both"/>
        <w:rPr>
          <w:rFonts w:ascii="Calibri" w:hAnsi="Calibri" w:cs="Calibri"/>
          <w:sz w:val="22"/>
          <w:szCs w:val="22"/>
        </w:rPr>
      </w:pPr>
    </w:p>
    <w:p w14:paraId="1ADB09DF" w14:textId="32A2C3F1" w:rsidR="00884A28" w:rsidRPr="00AA78E4" w:rsidRDefault="00884A28" w:rsidP="00884A28">
      <w:pPr>
        <w:spacing w:line="360" w:lineRule="auto"/>
        <w:jc w:val="both"/>
        <w:rPr>
          <w:rFonts w:ascii="Calibri" w:hAnsi="Calibri" w:cs="Calibri"/>
          <w:sz w:val="22"/>
          <w:szCs w:val="22"/>
        </w:rPr>
      </w:pPr>
      <w:r w:rsidRPr="00AA78E4">
        <w:rPr>
          <w:rFonts w:ascii="Calibri" w:hAnsi="Calibri" w:cs="Calibri"/>
          <w:sz w:val="22"/>
          <w:szCs w:val="22"/>
        </w:rPr>
        <w:t>The best-in-class assets from the projects form a part of the process/product database view. The Frequency of creation</w:t>
      </w:r>
      <w:r w:rsidR="00924CDE">
        <w:rPr>
          <w:rFonts w:ascii="Calibri" w:hAnsi="Calibri" w:cs="Calibri"/>
          <w:sz w:val="22"/>
          <w:szCs w:val="22"/>
        </w:rPr>
        <w:t xml:space="preserve"> </w:t>
      </w:r>
      <w:r w:rsidRPr="00AA78E4">
        <w:rPr>
          <w:rFonts w:ascii="Calibri" w:hAnsi="Calibri" w:cs="Calibri"/>
          <w:sz w:val="22"/>
          <w:szCs w:val="22"/>
        </w:rPr>
        <w:t xml:space="preserve">is as mentioned below: </w:t>
      </w:r>
    </w:p>
    <w:tbl>
      <w:tblPr>
        <w:tblStyle w:val="TableGridLight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4625"/>
        <w:gridCol w:w="3898"/>
      </w:tblGrid>
      <w:tr w:rsidR="00884A28" w:rsidRPr="00E750FF" w14:paraId="17CDE488" w14:textId="77777777" w:rsidTr="00320493">
        <w:tc>
          <w:tcPr>
            <w:tcW w:w="0" w:type="auto"/>
            <w:shd w:val="clear" w:color="auto" w:fill="D9D9D9" w:themeFill="background1" w:themeFillShade="D9"/>
          </w:tcPr>
          <w:p w14:paraId="60165DAE" w14:textId="77777777" w:rsidR="00884A28" w:rsidRPr="00E750FF" w:rsidRDefault="00884A28" w:rsidP="00320493">
            <w:pPr>
              <w:spacing w:line="360" w:lineRule="auto"/>
              <w:jc w:val="center"/>
              <w:rPr>
                <w:rFonts w:ascii="Calibri" w:hAnsi="Calibri" w:cs="Calibri"/>
                <w:sz w:val="22"/>
                <w:szCs w:val="22"/>
              </w:rPr>
            </w:pPr>
            <w:r>
              <w:rPr>
                <w:rFonts w:ascii="Calibri" w:hAnsi="Calibri" w:cs="Calibri"/>
                <w:bCs/>
                <w:sz w:val="22"/>
                <w:szCs w:val="22"/>
              </w:rPr>
              <w:lastRenderedPageBreak/>
              <w:t>Process Assets</w:t>
            </w:r>
          </w:p>
        </w:tc>
        <w:tc>
          <w:tcPr>
            <w:tcW w:w="0" w:type="auto"/>
            <w:shd w:val="clear" w:color="auto" w:fill="D9D9D9" w:themeFill="background1" w:themeFillShade="D9"/>
          </w:tcPr>
          <w:p w14:paraId="5514BE1B" w14:textId="0F5B5E1F" w:rsidR="00884A28" w:rsidRPr="00E750FF" w:rsidRDefault="00884A28" w:rsidP="00320493">
            <w:pPr>
              <w:spacing w:line="360" w:lineRule="auto"/>
              <w:jc w:val="center"/>
              <w:rPr>
                <w:rFonts w:ascii="Calibri" w:hAnsi="Calibri" w:cs="Calibri"/>
                <w:sz w:val="22"/>
                <w:szCs w:val="22"/>
              </w:rPr>
            </w:pPr>
            <w:r w:rsidRPr="00E750FF">
              <w:rPr>
                <w:rFonts w:ascii="Calibri" w:hAnsi="Calibri" w:cs="Calibri"/>
                <w:bCs/>
                <w:sz w:val="22"/>
                <w:szCs w:val="22"/>
              </w:rPr>
              <w:t>Frequency of creation</w:t>
            </w:r>
          </w:p>
        </w:tc>
      </w:tr>
      <w:tr w:rsidR="00884A28" w:rsidRPr="00AA78E4" w14:paraId="75CCC294" w14:textId="77777777" w:rsidTr="00320493">
        <w:tc>
          <w:tcPr>
            <w:tcW w:w="0" w:type="auto"/>
          </w:tcPr>
          <w:p w14:paraId="50C4FD43"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Best Effort, Size and Defect Estimation documents (Metrics Analysis Reports)</w:t>
            </w:r>
          </w:p>
        </w:tc>
        <w:tc>
          <w:tcPr>
            <w:tcW w:w="0" w:type="auto"/>
          </w:tcPr>
          <w:p w14:paraId="3034D499"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First time creation and whenever undergoes any modification</w:t>
            </w:r>
          </w:p>
        </w:tc>
      </w:tr>
      <w:tr w:rsidR="00884A28" w:rsidRPr="00AA78E4" w14:paraId="56F09CC8" w14:textId="77777777" w:rsidTr="00320493">
        <w:tc>
          <w:tcPr>
            <w:tcW w:w="0" w:type="auto"/>
          </w:tcPr>
          <w:p w14:paraId="4B518F2B"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Best PMPs</w:t>
            </w:r>
          </w:p>
        </w:tc>
        <w:tc>
          <w:tcPr>
            <w:tcW w:w="0" w:type="auto"/>
          </w:tcPr>
          <w:p w14:paraId="12EE3193"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First time creation and whenever undergoes any modification</w:t>
            </w:r>
          </w:p>
        </w:tc>
      </w:tr>
      <w:tr w:rsidR="00884A28" w:rsidRPr="00AA78E4" w14:paraId="15A61392" w14:textId="77777777" w:rsidTr="00320493">
        <w:tc>
          <w:tcPr>
            <w:tcW w:w="0" w:type="auto"/>
          </w:tcPr>
          <w:p w14:paraId="67BB9053"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Best CMPs</w:t>
            </w:r>
          </w:p>
        </w:tc>
        <w:tc>
          <w:tcPr>
            <w:tcW w:w="0" w:type="auto"/>
          </w:tcPr>
          <w:p w14:paraId="219CC108"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First time creation and whenever undergoes any modification</w:t>
            </w:r>
          </w:p>
        </w:tc>
      </w:tr>
      <w:tr w:rsidR="00884A28" w:rsidRPr="00AA78E4" w14:paraId="1F398850" w14:textId="77777777" w:rsidTr="00320493">
        <w:tc>
          <w:tcPr>
            <w:tcW w:w="0" w:type="auto"/>
          </w:tcPr>
          <w:p w14:paraId="1F497C57"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Best QMPs</w:t>
            </w:r>
          </w:p>
        </w:tc>
        <w:tc>
          <w:tcPr>
            <w:tcW w:w="0" w:type="auto"/>
          </w:tcPr>
          <w:p w14:paraId="6133E733"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First time creation and whenever undergoes any modification</w:t>
            </w:r>
          </w:p>
        </w:tc>
      </w:tr>
      <w:tr w:rsidR="00884A28" w:rsidRPr="00AA78E4" w14:paraId="5F351E54" w14:textId="77777777" w:rsidTr="00320493">
        <w:tc>
          <w:tcPr>
            <w:tcW w:w="0" w:type="auto"/>
          </w:tcPr>
          <w:p w14:paraId="7D2F3768"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Best SQA Plans</w:t>
            </w:r>
          </w:p>
        </w:tc>
        <w:tc>
          <w:tcPr>
            <w:tcW w:w="0" w:type="auto"/>
          </w:tcPr>
          <w:p w14:paraId="176D8286"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First time creation and whenever undergoes any modification</w:t>
            </w:r>
          </w:p>
        </w:tc>
      </w:tr>
      <w:tr w:rsidR="00884A28" w:rsidRPr="00AA78E4" w14:paraId="1AF352A0" w14:textId="77777777" w:rsidTr="00320493">
        <w:tc>
          <w:tcPr>
            <w:tcW w:w="0" w:type="auto"/>
          </w:tcPr>
          <w:p w14:paraId="13D95994"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Best Risk Trackers</w:t>
            </w:r>
          </w:p>
        </w:tc>
        <w:tc>
          <w:tcPr>
            <w:tcW w:w="0" w:type="auto"/>
          </w:tcPr>
          <w:p w14:paraId="144E4D2C"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First time creation and whenever undergoes any modification</w:t>
            </w:r>
          </w:p>
        </w:tc>
      </w:tr>
      <w:tr w:rsidR="00884A28" w:rsidRPr="00AA78E4" w14:paraId="4F02F83A" w14:textId="77777777" w:rsidTr="00320493">
        <w:tc>
          <w:tcPr>
            <w:tcW w:w="0" w:type="auto"/>
          </w:tcPr>
          <w:p w14:paraId="03B57C1A"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Best Metrics Reports</w:t>
            </w:r>
          </w:p>
        </w:tc>
        <w:tc>
          <w:tcPr>
            <w:tcW w:w="0" w:type="auto"/>
          </w:tcPr>
          <w:p w14:paraId="646698DB"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Monthly</w:t>
            </w:r>
          </w:p>
        </w:tc>
      </w:tr>
      <w:tr w:rsidR="00884A28" w:rsidRPr="00AA78E4" w14:paraId="6CD474F5" w14:textId="77777777" w:rsidTr="00320493">
        <w:tc>
          <w:tcPr>
            <w:tcW w:w="0" w:type="auto"/>
          </w:tcPr>
          <w:p w14:paraId="3FF9ADC6"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Best Causal Analysis Reports</w:t>
            </w:r>
          </w:p>
        </w:tc>
        <w:tc>
          <w:tcPr>
            <w:tcW w:w="0" w:type="auto"/>
          </w:tcPr>
          <w:p w14:paraId="688C6390"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Monthly</w:t>
            </w:r>
          </w:p>
        </w:tc>
      </w:tr>
      <w:tr w:rsidR="00884A28" w:rsidRPr="00AA78E4" w14:paraId="5067A804" w14:textId="77777777" w:rsidTr="00320493">
        <w:tc>
          <w:tcPr>
            <w:tcW w:w="0" w:type="auto"/>
          </w:tcPr>
          <w:p w14:paraId="2D97DF8E"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Best Project Status Reports</w:t>
            </w:r>
          </w:p>
        </w:tc>
        <w:tc>
          <w:tcPr>
            <w:tcW w:w="0" w:type="auto"/>
          </w:tcPr>
          <w:p w14:paraId="36680A80"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Monthly</w:t>
            </w:r>
          </w:p>
        </w:tc>
      </w:tr>
      <w:tr w:rsidR="00884A28" w:rsidRPr="00AA78E4" w14:paraId="78BED103" w14:textId="77777777" w:rsidTr="00320493">
        <w:tc>
          <w:tcPr>
            <w:tcW w:w="0" w:type="auto"/>
          </w:tcPr>
          <w:p w14:paraId="33A5814A"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Process Best Practices</w:t>
            </w:r>
          </w:p>
        </w:tc>
        <w:tc>
          <w:tcPr>
            <w:tcW w:w="0" w:type="auto"/>
          </w:tcPr>
          <w:p w14:paraId="6F5DB392"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(CAR meetings, Phase Ends, Closure, etc.)</w:t>
            </w:r>
          </w:p>
        </w:tc>
      </w:tr>
      <w:tr w:rsidR="00884A28" w:rsidRPr="00AA78E4" w14:paraId="1A525FB8" w14:textId="77777777" w:rsidTr="00320493">
        <w:tc>
          <w:tcPr>
            <w:tcW w:w="0" w:type="auto"/>
          </w:tcPr>
          <w:p w14:paraId="4B654C5C"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Process Lessons Learnt</w:t>
            </w:r>
          </w:p>
        </w:tc>
        <w:tc>
          <w:tcPr>
            <w:tcW w:w="0" w:type="auto"/>
          </w:tcPr>
          <w:p w14:paraId="082F5166"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(CAR meetings, Phase Ends, Closure, etc.)</w:t>
            </w:r>
          </w:p>
        </w:tc>
      </w:tr>
    </w:tbl>
    <w:p w14:paraId="652EC905" w14:textId="77777777" w:rsidR="00884A28" w:rsidRPr="00AA78E4" w:rsidRDefault="00884A28" w:rsidP="00884A28">
      <w:pPr>
        <w:spacing w:line="360" w:lineRule="auto"/>
        <w:jc w:val="both"/>
        <w:rPr>
          <w:rFonts w:ascii="Calibri" w:hAnsi="Calibri" w:cs="Calibri"/>
          <w:sz w:val="22"/>
          <w:szCs w:val="22"/>
        </w:rPr>
      </w:pPr>
    </w:p>
    <w:tbl>
      <w:tblPr>
        <w:tblStyle w:val="TableGridLight1"/>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2938"/>
        <w:gridCol w:w="5477"/>
      </w:tblGrid>
      <w:tr w:rsidR="00884A28" w:rsidRPr="00E750FF" w14:paraId="16C3F965" w14:textId="77777777" w:rsidTr="00320493">
        <w:tc>
          <w:tcPr>
            <w:tcW w:w="2938" w:type="dxa"/>
            <w:shd w:val="clear" w:color="auto" w:fill="D9D9D9" w:themeFill="background1" w:themeFillShade="D9"/>
          </w:tcPr>
          <w:p w14:paraId="4EE2A0FA" w14:textId="77777777" w:rsidR="00884A28" w:rsidRPr="00E750FF" w:rsidRDefault="00884A28" w:rsidP="00320493">
            <w:pPr>
              <w:spacing w:line="360" w:lineRule="auto"/>
              <w:jc w:val="center"/>
              <w:rPr>
                <w:rFonts w:ascii="Calibri" w:hAnsi="Calibri" w:cs="Calibri"/>
                <w:sz w:val="22"/>
                <w:szCs w:val="22"/>
              </w:rPr>
            </w:pPr>
            <w:r w:rsidRPr="00E750FF">
              <w:rPr>
                <w:rFonts w:ascii="Calibri" w:hAnsi="Calibri" w:cs="Calibri"/>
                <w:bCs/>
                <w:sz w:val="22"/>
                <w:szCs w:val="22"/>
              </w:rPr>
              <w:t>Product Assets</w:t>
            </w:r>
          </w:p>
        </w:tc>
        <w:tc>
          <w:tcPr>
            <w:tcW w:w="5477" w:type="dxa"/>
            <w:shd w:val="clear" w:color="auto" w:fill="D9D9D9" w:themeFill="background1" w:themeFillShade="D9"/>
          </w:tcPr>
          <w:p w14:paraId="674680B1" w14:textId="5C8835AD" w:rsidR="00884A28" w:rsidRPr="00E750FF" w:rsidRDefault="00884A28" w:rsidP="00320493">
            <w:pPr>
              <w:spacing w:line="360" w:lineRule="auto"/>
              <w:jc w:val="center"/>
              <w:rPr>
                <w:rFonts w:ascii="Calibri" w:hAnsi="Calibri" w:cs="Calibri"/>
                <w:sz w:val="22"/>
                <w:szCs w:val="22"/>
              </w:rPr>
            </w:pPr>
            <w:r w:rsidRPr="00E750FF">
              <w:rPr>
                <w:rFonts w:ascii="Calibri" w:hAnsi="Calibri" w:cs="Calibri"/>
                <w:bCs/>
                <w:sz w:val="22"/>
                <w:szCs w:val="22"/>
              </w:rPr>
              <w:t>Frequency of creation</w:t>
            </w:r>
          </w:p>
        </w:tc>
      </w:tr>
      <w:tr w:rsidR="00884A28" w:rsidRPr="00AA78E4" w14:paraId="143E50CA" w14:textId="77777777" w:rsidTr="00320493">
        <w:tc>
          <w:tcPr>
            <w:tcW w:w="2938" w:type="dxa"/>
          </w:tcPr>
          <w:p w14:paraId="77434B2A"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Best SRS Documents</w:t>
            </w:r>
          </w:p>
        </w:tc>
        <w:tc>
          <w:tcPr>
            <w:tcW w:w="5477" w:type="dxa"/>
          </w:tcPr>
          <w:p w14:paraId="6BA7824A"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Signed-off formally, and updated into database upon creation</w:t>
            </w:r>
          </w:p>
        </w:tc>
      </w:tr>
      <w:tr w:rsidR="00884A28" w:rsidRPr="00AA78E4" w14:paraId="28F52A1C" w14:textId="77777777" w:rsidTr="00320493">
        <w:tc>
          <w:tcPr>
            <w:tcW w:w="2938" w:type="dxa"/>
          </w:tcPr>
          <w:p w14:paraId="35AE0B42"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Best Design Documents</w:t>
            </w:r>
          </w:p>
        </w:tc>
        <w:tc>
          <w:tcPr>
            <w:tcW w:w="5477" w:type="dxa"/>
          </w:tcPr>
          <w:p w14:paraId="70F2AD74"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Signed-off formally, and updated into database upon creation</w:t>
            </w:r>
          </w:p>
        </w:tc>
      </w:tr>
      <w:tr w:rsidR="00884A28" w:rsidRPr="00AA78E4" w14:paraId="3A927F93" w14:textId="77777777" w:rsidTr="00320493">
        <w:tc>
          <w:tcPr>
            <w:tcW w:w="2938" w:type="dxa"/>
          </w:tcPr>
          <w:p w14:paraId="605D4E75"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Coding Standards</w:t>
            </w:r>
          </w:p>
        </w:tc>
        <w:tc>
          <w:tcPr>
            <w:tcW w:w="5477" w:type="dxa"/>
          </w:tcPr>
          <w:p w14:paraId="7697D9FC"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Signed-off formally, and updated into database upon creation</w:t>
            </w:r>
          </w:p>
        </w:tc>
      </w:tr>
      <w:tr w:rsidR="00884A28" w:rsidRPr="00AA78E4" w14:paraId="02BD5D1E" w14:textId="77777777" w:rsidTr="00320493">
        <w:tc>
          <w:tcPr>
            <w:tcW w:w="2938" w:type="dxa"/>
          </w:tcPr>
          <w:p w14:paraId="2134FAF4"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Best Test Plans</w:t>
            </w:r>
          </w:p>
        </w:tc>
        <w:tc>
          <w:tcPr>
            <w:tcW w:w="5477" w:type="dxa"/>
          </w:tcPr>
          <w:p w14:paraId="088C203C"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Signed-off formally, and updated into database upon creation</w:t>
            </w:r>
          </w:p>
        </w:tc>
      </w:tr>
      <w:tr w:rsidR="00884A28" w:rsidRPr="00AA78E4" w14:paraId="192A1903" w14:textId="77777777" w:rsidTr="00320493">
        <w:tc>
          <w:tcPr>
            <w:tcW w:w="2938" w:type="dxa"/>
          </w:tcPr>
          <w:p w14:paraId="35A9E7AB"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Technical Lessons Learnt</w:t>
            </w:r>
          </w:p>
        </w:tc>
        <w:tc>
          <w:tcPr>
            <w:tcW w:w="5477" w:type="dxa"/>
          </w:tcPr>
          <w:p w14:paraId="52296590"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Whenever new lessons are learnt and at project closure</w:t>
            </w:r>
          </w:p>
        </w:tc>
      </w:tr>
      <w:tr w:rsidR="00884A28" w:rsidRPr="00AA78E4" w14:paraId="2F099ED0" w14:textId="77777777" w:rsidTr="00320493">
        <w:tc>
          <w:tcPr>
            <w:tcW w:w="2938" w:type="dxa"/>
          </w:tcPr>
          <w:p w14:paraId="7F0E3771"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Technical Best Practices</w:t>
            </w:r>
          </w:p>
        </w:tc>
        <w:tc>
          <w:tcPr>
            <w:tcW w:w="5477" w:type="dxa"/>
          </w:tcPr>
          <w:p w14:paraId="5F71E275"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 xml:space="preserve">Whenever new practices are implemented and at project </w:t>
            </w:r>
            <w:r w:rsidRPr="00AA78E4">
              <w:rPr>
                <w:rFonts w:ascii="Calibri" w:hAnsi="Calibri" w:cs="Calibri"/>
                <w:sz w:val="22"/>
                <w:szCs w:val="22"/>
              </w:rPr>
              <w:lastRenderedPageBreak/>
              <w:t>closure</w:t>
            </w:r>
          </w:p>
        </w:tc>
      </w:tr>
      <w:tr w:rsidR="00884A28" w:rsidRPr="00AA78E4" w14:paraId="34298698" w14:textId="77777777" w:rsidTr="00320493">
        <w:tc>
          <w:tcPr>
            <w:tcW w:w="2938" w:type="dxa"/>
          </w:tcPr>
          <w:p w14:paraId="1F1E5227"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lastRenderedPageBreak/>
              <w:t>Tools used</w:t>
            </w:r>
          </w:p>
        </w:tc>
        <w:tc>
          <w:tcPr>
            <w:tcW w:w="5477" w:type="dxa"/>
          </w:tcPr>
          <w:p w14:paraId="69426BAC"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Monthly</w:t>
            </w:r>
          </w:p>
        </w:tc>
      </w:tr>
      <w:tr w:rsidR="00884A28" w:rsidRPr="00AA78E4" w14:paraId="5BC8F3E3" w14:textId="77777777" w:rsidTr="00320493">
        <w:tc>
          <w:tcPr>
            <w:tcW w:w="2938" w:type="dxa"/>
          </w:tcPr>
          <w:p w14:paraId="381D3848"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 xml:space="preserve">Re-usable Components </w:t>
            </w:r>
            <w:r w:rsidRPr="00AA78E4">
              <w:rPr>
                <w:rFonts w:ascii="Calibri" w:hAnsi="Calibri" w:cs="Calibri"/>
                <w:sz w:val="22"/>
                <w:szCs w:val="22"/>
              </w:rPr>
              <w:br/>
              <w:t>(Link to be provided to zipped files</w:t>
            </w:r>
          </w:p>
        </w:tc>
        <w:tc>
          <w:tcPr>
            <w:tcW w:w="5477" w:type="dxa"/>
          </w:tcPr>
          <w:p w14:paraId="5404EB6F"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Monthly</w:t>
            </w:r>
          </w:p>
        </w:tc>
      </w:tr>
    </w:tbl>
    <w:p w14:paraId="47414141" w14:textId="77777777" w:rsidR="00884A28" w:rsidRPr="00AA78E4" w:rsidRDefault="00884A28" w:rsidP="00884A28">
      <w:pPr>
        <w:pStyle w:val="Heading2"/>
        <w:numPr>
          <w:ilvl w:val="0"/>
          <w:numId w:val="0"/>
        </w:numPr>
        <w:spacing w:before="0" w:after="0" w:line="360" w:lineRule="auto"/>
        <w:jc w:val="both"/>
        <w:rPr>
          <w:rFonts w:ascii="Calibri" w:hAnsi="Calibri" w:cs="Calibri"/>
          <w:sz w:val="22"/>
          <w:szCs w:val="22"/>
        </w:rPr>
      </w:pPr>
    </w:p>
    <w:p w14:paraId="2D7122C5" w14:textId="77777777" w:rsidR="00884A28" w:rsidRPr="00AA78E4" w:rsidRDefault="00884A28" w:rsidP="00884A28">
      <w:pPr>
        <w:spacing w:line="360" w:lineRule="auto"/>
        <w:jc w:val="both"/>
        <w:rPr>
          <w:rFonts w:ascii="Calibri" w:hAnsi="Calibri" w:cs="Calibri"/>
          <w:sz w:val="22"/>
          <w:szCs w:val="22"/>
        </w:rPr>
      </w:pPr>
    </w:p>
    <w:tbl>
      <w:tblPr>
        <w:tblStyle w:val="TableGridLight1"/>
        <w:tblW w:w="8387"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4240"/>
        <w:gridCol w:w="4147"/>
      </w:tblGrid>
      <w:tr w:rsidR="00884A28" w:rsidRPr="00E750FF" w14:paraId="4B9FF203" w14:textId="77777777" w:rsidTr="00320493">
        <w:trPr>
          <w:trHeight w:val="343"/>
        </w:trPr>
        <w:tc>
          <w:tcPr>
            <w:tcW w:w="4240" w:type="dxa"/>
            <w:shd w:val="clear" w:color="auto" w:fill="D9D9D9" w:themeFill="background1" w:themeFillShade="D9"/>
          </w:tcPr>
          <w:p w14:paraId="684FB655" w14:textId="77777777" w:rsidR="00884A28" w:rsidRPr="00E750FF" w:rsidRDefault="00884A28" w:rsidP="00320493">
            <w:pPr>
              <w:spacing w:line="360" w:lineRule="auto"/>
              <w:jc w:val="center"/>
              <w:rPr>
                <w:rFonts w:ascii="Calibri" w:hAnsi="Calibri" w:cs="Calibri"/>
                <w:sz w:val="22"/>
                <w:szCs w:val="22"/>
              </w:rPr>
            </w:pPr>
            <w:r w:rsidRPr="00E750FF">
              <w:rPr>
                <w:rFonts w:ascii="Calibri" w:hAnsi="Calibri" w:cs="Calibri"/>
                <w:bCs/>
                <w:sz w:val="22"/>
                <w:szCs w:val="22"/>
              </w:rPr>
              <w:t>Product Assets</w:t>
            </w:r>
          </w:p>
        </w:tc>
        <w:tc>
          <w:tcPr>
            <w:tcW w:w="0" w:type="auto"/>
            <w:shd w:val="clear" w:color="auto" w:fill="D9D9D9" w:themeFill="background1" w:themeFillShade="D9"/>
          </w:tcPr>
          <w:p w14:paraId="5512C1C1" w14:textId="77777777" w:rsidR="00884A28" w:rsidRPr="00E750FF" w:rsidRDefault="00884A28" w:rsidP="00320493">
            <w:pPr>
              <w:spacing w:line="360" w:lineRule="auto"/>
              <w:jc w:val="center"/>
              <w:rPr>
                <w:rFonts w:ascii="Calibri" w:hAnsi="Calibri" w:cs="Calibri"/>
                <w:sz w:val="22"/>
                <w:szCs w:val="22"/>
              </w:rPr>
            </w:pPr>
            <w:r w:rsidRPr="00E750FF">
              <w:rPr>
                <w:rFonts w:ascii="Calibri" w:hAnsi="Calibri" w:cs="Calibri"/>
                <w:bCs/>
                <w:sz w:val="22"/>
                <w:szCs w:val="22"/>
              </w:rPr>
              <w:t>Frequency of Analysis</w:t>
            </w:r>
          </w:p>
        </w:tc>
      </w:tr>
      <w:tr w:rsidR="00884A28" w:rsidRPr="00AA78E4" w14:paraId="4FA2431F" w14:textId="77777777" w:rsidTr="00320493">
        <w:trPr>
          <w:trHeight w:val="361"/>
        </w:trPr>
        <w:tc>
          <w:tcPr>
            <w:tcW w:w="4240" w:type="dxa"/>
          </w:tcPr>
          <w:p w14:paraId="52144251"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Risk Analysis Report</w:t>
            </w:r>
          </w:p>
        </w:tc>
        <w:tc>
          <w:tcPr>
            <w:tcW w:w="0" w:type="auto"/>
          </w:tcPr>
          <w:p w14:paraId="6E410679"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Quarterly</w:t>
            </w:r>
          </w:p>
        </w:tc>
      </w:tr>
      <w:tr w:rsidR="00884A28" w:rsidRPr="00AA78E4" w14:paraId="612BBB02" w14:textId="77777777" w:rsidTr="00320493">
        <w:trPr>
          <w:trHeight w:val="343"/>
        </w:trPr>
        <w:tc>
          <w:tcPr>
            <w:tcW w:w="4240" w:type="dxa"/>
          </w:tcPr>
          <w:p w14:paraId="1EF5DD25"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Metrics analysis report</w:t>
            </w:r>
          </w:p>
        </w:tc>
        <w:tc>
          <w:tcPr>
            <w:tcW w:w="0" w:type="auto"/>
          </w:tcPr>
          <w:p w14:paraId="5931A8F6"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Quarterly</w:t>
            </w:r>
          </w:p>
        </w:tc>
      </w:tr>
      <w:tr w:rsidR="00884A28" w:rsidRPr="00AA78E4" w14:paraId="4566D448" w14:textId="77777777" w:rsidTr="00320493">
        <w:trPr>
          <w:trHeight w:val="343"/>
        </w:trPr>
        <w:tc>
          <w:tcPr>
            <w:tcW w:w="4240" w:type="dxa"/>
          </w:tcPr>
          <w:p w14:paraId="65B22D2B"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Issue analysis report</w:t>
            </w:r>
          </w:p>
        </w:tc>
        <w:tc>
          <w:tcPr>
            <w:tcW w:w="0" w:type="auto"/>
          </w:tcPr>
          <w:p w14:paraId="7F7BA49B" w14:textId="77777777" w:rsidR="00884A28" w:rsidRPr="00AA78E4" w:rsidRDefault="00884A28" w:rsidP="00320493">
            <w:pPr>
              <w:spacing w:line="360" w:lineRule="auto"/>
              <w:jc w:val="both"/>
              <w:rPr>
                <w:rFonts w:ascii="Calibri" w:hAnsi="Calibri" w:cs="Calibri"/>
                <w:sz w:val="22"/>
                <w:szCs w:val="22"/>
              </w:rPr>
            </w:pPr>
            <w:r w:rsidRPr="00AA78E4">
              <w:rPr>
                <w:rFonts w:ascii="Calibri" w:hAnsi="Calibri" w:cs="Calibri"/>
                <w:sz w:val="22"/>
                <w:szCs w:val="22"/>
              </w:rPr>
              <w:t>Quarterly</w:t>
            </w:r>
          </w:p>
        </w:tc>
      </w:tr>
    </w:tbl>
    <w:p w14:paraId="14EA9F4E" w14:textId="77777777" w:rsidR="00884A28" w:rsidRPr="00AA78E4" w:rsidRDefault="00884A28" w:rsidP="00884A28">
      <w:pPr>
        <w:spacing w:line="360" w:lineRule="auto"/>
        <w:jc w:val="both"/>
        <w:rPr>
          <w:rFonts w:ascii="Calibri" w:hAnsi="Calibri" w:cs="Calibri"/>
          <w:b/>
          <w:sz w:val="22"/>
          <w:szCs w:val="22"/>
        </w:rPr>
      </w:pPr>
    </w:p>
    <w:p w14:paraId="07EE4250" w14:textId="77777777" w:rsidR="00884A28" w:rsidRPr="00AA78E4" w:rsidRDefault="00884A28" w:rsidP="00884A28">
      <w:pPr>
        <w:pStyle w:val="Heading2"/>
        <w:spacing w:before="0" w:after="0" w:line="360" w:lineRule="auto"/>
        <w:jc w:val="both"/>
        <w:rPr>
          <w:rFonts w:ascii="Calibri" w:hAnsi="Calibri" w:cs="Calibri"/>
          <w:sz w:val="22"/>
          <w:szCs w:val="22"/>
        </w:rPr>
      </w:pPr>
      <w:bookmarkStart w:id="11" w:name="_Toc381966351"/>
      <w:r w:rsidRPr="00AA78E4">
        <w:rPr>
          <w:rFonts w:ascii="Calibri" w:hAnsi="Calibri" w:cs="Calibri"/>
          <w:sz w:val="22"/>
          <w:szCs w:val="22"/>
        </w:rPr>
        <w:t>Asset Undergoes Review by SQA</w:t>
      </w:r>
      <w:bookmarkEnd w:id="11"/>
    </w:p>
    <w:p w14:paraId="5A72BBC5" w14:textId="77777777" w:rsidR="00884A28" w:rsidRDefault="00884A28" w:rsidP="00884A28">
      <w:pPr>
        <w:spacing w:line="360" w:lineRule="auto"/>
        <w:jc w:val="both"/>
        <w:rPr>
          <w:rFonts w:ascii="Calibri" w:hAnsi="Calibri" w:cs="Calibri"/>
          <w:sz w:val="22"/>
          <w:szCs w:val="22"/>
        </w:rPr>
      </w:pPr>
      <w:r w:rsidRPr="00AA78E4">
        <w:rPr>
          <w:rFonts w:ascii="Calibri" w:hAnsi="Calibri" w:cs="Calibri"/>
          <w:sz w:val="22"/>
          <w:szCs w:val="22"/>
        </w:rPr>
        <w:t xml:space="preserve">Project Manager sends the asset to the project SQA who reviews it. If the SQA finds any lacking areas during the review, he gets the review comments closed in coordination with the Project Manager. </w:t>
      </w:r>
    </w:p>
    <w:p w14:paraId="7E9A640E" w14:textId="77777777" w:rsidR="00884A28" w:rsidRPr="00AA78E4" w:rsidRDefault="00884A28" w:rsidP="00884A28">
      <w:pPr>
        <w:spacing w:line="360" w:lineRule="auto"/>
        <w:jc w:val="both"/>
        <w:rPr>
          <w:rFonts w:ascii="Calibri" w:hAnsi="Calibri" w:cs="Calibri"/>
          <w:sz w:val="22"/>
          <w:szCs w:val="22"/>
        </w:rPr>
      </w:pPr>
      <w:r w:rsidRPr="00AA78E4">
        <w:rPr>
          <w:rFonts w:ascii="Calibri" w:hAnsi="Calibri" w:cs="Calibri"/>
          <w:sz w:val="22"/>
          <w:szCs w:val="22"/>
        </w:rPr>
        <w:t>If it is a good asset for reuse and can be relevant for other projects of similar type, the SQA forwards it to the SEPG appointed person for considering it for the Best-in-class category.</w:t>
      </w:r>
    </w:p>
    <w:p w14:paraId="03FD7815" w14:textId="77777777" w:rsidR="00884A28" w:rsidRPr="00AA78E4" w:rsidRDefault="00884A28" w:rsidP="00884A28">
      <w:pPr>
        <w:spacing w:line="360" w:lineRule="auto"/>
        <w:jc w:val="both"/>
        <w:rPr>
          <w:rFonts w:ascii="Calibri" w:hAnsi="Calibri" w:cs="Calibri"/>
          <w:sz w:val="22"/>
          <w:szCs w:val="22"/>
        </w:rPr>
      </w:pPr>
      <w:r w:rsidRPr="00AA78E4">
        <w:rPr>
          <w:rFonts w:ascii="Calibri" w:hAnsi="Calibri" w:cs="Calibri"/>
          <w:sz w:val="22"/>
          <w:szCs w:val="22"/>
        </w:rPr>
        <w:t xml:space="preserve"> </w:t>
      </w:r>
    </w:p>
    <w:p w14:paraId="2DF46F02" w14:textId="77777777" w:rsidR="00884A28" w:rsidRPr="00AA78E4" w:rsidRDefault="00884A28" w:rsidP="00884A28">
      <w:pPr>
        <w:pStyle w:val="Heading2"/>
        <w:spacing w:before="0" w:after="0" w:line="360" w:lineRule="auto"/>
        <w:jc w:val="both"/>
        <w:rPr>
          <w:rFonts w:ascii="Calibri" w:hAnsi="Calibri" w:cs="Calibri"/>
          <w:sz w:val="22"/>
          <w:szCs w:val="22"/>
        </w:rPr>
      </w:pPr>
      <w:bookmarkStart w:id="12" w:name="_Toc381966352"/>
      <w:r w:rsidRPr="00AA78E4">
        <w:rPr>
          <w:rFonts w:ascii="Calibri" w:hAnsi="Calibri" w:cs="Calibri"/>
          <w:sz w:val="22"/>
          <w:szCs w:val="22"/>
        </w:rPr>
        <w:t>Asset Undergoes Review by SEPG</w:t>
      </w:r>
      <w:bookmarkEnd w:id="12"/>
    </w:p>
    <w:p w14:paraId="15536E1B" w14:textId="77777777" w:rsidR="00884A28" w:rsidRPr="00AA78E4" w:rsidRDefault="00884A28" w:rsidP="00884A28">
      <w:pPr>
        <w:spacing w:line="360" w:lineRule="auto"/>
        <w:jc w:val="both"/>
        <w:rPr>
          <w:rFonts w:ascii="Calibri" w:hAnsi="Calibri" w:cs="Calibri"/>
          <w:sz w:val="22"/>
          <w:szCs w:val="22"/>
        </w:rPr>
      </w:pPr>
      <w:r w:rsidRPr="00AA78E4">
        <w:rPr>
          <w:rFonts w:ascii="Calibri" w:hAnsi="Calibri" w:cs="Calibri"/>
          <w:sz w:val="22"/>
          <w:szCs w:val="22"/>
        </w:rPr>
        <w:t>The SEPG appointed person evaluates the artifact for relevance, reuse and whether it adds value to the process assets, also considering the factors like:</w:t>
      </w:r>
    </w:p>
    <w:p w14:paraId="3CB3B523" w14:textId="77777777" w:rsidR="00884A28" w:rsidRPr="00AA78E4" w:rsidRDefault="00884A28" w:rsidP="00884A28">
      <w:pPr>
        <w:numPr>
          <w:ilvl w:val="0"/>
          <w:numId w:val="6"/>
        </w:numPr>
        <w:spacing w:line="360" w:lineRule="auto"/>
        <w:jc w:val="both"/>
        <w:rPr>
          <w:rFonts w:ascii="Calibri" w:hAnsi="Calibri" w:cs="Calibri"/>
          <w:sz w:val="22"/>
          <w:szCs w:val="22"/>
        </w:rPr>
      </w:pPr>
      <w:r w:rsidRPr="00AA78E4">
        <w:rPr>
          <w:rFonts w:ascii="Calibri" w:hAnsi="Calibri" w:cs="Calibri"/>
          <w:sz w:val="22"/>
          <w:szCs w:val="22"/>
        </w:rPr>
        <w:t xml:space="preserve">Duplication - The same does not already existing in the database. </w:t>
      </w:r>
    </w:p>
    <w:p w14:paraId="5538C373" w14:textId="77777777" w:rsidR="00884A28" w:rsidRPr="00AA78E4" w:rsidRDefault="00884A28" w:rsidP="00884A28">
      <w:pPr>
        <w:numPr>
          <w:ilvl w:val="0"/>
          <w:numId w:val="6"/>
        </w:numPr>
        <w:spacing w:line="360" w:lineRule="auto"/>
        <w:jc w:val="both"/>
        <w:rPr>
          <w:rFonts w:ascii="Calibri" w:hAnsi="Calibri" w:cs="Calibri"/>
          <w:sz w:val="22"/>
          <w:szCs w:val="22"/>
        </w:rPr>
      </w:pPr>
      <w:r w:rsidRPr="00AA78E4">
        <w:rPr>
          <w:rFonts w:ascii="Calibri" w:hAnsi="Calibri" w:cs="Calibri"/>
          <w:sz w:val="22"/>
          <w:szCs w:val="22"/>
        </w:rPr>
        <w:t xml:space="preserve">Accuracy </w:t>
      </w:r>
    </w:p>
    <w:p w14:paraId="7DAEF468" w14:textId="77777777" w:rsidR="00884A28" w:rsidRPr="00AA78E4" w:rsidRDefault="00884A28" w:rsidP="00884A28">
      <w:pPr>
        <w:numPr>
          <w:ilvl w:val="0"/>
          <w:numId w:val="6"/>
        </w:numPr>
        <w:spacing w:line="360" w:lineRule="auto"/>
        <w:jc w:val="both"/>
        <w:rPr>
          <w:rFonts w:ascii="Calibri" w:hAnsi="Calibri" w:cs="Calibri"/>
          <w:sz w:val="22"/>
          <w:szCs w:val="22"/>
        </w:rPr>
      </w:pPr>
      <w:r w:rsidRPr="00AA78E4">
        <w:rPr>
          <w:rFonts w:ascii="Calibri" w:hAnsi="Calibri" w:cs="Calibri"/>
          <w:sz w:val="22"/>
          <w:szCs w:val="22"/>
        </w:rPr>
        <w:t xml:space="preserve">Clarity </w:t>
      </w:r>
    </w:p>
    <w:p w14:paraId="3BE32D9F" w14:textId="77777777" w:rsidR="00884A28" w:rsidRPr="00AA78E4" w:rsidRDefault="00884A28" w:rsidP="00884A28">
      <w:pPr>
        <w:numPr>
          <w:ilvl w:val="0"/>
          <w:numId w:val="6"/>
        </w:numPr>
        <w:spacing w:line="360" w:lineRule="auto"/>
        <w:jc w:val="both"/>
        <w:rPr>
          <w:rFonts w:ascii="Calibri" w:hAnsi="Calibri" w:cs="Calibri"/>
          <w:sz w:val="22"/>
          <w:szCs w:val="22"/>
        </w:rPr>
      </w:pPr>
      <w:r w:rsidRPr="00AA78E4">
        <w:rPr>
          <w:rFonts w:ascii="Calibri" w:hAnsi="Calibri" w:cs="Calibri"/>
          <w:sz w:val="22"/>
          <w:szCs w:val="22"/>
        </w:rPr>
        <w:t>Proven Effectiveness in the project</w:t>
      </w:r>
    </w:p>
    <w:p w14:paraId="1559FFB6" w14:textId="77777777" w:rsidR="00884A28" w:rsidRPr="00AA78E4" w:rsidRDefault="00884A28" w:rsidP="00884A28">
      <w:pPr>
        <w:spacing w:line="360" w:lineRule="auto"/>
        <w:jc w:val="both"/>
        <w:rPr>
          <w:rFonts w:ascii="Calibri" w:hAnsi="Calibri" w:cs="Calibri"/>
          <w:sz w:val="22"/>
          <w:szCs w:val="22"/>
        </w:rPr>
      </w:pPr>
      <w:r w:rsidRPr="00AA78E4">
        <w:rPr>
          <w:rFonts w:ascii="Calibri" w:hAnsi="Calibri" w:cs="Calibri"/>
          <w:sz w:val="22"/>
          <w:szCs w:val="22"/>
        </w:rPr>
        <w:t xml:space="preserve">If SEPG finds the asset suitable, it marks the asset as Best-in-class, the asset becomes part of the process/product database, and the same is notified to all. If it's not found to be Best-in-class in its category, then it is updated into the project database, and the same is conveyed to SQA/PM. </w:t>
      </w:r>
    </w:p>
    <w:p w14:paraId="38B39F84" w14:textId="77777777" w:rsidR="00884A28" w:rsidRPr="00AA78E4" w:rsidRDefault="00884A28" w:rsidP="00884A28">
      <w:pPr>
        <w:spacing w:line="360" w:lineRule="auto"/>
        <w:jc w:val="both"/>
        <w:rPr>
          <w:rFonts w:ascii="Calibri" w:hAnsi="Calibri" w:cs="Calibri"/>
          <w:sz w:val="22"/>
          <w:szCs w:val="22"/>
        </w:rPr>
      </w:pPr>
    </w:p>
    <w:p w14:paraId="5DFB5FD8" w14:textId="77777777" w:rsidR="00884A28" w:rsidRPr="00AA78E4" w:rsidRDefault="00884A28" w:rsidP="00884A28">
      <w:pPr>
        <w:pStyle w:val="Heading2"/>
        <w:spacing w:before="0" w:after="0" w:line="360" w:lineRule="auto"/>
        <w:jc w:val="both"/>
        <w:rPr>
          <w:rFonts w:ascii="Calibri" w:hAnsi="Calibri" w:cs="Calibri"/>
          <w:sz w:val="22"/>
          <w:szCs w:val="22"/>
        </w:rPr>
      </w:pPr>
      <w:bookmarkStart w:id="13" w:name="_Toc381966353"/>
      <w:r w:rsidRPr="00AA78E4">
        <w:rPr>
          <w:rFonts w:ascii="Calibri" w:hAnsi="Calibri" w:cs="Calibri"/>
          <w:sz w:val="22"/>
          <w:szCs w:val="22"/>
        </w:rPr>
        <w:lastRenderedPageBreak/>
        <w:t>Purging Redundant Documents</w:t>
      </w:r>
      <w:bookmarkEnd w:id="13"/>
    </w:p>
    <w:p w14:paraId="0F98D9F5" w14:textId="77777777" w:rsidR="00884A28" w:rsidRPr="00AA78E4" w:rsidRDefault="00884A28" w:rsidP="00884A28">
      <w:pPr>
        <w:spacing w:line="360" w:lineRule="auto"/>
        <w:jc w:val="both"/>
        <w:rPr>
          <w:rFonts w:ascii="Calibri" w:hAnsi="Calibri" w:cs="Calibri"/>
          <w:sz w:val="22"/>
          <w:szCs w:val="22"/>
        </w:rPr>
      </w:pPr>
      <w:r w:rsidRPr="00AA78E4">
        <w:rPr>
          <w:rFonts w:ascii="Calibri" w:hAnsi="Calibri" w:cs="Calibri"/>
          <w:sz w:val="22"/>
          <w:szCs w:val="22"/>
        </w:rPr>
        <w:t xml:space="preserve">Every six months, the SEPG Lead will appoint a person to evaluate the project/process/product database for purging redundant assets. The person will submit a report with recommendations for deleting items which are no longer in use or redundant. The SEPG Lead will use the report to assess the impact of deletion and delete the identified items. </w:t>
      </w:r>
    </w:p>
    <w:p w14:paraId="75EE4279" w14:textId="77777777" w:rsidR="00884A28" w:rsidRPr="00AA78E4" w:rsidRDefault="00884A28" w:rsidP="00884A28">
      <w:pPr>
        <w:spacing w:line="360" w:lineRule="auto"/>
        <w:jc w:val="both"/>
        <w:rPr>
          <w:rFonts w:ascii="Calibri" w:hAnsi="Calibri" w:cs="Calibri"/>
          <w:sz w:val="22"/>
          <w:szCs w:val="22"/>
        </w:rPr>
      </w:pPr>
    </w:p>
    <w:p w14:paraId="50791E2F" w14:textId="77777777" w:rsidR="00884A28" w:rsidRPr="00AA78E4" w:rsidRDefault="00884A28" w:rsidP="00884A28">
      <w:pPr>
        <w:pStyle w:val="Heading1"/>
        <w:spacing w:before="0" w:after="0" w:line="360" w:lineRule="auto"/>
        <w:jc w:val="both"/>
        <w:rPr>
          <w:rFonts w:ascii="Calibri" w:hAnsi="Calibri" w:cs="Calibri"/>
          <w:bCs w:val="0"/>
          <w:sz w:val="22"/>
          <w:szCs w:val="22"/>
        </w:rPr>
      </w:pPr>
      <w:bookmarkStart w:id="14" w:name="_Toc381966354"/>
      <w:r w:rsidRPr="00AA78E4">
        <w:rPr>
          <w:rFonts w:ascii="Calibri" w:hAnsi="Calibri" w:cs="Calibri"/>
          <w:bCs w:val="0"/>
          <w:sz w:val="22"/>
          <w:szCs w:val="22"/>
        </w:rPr>
        <w:t>Exit Criteria</w:t>
      </w:r>
      <w:bookmarkEnd w:id="14"/>
    </w:p>
    <w:p w14:paraId="5187BF39" w14:textId="77777777" w:rsidR="00884A28" w:rsidRPr="00AA78E4" w:rsidRDefault="00884A28" w:rsidP="00884A28">
      <w:pPr>
        <w:numPr>
          <w:ilvl w:val="1"/>
          <w:numId w:val="2"/>
        </w:numPr>
        <w:spacing w:line="360" w:lineRule="auto"/>
        <w:jc w:val="both"/>
        <w:rPr>
          <w:rFonts w:ascii="Calibri" w:hAnsi="Calibri" w:cs="Calibri"/>
          <w:sz w:val="22"/>
          <w:szCs w:val="22"/>
        </w:rPr>
      </w:pPr>
      <w:r w:rsidRPr="00AA78E4">
        <w:rPr>
          <w:rFonts w:ascii="Calibri" w:hAnsi="Calibri" w:cs="Calibri"/>
          <w:sz w:val="22"/>
          <w:szCs w:val="22"/>
        </w:rPr>
        <w:t>Modified/ Updated Database</w:t>
      </w:r>
    </w:p>
    <w:p w14:paraId="5FBFD8DA" w14:textId="77777777" w:rsidR="00884A28" w:rsidRPr="00AA78E4" w:rsidRDefault="00884A28" w:rsidP="00884A28">
      <w:pPr>
        <w:numPr>
          <w:ilvl w:val="1"/>
          <w:numId w:val="2"/>
        </w:numPr>
        <w:spacing w:line="360" w:lineRule="auto"/>
        <w:jc w:val="both"/>
        <w:rPr>
          <w:rFonts w:ascii="Calibri" w:hAnsi="Calibri" w:cs="Calibri"/>
          <w:sz w:val="22"/>
          <w:szCs w:val="22"/>
        </w:rPr>
      </w:pPr>
      <w:r w:rsidRPr="00AA78E4">
        <w:rPr>
          <w:rFonts w:ascii="Calibri" w:hAnsi="Calibri" w:cs="Calibri"/>
          <w:sz w:val="22"/>
          <w:szCs w:val="22"/>
        </w:rPr>
        <w:t>Purged Database</w:t>
      </w:r>
    </w:p>
    <w:p w14:paraId="5DEF19A8" w14:textId="77777777" w:rsidR="00884A28" w:rsidRPr="00AA78E4" w:rsidRDefault="00884A28" w:rsidP="00884A28">
      <w:pPr>
        <w:spacing w:line="360" w:lineRule="auto"/>
        <w:ind w:left="1080"/>
        <w:jc w:val="both"/>
        <w:rPr>
          <w:rFonts w:ascii="Calibri" w:hAnsi="Calibri" w:cs="Calibri"/>
          <w:sz w:val="22"/>
          <w:szCs w:val="22"/>
        </w:rPr>
      </w:pPr>
    </w:p>
    <w:p w14:paraId="38B8228A" w14:textId="77777777" w:rsidR="00884A28" w:rsidRPr="0081420F" w:rsidRDefault="00884A28" w:rsidP="00884A28">
      <w:pPr>
        <w:pStyle w:val="Heading1"/>
        <w:spacing w:before="0" w:after="0" w:line="360" w:lineRule="auto"/>
        <w:jc w:val="both"/>
        <w:rPr>
          <w:rFonts w:ascii="Calibri" w:hAnsi="Calibri" w:cs="Calibri"/>
          <w:sz w:val="22"/>
          <w:szCs w:val="22"/>
        </w:rPr>
      </w:pPr>
      <w:bookmarkStart w:id="15" w:name="_Toc381966355"/>
      <w:r w:rsidRPr="00AA78E4">
        <w:rPr>
          <w:rFonts w:ascii="Calibri" w:hAnsi="Calibri" w:cs="Calibri"/>
          <w:bCs w:val="0"/>
          <w:sz w:val="22"/>
          <w:szCs w:val="22"/>
        </w:rPr>
        <w:t>References:</w:t>
      </w:r>
      <w:bookmarkEnd w:id="15"/>
    </w:p>
    <w:tbl>
      <w:tblPr>
        <w:tblW w:w="9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1"/>
      </w:tblGrid>
      <w:tr w:rsidR="0081420F" w:rsidRPr="0081420F" w14:paraId="5064C920" w14:textId="77777777" w:rsidTr="0081420F">
        <w:trPr>
          <w:trHeight w:val="282"/>
        </w:trPr>
        <w:tc>
          <w:tcPr>
            <w:tcW w:w="9321" w:type="dxa"/>
          </w:tcPr>
          <w:p w14:paraId="0B11E02D" w14:textId="77777777" w:rsidR="0081420F" w:rsidRPr="0081420F" w:rsidRDefault="0081420F" w:rsidP="00320493">
            <w:pPr>
              <w:spacing w:line="360" w:lineRule="auto"/>
              <w:jc w:val="center"/>
              <w:rPr>
                <w:rFonts w:ascii="Calibri" w:hAnsi="Calibri" w:cs="Calibri"/>
                <w:b/>
                <w:bCs/>
                <w:sz w:val="22"/>
                <w:szCs w:val="22"/>
              </w:rPr>
            </w:pPr>
            <w:r w:rsidRPr="0081420F">
              <w:rPr>
                <w:rFonts w:ascii="Calibri" w:hAnsi="Calibri" w:cs="Calibri"/>
                <w:b/>
                <w:bCs/>
                <w:sz w:val="22"/>
                <w:szCs w:val="22"/>
              </w:rPr>
              <w:t>Process</w:t>
            </w:r>
          </w:p>
        </w:tc>
      </w:tr>
      <w:tr w:rsidR="0081420F" w:rsidRPr="0081420F" w14:paraId="78DD57D8" w14:textId="77777777" w:rsidTr="0081420F">
        <w:trPr>
          <w:trHeight w:val="297"/>
        </w:trPr>
        <w:tc>
          <w:tcPr>
            <w:tcW w:w="9321" w:type="dxa"/>
          </w:tcPr>
          <w:p w14:paraId="4584BEC5" w14:textId="77777777" w:rsidR="0081420F" w:rsidRPr="0081420F" w:rsidRDefault="0081420F" w:rsidP="00320493">
            <w:pPr>
              <w:spacing w:line="360" w:lineRule="auto"/>
              <w:jc w:val="both"/>
              <w:rPr>
                <w:rFonts w:ascii="Calibri" w:hAnsi="Calibri" w:cs="Calibri"/>
                <w:b/>
                <w:bCs/>
                <w:sz w:val="22"/>
                <w:szCs w:val="22"/>
              </w:rPr>
            </w:pPr>
            <w:r w:rsidRPr="0081420F">
              <w:rPr>
                <w:rFonts w:ascii="Calibri" w:hAnsi="Calibri" w:cs="Calibri"/>
                <w:b/>
                <w:bCs/>
                <w:sz w:val="22"/>
                <w:szCs w:val="22"/>
              </w:rPr>
              <w:t>Project Planning</w:t>
            </w:r>
          </w:p>
        </w:tc>
      </w:tr>
      <w:tr w:rsidR="0081420F" w:rsidRPr="0081420F" w14:paraId="0972FDD3" w14:textId="77777777" w:rsidTr="0081420F">
        <w:trPr>
          <w:trHeight w:val="563"/>
        </w:trPr>
        <w:tc>
          <w:tcPr>
            <w:tcW w:w="9321" w:type="dxa"/>
          </w:tcPr>
          <w:p w14:paraId="5E7FFCD1" w14:textId="77777777" w:rsidR="0081420F" w:rsidRPr="0081420F" w:rsidRDefault="0081420F" w:rsidP="00320493">
            <w:pPr>
              <w:spacing w:line="360" w:lineRule="auto"/>
              <w:jc w:val="both"/>
              <w:rPr>
                <w:rFonts w:ascii="Calibri" w:hAnsi="Calibri" w:cs="Calibri"/>
                <w:b/>
                <w:bCs/>
                <w:sz w:val="22"/>
                <w:szCs w:val="22"/>
              </w:rPr>
            </w:pPr>
            <w:r w:rsidRPr="0081420F">
              <w:rPr>
                <w:rFonts w:ascii="Calibri" w:hAnsi="Calibri" w:cs="Calibri"/>
                <w:b/>
                <w:bCs/>
                <w:sz w:val="22"/>
                <w:szCs w:val="22"/>
              </w:rPr>
              <w:t>Project Monitoring and Control</w:t>
            </w:r>
          </w:p>
        </w:tc>
      </w:tr>
      <w:tr w:rsidR="0081420F" w:rsidRPr="00AA78E4" w14:paraId="1DEB7E2A" w14:textId="77777777" w:rsidTr="0081420F">
        <w:trPr>
          <w:trHeight w:val="282"/>
        </w:trPr>
        <w:tc>
          <w:tcPr>
            <w:tcW w:w="9321" w:type="dxa"/>
          </w:tcPr>
          <w:p w14:paraId="1B803AD5" w14:textId="77777777" w:rsidR="0081420F" w:rsidRPr="00AA78E4" w:rsidRDefault="0081420F" w:rsidP="00320493">
            <w:pPr>
              <w:spacing w:line="360" w:lineRule="auto"/>
              <w:jc w:val="both"/>
              <w:rPr>
                <w:rFonts w:ascii="Calibri" w:hAnsi="Calibri" w:cs="Calibri"/>
                <w:sz w:val="22"/>
                <w:szCs w:val="22"/>
              </w:rPr>
            </w:pPr>
            <w:r w:rsidRPr="00AA78E4">
              <w:rPr>
                <w:rFonts w:ascii="Calibri" w:hAnsi="Calibri" w:cs="Calibri"/>
                <w:sz w:val="22"/>
                <w:szCs w:val="22"/>
              </w:rPr>
              <w:t>Metrics</w:t>
            </w:r>
          </w:p>
        </w:tc>
      </w:tr>
      <w:tr w:rsidR="0081420F" w:rsidRPr="00AA78E4" w14:paraId="59D903C7" w14:textId="77777777" w:rsidTr="0081420F">
        <w:trPr>
          <w:trHeight w:val="579"/>
        </w:trPr>
        <w:tc>
          <w:tcPr>
            <w:tcW w:w="9321" w:type="dxa"/>
          </w:tcPr>
          <w:p w14:paraId="6E53E2ED" w14:textId="77777777" w:rsidR="0081420F" w:rsidRPr="00AA78E4" w:rsidRDefault="0081420F" w:rsidP="00320493">
            <w:pPr>
              <w:spacing w:line="360" w:lineRule="auto"/>
              <w:jc w:val="both"/>
              <w:rPr>
                <w:rFonts w:ascii="Calibri" w:hAnsi="Calibri" w:cs="Calibri"/>
                <w:sz w:val="22"/>
                <w:szCs w:val="22"/>
              </w:rPr>
            </w:pPr>
            <w:r w:rsidRPr="00AA78E4">
              <w:rPr>
                <w:rFonts w:ascii="Calibri" w:hAnsi="Calibri" w:cs="Calibri"/>
                <w:sz w:val="22"/>
                <w:szCs w:val="22"/>
              </w:rPr>
              <w:t>Causal Analysis and Resolution</w:t>
            </w:r>
          </w:p>
        </w:tc>
      </w:tr>
      <w:tr w:rsidR="0081420F" w:rsidRPr="00AA78E4" w14:paraId="5341FEE0" w14:textId="77777777" w:rsidTr="0081420F">
        <w:trPr>
          <w:trHeight w:val="282"/>
        </w:trPr>
        <w:tc>
          <w:tcPr>
            <w:tcW w:w="9321" w:type="dxa"/>
          </w:tcPr>
          <w:p w14:paraId="7572CA8C" w14:textId="77777777" w:rsidR="0081420F" w:rsidRPr="00AA78E4" w:rsidRDefault="0081420F" w:rsidP="00320493">
            <w:pPr>
              <w:spacing w:line="360" w:lineRule="auto"/>
              <w:jc w:val="both"/>
              <w:rPr>
                <w:rFonts w:ascii="Calibri" w:hAnsi="Calibri" w:cs="Calibri"/>
                <w:sz w:val="22"/>
                <w:szCs w:val="22"/>
              </w:rPr>
            </w:pPr>
            <w:r w:rsidRPr="00AA78E4">
              <w:rPr>
                <w:rFonts w:ascii="Calibri" w:hAnsi="Calibri" w:cs="Calibri"/>
                <w:sz w:val="22"/>
                <w:szCs w:val="22"/>
              </w:rPr>
              <w:t>Improvement Process</w:t>
            </w:r>
          </w:p>
        </w:tc>
      </w:tr>
      <w:tr w:rsidR="0081420F" w:rsidRPr="00AA78E4" w14:paraId="28AD4382" w14:textId="77777777" w:rsidTr="0081420F">
        <w:trPr>
          <w:trHeight w:val="282"/>
        </w:trPr>
        <w:tc>
          <w:tcPr>
            <w:tcW w:w="9321" w:type="dxa"/>
          </w:tcPr>
          <w:p w14:paraId="25DBC380" w14:textId="77777777" w:rsidR="0081420F" w:rsidRPr="00AA78E4" w:rsidRDefault="0081420F" w:rsidP="00320493">
            <w:pPr>
              <w:spacing w:line="360" w:lineRule="auto"/>
              <w:jc w:val="both"/>
              <w:rPr>
                <w:rFonts w:ascii="Calibri" w:hAnsi="Calibri" w:cs="Calibri"/>
                <w:sz w:val="22"/>
                <w:szCs w:val="22"/>
              </w:rPr>
            </w:pPr>
            <w:r w:rsidRPr="00AA78E4">
              <w:rPr>
                <w:rFonts w:ascii="Calibri" w:hAnsi="Calibri" w:cs="Calibri"/>
                <w:sz w:val="22"/>
                <w:szCs w:val="22"/>
              </w:rPr>
              <w:t>Software Quality Assurance</w:t>
            </w:r>
          </w:p>
        </w:tc>
      </w:tr>
    </w:tbl>
    <w:p w14:paraId="1A0397FD" w14:textId="77777777" w:rsidR="00884A28" w:rsidRPr="00AA78E4" w:rsidRDefault="00884A28" w:rsidP="00884A28">
      <w:pPr>
        <w:spacing w:line="360" w:lineRule="auto"/>
        <w:jc w:val="both"/>
        <w:rPr>
          <w:rFonts w:ascii="Calibri" w:hAnsi="Calibri" w:cs="Calibri"/>
          <w:sz w:val="22"/>
          <w:szCs w:val="22"/>
        </w:rPr>
      </w:pPr>
    </w:p>
    <w:p w14:paraId="16EA7C83" w14:textId="77777777" w:rsidR="00884A28" w:rsidRPr="00AA78E4" w:rsidRDefault="00884A28" w:rsidP="00884A28">
      <w:pPr>
        <w:spacing w:line="360" w:lineRule="auto"/>
        <w:jc w:val="both"/>
        <w:rPr>
          <w:rFonts w:ascii="Calibri" w:hAnsi="Calibri" w:cs="Calibri"/>
          <w:sz w:val="22"/>
          <w:szCs w:val="22"/>
        </w:rPr>
      </w:pPr>
    </w:p>
    <w:p w14:paraId="3CB75886" w14:textId="77777777" w:rsidR="00C162F3" w:rsidRDefault="00C162F3">
      <w:bookmarkStart w:id="16" w:name="_GoBack"/>
      <w:bookmarkEnd w:id="16"/>
    </w:p>
    <w:sectPr w:rsidR="00C162F3" w:rsidSect="00E750FF">
      <w:headerReference w:type="even" r:id="rId7"/>
      <w:headerReference w:type="default" r:id="rId8"/>
      <w:footerReference w:type="even" r:id="rId9"/>
      <w:footerReference w:type="default" r:id="rId10"/>
      <w:headerReference w:type="first" r:id="rId11"/>
      <w:footerReference w:type="first" r:id="rId12"/>
      <w:pgSz w:w="11907" w:h="16839" w:code="9"/>
      <w:pgMar w:top="1702"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E8198" w14:textId="77777777" w:rsidR="00227C94" w:rsidRDefault="00227C94" w:rsidP="00884A28">
      <w:r>
        <w:separator/>
      </w:r>
    </w:p>
  </w:endnote>
  <w:endnote w:type="continuationSeparator" w:id="0">
    <w:p w14:paraId="4520D53D" w14:textId="77777777" w:rsidR="00227C94" w:rsidRDefault="00227C94" w:rsidP="00884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944AB" w14:textId="77777777" w:rsidR="00D23CEE" w:rsidRDefault="00D23C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291BE" w14:textId="77777777" w:rsidR="00B56B6C" w:rsidRPr="00C926AB" w:rsidRDefault="00B56B6C" w:rsidP="00B56B6C">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139DCCEA" w14:textId="3A8CFC8C" w:rsidR="00B56B6C" w:rsidRPr="00C926AB" w:rsidRDefault="00B56B6C" w:rsidP="00B56B6C">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8</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8</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0</w:t>
    </w:r>
    <w:r w:rsidR="00D23CEE">
      <w:rPr>
        <w:rFonts w:cs="Calibri"/>
      </w:rPr>
      <w:t>8</w:t>
    </w:r>
    <w:r>
      <w:rPr>
        <w:rFonts w:cs="Calibri"/>
      </w:rPr>
      <w:t xml:space="preserve"> Oct 2018</w:t>
    </w:r>
  </w:p>
  <w:p w14:paraId="27CAEAE6" w14:textId="77777777" w:rsidR="00B56B6C" w:rsidRPr="00012ADD" w:rsidRDefault="00B56B6C" w:rsidP="00B56B6C">
    <w:pPr>
      <w:pStyle w:val="Footer"/>
      <w:jc w:val="right"/>
    </w:pPr>
  </w:p>
  <w:p w14:paraId="2EA254BE" w14:textId="77777777" w:rsidR="00113891" w:rsidRPr="00B56B6C" w:rsidRDefault="00227C94" w:rsidP="00B56B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7584E" w14:textId="77777777" w:rsidR="00B56B6C" w:rsidRPr="00C926AB" w:rsidRDefault="00B56B6C" w:rsidP="00B56B6C">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2823974E" w14:textId="77777777" w:rsidR="00B56B6C" w:rsidRPr="00C926AB" w:rsidRDefault="00B56B6C" w:rsidP="00B56B6C">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1</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8</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01 Oct 2018</w:t>
    </w:r>
  </w:p>
  <w:p w14:paraId="7870659F" w14:textId="77777777" w:rsidR="00B56B6C" w:rsidRPr="00012ADD" w:rsidRDefault="00B56B6C" w:rsidP="00B56B6C">
    <w:pPr>
      <w:pStyle w:val="Footer"/>
      <w:jc w:val="right"/>
    </w:pPr>
  </w:p>
  <w:p w14:paraId="0AF7803F" w14:textId="77777777" w:rsidR="00B56B6C" w:rsidRDefault="00B56B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D338B" w14:textId="77777777" w:rsidR="00227C94" w:rsidRDefault="00227C94" w:rsidP="00884A28">
      <w:r>
        <w:separator/>
      </w:r>
    </w:p>
  </w:footnote>
  <w:footnote w:type="continuationSeparator" w:id="0">
    <w:p w14:paraId="4928C31B" w14:textId="77777777" w:rsidR="00227C94" w:rsidRDefault="00227C94" w:rsidP="00884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C5005" w14:textId="77777777" w:rsidR="00D23CEE" w:rsidRDefault="00D23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B56B6C" w:rsidRPr="000E3A9F" w14:paraId="554657B7" w14:textId="77777777" w:rsidTr="00216F46">
      <w:trPr>
        <w:cantSplit/>
        <w:trHeight w:val="556"/>
        <w:jc w:val="center"/>
      </w:trPr>
      <w:tc>
        <w:tcPr>
          <w:tcW w:w="3513" w:type="dxa"/>
          <w:shd w:val="pct5" w:color="F2F2F2" w:fill="auto"/>
          <w:vAlign w:val="center"/>
        </w:tcPr>
        <w:p w14:paraId="7EE4C3C7" w14:textId="77777777" w:rsidR="00B56B6C" w:rsidRPr="000E3A9F" w:rsidRDefault="00B56B6C" w:rsidP="00216F46">
          <w:pPr>
            <w:pStyle w:val="NoSpacing"/>
            <w:jc w:val="center"/>
            <w:rPr>
              <w:color w:val="244061"/>
              <w:sz w:val="32"/>
              <w:szCs w:val="20"/>
            </w:rPr>
          </w:pPr>
          <w:r>
            <w:rPr>
              <w:noProof/>
              <w:color w:val="244061"/>
              <w:sz w:val="32"/>
              <w:szCs w:val="20"/>
            </w:rPr>
            <w:drawing>
              <wp:inline distT="0" distB="0" distL="0" distR="0" wp14:anchorId="48B10FA6" wp14:editId="4BB23D1A">
                <wp:extent cx="1441450" cy="387350"/>
                <wp:effectExtent l="0" t="0" r="6350" b="0"/>
                <wp:docPr id="1" name="Picture 1"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29379B1C" w14:textId="77777777" w:rsidR="00B56B6C" w:rsidRPr="000E3A9F" w:rsidRDefault="00B56B6C" w:rsidP="00216F46">
          <w:pPr>
            <w:pStyle w:val="NoSpacing"/>
            <w:jc w:val="center"/>
            <w:rPr>
              <w:rFonts w:cs="Arial"/>
              <w:color w:val="244061"/>
              <w:sz w:val="24"/>
              <w:szCs w:val="24"/>
            </w:rPr>
          </w:pPr>
          <w:r>
            <w:rPr>
              <w:rFonts w:cs="Arial"/>
              <w:color w:val="244061"/>
              <w:sz w:val="24"/>
              <w:szCs w:val="24"/>
            </w:rPr>
            <w:t>ORGANIZATION PROCESS ASSETS</w:t>
          </w:r>
        </w:p>
      </w:tc>
    </w:tr>
  </w:tbl>
  <w:p w14:paraId="069FD975" w14:textId="77777777" w:rsidR="00113891" w:rsidRPr="00B56B6C" w:rsidRDefault="00227C94" w:rsidP="00B56B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B56B6C" w:rsidRPr="000E3A9F" w14:paraId="10D72BCD" w14:textId="77777777" w:rsidTr="00216F46">
      <w:trPr>
        <w:cantSplit/>
        <w:trHeight w:val="556"/>
        <w:jc w:val="center"/>
      </w:trPr>
      <w:tc>
        <w:tcPr>
          <w:tcW w:w="3513" w:type="dxa"/>
          <w:shd w:val="pct5" w:color="F2F2F2" w:fill="auto"/>
          <w:vAlign w:val="center"/>
        </w:tcPr>
        <w:p w14:paraId="3D280A35" w14:textId="77777777" w:rsidR="00B56B6C" w:rsidRPr="000E3A9F" w:rsidRDefault="00B56B6C" w:rsidP="00216F46">
          <w:pPr>
            <w:pStyle w:val="NoSpacing"/>
            <w:jc w:val="center"/>
            <w:rPr>
              <w:color w:val="244061"/>
              <w:sz w:val="32"/>
              <w:szCs w:val="20"/>
            </w:rPr>
          </w:pPr>
          <w:r>
            <w:rPr>
              <w:noProof/>
              <w:color w:val="244061"/>
              <w:sz w:val="32"/>
              <w:szCs w:val="20"/>
            </w:rPr>
            <w:drawing>
              <wp:inline distT="0" distB="0" distL="0" distR="0" wp14:anchorId="0FDEFA92" wp14:editId="783F6AA2">
                <wp:extent cx="1441450" cy="387350"/>
                <wp:effectExtent l="0" t="0" r="6350" b="0"/>
                <wp:docPr id="2" name="Picture 2"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441C6839" w14:textId="77777777" w:rsidR="00B56B6C" w:rsidRPr="000E3A9F" w:rsidRDefault="00B56B6C" w:rsidP="00216F46">
          <w:pPr>
            <w:pStyle w:val="NoSpacing"/>
            <w:jc w:val="center"/>
            <w:rPr>
              <w:rFonts w:cs="Arial"/>
              <w:color w:val="244061"/>
              <w:sz w:val="24"/>
              <w:szCs w:val="24"/>
            </w:rPr>
          </w:pPr>
          <w:r>
            <w:rPr>
              <w:rFonts w:cs="Arial"/>
              <w:color w:val="244061"/>
              <w:sz w:val="24"/>
              <w:szCs w:val="24"/>
            </w:rPr>
            <w:t>ORGANIZATION PROCESS ASSETS</w:t>
          </w:r>
        </w:p>
      </w:tc>
    </w:tr>
  </w:tbl>
  <w:p w14:paraId="29B809D3" w14:textId="77777777" w:rsidR="00113891" w:rsidRPr="00B56B6C" w:rsidRDefault="00227C94" w:rsidP="00B56B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74F39"/>
    <w:multiLevelType w:val="hybridMultilevel"/>
    <w:tmpl w:val="08A049FA"/>
    <w:lvl w:ilvl="0" w:tplc="936ACEBC">
      <w:start w:val="1"/>
      <w:numFmt w:val="bullet"/>
      <w:lvlText w:val=""/>
      <w:lvlJc w:val="left"/>
      <w:pPr>
        <w:tabs>
          <w:tab w:val="num" w:pos="720"/>
        </w:tabs>
        <w:ind w:left="720" w:hanging="360"/>
      </w:pPr>
      <w:rPr>
        <w:rFonts w:ascii="Symbol" w:hAnsi="Symbol" w:hint="default"/>
        <w:sz w:val="20"/>
      </w:rPr>
    </w:lvl>
    <w:lvl w:ilvl="1" w:tplc="AC68C45A" w:tentative="1">
      <w:start w:val="1"/>
      <w:numFmt w:val="bullet"/>
      <w:lvlText w:val="o"/>
      <w:lvlJc w:val="left"/>
      <w:pPr>
        <w:tabs>
          <w:tab w:val="num" w:pos="1440"/>
        </w:tabs>
        <w:ind w:left="1440" w:hanging="360"/>
      </w:pPr>
      <w:rPr>
        <w:rFonts w:ascii="Courier New" w:hAnsi="Courier New" w:hint="default"/>
        <w:sz w:val="20"/>
      </w:rPr>
    </w:lvl>
    <w:lvl w:ilvl="2" w:tplc="641A94E0" w:tentative="1">
      <w:start w:val="1"/>
      <w:numFmt w:val="bullet"/>
      <w:lvlText w:val=""/>
      <w:lvlJc w:val="left"/>
      <w:pPr>
        <w:tabs>
          <w:tab w:val="num" w:pos="2160"/>
        </w:tabs>
        <w:ind w:left="2160" w:hanging="360"/>
      </w:pPr>
      <w:rPr>
        <w:rFonts w:ascii="Wingdings" w:hAnsi="Wingdings" w:hint="default"/>
        <w:sz w:val="20"/>
      </w:rPr>
    </w:lvl>
    <w:lvl w:ilvl="3" w:tplc="F7948860" w:tentative="1">
      <w:start w:val="1"/>
      <w:numFmt w:val="bullet"/>
      <w:lvlText w:val=""/>
      <w:lvlJc w:val="left"/>
      <w:pPr>
        <w:tabs>
          <w:tab w:val="num" w:pos="2880"/>
        </w:tabs>
        <w:ind w:left="2880" w:hanging="360"/>
      </w:pPr>
      <w:rPr>
        <w:rFonts w:ascii="Wingdings" w:hAnsi="Wingdings" w:hint="default"/>
        <w:sz w:val="20"/>
      </w:rPr>
    </w:lvl>
    <w:lvl w:ilvl="4" w:tplc="6230304E" w:tentative="1">
      <w:start w:val="1"/>
      <w:numFmt w:val="bullet"/>
      <w:lvlText w:val=""/>
      <w:lvlJc w:val="left"/>
      <w:pPr>
        <w:tabs>
          <w:tab w:val="num" w:pos="3600"/>
        </w:tabs>
        <w:ind w:left="3600" w:hanging="360"/>
      </w:pPr>
      <w:rPr>
        <w:rFonts w:ascii="Wingdings" w:hAnsi="Wingdings" w:hint="default"/>
        <w:sz w:val="20"/>
      </w:rPr>
    </w:lvl>
    <w:lvl w:ilvl="5" w:tplc="69B26766" w:tentative="1">
      <w:start w:val="1"/>
      <w:numFmt w:val="bullet"/>
      <w:lvlText w:val=""/>
      <w:lvlJc w:val="left"/>
      <w:pPr>
        <w:tabs>
          <w:tab w:val="num" w:pos="4320"/>
        </w:tabs>
        <w:ind w:left="4320" w:hanging="360"/>
      </w:pPr>
      <w:rPr>
        <w:rFonts w:ascii="Wingdings" w:hAnsi="Wingdings" w:hint="default"/>
        <w:sz w:val="20"/>
      </w:rPr>
    </w:lvl>
    <w:lvl w:ilvl="6" w:tplc="2DE6446E" w:tentative="1">
      <w:start w:val="1"/>
      <w:numFmt w:val="bullet"/>
      <w:lvlText w:val=""/>
      <w:lvlJc w:val="left"/>
      <w:pPr>
        <w:tabs>
          <w:tab w:val="num" w:pos="5040"/>
        </w:tabs>
        <w:ind w:left="5040" w:hanging="360"/>
      </w:pPr>
      <w:rPr>
        <w:rFonts w:ascii="Wingdings" w:hAnsi="Wingdings" w:hint="default"/>
        <w:sz w:val="20"/>
      </w:rPr>
    </w:lvl>
    <w:lvl w:ilvl="7" w:tplc="A8A2D524" w:tentative="1">
      <w:start w:val="1"/>
      <w:numFmt w:val="bullet"/>
      <w:lvlText w:val=""/>
      <w:lvlJc w:val="left"/>
      <w:pPr>
        <w:tabs>
          <w:tab w:val="num" w:pos="5760"/>
        </w:tabs>
        <w:ind w:left="5760" w:hanging="360"/>
      </w:pPr>
      <w:rPr>
        <w:rFonts w:ascii="Wingdings" w:hAnsi="Wingdings" w:hint="default"/>
        <w:sz w:val="20"/>
      </w:rPr>
    </w:lvl>
    <w:lvl w:ilvl="8" w:tplc="50C89C40"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976A4"/>
    <w:multiLevelType w:val="hybridMultilevel"/>
    <w:tmpl w:val="ACAE2A6A"/>
    <w:lvl w:ilvl="0" w:tplc="722C8310">
      <w:start w:val="1"/>
      <w:numFmt w:val="bullet"/>
      <w:lvlText w:val=""/>
      <w:lvlJc w:val="left"/>
      <w:pPr>
        <w:tabs>
          <w:tab w:val="num" w:pos="720"/>
        </w:tabs>
        <w:ind w:left="720" w:hanging="360"/>
      </w:pPr>
      <w:rPr>
        <w:rFonts w:ascii="Symbol" w:hAnsi="Symbol" w:hint="default"/>
        <w:sz w:val="20"/>
      </w:rPr>
    </w:lvl>
    <w:lvl w:ilvl="1" w:tplc="7BBC78C8" w:tentative="1">
      <w:start w:val="1"/>
      <w:numFmt w:val="bullet"/>
      <w:lvlText w:val="o"/>
      <w:lvlJc w:val="left"/>
      <w:pPr>
        <w:tabs>
          <w:tab w:val="num" w:pos="1440"/>
        </w:tabs>
        <w:ind w:left="1440" w:hanging="360"/>
      </w:pPr>
      <w:rPr>
        <w:rFonts w:ascii="Courier New" w:hAnsi="Courier New" w:hint="default"/>
        <w:sz w:val="20"/>
      </w:rPr>
    </w:lvl>
    <w:lvl w:ilvl="2" w:tplc="F95E5158" w:tentative="1">
      <w:start w:val="1"/>
      <w:numFmt w:val="bullet"/>
      <w:lvlText w:val=""/>
      <w:lvlJc w:val="left"/>
      <w:pPr>
        <w:tabs>
          <w:tab w:val="num" w:pos="2160"/>
        </w:tabs>
        <w:ind w:left="2160" w:hanging="360"/>
      </w:pPr>
      <w:rPr>
        <w:rFonts w:ascii="Wingdings" w:hAnsi="Wingdings" w:hint="default"/>
        <w:sz w:val="20"/>
      </w:rPr>
    </w:lvl>
    <w:lvl w:ilvl="3" w:tplc="F9527AC2" w:tentative="1">
      <w:start w:val="1"/>
      <w:numFmt w:val="bullet"/>
      <w:lvlText w:val=""/>
      <w:lvlJc w:val="left"/>
      <w:pPr>
        <w:tabs>
          <w:tab w:val="num" w:pos="2880"/>
        </w:tabs>
        <w:ind w:left="2880" w:hanging="360"/>
      </w:pPr>
      <w:rPr>
        <w:rFonts w:ascii="Wingdings" w:hAnsi="Wingdings" w:hint="default"/>
        <w:sz w:val="20"/>
      </w:rPr>
    </w:lvl>
    <w:lvl w:ilvl="4" w:tplc="DDF48610" w:tentative="1">
      <w:start w:val="1"/>
      <w:numFmt w:val="bullet"/>
      <w:lvlText w:val=""/>
      <w:lvlJc w:val="left"/>
      <w:pPr>
        <w:tabs>
          <w:tab w:val="num" w:pos="3600"/>
        </w:tabs>
        <w:ind w:left="3600" w:hanging="360"/>
      </w:pPr>
      <w:rPr>
        <w:rFonts w:ascii="Wingdings" w:hAnsi="Wingdings" w:hint="default"/>
        <w:sz w:val="20"/>
      </w:rPr>
    </w:lvl>
    <w:lvl w:ilvl="5" w:tplc="BA7EF71C" w:tentative="1">
      <w:start w:val="1"/>
      <w:numFmt w:val="bullet"/>
      <w:lvlText w:val=""/>
      <w:lvlJc w:val="left"/>
      <w:pPr>
        <w:tabs>
          <w:tab w:val="num" w:pos="4320"/>
        </w:tabs>
        <w:ind w:left="4320" w:hanging="360"/>
      </w:pPr>
      <w:rPr>
        <w:rFonts w:ascii="Wingdings" w:hAnsi="Wingdings" w:hint="default"/>
        <w:sz w:val="20"/>
      </w:rPr>
    </w:lvl>
    <w:lvl w:ilvl="6" w:tplc="85B0270A" w:tentative="1">
      <w:start w:val="1"/>
      <w:numFmt w:val="bullet"/>
      <w:lvlText w:val=""/>
      <w:lvlJc w:val="left"/>
      <w:pPr>
        <w:tabs>
          <w:tab w:val="num" w:pos="5040"/>
        </w:tabs>
        <w:ind w:left="5040" w:hanging="360"/>
      </w:pPr>
      <w:rPr>
        <w:rFonts w:ascii="Wingdings" w:hAnsi="Wingdings" w:hint="default"/>
        <w:sz w:val="20"/>
      </w:rPr>
    </w:lvl>
    <w:lvl w:ilvl="7" w:tplc="0BBA3E42" w:tentative="1">
      <w:start w:val="1"/>
      <w:numFmt w:val="bullet"/>
      <w:lvlText w:val=""/>
      <w:lvlJc w:val="left"/>
      <w:pPr>
        <w:tabs>
          <w:tab w:val="num" w:pos="5760"/>
        </w:tabs>
        <w:ind w:left="5760" w:hanging="360"/>
      </w:pPr>
      <w:rPr>
        <w:rFonts w:ascii="Wingdings" w:hAnsi="Wingdings" w:hint="default"/>
        <w:sz w:val="20"/>
      </w:rPr>
    </w:lvl>
    <w:lvl w:ilvl="8" w:tplc="BEC40A7E"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F7840"/>
    <w:multiLevelType w:val="hybridMultilevel"/>
    <w:tmpl w:val="150A887E"/>
    <w:lvl w:ilvl="0" w:tplc="B9E044E4">
      <w:start w:val="1"/>
      <w:numFmt w:val="bullet"/>
      <w:lvlText w:val=""/>
      <w:lvlJc w:val="left"/>
      <w:pPr>
        <w:tabs>
          <w:tab w:val="num" w:pos="720"/>
        </w:tabs>
        <w:ind w:left="720" w:hanging="360"/>
      </w:pPr>
      <w:rPr>
        <w:rFonts w:ascii="Symbol" w:hAnsi="Symbol" w:hint="default"/>
        <w:sz w:val="20"/>
      </w:rPr>
    </w:lvl>
    <w:lvl w:ilvl="1" w:tplc="2D72F5E2" w:tentative="1">
      <w:start w:val="1"/>
      <w:numFmt w:val="bullet"/>
      <w:lvlText w:val="o"/>
      <w:lvlJc w:val="left"/>
      <w:pPr>
        <w:tabs>
          <w:tab w:val="num" w:pos="1440"/>
        </w:tabs>
        <w:ind w:left="1440" w:hanging="360"/>
      </w:pPr>
      <w:rPr>
        <w:rFonts w:ascii="Courier New" w:hAnsi="Courier New" w:hint="default"/>
        <w:sz w:val="20"/>
      </w:rPr>
    </w:lvl>
    <w:lvl w:ilvl="2" w:tplc="870E985C" w:tentative="1">
      <w:start w:val="1"/>
      <w:numFmt w:val="bullet"/>
      <w:lvlText w:val=""/>
      <w:lvlJc w:val="left"/>
      <w:pPr>
        <w:tabs>
          <w:tab w:val="num" w:pos="2160"/>
        </w:tabs>
        <w:ind w:left="2160" w:hanging="360"/>
      </w:pPr>
      <w:rPr>
        <w:rFonts w:ascii="Wingdings" w:hAnsi="Wingdings" w:hint="default"/>
        <w:sz w:val="20"/>
      </w:rPr>
    </w:lvl>
    <w:lvl w:ilvl="3" w:tplc="7D56D48C" w:tentative="1">
      <w:start w:val="1"/>
      <w:numFmt w:val="bullet"/>
      <w:lvlText w:val=""/>
      <w:lvlJc w:val="left"/>
      <w:pPr>
        <w:tabs>
          <w:tab w:val="num" w:pos="2880"/>
        </w:tabs>
        <w:ind w:left="2880" w:hanging="360"/>
      </w:pPr>
      <w:rPr>
        <w:rFonts w:ascii="Wingdings" w:hAnsi="Wingdings" w:hint="default"/>
        <w:sz w:val="20"/>
      </w:rPr>
    </w:lvl>
    <w:lvl w:ilvl="4" w:tplc="9FEE193A" w:tentative="1">
      <w:start w:val="1"/>
      <w:numFmt w:val="bullet"/>
      <w:lvlText w:val=""/>
      <w:lvlJc w:val="left"/>
      <w:pPr>
        <w:tabs>
          <w:tab w:val="num" w:pos="3600"/>
        </w:tabs>
        <w:ind w:left="3600" w:hanging="360"/>
      </w:pPr>
      <w:rPr>
        <w:rFonts w:ascii="Wingdings" w:hAnsi="Wingdings" w:hint="default"/>
        <w:sz w:val="20"/>
      </w:rPr>
    </w:lvl>
    <w:lvl w:ilvl="5" w:tplc="238875C8" w:tentative="1">
      <w:start w:val="1"/>
      <w:numFmt w:val="bullet"/>
      <w:lvlText w:val=""/>
      <w:lvlJc w:val="left"/>
      <w:pPr>
        <w:tabs>
          <w:tab w:val="num" w:pos="4320"/>
        </w:tabs>
        <w:ind w:left="4320" w:hanging="360"/>
      </w:pPr>
      <w:rPr>
        <w:rFonts w:ascii="Wingdings" w:hAnsi="Wingdings" w:hint="default"/>
        <w:sz w:val="20"/>
      </w:rPr>
    </w:lvl>
    <w:lvl w:ilvl="6" w:tplc="EC5ADBD2" w:tentative="1">
      <w:start w:val="1"/>
      <w:numFmt w:val="bullet"/>
      <w:lvlText w:val=""/>
      <w:lvlJc w:val="left"/>
      <w:pPr>
        <w:tabs>
          <w:tab w:val="num" w:pos="5040"/>
        </w:tabs>
        <w:ind w:left="5040" w:hanging="360"/>
      </w:pPr>
      <w:rPr>
        <w:rFonts w:ascii="Wingdings" w:hAnsi="Wingdings" w:hint="default"/>
        <w:sz w:val="20"/>
      </w:rPr>
    </w:lvl>
    <w:lvl w:ilvl="7" w:tplc="C1009736" w:tentative="1">
      <w:start w:val="1"/>
      <w:numFmt w:val="bullet"/>
      <w:lvlText w:val=""/>
      <w:lvlJc w:val="left"/>
      <w:pPr>
        <w:tabs>
          <w:tab w:val="num" w:pos="5760"/>
        </w:tabs>
        <w:ind w:left="5760" w:hanging="360"/>
      </w:pPr>
      <w:rPr>
        <w:rFonts w:ascii="Wingdings" w:hAnsi="Wingdings" w:hint="default"/>
        <w:sz w:val="20"/>
      </w:rPr>
    </w:lvl>
    <w:lvl w:ilvl="8" w:tplc="72A82AE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568EA"/>
    <w:multiLevelType w:val="hybridMultilevel"/>
    <w:tmpl w:val="6F5ED67E"/>
    <w:lvl w:ilvl="0" w:tplc="4DDECC04">
      <w:start w:val="1"/>
      <w:numFmt w:val="bullet"/>
      <w:lvlText w:val=""/>
      <w:lvlJc w:val="left"/>
      <w:pPr>
        <w:tabs>
          <w:tab w:val="num" w:pos="720"/>
        </w:tabs>
        <w:ind w:left="720" w:hanging="360"/>
      </w:pPr>
      <w:rPr>
        <w:rFonts w:ascii="Symbol" w:hAnsi="Symbol" w:hint="default"/>
        <w:sz w:val="20"/>
      </w:rPr>
    </w:lvl>
    <w:lvl w:ilvl="1" w:tplc="5A08813A" w:tentative="1">
      <w:start w:val="1"/>
      <w:numFmt w:val="bullet"/>
      <w:lvlText w:val="o"/>
      <w:lvlJc w:val="left"/>
      <w:pPr>
        <w:tabs>
          <w:tab w:val="num" w:pos="1440"/>
        </w:tabs>
        <w:ind w:left="1440" w:hanging="360"/>
      </w:pPr>
      <w:rPr>
        <w:rFonts w:ascii="Courier New" w:hAnsi="Courier New" w:hint="default"/>
        <w:sz w:val="20"/>
      </w:rPr>
    </w:lvl>
    <w:lvl w:ilvl="2" w:tplc="1B8417E0" w:tentative="1">
      <w:start w:val="1"/>
      <w:numFmt w:val="bullet"/>
      <w:lvlText w:val=""/>
      <w:lvlJc w:val="left"/>
      <w:pPr>
        <w:tabs>
          <w:tab w:val="num" w:pos="2160"/>
        </w:tabs>
        <w:ind w:left="2160" w:hanging="360"/>
      </w:pPr>
      <w:rPr>
        <w:rFonts w:ascii="Wingdings" w:hAnsi="Wingdings" w:hint="default"/>
        <w:sz w:val="20"/>
      </w:rPr>
    </w:lvl>
    <w:lvl w:ilvl="3" w:tplc="30102E70" w:tentative="1">
      <w:start w:val="1"/>
      <w:numFmt w:val="bullet"/>
      <w:lvlText w:val=""/>
      <w:lvlJc w:val="left"/>
      <w:pPr>
        <w:tabs>
          <w:tab w:val="num" w:pos="2880"/>
        </w:tabs>
        <w:ind w:left="2880" w:hanging="360"/>
      </w:pPr>
      <w:rPr>
        <w:rFonts w:ascii="Wingdings" w:hAnsi="Wingdings" w:hint="default"/>
        <w:sz w:val="20"/>
      </w:rPr>
    </w:lvl>
    <w:lvl w:ilvl="4" w:tplc="FE12A4DA" w:tentative="1">
      <w:start w:val="1"/>
      <w:numFmt w:val="bullet"/>
      <w:lvlText w:val=""/>
      <w:lvlJc w:val="left"/>
      <w:pPr>
        <w:tabs>
          <w:tab w:val="num" w:pos="3600"/>
        </w:tabs>
        <w:ind w:left="3600" w:hanging="360"/>
      </w:pPr>
      <w:rPr>
        <w:rFonts w:ascii="Wingdings" w:hAnsi="Wingdings" w:hint="default"/>
        <w:sz w:val="20"/>
      </w:rPr>
    </w:lvl>
    <w:lvl w:ilvl="5" w:tplc="E7CAD9BC" w:tentative="1">
      <w:start w:val="1"/>
      <w:numFmt w:val="bullet"/>
      <w:lvlText w:val=""/>
      <w:lvlJc w:val="left"/>
      <w:pPr>
        <w:tabs>
          <w:tab w:val="num" w:pos="4320"/>
        </w:tabs>
        <w:ind w:left="4320" w:hanging="360"/>
      </w:pPr>
      <w:rPr>
        <w:rFonts w:ascii="Wingdings" w:hAnsi="Wingdings" w:hint="default"/>
        <w:sz w:val="20"/>
      </w:rPr>
    </w:lvl>
    <w:lvl w:ilvl="6" w:tplc="AEFA62B0" w:tentative="1">
      <w:start w:val="1"/>
      <w:numFmt w:val="bullet"/>
      <w:lvlText w:val=""/>
      <w:lvlJc w:val="left"/>
      <w:pPr>
        <w:tabs>
          <w:tab w:val="num" w:pos="5040"/>
        </w:tabs>
        <w:ind w:left="5040" w:hanging="360"/>
      </w:pPr>
      <w:rPr>
        <w:rFonts w:ascii="Wingdings" w:hAnsi="Wingdings" w:hint="default"/>
        <w:sz w:val="20"/>
      </w:rPr>
    </w:lvl>
    <w:lvl w:ilvl="7" w:tplc="889E80A6" w:tentative="1">
      <w:start w:val="1"/>
      <w:numFmt w:val="bullet"/>
      <w:lvlText w:val=""/>
      <w:lvlJc w:val="left"/>
      <w:pPr>
        <w:tabs>
          <w:tab w:val="num" w:pos="5760"/>
        </w:tabs>
        <w:ind w:left="5760" w:hanging="360"/>
      </w:pPr>
      <w:rPr>
        <w:rFonts w:ascii="Wingdings" w:hAnsi="Wingdings" w:hint="default"/>
        <w:sz w:val="20"/>
      </w:rPr>
    </w:lvl>
    <w:lvl w:ilvl="8" w:tplc="CCAA279E"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12216"/>
    <w:multiLevelType w:val="multilevel"/>
    <w:tmpl w:val="87F8B37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48D01062"/>
    <w:multiLevelType w:val="hybridMultilevel"/>
    <w:tmpl w:val="8952ADDC"/>
    <w:lvl w:ilvl="0" w:tplc="4BE649E4">
      <w:start w:val="1"/>
      <w:numFmt w:val="bullet"/>
      <w:lvlText w:val=""/>
      <w:lvlJc w:val="left"/>
      <w:pPr>
        <w:tabs>
          <w:tab w:val="num" w:pos="720"/>
        </w:tabs>
        <w:ind w:left="720" w:hanging="360"/>
      </w:pPr>
      <w:rPr>
        <w:rFonts w:ascii="Symbol" w:hAnsi="Symbol" w:hint="default"/>
        <w:sz w:val="20"/>
      </w:rPr>
    </w:lvl>
    <w:lvl w:ilvl="1" w:tplc="3D38F1BA">
      <w:start w:val="1"/>
      <w:numFmt w:val="bullet"/>
      <w:lvlText w:val=""/>
      <w:lvlJc w:val="left"/>
      <w:pPr>
        <w:tabs>
          <w:tab w:val="num" w:pos="1440"/>
        </w:tabs>
        <w:ind w:left="1440" w:hanging="360"/>
      </w:pPr>
      <w:rPr>
        <w:rFonts w:ascii="Symbol" w:hAnsi="Symbol" w:hint="default"/>
        <w:sz w:val="24"/>
      </w:rPr>
    </w:lvl>
    <w:lvl w:ilvl="2" w:tplc="A7504A0C" w:tentative="1">
      <w:start w:val="1"/>
      <w:numFmt w:val="bullet"/>
      <w:lvlText w:val=""/>
      <w:lvlJc w:val="left"/>
      <w:pPr>
        <w:tabs>
          <w:tab w:val="num" w:pos="2160"/>
        </w:tabs>
        <w:ind w:left="2160" w:hanging="360"/>
      </w:pPr>
      <w:rPr>
        <w:rFonts w:ascii="Wingdings" w:hAnsi="Wingdings" w:hint="default"/>
        <w:sz w:val="20"/>
      </w:rPr>
    </w:lvl>
    <w:lvl w:ilvl="3" w:tplc="FFF87DEA" w:tentative="1">
      <w:start w:val="1"/>
      <w:numFmt w:val="bullet"/>
      <w:lvlText w:val=""/>
      <w:lvlJc w:val="left"/>
      <w:pPr>
        <w:tabs>
          <w:tab w:val="num" w:pos="2880"/>
        </w:tabs>
        <w:ind w:left="2880" w:hanging="360"/>
      </w:pPr>
      <w:rPr>
        <w:rFonts w:ascii="Wingdings" w:hAnsi="Wingdings" w:hint="default"/>
        <w:sz w:val="20"/>
      </w:rPr>
    </w:lvl>
    <w:lvl w:ilvl="4" w:tplc="DFE028CC" w:tentative="1">
      <w:start w:val="1"/>
      <w:numFmt w:val="bullet"/>
      <w:lvlText w:val=""/>
      <w:lvlJc w:val="left"/>
      <w:pPr>
        <w:tabs>
          <w:tab w:val="num" w:pos="3600"/>
        </w:tabs>
        <w:ind w:left="3600" w:hanging="360"/>
      </w:pPr>
      <w:rPr>
        <w:rFonts w:ascii="Wingdings" w:hAnsi="Wingdings" w:hint="default"/>
        <w:sz w:val="20"/>
      </w:rPr>
    </w:lvl>
    <w:lvl w:ilvl="5" w:tplc="63D20D66" w:tentative="1">
      <w:start w:val="1"/>
      <w:numFmt w:val="bullet"/>
      <w:lvlText w:val=""/>
      <w:lvlJc w:val="left"/>
      <w:pPr>
        <w:tabs>
          <w:tab w:val="num" w:pos="4320"/>
        </w:tabs>
        <w:ind w:left="4320" w:hanging="360"/>
      </w:pPr>
      <w:rPr>
        <w:rFonts w:ascii="Wingdings" w:hAnsi="Wingdings" w:hint="default"/>
        <w:sz w:val="20"/>
      </w:rPr>
    </w:lvl>
    <w:lvl w:ilvl="6" w:tplc="86C6F344" w:tentative="1">
      <w:start w:val="1"/>
      <w:numFmt w:val="bullet"/>
      <w:lvlText w:val=""/>
      <w:lvlJc w:val="left"/>
      <w:pPr>
        <w:tabs>
          <w:tab w:val="num" w:pos="5040"/>
        </w:tabs>
        <w:ind w:left="5040" w:hanging="360"/>
      </w:pPr>
      <w:rPr>
        <w:rFonts w:ascii="Wingdings" w:hAnsi="Wingdings" w:hint="default"/>
        <w:sz w:val="20"/>
      </w:rPr>
    </w:lvl>
    <w:lvl w:ilvl="7" w:tplc="1C3EF280" w:tentative="1">
      <w:start w:val="1"/>
      <w:numFmt w:val="bullet"/>
      <w:lvlText w:val=""/>
      <w:lvlJc w:val="left"/>
      <w:pPr>
        <w:tabs>
          <w:tab w:val="num" w:pos="5760"/>
        </w:tabs>
        <w:ind w:left="5760" w:hanging="360"/>
      </w:pPr>
      <w:rPr>
        <w:rFonts w:ascii="Wingdings" w:hAnsi="Wingdings" w:hint="default"/>
        <w:sz w:val="20"/>
      </w:rPr>
    </w:lvl>
    <w:lvl w:ilvl="8" w:tplc="DE2A7A4E"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4A28"/>
    <w:rsid w:val="00067A7E"/>
    <w:rsid w:val="000A3E3A"/>
    <w:rsid w:val="000E59E6"/>
    <w:rsid w:val="001215A6"/>
    <w:rsid w:val="001527F3"/>
    <w:rsid w:val="00213D49"/>
    <w:rsid w:val="00227C94"/>
    <w:rsid w:val="002346C6"/>
    <w:rsid w:val="00274046"/>
    <w:rsid w:val="002907A7"/>
    <w:rsid w:val="002D4C37"/>
    <w:rsid w:val="00340FCA"/>
    <w:rsid w:val="00347C3F"/>
    <w:rsid w:val="00352632"/>
    <w:rsid w:val="003677EF"/>
    <w:rsid w:val="004148D6"/>
    <w:rsid w:val="004C21CC"/>
    <w:rsid w:val="005B3A2E"/>
    <w:rsid w:val="005F025D"/>
    <w:rsid w:val="006369A9"/>
    <w:rsid w:val="006D6860"/>
    <w:rsid w:val="007B75F6"/>
    <w:rsid w:val="007F6304"/>
    <w:rsid w:val="0081420F"/>
    <w:rsid w:val="00884A28"/>
    <w:rsid w:val="00924CDE"/>
    <w:rsid w:val="009F5B82"/>
    <w:rsid w:val="00A84796"/>
    <w:rsid w:val="00B22A34"/>
    <w:rsid w:val="00B51BAA"/>
    <w:rsid w:val="00B56B6C"/>
    <w:rsid w:val="00B77BE2"/>
    <w:rsid w:val="00C162F3"/>
    <w:rsid w:val="00D02F13"/>
    <w:rsid w:val="00D23CEE"/>
    <w:rsid w:val="00D777BC"/>
    <w:rsid w:val="00DB0930"/>
    <w:rsid w:val="00FC2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83E93"/>
  <w15:docId w15:val="{E0C9D89B-6AF7-4842-9268-4E032D0D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A2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84A28"/>
    <w:pPr>
      <w:keepNext/>
      <w:numPr>
        <w:numId w:val="1"/>
      </w:numPr>
      <w:spacing w:before="240" w:after="60"/>
      <w:outlineLvl w:val="0"/>
    </w:pPr>
    <w:rPr>
      <w:rFonts w:cs="Arial"/>
      <w:b/>
      <w:bCs/>
      <w:kern w:val="32"/>
      <w:sz w:val="28"/>
      <w:szCs w:val="32"/>
    </w:rPr>
  </w:style>
  <w:style w:type="paragraph" w:styleId="Heading2">
    <w:name w:val="heading 2"/>
    <w:basedOn w:val="Normal"/>
    <w:next w:val="Normal"/>
    <w:link w:val="Heading2Char"/>
    <w:qFormat/>
    <w:rsid w:val="00884A28"/>
    <w:pPr>
      <w:keepNext/>
      <w:numPr>
        <w:ilvl w:val="1"/>
        <w:numId w:val="1"/>
      </w:numPr>
      <w:spacing w:before="240" w:after="60"/>
      <w:outlineLvl w:val="1"/>
    </w:pPr>
    <w:rPr>
      <w:rFonts w:cs="Arial"/>
      <w:b/>
      <w:bCs/>
      <w:iCs/>
      <w:szCs w:val="28"/>
    </w:rPr>
  </w:style>
  <w:style w:type="paragraph" w:styleId="Heading3">
    <w:name w:val="heading 3"/>
    <w:basedOn w:val="Normal"/>
    <w:next w:val="Normal"/>
    <w:link w:val="Heading3Char"/>
    <w:qFormat/>
    <w:rsid w:val="00884A28"/>
    <w:pPr>
      <w:keepNext/>
      <w:numPr>
        <w:ilvl w:val="2"/>
        <w:numId w:val="1"/>
      </w:numPr>
      <w:outlineLvl w:val="2"/>
    </w:pPr>
    <w:rPr>
      <w:b/>
      <w:bCs/>
      <w:sz w:val="22"/>
    </w:rPr>
  </w:style>
  <w:style w:type="paragraph" w:styleId="Heading4">
    <w:name w:val="heading 4"/>
    <w:basedOn w:val="Normal"/>
    <w:next w:val="Normal"/>
    <w:link w:val="Heading4Char"/>
    <w:qFormat/>
    <w:rsid w:val="00884A28"/>
    <w:pPr>
      <w:keepNext/>
      <w:numPr>
        <w:ilvl w:val="3"/>
        <w:numId w:val="1"/>
      </w:numPr>
      <w:outlineLvl w:val="3"/>
    </w:pPr>
    <w:rPr>
      <w:b/>
      <w:bCs/>
    </w:rPr>
  </w:style>
  <w:style w:type="paragraph" w:styleId="Heading5">
    <w:name w:val="heading 5"/>
    <w:basedOn w:val="Normal"/>
    <w:next w:val="Normal"/>
    <w:link w:val="Heading5Char"/>
    <w:qFormat/>
    <w:rsid w:val="00884A28"/>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884A28"/>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884A28"/>
    <w:pPr>
      <w:numPr>
        <w:ilvl w:val="6"/>
        <w:numId w:val="1"/>
      </w:numPr>
      <w:spacing w:before="240" w:after="60"/>
      <w:outlineLvl w:val="6"/>
    </w:pPr>
  </w:style>
  <w:style w:type="paragraph" w:styleId="Heading8">
    <w:name w:val="heading 8"/>
    <w:basedOn w:val="Normal"/>
    <w:next w:val="Normal"/>
    <w:link w:val="Heading8Char"/>
    <w:qFormat/>
    <w:rsid w:val="00884A28"/>
    <w:pPr>
      <w:numPr>
        <w:ilvl w:val="7"/>
        <w:numId w:val="1"/>
      </w:numPr>
      <w:spacing w:before="240" w:after="60"/>
      <w:outlineLvl w:val="7"/>
    </w:pPr>
    <w:rPr>
      <w:i/>
      <w:iCs/>
    </w:rPr>
  </w:style>
  <w:style w:type="paragraph" w:styleId="Heading9">
    <w:name w:val="heading 9"/>
    <w:basedOn w:val="Normal"/>
    <w:next w:val="Normal"/>
    <w:link w:val="Heading9Char"/>
    <w:qFormat/>
    <w:rsid w:val="00884A2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4A28"/>
    <w:rPr>
      <w:rFonts w:ascii="Times New Roman" w:eastAsia="Times New Roman" w:hAnsi="Times New Roman" w:cs="Arial"/>
      <w:b/>
      <w:bCs/>
      <w:kern w:val="32"/>
      <w:sz w:val="28"/>
      <w:szCs w:val="32"/>
      <w:lang w:val="en-US"/>
    </w:rPr>
  </w:style>
  <w:style w:type="character" w:customStyle="1" w:styleId="Heading2Char">
    <w:name w:val="Heading 2 Char"/>
    <w:basedOn w:val="DefaultParagraphFont"/>
    <w:link w:val="Heading2"/>
    <w:rsid w:val="00884A28"/>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rsid w:val="00884A28"/>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rsid w:val="00884A28"/>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rsid w:val="00884A28"/>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884A28"/>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884A28"/>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884A28"/>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884A28"/>
    <w:rPr>
      <w:rFonts w:ascii="Arial" w:eastAsia="Times New Roman" w:hAnsi="Arial" w:cs="Arial"/>
      <w:lang w:val="en-US"/>
    </w:rPr>
  </w:style>
  <w:style w:type="paragraph" w:styleId="BodyText">
    <w:name w:val="Body Text"/>
    <w:basedOn w:val="Normal"/>
    <w:link w:val="BodyTextChar"/>
    <w:semiHidden/>
    <w:rsid w:val="00884A28"/>
    <w:pPr>
      <w:keepNext/>
      <w:tabs>
        <w:tab w:val="left" w:pos="720"/>
      </w:tabs>
      <w:autoSpaceDE w:val="0"/>
      <w:autoSpaceDN w:val="0"/>
      <w:spacing w:after="120"/>
      <w:ind w:right="29"/>
    </w:pPr>
    <w:rPr>
      <w:rFonts w:ascii="Arial" w:hAnsi="Arial" w:cs="Arial"/>
      <w:color w:val="000066"/>
      <w:sz w:val="20"/>
      <w:lang w:val="en-GB"/>
    </w:rPr>
  </w:style>
  <w:style w:type="character" w:customStyle="1" w:styleId="BodyTextChar">
    <w:name w:val="Body Text Char"/>
    <w:basedOn w:val="DefaultParagraphFont"/>
    <w:link w:val="BodyText"/>
    <w:semiHidden/>
    <w:rsid w:val="00884A28"/>
    <w:rPr>
      <w:rFonts w:ascii="Arial" w:eastAsia="Times New Roman" w:hAnsi="Arial" w:cs="Arial"/>
      <w:color w:val="000066"/>
      <w:sz w:val="20"/>
      <w:szCs w:val="24"/>
      <w:lang w:val="en-GB"/>
    </w:rPr>
  </w:style>
  <w:style w:type="paragraph" w:styleId="Header">
    <w:name w:val="header"/>
    <w:basedOn w:val="Normal"/>
    <w:link w:val="HeaderChar"/>
    <w:semiHidden/>
    <w:rsid w:val="00884A28"/>
    <w:pPr>
      <w:tabs>
        <w:tab w:val="center" w:pos="4320"/>
        <w:tab w:val="right" w:pos="8640"/>
      </w:tabs>
    </w:pPr>
  </w:style>
  <w:style w:type="character" w:customStyle="1" w:styleId="HeaderChar">
    <w:name w:val="Header Char"/>
    <w:basedOn w:val="DefaultParagraphFont"/>
    <w:link w:val="Header"/>
    <w:semiHidden/>
    <w:rsid w:val="00884A28"/>
    <w:rPr>
      <w:rFonts w:ascii="Times New Roman" w:eastAsia="Times New Roman" w:hAnsi="Times New Roman" w:cs="Times New Roman"/>
      <w:sz w:val="24"/>
      <w:szCs w:val="24"/>
      <w:lang w:val="en-US"/>
    </w:rPr>
  </w:style>
  <w:style w:type="paragraph" w:styleId="Footer">
    <w:name w:val="footer"/>
    <w:basedOn w:val="Normal"/>
    <w:link w:val="FooterChar"/>
    <w:rsid w:val="00884A28"/>
    <w:pPr>
      <w:tabs>
        <w:tab w:val="center" w:pos="4320"/>
        <w:tab w:val="right" w:pos="8640"/>
      </w:tabs>
    </w:pPr>
  </w:style>
  <w:style w:type="character" w:customStyle="1" w:styleId="FooterChar">
    <w:name w:val="Footer Char"/>
    <w:basedOn w:val="DefaultParagraphFont"/>
    <w:link w:val="Footer"/>
    <w:rsid w:val="00884A28"/>
    <w:rPr>
      <w:rFonts w:ascii="Times New Roman" w:eastAsia="Times New Roman" w:hAnsi="Times New Roman" w:cs="Times New Roman"/>
      <w:sz w:val="24"/>
      <w:szCs w:val="24"/>
      <w:lang w:val="en-US"/>
    </w:rPr>
  </w:style>
  <w:style w:type="character" w:styleId="Hyperlink">
    <w:name w:val="Hyperlink"/>
    <w:uiPriority w:val="99"/>
    <w:rsid w:val="00884A28"/>
    <w:rPr>
      <w:color w:val="0000FF"/>
      <w:u w:val="single"/>
    </w:rPr>
  </w:style>
  <w:style w:type="character" w:customStyle="1" w:styleId="summarycontent">
    <w:name w:val="summarycontent"/>
    <w:basedOn w:val="DefaultParagraphFont"/>
    <w:rsid w:val="00884A28"/>
  </w:style>
  <w:style w:type="paragraph" w:styleId="TOCHeading">
    <w:name w:val="TOC Heading"/>
    <w:basedOn w:val="Heading1"/>
    <w:next w:val="Normal"/>
    <w:uiPriority w:val="39"/>
    <w:unhideWhenUsed/>
    <w:qFormat/>
    <w:rsid w:val="00884A28"/>
    <w:pPr>
      <w:keepLines/>
      <w:numPr>
        <w:numId w:val="0"/>
      </w:numPr>
      <w:spacing w:after="0" w:line="259" w:lineRule="auto"/>
      <w:outlineLvl w:val="9"/>
    </w:pPr>
    <w:rPr>
      <w:rFonts w:ascii="Calibri Light" w:hAnsi="Calibri Light" w:cs="Times New Roman"/>
      <w:b w:val="0"/>
      <w:bCs w:val="0"/>
      <w:color w:val="2E74B5"/>
      <w:kern w:val="0"/>
      <w:sz w:val="32"/>
    </w:rPr>
  </w:style>
  <w:style w:type="paragraph" w:styleId="TOC1">
    <w:name w:val="toc 1"/>
    <w:basedOn w:val="Normal"/>
    <w:next w:val="Normal"/>
    <w:autoRedefine/>
    <w:uiPriority w:val="39"/>
    <w:unhideWhenUsed/>
    <w:rsid w:val="00884A28"/>
    <w:rPr>
      <w:rFonts w:ascii="Calibri" w:hAnsi="Calibri"/>
      <w:sz w:val="22"/>
    </w:rPr>
  </w:style>
  <w:style w:type="paragraph" w:styleId="TOC2">
    <w:name w:val="toc 2"/>
    <w:basedOn w:val="Normal"/>
    <w:next w:val="Normal"/>
    <w:autoRedefine/>
    <w:uiPriority w:val="39"/>
    <w:unhideWhenUsed/>
    <w:rsid w:val="00884A28"/>
    <w:pPr>
      <w:ind w:left="240"/>
    </w:pPr>
    <w:rPr>
      <w:rFonts w:ascii="Calibri" w:hAnsi="Calibri"/>
      <w:sz w:val="22"/>
    </w:rPr>
  </w:style>
  <w:style w:type="table" w:customStyle="1" w:styleId="TableGridLight1">
    <w:name w:val="Table Grid Light1"/>
    <w:basedOn w:val="TableNormal"/>
    <w:uiPriority w:val="40"/>
    <w:rsid w:val="00884A28"/>
    <w:pPr>
      <w:spacing w:after="0" w:line="240" w:lineRule="auto"/>
    </w:pPr>
    <w:rPr>
      <w:rFonts w:ascii="Times New Roman" w:eastAsia="Times New Roman" w:hAnsi="Times New Roman" w:cs="Times New Roman"/>
      <w:sz w:val="20"/>
      <w:szCs w:val="20"/>
      <w:lang w:eastAsia="en-I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B56B6C"/>
    <w:pPr>
      <w:spacing w:after="0" w:line="240" w:lineRule="auto"/>
    </w:pPr>
    <w:rPr>
      <w:rFonts w:ascii="Calibri" w:eastAsia="Times New Roman" w:hAnsi="Calibri" w:cs="Times New Roman"/>
      <w:lang w:eastAsia="en-IN"/>
    </w:rPr>
  </w:style>
  <w:style w:type="character" w:customStyle="1" w:styleId="NoSpacingChar">
    <w:name w:val="No Spacing Char"/>
    <w:link w:val="NoSpacing"/>
    <w:uiPriority w:val="1"/>
    <w:rsid w:val="00B56B6C"/>
    <w:rPr>
      <w:rFonts w:ascii="Calibri" w:eastAsia="Times New Roman" w:hAnsi="Calibri" w:cs="Times New Roman"/>
      <w:lang w:eastAsia="en-IN"/>
    </w:rPr>
  </w:style>
  <w:style w:type="paragraph" w:styleId="BalloonText">
    <w:name w:val="Balloon Text"/>
    <w:basedOn w:val="Normal"/>
    <w:link w:val="BalloonTextChar"/>
    <w:uiPriority w:val="99"/>
    <w:semiHidden/>
    <w:unhideWhenUsed/>
    <w:rsid w:val="00B56B6C"/>
    <w:rPr>
      <w:rFonts w:ascii="Tahoma" w:hAnsi="Tahoma" w:cs="Tahoma"/>
      <w:sz w:val="16"/>
      <w:szCs w:val="16"/>
    </w:rPr>
  </w:style>
  <w:style w:type="character" w:customStyle="1" w:styleId="BalloonTextChar">
    <w:name w:val="Balloon Text Char"/>
    <w:basedOn w:val="DefaultParagraphFont"/>
    <w:link w:val="BalloonText"/>
    <w:uiPriority w:val="99"/>
    <w:semiHidden/>
    <w:rsid w:val="00B56B6C"/>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1132</Words>
  <Characters>6456</Characters>
  <Application>Microsoft Office Word</Application>
  <DocSecurity>0</DocSecurity>
  <Lines>53</Lines>
  <Paragraphs>15</Paragraphs>
  <ScaleCrop>false</ScaleCrop>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Organization Process Assets</dc:title>
  <dc:subject/>
  <dc:creator>BHARAT</dc:creator>
  <cp:keywords>Procedure</cp:keywords>
  <dc:description/>
  <cp:lastModifiedBy>Swetha Krishnamurthi</cp:lastModifiedBy>
  <cp:revision>27</cp:revision>
  <dcterms:created xsi:type="dcterms:W3CDTF">2014-03-07T09:29:00Z</dcterms:created>
  <dcterms:modified xsi:type="dcterms:W3CDTF">2019-07-18T15:27:00Z</dcterms:modified>
</cp:coreProperties>
</file>