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E585D" w14:textId="77777777" w:rsidR="001F51FF" w:rsidRPr="00F80EE0" w:rsidRDefault="001F51FF" w:rsidP="00736F50">
      <w:pPr>
        <w:spacing w:line="360" w:lineRule="auto"/>
        <w:jc w:val="right"/>
        <w:rPr>
          <w:rFonts w:asciiTheme="minorHAnsi" w:hAnsiTheme="minorHAnsi" w:cstheme="minorHAnsi"/>
          <w:sz w:val="30"/>
          <w:szCs w:val="30"/>
        </w:rPr>
      </w:pPr>
      <w:r w:rsidRPr="00F80EE0">
        <w:rPr>
          <w:rFonts w:asciiTheme="minorHAnsi" w:hAnsiTheme="minorHAnsi" w:cstheme="minorHAnsi"/>
          <w:sz w:val="30"/>
          <w:szCs w:val="30"/>
        </w:rPr>
        <w:t xml:space="preserve">Quality Management System </w:t>
      </w:r>
      <w:r w:rsidR="001D2442" w:rsidRPr="00F80EE0">
        <w:rPr>
          <w:rFonts w:asciiTheme="minorHAnsi" w:hAnsiTheme="minorHAnsi" w:cstheme="minorHAnsi"/>
          <w:sz w:val="30"/>
          <w:szCs w:val="30"/>
        </w:rPr>
        <w:t xml:space="preserve">Improvement </w:t>
      </w:r>
      <w:r w:rsidRPr="00F80EE0">
        <w:rPr>
          <w:rFonts w:asciiTheme="minorHAnsi" w:hAnsiTheme="minorHAnsi" w:cstheme="minorHAnsi"/>
          <w:sz w:val="30"/>
          <w:szCs w:val="30"/>
        </w:rPr>
        <w:t>Procedure</w:t>
      </w:r>
    </w:p>
    <w:p w14:paraId="17D0E511" w14:textId="120A8DCB" w:rsidR="001F51FF" w:rsidRPr="00F80EE0" w:rsidRDefault="001F51FF" w:rsidP="00736F50">
      <w:pPr>
        <w:spacing w:line="360" w:lineRule="auto"/>
        <w:jc w:val="right"/>
        <w:rPr>
          <w:rFonts w:asciiTheme="minorHAnsi" w:hAnsiTheme="minorHAnsi" w:cstheme="minorHAnsi"/>
          <w:bCs/>
          <w:sz w:val="30"/>
          <w:szCs w:val="30"/>
        </w:rPr>
      </w:pPr>
      <w:r w:rsidRPr="00F80EE0">
        <w:rPr>
          <w:rFonts w:asciiTheme="minorHAnsi" w:hAnsiTheme="minorHAnsi" w:cstheme="minorHAnsi"/>
          <w:bCs/>
          <w:sz w:val="30"/>
          <w:szCs w:val="30"/>
        </w:rPr>
        <w:t>Version No: 1.</w:t>
      </w:r>
      <w:r w:rsidR="00D25D2A">
        <w:rPr>
          <w:rFonts w:asciiTheme="minorHAnsi" w:hAnsiTheme="minorHAnsi" w:cstheme="minorHAnsi"/>
          <w:bCs/>
          <w:sz w:val="30"/>
          <w:szCs w:val="30"/>
        </w:rPr>
        <w:t>1</w:t>
      </w:r>
    </w:p>
    <w:p w14:paraId="43F08BA0" w14:textId="77777777" w:rsidR="001F51FF" w:rsidRPr="00736F50" w:rsidRDefault="001F51FF" w:rsidP="00736F50">
      <w:pPr>
        <w:spacing w:line="360" w:lineRule="auto"/>
        <w:jc w:val="both"/>
        <w:rPr>
          <w:rFonts w:asciiTheme="minorHAnsi" w:hAnsiTheme="minorHAnsi" w:cstheme="minorHAnsi"/>
          <w:b/>
          <w:bCs/>
          <w:sz w:val="22"/>
          <w:szCs w:val="22"/>
        </w:rPr>
      </w:pPr>
    </w:p>
    <w:p w14:paraId="7E2959C7" w14:textId="77777777" w:rsidR="001F51FF" w:rsidRPr="00736F50" w:rsidRDefault="001F51FF" w:rsidP="00736F50">
      <w:pPr>
        <w:spacing w:line="360" w:lineRule="auto"/>
        <w:jc w:val="both"/>
        <w:rPr>
          <w:rFonts w:asciiTheme="minorHAnsi" w:hAnsiTheme="minorHAnsi" w:cstheme="minorHAnsi"/>
          <w:b/>
          <w:bCs/>
          <w:sz w:val="22"/>
          <w:szCs w:val="22"/>
        </w:rPr>
      </w:pPr>
    </w:p>
    <w:p w14:paraId="136633A3" w14:textId="77777777" w:rsidR="001F51FF" w:rsidRPr="00736F50" w:rsidRDefault="001F51FF" w:rsidP="00736F50">
      <w:pPr>
        <w:spacing w:line="360" w:lineRule="auto"/>
        <w:jc w:val="both"/>
        <w:rPr>
          <w:rFonts w:asciiTheme="minorHAnsi" w:hAnsiTheme="minorHAnsi" w:cstheme="minorHAnsi"/>
          <w:b/>
          <w:bCs/>
          <w:sz w:val="22"/>
          <w:szCs w:val="22"/>
        </w:rPr>
      </w:pPr>
    </w:p>
    <w:p w14:paraId="52D7AFEF" w14:textId="77777777" w:rsidR="001F51FF" w:rsidRPr="00736F50" w:rsidRDefault="001F51FF" w:rsidP="00736F50">
      <w:pPr>
        <w:spacing w:line="360" w:lineRule="auto"/>
        <w:jc w:val="both"/>
        <w:rPr>
          <w:rFonts w:asciiTheme="minorHAnsi" w:hAnsiTheme="minorHAnsi" w:cstheme="minorHAnsi"/>
          <w:b/>
          <w:bCs/>
          <w:sz w:val="22"/>
          <w:szCs w:val="22"/>
        </w:rPr>
      </w:pPr>
    </w:p>
    <w:p w14:paraId="378534BF" w14:textId="77777777" w:rsidR="001F51FF" w:rsidRPr="00736F50" w:rsidRDefault="001F51FF" w:rsidP="00736F50">
      <w:pPr>
        <w:spacing w:line="360" w:lineRule="auto"/>
        <w:jc w:val="both"/>
        <w:rPr>
          <w:rFonts w:asciiTheme="minorHAnsi" w:hAnsiTheme="minorHAnsi" w:cstheme="minorHAnsi"/>
          <w:b/>
          <w:bCs/>
          <w:sz w:val="22"/>
          <w:szCs w:val="22"/>
        </w:rPr>
      </w:pPr>
    </w:p>
    <w:p w14:paraId="0C4563D3" w14:textId="77777777" w:rsidR="001F51FF" w:rsidRPr="00736F50" w:rsidRDefault="001F51FF" w:rsidP="00736F50">
      <w:pPr>
        <w:tabs>
          <w:tab w:val="left" w:pos="0"/>
        </w:tabs>
        <w:spacing w:line="360" w:lineRule="auto"/>
        <w:jc w:val="both"/>
        <w:rPr>
          <w:rFonts w:asciiTheme="minorHAnsi" w:hAnsiTheme="minorHAnsi" w:cstheme="minorHAnsi"/>
          <w:b/>
          <w:bCs/>
          <w:sz w:val="22"/>
          <w:szCs w:val="22"/>
        </w:rPr>
      </w:pPr>
    </w:p>
    <w:p w14:paraId="5D13405C" w14:textId="77777777" w:rsidR="001F51FF" w:rsidRPr="00736F50" w:rsidRDefault="001F51FF" w:rsidP="00736F50">
      <w:pPr>
        <w:spacing w:line="360" w:lineRule="auto"/>
        <w:jc w:val="both"/>
        <w:rPr>
          <w:rFonts w:asciiTheme="minorHAnsi" w:hAnsiTheme="minorHAnsi" w:cstheme="minorHAnsi"/>
          <w:b/>
          <w:bCs/>
          <w:sz w:val="22"/>
          <w:szCs w:val="22"/>
        </w:rPr>
      </w:pPr>
    </w:p>
    <w:p w14:paraId="4698F7CB" w14:textId="77777777" w:rsidR="001F51FF" w:rsidRPr="00736F50" w:rsidRDefault="001F51FF" w:rsidP="00736F50">
      <w:pPr>
        <w:spacing w:line="360" w:lineRule="auto"/>
        <w:jc w:val="both"/>
        <w:rPr>
          <w:rFonts w:asciiTheme="minorHAnsi" w:hAnsiTheme="minorHAnsi" w:cstheme="minorHAnsi"/>
          <w:b/>
          <w:bCs/>
          <w:sz w:val="22"/>
          <w:szCs w:val="22"/>
        </w:rPr>
      </w:pPr>
    </w:p>
    <w:p w14:paraId="7566EF93" w14:textId="77777777" w:rsidR="001F51FF" w:rsidRPr="00736F50" w:rsidRDefault="001F51FF" w:rsidP="00736F50">
      <w:pPr>
        <w:spacing w:line="360" w:lineRule="auto"/>
        <w:jc w:val="both"/>
        <w:rPr>
          <w:rFonts w:asciiTheme="minorHAnsi" w:hAnsiTheme="minorHAnsi" w:cstheme="minorHAnsi"/>
          <w:b/>
          <w:bCs/>
          <w:sz w:val="22"/>
          <w:szCs w:val="22"/>
        </w:rPr>
      </w:pPr>
    </w:p>
    <w:p w14:paraId="0901C986" w14:textId="77777777" w:rsidR="001F51FF" w:rsidRPr="00736F50" w:rsidRDefault="001F51FF" w:rsidP="00736F50">
      <w:pPr>
        <w:spacing w:line="360" w:lineRule="auto"/>
        <w:jc w:val="both"/>
        <w:rPr>
          <w:rFonts w:asciiTheme="minorHAnsi" w:hAnsiTheme="minorHAnsi" w:cstheme="minorHAnsi"/>
          <w:b/>
          <w:bCs/>
          <w:sz w:val="22"/>
          <w:szCs w:val="22"/>
        </w:rPr>
      </w:pPr>
    </w:p>
    <w:p w14:paraId="249CDB8B" w14:textId="77777777" w:rsidR="001F51FF" w:rsidRPr="00736F50" w:rsidRDefault="001F51FF" w:rsidP="00736F50">
      <w:pPr>
        <w:spacing w:line="360" w:lineRule="auto"/>
        <w:jc w:val="both"/>
        <w:rPr>
          <w:rFonts w:asciiTheme="minorHAnsi" w:hAnsiTheme="minorHAnsi" w:cstheme="minorHAnsi"/>
          <w:b/>
          <w:bCs/>
          <w:sz w:val="22"/>
          <w:szCs w:val="22"/>
        </w:rPr>
      </w:pPr>
    </w:p>
    <w:p w14:paraId="309F3060" w14:textId="77777777" w:rsidR="001F51FF" w:rsidRPr="00736F50" w:rsidRDefault="001F51FF" w:rsidP="00736F50">
      <w:pPr>
        <w:spacing w:line="360" w:lineRule="auto"/>
        <w:jc w:val="both"/>
        <w:rPr>
          <w:rFonts w:asciiTheme="minorHAnsi" w:hAnsiTheme="minorHAnsi" w:cstheme="minorHAnsi"/>
          <w:b/>
          <w:bCs/>
          <w:sz w:val="22"/>
          <w:szCs w:val="22"/>
        </w:rPr>
      </w:pPr>
    </w:p>
    <w:p w14:paraId="660F9449" w14:textId="77777777" w:rsidR="001F51FF" w:rsidRPr="00736F50" w:rsidRDefault="001F51FF" w:rsidP="00736F50">
      <w:pPr>
        <w:spacing w:line="360" w:lineRule="auto"/>
        <w:jc w:val="both"/>
        <w:rPr>
          <w:rFonts w:asciiTheme="minorHAnsi" w:hAnsiTheme="minorHAnsi" w:cstheme="minorHAnsi"/>
          <w:b/>
          <w:bCs/>
          <w:sz w:val="22"/>
          <w:szCs w:val="22"/>
        </w:rPr>
      </w:pPr>
    </w:p>
    <w:p w14:paraId="7EB8A44F" w14:textId="77777777" w:rsidR="001F51FF" w:rsidRPr="00736F50" w:rsidRDefault="001F51FF" w:rsidP="00736F50">
      <w:pPr>
        <w:spacing w:line="360" w:lineRule="auto"/>
        <w:jc w:val="both"/>
        <w:rPr>
          <w:rFonts w:asciiTheme="minorHAnsi" w:hAnsiTheme="minorHAnsi" w:cstheme="minorHAnsi"/>
          <w:b/>
          <w:bCs/>
          <w:sz w:val="22"/>
          <w:szCs w:val="22"/>
        </w:rPr>
      </w:pPr>
    </w:p>
    <w:p w14:paraId="0C846B34" w14:textId="77777777" w:rsidR="001F51FF" w:rsidRPr="00736F50" w:rsidRDefault="001F51FF" w:rsidP="00736F50">
      <w:pPr>
        <w:spacing w:line="360" w:lineRule="auto"/>
        <w:jc w:val="both"/>
        <w:rPr>
          <w:rFonts w:asciiTheme="minorHAnsi" w:hAnsiTheme="minorHAnsi" w:cstheme="minorHAnsi"/>
          <w:b/>
          <w:bCs/>
          <w:sz w:val="22"/>
          <w:szCs w:val="22"/>
        </w:rPr>
      </w:pPr>
    </w:p>
    <w:p w14:paraId="4F117126" w14:textId="77777777" w:rsidR="001F51FF" w:rsidRPr="00736F50" w:rsidRDefault="001F51FF" w:rsidP="00736F50">
      <w:pPr>
        <w:spacing w:line="360" w:lineRule="auto"/>
        <w:jc w:val="both"/>
        <w:rPr>
          <w:rFonts w:asciiTheme="minorHAnsi" w:hAnsiTheme="minorHAnsi" w:cstheme="minorHAnsi"/>
          <w:b/>
          <w:bCs/>
          <w:sz w:val="22"/>
          <w:szCs w:val="22"/>
        </w:rPr>
      </w:pPr>
    </w:p>
    <w:p w14:paraId="6B2E8EAD" w14:textId="77777777" w:rsidR="001F51FF" w:rsidRPr="00736F50" w:rsidRDefault="001F51FF" w:rsidP="00736F50">
      <w:pPr>
        <w:spacing w:line="360" w:lineRule="auto"/>
        <w:jc w:val="both"/>
        <w:rPr>
          <w:rFonts w:asciiTheme="minorHAnsi" w:hAnsiTheme="minorHAnsi" w:cstheme="minorHAnsi"/>
          <w:b/>
          <w:bCs/>
          <w:sz w:val="22"/>
          <w:szCs w:val="22"/>
        </w:rPr>
      </w:pPr>
    </w:p>
    <w:p w14:paraId="742474D0" w14:textId="77777777" w:rsidR="001F51FF" w:rsidRPr="00736F50" w:rsidRDefault="001F51FF" w:rsidP="00736F50">
      <w:pPr>
        <w:spacing w:line="360" w:lineRule="auto"/>
        <w:jc w:val="both"/>
        <w:rPr>
          <w:rFonts w:asciiTheme="minorHAnsi" w:hAnsiTheme="minorHAnsi" w:cstheme="minorHAnsi"/>
          <w:b/>
          <w:bCs/>
          <w:sz w:val="22"/>
          <w:szCs w:val="22"/>
        </w:rPr>
      </w:pPr>
    </w:p>
    <w:p w14:paraId="35A2340B" w14:textId="77777777" w:rsidR="001F51FF" w:rsidRPr="00736F50" w:rsidRDefault="001F51FF" w:rsidP="00736F50">
      <w:pPr>
        <w:spacing w:line="360" w:lineRule="auto"/>
        <w:jc w:val="both"/>
        <w:rPr>
          <w:rFonts w:asciiTheme="minorHAnsi" w:hAnsiTheme="minorHAnsi" w:cstheme="minorHAnsi"/>
          <w:b/>
          <w:bCs/>
          <w:sz w:val="22"/>
          <w:szCs w:val="22"/>
        </w:rPr>
      </w:pPr>
    </w:p>
    <w:p w14:paraId="2AB353CD" w14:textId="77777777" w:rsidR="001F51FF" w:rsidRPr="00736F50" w:rsidRDefault="001F51FF" w:rsidP="00736F50">
      <w:pPr>
        <w:spacing w:line="360" w:lineRule="auto"/>
        <w:jc w:val="both"/>
        <w:rPr>
          <w:rFonts w:asciiTheme="minorHAnsi" w:hAnsiTheme="minorHAnsi" w:cstheme="minorHAnsi"/>
          <w:b/>
          <w:bCs/>
          <w:sz w:val="22"/>
          <w:szCs w:val="22"/>
        </w:rPr>
      </w:pPr>
    </w:p>
    <w:p w14:paraId="3CA2B617" w14:textId="77777777" w:rsidR="001F51FF" w:rsidRPr="00736F50" w:rsidRDefault="001F51FF" w:rsidP="00736F50">
      <w:pPr>
        <w:spacing w:line="360" w:lineRule="auto"/>
        <w:jc w:val="both"/>
        <w:rPr>
          <w:rFonts w:asciiTheme="minorHAnsi" w:hAnsiTheme="minorHAnsi" w:cstheme="minorHAnsi"/>
          <w:b/>
          <w:bCs/>
          <w:sz w:val="22"/>
          <w:szCs w:val="22"/>
        </w:rPr>
      </w:pPr>
    </w:p>
    <w:p w14:paraId="4930694C" w14:textId="77777777" w:rsidR="001F51FF" w:rsidRPr="00736F50" w:rsidRDefault="001F51FF" w:rsidP="00736F50">
      <w:pPr>
        <w:spacing w:line="360" w:lineRule="auto"/>
        <w:jc w:val="both"/>
        <w:rPr>
          <w:rFonts w:asciiTheme="minorHAnsi" w:hAnsiTheme="minorHAnsi" w:cstheme="minorHAnsi"/>
          <w:b/>
          <w:bCs/>
          <w:sz w:val="22"/>
          <w:szCs w:val="22"/>
        </w:rPr>
      </w:pPr>
    </w:p>
    <w:p w14:paraId="61445363" w14:textId="77777777" w:rsidR="001F51FF" w:rsidRPr="00736F50" w:rsidRDefault="001F51FF" w:rsidP="00736F50">
      <w:pPr>
        <w:spacing w:line="360" w:lineRule="auto"/>
        <w:jc w:val="both"/>
        <w:rPr>
          <w:rFonts w:asciiTheme="minorHAnsi" w:hAnsiTheme="minorHAnsi" w:cstheme="minorHAnsi"/>
          <w:b/>
          <w:bCs/>
          <w:sz w:val="22"/>
          <w:szCs w:val="22"/>
        </w:rPr>
      </w:pPr>
    </w:p>
    <w:p w14:paraId="153FE172" w14:textId="77777777" w:rsidR="001F51FF" w:rsidRPr="00736F50" w:rsidRDefault="001F51FF" w:rsidP="00736F50">
      <w:pPr>
        <w:spacing w:line="360" w:lineRule="auto"/>
        <w:jc w:val="both"/>
        <w:rPr>
          <w:rFonts w:asciiTheme="minorHAnsi" w:hAnsiTheme="minorHAnsi" w:cstheme="minorHAnsi"/>
          <w:b/>
          <w:bCs/>
          <w:sz w:val="22"/>
          <w:szCs w:val="22"/>
        </w:rPr>
      </w:pPr>
    </w:p>
    <w:p w14:paraId="4EB89C25" w14:textId="77777777" w:rsidR="001F51FF" w:rsidRPr="00736F50" w:rsidRDefault="001F51FF" w:rsidP="00736F50">
      <w:pPr>
        <w:spacing w:line="360" w:lineRule="auto"/>
        <w:jc w:val="both"/>
        <w:rPr>
          <w:rFonts w:asciiTheme="minorHAnsi" w:hAnsiTheme="minorHAnsi" w:cstheme="minorHAnsi"/>
          <w:b/>
          <w:bCs/>
          <w:sz w:val="22"/>
          <w:szCs w:val="22"/>
        </w:rPr>
      </w:pPr>
    </w:p>
    <w:p w14:paraId="1B4B0718" w14:textId="77777777" w:rsidR="001F51FF" w:rsidRPr="00736F50" w:rsidRDefault="001F51FF" w:rsidP="00736F50">
      <w:pPr>
        <w:spacing w:line="360" w:lineRule="auto"/>
        <w:jc w:val="both"/>
        <w:rPr>
          <w:rFonts w:asciiTheme="minorHAnsi" w:hAnsiTheme="minorHAnsi" w:cstheme="minorHAnsi"/>
          <w:b/>
          <w:bCs/>
          <w:sz w:val="22"/>
          <w:szCs w:val="22"/>
        </w:rPr>
      </w:pPr>
    </w:p>
    <w:p w14:paraId="285BDA6B" w14:textId="77777777" w:rsidR="001F51FF" w:rsidRPr="00736F50" w:rsidRDefault="001F51FF" w:rsidP="00736F50">
      <w:pPr>
        <w:spacing w:line="360" w:lineRule="auto"/>
        <w:jc w:val="both"/>
        <w:rPr>
          <w:rFonts w:asciiTheme="minorHAnsi" w:hAnsiTheme="minorHAnsi" w:cstheme="minorHAnsi"/>
          <w:b/>
          <w:bCs/>
          <w:sz w:val="22"/>
          <w:szCs w:val="22"/>
        </w:rPr>
      </w:pPr>
    </w:p>
    <w:p w14:paraId="66D70546" w14:textId="77777777" w:rsidR="001F51FF" w:rsidRPr="00736F50" w:rsidRDefault="001F51FF" w:rsidP="00736F50">
      <w:pPr>
        <w:spacing w:line="360" w:lineRule="auto"/>
        <w:jc w:val="both"/>
        <w:rPr>
          <w:rFonts w:asciiTheme="minorHAnsi" w:hAnsiTheme="minorHAnsi" w:cstheme="minorHAnsi"/>
          <w:b/>
          <w:bCs/>
          <w:sz w:val="22"/>
          <w:szCs w:val="22"/>
        </w:rPr>
      </w:pPr>
    </w:p>
    <w:p w14:paraId="61F2366E" w14:textId="77777777" w:rsidR="001F51FF" w:rsidRPr="00736F50" w:rsidRDefault="001F51FF" w:rsidP="00736F50">
      <w:pPr>
        <w:spacing w:line="360" w:lineRule="auto"/>
        <w:jc w:val="both"/>
        <w:rPr>
          <w:rFonts w:asciiTheme="minorHAnsi" w:hAnsiTheme="minorHAnsi" w:cstheme="minorHAnsi"/>
          <w:b/>
          <w:bCs/>
          <w:sz w:val="22"/>
          <w:szCs w:val="22"/>
        </w:rPr>
      </w:pPr>
    </w:p>
    <w:p w14:paraId="241EF84C" w14:textId="77777777" w:rsidR="001F51FF" w:rsidRPr="00736F50" w:rsidRDefault="001F51FF" w:rsidP="00736F50">
      <w:pPr>
        <w:spacing w:line="360" w:lineRule="auto"/>
        <w:jc w:val="both"/>
        <w:rPr>
          <w:rFonts w:asciiTheme="minorHAnsi" w:hAnsiTheme="minorHAnsi" w:cstheme="minorHAnsi"/>
          <w:b/>
          <w:bCs/>
          <w:sz w:val="22"/>
          <w:szCs w:val="22"/>
        </w:rPr>
      </w:pPr>
    </w:p>
    <w:p w14:paraId="53284962" w14:textId="77777777" w:rsidR="001F51FF" w:rsidRPr="00736F50" w:rsidRDefault="001F51FF" w:rsidP="00736F50">
      <w:pPr>
        <w:spacing w:line="360" w:lineRule="auto"/>
        <w:jc w:val="both"/>
        <w:rPr>
          <w:rFonts w:asciiTheme="minorHAnsi" w:hAnsiTheme="minorHAnsi" w:cstheme="minorHAnsi"/>
          <w:b/>
          <w:bCs/>
          <w:sz w:val="22"/>
          <w:szCs w:val="22"/>
        </w:rPr>
      </w:pPr>
    </w:p>
    <w:p w14:paraId="4B942345" w14:textId="77777777" w:rsidR="001F51FF" w:rsidRPr="00736F50" w:rsidRDefault="001F51FF" w:rsidP="00736F50">
      <w:pPr>
        <w:spacing w:line="360" w:lineRule="auto"/>
        <w:jc w:val="both"/>
        <w:rPr>
          <w:rFonts w:asciiTheme="minorHAnsi" w:hAnsiTheme="minorHAnsi" w:cstheme="minorHAnsi"/>
          <w:b/>
          <w:bCs/>
          <w:sz w:val="22"/>
          <w:szCs w:val="22"/>
        </w:rPr>
      </w:pPr>
    </w:p>
    <w:p w14:paraId="0D19F2C6" w14:textId="77777777" w:rsidR="00FC09DC" w:rsidRDefault="00FC09DC" w:rsidP="00FC09DC">
      <w:pPr>
        <w:spacing w:before="120" w:after="120"/>
        <w:jc w:val="center"/>
        <w:rPr>
          <w:rFonts w:ascii="Calibri" w:hAnsi="Calibri" w:cs="Calibri"/>
          <w:b/>
        </w:rPr>
      </w:pPr>
      <w:r>
        <w:rPr>
          <w:rFonts w:ascii="Calibri" w:hAnsi="Calibri" w:cs="Calibri"/>
          <w:b/>
        </w:rPr>
        <w:t>Revision History</w:t>
      </w:r>
    </w:p>
    <w:p w14:paraId="37834E34" w14:textId="77777777" w:rsidR="00FC09DC" w:rsidRDefault="00FC09DC" w:rsidP="00FC09DC">
      <w:pPr>
        <w:spacing w:before="120" w:after="120"/>
        <w:jc w:val="center"/>
        <w:rPr>
          <w:rFonts w:ascii="Calibri" w:hAnsi="Calibri" w:cs="Calibri"/>
          <w:b/>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72"/>
        <w:gridCol w:w="1387"/>
        <w:gridCol w:w="2254"/>
        <w:gridCol w:w="2075"/>
        <w:gridCol w:w="1299"/>
        <w:gridCol w:w="1229"/>
      </w:tblGrid>
      <w:tr w:rsidR="00FC09DC" w14:paraId="0B478605" w14:textId="77777777" w:rsidTr="002504C1">
        <w:trPr>
          <w:trHeight w:val="633"/>
        </w:trPr>
        <w:tc>
          <w:tcPr>
            <w:tcW w:w="527"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435BE42D" w14:textId="77777777" w:rsidR="00FC09DC" w:rsidRDefault="00FC09DC" w:rsidP="002504C1">
            <w:pPr>
              <w:spacing w:before="120"/>
              <w:jc w:val="center"/>
              <w:rPr>
                <w:rFonts w:ascii="Calibri" w:eastAsia="Calibri" w:hAnsi="Calibri" w:cs="Calibri"/>
                <w:lang w:eastAsia="en-IN"/>
              </w:rPr>
            </w:pPr>
            <w:r>
              <w:rPr>
                <w:rFonts w:ascii="Calibri" w:eastAsia="Calibri" w:hAnsi="Calibri" w:cs="Calibri"/>
                <w:lang w:eastAsia="en-IN"/>
              </w:rPr>
              <w:t>Version (</w:t>
            </w:r>
            <w:proofErr w:type="spellStart"/>
            <w:r>
              <w:rPr>
                <w:rFonts w:ascii="Calibri" w:eastAsia="Calibri" w:hAnsi="Calibri" w:cs="Calibri"/>
                <w:lang w:eastAsia="en-IN"/>
              </w:rPr>
              <w:t>x.y</w:t>
            </w:r>
            <w:proofErr w:type="spellEnd"/>
            <w:r>
              <w:rPr>
                <w:rFonts w:ascii="Calibri" w:eastAsia="Calibri" w:hAnsi="Calibri" w:cs="Calibri"/>
                <w:lang w:eastAsia="en-IN"/>
              </w:rPr>
              <w:t>)</w:t>
            </w:r>
          </w:p>
        </w:tc>
        <w:tc>
          <w:tcPr>
            <w:tcW w:w="752"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374D7089" w14:textId="77777777" w:rsidR="00FC09DC" w:rsidRDefault="00FC09DC" w:rsidP="002504C1">
            <w:pPr>
              <w:spacing w:before="120"/>
              <w:jc w:val="center"/>
              <w:rPr>
                <w:rFonts w:ascii="Calibri" w:eastAsia="Calibri" w:hAnsi="Calibri" w:cs="Calibri"/>
                <w:lang w:eastAsia="en-IN"/>
              </w:rPr>
            </w:pPr>
            <w:r>
              <w:rPr>
                <w:rFonts w:ascii="Calibri" w:eastAsia="Calibri" w:hAnsi="Calibri" w:cs="Calibri"/>
                <w:lang w:eastAsia="en-IN"/>
              </w:rPr>
              <w:t>Date of Revision</w:t>
            </w:r>
          </w:p>
        </w:tc>
        <w:tc>
          <w:tcPr>
            <w:tcW w:w="1223"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30E2F79C" w14:textId="77777777" w:rsidR="00FC09DC" w:rsidRDefault="00FC09DC" w:rsidP="002504C1">
            <w:pPr>
              <w:spacing w:before="120"/>
              <w:jc w:val="center"/>
              <w:rPr>
                <w:rFonts w:ascii="Calibri" w:eastAsia="Calibri" w:hAnsi="Calibri" w:cs="Calibri"/>
                <w:lang w:eastAsia="en-IN"/>
              </w:rPr>
            </w:pPr>
            <w:r>
              <w:rPr>
                <w:rFonts w:ascii="Calibri" w:eastAsia="Calibri" w:hAnsi="Calibri" w:cs="Calibri"/>
                <w:lang w:eastAsia="en-IN"/>
              </w:rPr>
              <w:t>Description of Change</w:t>
            </w:r>
          </w:p>
        </w:tc>
        <w:tc>
          <w:tcPr>
            <w:tcW w:w="1126"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0E41EC39" w14:textId="77777777" w:rsidR="00FC09DC" w:rsidRDefault="00FC09DC" w:rsidP="002504C1">
            <w:pPr>
              <w:spacing w:before="120"/>
              <w:jc w:val="center"/>
              <w:rPr>
                <w:rFonts w:ascii="Calibri" w:eastAsia="Calibri" w:hAnsi="Calibri" w:cs="Calibri"/>
                <w:lang w:eastAsia="en-IN"/>
              </w:rPr>
            </w:pPr>
            <w:r>
              <w:rPr>
                <w:rFonts w:ascii="Calibri" w:eastAsia="Calibri" w:hAnsi="Calibri" w:cs="Calibri"/>
                <w:lang w:eastAsia="en-IN"/>
              </w:rPr>
              <w:t>Reason for Change</w:t>
            </w:r>
          </w:p>
        </w:tc>
        <w:tc>
          <w:tcPr>
            <w:tcW w:w="705"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1210044D" w14:textId="77777777" w:rsidR="00FC09DC" w:rsidRDefault="00FC09DC" w:rsidP="002504C1">
            <w:pPr>
              <w:spacing w:before="120"/>
              <w:jc w:val="center"/>
              <w:rPr>
                <w:rFonts w:ascii="Calibri" w:eastAsia="Calibri" w:hAnsi="Calibri" w:cs="Calibri"/>
                <w:lang w:eastAsia="en-IN"/>
              </w:rPr>
            </w:pPr>
            <w:r>
              <w:rPr>
                <w:rFonts w:ascii="Calibri" w:eastAsia="Calibri" w:hAnsi="Calibri" w:cs="Calibri"/>
                <w:lang w:eastAsia="en-IN"/>
              </w:rPr>
              <w:t>Affected Sections</w:t>
            </w:r>
          </w:p>
        </w:tc>
        <w:tc>
          <w:tcPr>
            <w:tcW w:w="667"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0B81BD4A" w14:textId="77777777" w:rsidR="00FC09DC" w:rsidRDefault="00FC09DC" w:rsidP="002504C1">
            <w:pPr>
              <w:spacing w:before="120"/>
              <w:jc w:val="center"/>
              <w:rPr>
                <w:rFonts w:ascii="Calibri" w:eastAsia="Calibri" w:hAnsi="Calibri" w:cs="Calibri"/>
                <w:lang w:eastAsia="en-IN"/>
              </w:rPr>
            </w:pPr>
            <w:r>
              <w:rPr>
                <w:rFonts w:ascii="Calibri" w:eastAsia="Calibri" w:hAnsi="Calibri" w:cs="Calibri"/>
                <w:lang w:eastAsia="en-IN"/>
              </w:rPr>
              <w:t>Approved By</w:t>
            </w:r>
          </w:p>
        </w:tc>
      </w:tr>
      <w:tr w:rsidR="00FC09DC" w14:paraId="3FA539F5" w14:textId="77777777" w:rsidTr="002504C1">
        <w:trPr>
          <w:trHeight w:val="264"/>
        </w:trPr>
        <w:tc>
          <w:tcPr>
            <w:tcW w:w="527" w:type="pct"/>
            <w:tcBorders>
              <w:top w:val="single" w:sz="6" w:space="0" w:color="auto"/>
              <w:left w:val="single" w:sz="6" w:space="0" w:color="auto"/>
              <w:bottom w:val="single" w:sz="6" w:space="0" w:color="auto"/>
              <w:right w:val="single" w:sz="6" w:space="0" w:color="auto"/>
            </w:tcBorders>
            <w:vAlign w:val="center"/>
          </w:tcPr>
          <w:p w14:paraId="51ED21E4" w14:textId="626DBECD" w:rsidR="00FC09DC" w:rsidRDefault="00EC149C" w:rsidP="002504C1">
            <w:pPr>
              <w:overflowPunct w:val="0"/>
              <w:autoSpaceDE w:val="0"/>
              <w:autoSpaceDN w:val="0"/>
              <w:adjustRightInd w:val="0"/>
              <w:spacing w:before="120"/>
              <w:jc w:val="center"/>
              <w:textAlignment w:val="baseline"/>
              <w:rPr>
                <w:rFonts w:ascii="Calibri" w:eastAsia="Calibri" w:hAnsi="Calibri" w:cs="Calibri"/>
                <w:lang w:eastAsia="en-IN"/>
              </w:rPr>
            </w:pPr>
            <w:r>
              <w:rPr>
                <w:rFonts w:ascii="Calibri" w:eastAsia="Calibri" w:hAnsi="Calibri" w:cs="Calibri"/>
                <w:lang w:eastAsia="en-IN"/>
              </w:rPr>
              <w:t>1.1</w:t>
            </w:r>
          </w:p>
        </w:tc>
        <w:tc>
          <w:tcPr>
            <w:tcW w:w="752" w:type="pct"/>
            <w:tcBorders>
              <w:top w:val="single" w:sz="6" w:space="0" w:color="auto"/>
              <w:left w:val="single" w:sz="6" w:space="0" w:color="auto"/>
              <w:bottom w:val="single" w:sz="6" w:space="0" w:color="auto"/>
              <w:right w:val="single" w:sz="6" w:space="0" w:color="auto"/>
            </w:tcBorders>
            <w:vAlign w:val="center"/>
          </w:tcPr>
          <w:p w14:paraId="113A0AE3" w14:textId="08B52F51" w:rsidR="00FC09DC" w:rsidRDefault="00EC149C" w:rsidP="002504C1">
            <w:pPr>
              <w:spacing w:before="120"/>
              <w:jc w:val="center"/>
              <w:rPr>
                <w:rFonts w:ascii="Calibri" w:eastAsia="Calibri" w:hAnsi="Calibri" w:cs="Calibri"/>
                <w:iCs/>
                <w:lang w:eastAsia="en-IN"/>
              </w:rPr>
            </w:pPr>
            <w:r>
              <w:rPr>
                <w:rFonts w:ascii="Calibri" w:eastAsia="Calibri" w:hAnsi="Calibri" w:cs="Calibri"/>
                <w:iCs/>
                <w:lang w:eastAsia="en-IN"/>
              </w:rPr>
              <w:t>10/1/18</w:t>
            </w:r>
          </w:p>
        </w:tc>
        <w:tc>
          <w:tcPr>
            <w:tcW w:w="1223" w:type="pct"/>
            <w:tcBorders>
              <w:top w:val="single" w:sz="6" w:space="0" w:color="auto"/>
              <w:left w:val="single" w:sz="6" w:space="0" w:color="auto"/>
              <w:bottom w:val="single" w:sz="6" w:space="0" w:color="auto"/>
              <w:right w:val="single" w:sz="6" w:space="0" w:color="auto"/>
            </w:tcBorders>
            <w:vAlign w:val="center"/>
          </w:tcPr>
          <w:p w14:paraId="7AC05EE2" w14:textId="7934A3F3" w:rsidR="00FC09DC" w:rsidRDefault="00EC149C" w:rsidP="002504C1">
            <w:pPr>
              <w:spacing w:before="120"/>
              <w:jc w:val="center"/>
              <w:rPr>
                <w:rFonts w:ascii="Calibri" w:eastAsia="Calibri" w:hAnsi="Calibri" w:cs="Calibri"/>
                <w:lang w:eastAsia="en-IN"/>
              </w:rPr>
            </w:pPr>
            <w:r>
              <w:rPr>
                <w:rFonts w:ascii="Calibri" w:eastAsia="Calibri" w:hAnsi="Calibri" w:cs="Calibri"/>
                <w:lang w:eastAsia="en-IN"/>
              </w:rPr>
              <w:t>Baseline Version</w:t>
            </w:r>
          </w:p>
        </w:tc>
        <w:tc>
          <w:tcPr>
            <w:tcW w:w="1126" w:type="pct"/>
            <w:tcBorders>
              <w:top w:val="single" w:sz="6" w:space="0" w:color="auto"/>
              <w:left w:val="single" w:sz="6" w:space="0" w:color="auto"/>
              <w:bottom w:val="single" w:sz="6" w:space="0" w:color="auto"/>
              <w:right w:val="single" w:sz="6" w:space="0" w:color="auto"/>
            </w:tcBorders>
            <w:vAlign w:val="center"/>
          </w:tcPr>
          <w:p w14:paraId="4104FBB0" w14:textId="77777777" w:rsidR="00FC09DC" w:rsidRDefault="00FC09DC" w:rsidP="002504C1">
            <w:pPr>
              <w:spacing w:before="120"/>
              <w:jc w:val="center"/>
              <w:rPr>
                <w:rFonts w:ascii="Calibri" w:eastAsia="Calibri" w:hAnsi="Calibri" w:cs="Calibri"/>
                <w:lang w:eastAsia="en-IN"/>
              </w:rPr>
            </w:pPr>
          </w:p>
        </w:tc>
        <w:tc>
          <w:tcPr>
            <w:tcW w:w="705" w:type="pct"/>
            <w:tcBorders>
              <w:top w:val="single" w:sz="6" w:space="0" w:color="auto"/>
              <w:left w:val="single" w:sz="6" w:space="0" w:color="auto"/>
              <w:bottom w:val="single" w:sz="6" w:space="0" w:color="auto"/>
              <w:right w:val="single" w:sz="6" w:space="0" w:color="auto"/>
            </w:tcBorders>
            <w:vAlign w:val="center"/>
          </w:tcPr>
          <w:p w14:paraId="773864E1" w14:textId="77777777" w:rsidR="00FC09DC" w:rsidRDefault="00FC09DC" w:rsidP="002504C1">
            <w:pPr>
              <w:spacing w:before="120"/>
              <w:jc w:val="center"/>
              <w:rPr>
                <w:rFonts w:ascii="Calibri" w:eastAsia="Calibri" w:hAnsi="Calibri" w:cs="Calibri"/>
                <w:lang w:eastAsia="en-IN"/>
              </w:rPr>
            </w:pPr>
          </w:p>
        </w:tc>
        <w:tc>
          <w:tcPr>
            <w:tcW w:w="667" w:type="pct"/>
            <w:tcBorders>
              <w:top w:val="single" w:sz="6" w:space="0" w:color="auto"/>
              <w:left w:val="single" w:sz="6" w:space="0" w:color="auto"/>
              <w:bottom w:val="single" w:sz="6" w:space="0" w:color="auto"/>
              <w:right w:val="single" w:sz="6" w:space="0" w:color="auto"/>
            </w:tcBorders>
            <w:vAlign w:val="center"/>
          </w:tcPr>
          <w:p w14:paraId="4982F2B1" w14:textId="37534BB7" w:rsidR="00FC09DC" w:rsidRDefault="00EC149C" w:rsidP="002504C1">
            <w:pPr>
              <w:spacing w:before="120"/>
              <w:jc w:val="center"/>
              <w:rPr>
                <w:rFonts w:ascii="Calibri" w:eastAsia="Calibri" w:hAnsi="Calibri" w:cs="Calibri"/>
                <w:lang w:eastAsia="en-IN"/>
              </w:rPr>
            </w:pPr>
            <w:r>
              <w:rPr>
                <w:rFonts w:ascii="Calibri" w:eastAsia="Calibri" w:hAnsi="Calibri" w:cs="Calibri"/>
                <w:lang w:eastAsia="en-IN"/>
              </w:rPr>
              <w:t>Nagoor Inaganti</w:t>
            </w:r>
          </w:p>
        </w:tc>
      </w:tr>
      <w:tr w:rsidR="00FC09DC" w14:paraId="152676F9" w14:textId="77777777" w:rsidTr="002504C1">
        <w:trPr>
          <w:trHeight w:val="255"/>
        </w:trPr>
        <w:tc>
          <w:tcPr>
            <w:tcW w:w="527" w:type="pct"/>
            <w:tcBorders>
              <w:top w:val="single" w:sz="6" w:space="0" w:color="auto"/>
              <w:left w:val="single" w:sz="6" w:space="0" w:color="auto"/>
              <w:bottom w:val="single" w:sz="6" w:space="0" w:color="auto"/>
              <w:right w:val="single" w:sz="6" w:space="0" w:color="auto"/>
            </w:tcBorders>
            <w:vAlign w:val="center"/>
          </w:tcPr>
          <w:p w14:paraId="40AD34AF" w14:textId="77777777" w:rsidR="00FC09DC" w:rsidRDefault="00FC09DC" w:rsidP="002504C1">
            <w:pPr>
              <w:overflowPunct w:val="0"/>
              <w:autoSpaceDE w:val="0"/>
              <w:autoSpaceDN w:val="0"/>
              <w:adjustRightInd w:val="0"/>
              <w:spacing w:before="120"/>
              <w:jc w:val="center"/>
              <w:textAlignment w:val="baseline"/>
              <w:rPr>
                <w:rFonts w:ascii="Calibri" w:eastAsia="Calibri" w:hAnsi="Calibri" w:cs="Calibri"/>
                <w:lang w:eastAsia="en-IN"/>
              </w:rPr>
            </w:pPr>
          </w:p>
        </w:tc>
        <w:tc>
          <w:tcPr>
            <w:tcW w:w="752" w:type="pct"/>
            <w:tcBorders>
              <w:top w:val="single" w:sz="6" w:space="0" w:color="auto"/>
              <w:left w:val="single" w:sz="6" w:space="0" w:color="auto"/>
              <w:bottom w:val="single" w:sz="6" w:space="0" w:color="auto"/>
              <w:right w:val="single" w:sz="6" w:space="0" w:color="auto"/>
            </w:tcBorders>
            <w:vAlign w:val="center"/>
          </w:tcPr>
          <w:p w14:paraId="4FCAFEC1" w14:textId="77777777" w:rsidR="00FC09DC" w:rsidRDefault="00FC09DC" w:rsidP="002504C1">
            <w:pPr>
              <w:spacing w:before="120"/>
              <w:jc w:val="center"/>
              <w:rPr>
                <w:rFonts w:ascii="Calibri" w:eastAsia="Calibri" w:hAnsi="Calibri" w:cs="Calibri"/>
                <w:lang w:eastAsia="en-IN"/>
              </w:rPr>
            </w:pPr>
          </w:p>
        </w:tc>
        <w:tc>
          <w:tcPr>
            <w:tcW w:w="1223" w:type="pct"/>
            <w:tcBorders>
              <w:top w:val="single" w:sz="6" w:space="0" w:color="auto"/>
              <w:left w:val="single" w:sz="6" w:space="0" w:color="auto"/>
              <w:bottom w:val="single" w:sz="6" w:space="0" w:color="auto"/>
              <w:right w:val="single" w:sz="6" w:space="0" w:color="auto"/>
            </w:tcBorders>
            <w:vAlign w:val="center"/>
          </w:tcPr>
          <w:p w14:paraId="399C2282" w14:textId="77777777" w:rsidR="00FC09DC" w:rsidRDefault="00FC09DC" w:rsidP="002504C1">
            <w:pPr>
              <w:spacing w:before="120"/>
              <w:jc w:val="center"/>
              <w:rPr>
                <w:rFonts w:ascii="Calibri" w:eastAsia="Calibri" w:hAnsi="Calibri" w:cs="Calibri"/>
                <w:lang w:eastAsia="en-IN"/>
              </w:rPr>
            </w:pPr>
          </w:p>
        </w:tc>
        <w:tc>
          <w:tcPr>
            <w:tcW w:w="1126" w:type="pct"/>
            <w:tcBorders>
              <w:top w:val="single" w:sz="6" w:space="0" w:color="auto"/>
              <w:left w:val="single" w:sz="6" w:space="0" w:color="auto"/>
              <w:bottom w:val="single" w:sz="6" w:space="0" w:color="auto"/>
              <w:right w:val="single" w:sz="6" w:space="0" w:color="auto"/>
            </w:tcBorders>
            <w:vAlign w:val="center"/>
          </w:tcPr>
          <w:p w14:paraId="35E49A63" w14:textId="77777777" w:rsidR="00FC09DC" w:rsidRDefault="00FC09DC" w:rsidP="002504C1">
            <w:pPr>
              <w:spacing w:before="120"/>
              <w:jc w:val="center"/>
              <w:rPr>
                <w:rFonts w:ascii="Calibri" w:eastAsia="Calibri" w:hAnsi="Calibri" w:cs="Calibri"/>
                <w:lang w:eastAsia="en-IN"/>
              </w:rPr>
            </w:pPr>
          </w:p>
        </w:tc>
        <w:tc>
          <w:tcPr>
            <w:tcW w:w="705" w:type="pct"/>
            <w:tcBorders>
              <w:top w:val="single" w:sz="6" w:space="0" w:color="auto"/>
              <w:left w:val="single" w:sz="6" w:space="0" w:color="auto"/>
              <w:bottom w:val="single" w:sz="6" w:space="0" w:color="auto"/>
              <w:right w:val="single" w:sz="6" w:space="0" w:color="auto"/>
            </w:tcBorders>
            <w:vAlign w:val="center"/>
          </w:tcPr>
          <w:p w14:paraId="1E03948B" w14:textId="77777777" w:rsidR="00FC09DC" w:rsidRDefault="00FC09DC" w:rsidP="002504C1">
            <w:pPr>
              <w:spacing w:before="120"/>
              <w:jc w:val="center"/>
              <w:rPr>
                <w:rFonts w:ascii="Calibri" w:eastAsia="Calibri" w:hAnsi="Calibri" w:cs="Calibri"/>
                <w:lang w:eastAsia="en-IN"/>
              </w:rPr>
            </w:pPr>
          </w:p>
        </w:tc>
        <w:tc>
          <w:tcPr>
            <w:tcW w:w="667" w:type="pct"/>
            <w:tcBorders>
              <w:top w:val="single" w:sz="6" w:space="0" w:color="auto"/>
              <w:left w:val="single" w:sz="6" w:space="0" w:color="auto"/>
              <w:bottom w:val="single" w:sz="6" w:space="0" w:color="auto"/>
              <w:right w:val="single" w:sz="6" w:space="0" w:color="auto"/>
            </w:tcBorders>
            <w:vAlign w:val="center"/>
          </w:tcPr>
          <w:p w14:paraId="0A666467" w14:textId="77777777" w:rsidR="00FC09DC" w:rsidRDefault="00FC09DC" w:rsidP="002504C1">
            <w:pPr>
              <w:spacing w:before="120"/>
              <w:jc w:val="center"/>
              <w:rPr>
                <w:rFonts w:ascii="Calibri" w:eastAsia="Calibri" w:hAnsi="Calibri" w:cs="Calibri"/>
                <w:lang w:eastAsia="en-IN"/>
              </w:rPr>
            </w:pPr>
          </w:p>
        </w:tc>
      </w:tr>
    </w:tbl>
    <w:p w14:paraId="7FAEE0BB" w14:textId="77777777" w:rsidR="00FC09DC" w:rsidRDefault="00FC09DC" w:rsidP="00FC09DC">
      <w:pPr>
        <w:spacing w:before="120" w:after="120"/>
        <w:rPr>
          <w:rFonts w:ascii="Calibri" w:eastAsiaTheme="minorHAnsi" w:hAnsi="Calibri" w:cs="Calibri"/>
          <w:sz w:val="22"/>
          <w:szCs w:val="22"/>
        </w:rPr>
      </w:pPr>
    </w:p>
    <w:p w14:paraId="72F06190" w14:textId="77777777" w:rsidR="00FC09DC" w:rsidRDefault="00FC09DC" w:rsidP="00FC09DC">
      <w:pPr>
        <w:spacing w:before="120" w:after="120"/>
        <w:jc w:val="center"/>
        <w:rPr>
          <w:rFonts w:ascii="Calibri" w:hAnsi="Calibri" w:cs="Calibri"/>
          <w:b/>
        </w:rPr>
      </w:pPr>
      <w:r>
        <w:rPr>
          <w:rFonts w:ascii="Calibri" w:hAnsi="Calibri" w:cs="Calibri"/>
          <w:b/>
        </w:rPr>
        <w:t>Approval History</w:t>
      </w:r>
    </w:p>
    <w:p w14:paraId="0ADBC66E" w14:textId="77777777" w:rsidR="00FC09DC" w:rsidRDefault="00FC09DC" w:rsidP="00FC09DC">
      <w:pPr>
        <w:spacing w:before="120" w:after="120"/>
        <w:jc w:val="center"/>
        <w:rPr>
          <w:rFonts w:ascii="Calibri" w:hAnsi="Calibri" w:cs="Calibri"/>
          <w:b/>
        </w:rPr>
      </w:pPr>
    </w:p>
    <w:tbl>
      <w:tblPr>
        <w:tblW w:w="5075" w:type="pct"/>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818"/>
        <w:gridCol w:w="2512"/>
        <w:gridCol w:w="2685"/>
        <w:gridCol w:w="2339"/>
      </w:tblGrid>
      <w:tr w:rsidR="00FC09DC" w14:paraId="6FF4056C" w14:textId="77777777" w:rsidTr="002504C1">
        <w:trPr>
          <w:trHeight w:val="543"/>
        </w:trPr>
        <w:tc>
          <w:tcPr>
            <w:tcW w:w="972" w:type="pct"/>
            <w:tcBorders>
              <w:top w:val="single" w:sz="6" w:space="0" w:color="auto"/>
              <w:left w:val="single" w:sz="4" w:space="0" w:color="auto"/>
              <w:bottom w:val="single" w:sz="6" w:space="0" w:color="auto"/>
              <w:right w:val="single" w:sz="4" w:space="0" w:color="auto"/>
            </w:tcBorders>
            <w:shd w:val="clear" w:color="auto" w:fill="F2F2F2"/>
            <w:vAlign w:val="center"/>
            <w:hideMark/>
          </w:tcPr>
          <w:p w14:paraId="2C5819D7" w14:textId="77777777" w:rsidR="00FC09DC" w:rsidRDefault="00FC09DC" w:rsidP="002504C1">
            <w:pPr>
              <w:spacing w:before="20" w:after="20" w:line="276" w:lineRule="auto"/>
              <w:jc w:val="center"/>
              <w:rPr>
                <w:rFonts w:ascii="Calibri" w:hAnsi="Calibri" w:cs="Calibri"/>
                <w:bCs/>
                <w:lang w:eastAsia="en-IN"/>
              </w:rPr>
            </w:pPr>
            <w:r>
              <w:rPr>
                <w:rFonts w:ascii="Calibri" w:hAnsi="Calibri" w:cs="Calibri"/>
                <w:bCs/>
                <w:lang w:eastAsia="en-IN"/>
              </w:rPr>
              <w:t>Version (</w:t>
            </w:r>
            <w:proofErr w:type="spellStart"/>
            <w:r>
              <w:rPr>
                <w:rFonts w:ascii="Calibri" w:hAnsi="Calibri" w:cs="Calibri"/>
                <w:bCs/>
                <w:lang w:eastAsia="en-IN"/>
              </w:rPr>
              <w:t>x.y</w:t>
            </w:r>
            <w:proofErr w:type="spellEnd"/>
            <w:r>
              <w:rPr>
                <w:rFonts w:ascii="Calibri" w:hAnsi="Calibri" w:cs="Calibri"/>
                <w:bCs/>
                <w:lang w:eastAsia="en-IN"/>
              </w:rPr>
              <w:t>)</w:t>
            </w:r>
          </w:p>
        </w:tc>
        <w:tc>
          <w:tcPr>
            <w:tcW w:w="1343" w:type="pct"/>
            <w:tcBorders>
              <w:top w:val="single" w:sz="6" w:space="0" w:color="auto"/>
              <w:left w:val="single" w:sz="4" w:space="0" w:color="auto"/>
              <w:bottom w:val="single" w:sz="6" w:space="0" w:color="auto"/>
              <w:right w:val="single" w:sz="4" w:space="0" w:color="auto"/>
            </w:tcBorders>
            <w:shd w:val="clear" w:color="auto" w:fill="F2F2F2"/>
            <w:vAlign w:val="center"/>
            <w:hideMark/>
          </w:tcPr>
          <w:p w14:paraId="4AE42991" w14:textId="77777777" w:rsidR="00FC09DC" w:rsidRDefault="00FC09DC" w:rsidP="002504C1">
            <w:pPr>
              <w:spacing w:before="20" w:after="20" w:line="276" w:lineRule="auto"/>
              <w:jc w:val="center"/>
              <w:rPr>
                <w:rFonts w:ascii="Calibri" w:hAnsi="Calibri" w:cs="Calibri"/>
                <w:bCs/>
                <w:lang w:eastAsia="en-IN"/>
              </w:rPr>
            </w:pPr>
            <w:r>
              <w:rPr>
                <w:rFonts w:ascii="Calibri" w:hAnsi="Calibri" w:cs="Calibri"/>
                <w:bCs/>
                <w:lang w:eastAsia="en-IN"/>
              </w:rPr>
              <w:t>Prepared By</w:t>
            </w:r>
          </w:p>
        </w:tc>
        <w:tc>
          <w:tcPr>
            <w:tcW w:w="1435" w:type="pct"/>
            <w:tcBorders>
              <w:top w:val="single" w:sz="6" w:space="0" w:color="auto"/>
              <w:left w:val="single" w:sz="4" w:space="0" w:color="auto"/>
              <w:bottom w:val="single" w:sz="6" w:space="0" w:color="auto"/>
              <w:right w:val="single" w:sz="4" w:space="0" w:color="auto"/>
            </w:tcBorders>
            <w:shd w:val="clear" w:color="auto" w:fill="F2F2F2"/>
            <w:vAlign w:val="center"/>
            <w:hideMark/>
          </w:tcPr>
          <w:p w14:paraId="2E1B7F10" w14:textId="77777777" w:rsidR="00FC09DC" w:rsidRDefault="00FC09DC" w:rsidP="002504C1">
            <w:pPr>
              <w:spacing w:before="20" w:after="20" w:line="276" w:lineRule="auto"/>
              <w:jc w:val="center"/>
              <w:rPr>
                <w:rFonts w:ascii="Calibri" w:hAnsi="Calibri" w:cs="Calibri"/>
                <w:bCs/>
                <w:lang w:eastAsia="en-IN"/>
              </w:rPr>
            </w:pPr>
            <w:r>
              <w:rPr>
                <w:rFonts w:ascii="Calibri" w:hAnsi="Calibri" w:cs="Calibri"/>
                <w:bCs/>
                <w:lang w:eastAsia="en-IN"/>
              </w:rPr>
              <w:t>Reviewed By/Date</w:t>
            </w:r>
          </w:p>
        </w:tc>
        <w:tc>
          <w:tcPr>
            <w:tcW w:w="1250" w:type="pct"/>
            <w:tcBorders>
              <w:top w:val="single" w:sz="6" w:space="0" w:color="auto"/>
              <w:left w:val="single" w:sz="4" w:space="0" w:color="auto"/>
              <w:bottom w:val="single" w:sz="6" w:space="0" w:color="auto"/>
              <w:right w:val="single" w:sz="6" w:space="0" w:color="auto"/>
            </w:tcBorders>
            <w:shd w:val="clear" w:color="auto" w:fill="F2F2F2"/>
            <w:vAlign w:val="center"/>
            <w:hideMark/>
          </w:tcPr>
          <w:p w14:paraId="6FE6450D" w14:textId="77777777" w:rsidR="00FC09DC" w:rsidRDefault="00FC09DC" w:rsidP="002504C1">
            <w:pPr>
              <w:spacing w:before="20" w:after="20" w:line="276" w:lineRule="auto"/>
              <w:jc w:val="center"/>
              <w:rPr>
                <w:rFonts w:ascii="Calibri" w:hAnsi="Calibri" w:cs="Calibri"/>
                <w:bCs/>
                <w:lang w:eastAsia="en-IN"/>
              </w:rPr>
            </w:pPr>
            <w:r>
              <w:rPr>
                <w:rFonts w:ascii="Calibri" w:hAnsi="Calibri" w:cs="Calibri"/>
                <w:bCs/>
                <w:lang w:eastAsia="en-IN"/>
              </w:rPr>
              <w:t>Approved By/Date</w:t>
            </w:r>
          </w:p>
        </w:tc>
      </w:tr>
      <w:tr w:rsidR="00FC09DC" w14:paraId="2D6C6F02" w14:textId="77777777" w:rsidTr="002504C1">
        <w:trPr>
          <w:trHeight w:val="302"/>
        </w:trPr>
        <w:tc>
          <w:tcPr>
            <w:tcW w:w="972" w:type="pct"/>
            <w:tcBorders>
              <w:top w:val="single" w:sz="6" w:space="0" w:color="auto"/>
              <w:left w:val="single" w:sz="6" w:space="0" w:color="auto"/>
              <w:bottom w:val="single" w:sz="6" w:space="0" w:color="auto"/>
              <w:right w:val="single" w:sz="6" w:space="0" w:color="auto"/>
            </w:tcBorders>
          </w:tcPr>
          <w:p w14:paraId="7F80EA41" w14:textId="68101810" w:rsidR="00FC09DC" w:rsidRDefault="00EC149C" w:rsidP="002504C1">
            <w:pPr>
              <w:spacing w:before="120" w:line="276" w:lineRule="auto"/>
              <w:jc w:val="center"/>
              <w:rPr>
                <w:rFonts w:ascii="Calibri" w:hAnsi="Calibri" w:cs="Calibri"/>
                <w:lang w:eastAsia="en-IN"/>
              </w:rPr>
            </w:pPr>
            <w:r>
              <w:rPr>
                <w:rFonts w:ascii="Calibri" w:hAnsi="Calibri" w:cs="Calibri"/>
                <w:lang w:eastAsia="en-IN"/>
              </w:rPr>
              <w:t>1.1</w:t>
            </w:r>
          </w:p>
        </w:tc>
        <w:tc>
          <w:tcPr>
            <w:tcW w:w="1343" w:type="pct"/>
            <w:tcBorders>
              <w:top w:val="single" w:sz="6" w:space="0" w:color="auto"/>
              <w:left w:val="single" w:sz="6" w:space="0" w:color="auto"/>
              <w:bottom w:val="single" w:sz="6" w:space="0" w:color="auto"/>
              <w:right w:val="single" w:sz="6" w:space="0" w:color="auto"/>
            </w:tcBorders>
          </w:tcPr>
          <w:p w14:paraId="0FA7C0B8" w14:textId="238EE67B" w:rsidR="00FC09DC" w:rsidRDefault="00EC149C" w:rsidP="002504C1">
            <w:pPr>
              <w:spacing w:line="360" w:lineRule="auto"/>
              <w:jc w:val="both"/>
              <w:rPr>
                <w:rFonts w:ascii="Calibri" w:hAnsi="Calibri" w:cs="Calibri"/>
              </w:rPr>
            </w:pPr>
            <w:r>
              <w:rPr>
                <w:rFonts w:ascii="Calibri" w:hAnsi="Calibri" w:cs="Calibri"/>
              </w:rPr>
              <w:t>Nagoor Inaganti</w:t>
            </w:r>
          </w:p>
        </w:tc>
        <w:tc>
          <w:tcPr>
            <w:tcW w:w="1435" w:type="pct"/>
            <w:tcBorders>
              <w:top w:val="single" w:sz="6" w:space="0" w:color="auto"/>
              <w:left w:val="single" w:sz="6" w:space="0" w:color="auto"/>
              <w:bottom w:val="single" w:sz="6" w:space="0" w:color="auto"/>
              <w:right w:val="single" w:sz="6" w:space="0" w:color="auto"/>
            </w:tcBorders>
          </w:tcPr>
          <w:p w14:paraId="4F15E49B" w14:textId="77777777" w:rsidR="00FC09DC" w:rsidRDefault="00EC149C" w:rsidP="002504C1">
            <w:pPr>
              <w:spacing w:line="360" w:lineRule="auto"/>
              <w:jc w:val="both"/>
              <w:rPr>
                <w:rFonts w:ascii="Calibri" w:hAnsi="Calibri" w:cs="Calibri"/>
              </w:rPr>
            </w:pPr>
            <w:r>
              <w:rPr>
                <w:rFonts w:ascii="Calibri" w:hAnsi="Calibri" w:cs="Calibri"/>
              </w:rPr>
              <w:t>Nagoor Inaganti</w:t>
            </w:r>
          </w:p>
          <w:p w14:paraId="3199051F" w14:textId="740B891D" w:rsidR="00EC149C" w:rsidRDefault="00EC149C" w:rsidP="002504C1">
            <w:pPr>
              <w:spacing w:line="360" w:lineRule="auto"/>
              <w:jc w:val="both"/>
              <w:rPr>
                <w:rFonts w:ascii="Calibri" w:hAnsi="Calibri" w:cs="Calibri"/>
              </w:rPr>
            </w:pPr>
            <w:r>
              <w:rPr>
                <w:rFonts w:ascii="Calibri" w:hAnsi="Calibri" w:cs="Calibri"/>
              </w:rPr>
              <w:t>10/5/18</w:t>
            </w:r>
          </w:p>
        </w:tc>
        <w:tc>
          <w:tcPr>
            <w:tcW w:w="1250" w:type="pct"/>
            <w:tcBorders>
              <w:top w:val="single" w:sz="6" w:space="0" w:color="auto"/>
              <w:left w:val="single" w:sz="6" w:space="0" w:color="auto"/>
              <w:bottom w:val="single" w:sz="6" w:space="0" w:color="auto"/>
              <w:right w:val="single" w:sz="6" w:space="0" w:color="auto"/>
            </w:tcBorders>
          </w:tcPr>
          <w:p w14:paraId="695D669E" w14:textId="77777777" w:rsidR="00FC09DC" w:rsidRDefault="00EC149C" w:rsidP="002504C1">
            <w:pPr>
              <w:spacing w:line="360" w:lineRule="auto"/>
              <w:jc w:val="both"/>
              <w:rPr>
                <w:rFonts w:ascii="Calibri" w:hAnsi="Calibri" w:cs="Calibri"/>
              </w:rPr>
            </w:pPr>
            <w:r>
              <w:rPr>
                <w:rFonts w:ascii="Calibri" w:hAnsi="Calibri" w:cs="Calibri"/>
              </w:rPr>
              <w:t xml:space="preserve">Nagoor Inaganti </w:t>
            </w:r>
          </w:p>
          <w:p w14:paraId="56664B87" w14:textId="58E67284" w:rsidR="00EC149C" w:rsidRDefault="00EC149C" w:rsidP="002504C1">
            <w:pPr>
              <w:spacing w:line="360" w:lineRule="auto"/>
              <w:jc w:val="both"/>
              <w:rPr>
                <w:rFonts w:ascii="Calibri" w:hAnsi="Calibri" w:cs="Calibri"/>
              </w:rPr>
            </w:pPr>
            <w:r>
              <w:rPr>
                <w:rFonts w:ascii="Calibri" w:hAnsi="Calibri" w:cs="Calibri"/>
              </w:rPr>
              <w:t>10/5/18</w:t>
            </w:r>
          </w:p>
        </w:tc>
      </w:tr>
      <w:tr w:rsidR="00FC09DC" w14:paraId="3E76315D" w14:textId="77777777" w:rsidTr="002504C1">
        <w:trPr>
          <w:trHeight w:val="102"/>
        </w:trPr>
        <w:tc>
          <w:tcPr>
            <w:tcW w:w="972" w:type="pct"/>
            <w:tcBorders>
              <w:top w:val="single" w:sz="6" w:space="0" w:color="auto"/>
              <w:left w:val="single" w:sz="6" w:space="0" w:color="auto"/>
              <w:bottom w:val="single" w:sz="6" w:space="0" w:color="auto"/>
              <w:right w:val="single" w:sz="6" w:space="0" w:color="auto"/>
            </w:tcBorders>
          </w:tcPr>
          <w:p w14:paraId="33EB67F5" w14:textId="77777777" w:rsidR="00FC09DC" w:rsidRDefault="00FC09DC" w:rsidP="002504C1">
            <w:pPr>
              <w:spacing w:before="120" w:line="276" w:lineRule="auto"/>
              <w:rPr>
                <w:rFonts w:ascii="Calibri" w:hAnsi="Calibri" w:cs="Calibri"/>
                <w:lang w:eastAsia="en-IN"/>
              </w:rPr>
            </w:pPr>
          </w:p>
        </w:tc>
        <w:tc>
          <w:tcPr>
            <w:tcW w:w="1343" w:type="pct"/>
            <w:tcBorders>
              <w:top w:val="single" w:sz="6" w:space="0" w:color="auto"/>
              <w:left w:val="single" w:sz="6" w:space="0" w:color="auto"/>
              <w:bottom w:val="single" w:sz="6" w:space="0" w:color="auto"/>
              <w:right w:val="single" w:sz="6" w:space="0" w:color="auto"/>
            </w:tcBorders>
            <w:vAlign w:val="center"/>
          </w:tcPr>
          <w:p w14:paraId="68FFFFBD" w14:textId="77777777" w:rsidR="00FC09DC" w:rsidRDefault="00FC09DC" w:rsidP="002504C1">
            <w:pPr>
              <w:spacing w:before="120" w:line="276" w:lineRule="auto"/>
              <w:rPr>
                <w:rFonts w:ascii="Calibri" w:hAnsi="Calibri" w:cs="Calibri"/>
                <w:lang w:eastAsia="en-IN"/>
              </w:rPr>
            </w:pPr>
          </w:p>
        </w:tc>
        <w:tc>
          <w:tcPr>
            <w:tcW w:w="1435" w:type="pct"/>
            <w:tcBorders>
              <w:top w:val="single" w:sz="6" w:space="0" w:color="auto"/>
              <w:left w:val="single" w:sz="6" w:space="0" w:color="auto"/>
              <w:bottom w:val="single" w:sz="6" w:space="0" w:color="auto"/>
              <w:right w:val="single" w:sz="6" w:space="0" w:color="auto"/>
            </w:tcBorders>
            <w:vAlign w:val="center"/>
          </w:tcPr>
          <w:p w14:paraId="4002D86A" w14:textId="77777777" w:rsidR="00FC09DC" w:rsidRDefault="00FC09DC" w:rsidP="002504C1">
            <w:pPr>
              <w:spacing w:before="120" w:line="276" w:lineRule="auto"/>
              <w:rPr>
                <w:rFonts w:ascii="Calibri" w:hAnsi="Calibri" w:cs="Calibri"/>
                <w:lang w:eastAsia="en-IN"/>
              </w:rPr>
            </w:pPr>
          </w:p>
        </w:tc>
        <w:tc>
          <w:tcPr>
            <w:tcW w:w="1250" w:type="pct"/>
            <w:tcBorders>
              <w:top w:val="single" w:sz="6" w:space="0" w:color="auto"/>
              <w:left w:val="single" w:sz="6" w:space="0" w:color="auto"/>
              <w:bottom w:val="single" w:sz="6" w:space="0" w:color="auto"/>
              <w:right w:val="single" w:sz="6" w:space="0" w:color="auto"/>
            </w:tcBorders>
            <w:vAlign w:val="center"/>
          </w:tcPr>
          <w:p w14:paraId="483543C8" w14:textId="77777777" w:rsidR="00FC09DC" w:rsidRDefault="00FC09DC" w:rsidP="002504C1">
            <w:pPr>
              <w:spacing w:before="120" w:line="276" w:lineRule="auto"/>
              <w:rPr>
                <w:rFonts w:ascii="Calibri" w:hAnsi="Calibri" w:cs="Calibri"/>
                <w:lang w:eastAsia="en-IN"/>
              </w:rPr>
            </w:pPr>
          </w:p>
        </w:tc>
      </w:tr>
    </w:tbl>
    <w:p w14:paraId="5750913A" w14:textId="77777777" w:rsidR="001F51FF" w:rsidRPr="00736F50" w:rsidRDefault="001F51FF" w:rsidP="00736F50">
      <w:pPr>
        <w:spacing w:line="360" w:lineRule="auto"/>
        <w:jc w:val="both"/>
        <w:rPr>
          <w:rFonts w:asciiTheme="minorHAnsi" w:hAnsiTheme="minorHAnsi" w:cstheme="minorHAnsi"/>
          <w:b/>
          <w:bCs/>
          <w:sz w:val="22"/>
          <w:szCs w:val="22"/>
        </w:rPr>
      </w:pPr>
    </w:p>
    <w:p w14:paraId="48E0531C" w14:textId="77777777" w:rsidR="001F51FF" w:rsidRPr="00736F50" w:rsidRDefault="001F51FF" w:rsidP="00736F50">
      <w:pPr>
        <w:spacing w:line="360" w:lineRule="auto"/>
        <w:jc w:val="both"/>
        <w:rPr>
          <w:rFonts w:asciiTheme="minorHAnsi" w:hAnsiTheme="minorHAnsi" w:cstheme="minorHAnsi"/>
          <w:b/>
          <w:bCs/>
          <w:sz w:val="22"/>
          <w:szCs w:val="22"/>
        </w:rPr>
      </w:pPr>
    </w:p>
    <w:p w14:paraId="60E1285F" w14:textId="77777777" w:rsidR="001F51FF" w:rsidRPr="00736F50" w:rsidRDefault="001F51FF" w:rsidP="00736F50">
      <w:pPr>
        <w:spacing w:line="360" w:lineRule="auto"/>
        <w:jc w:val="both"/>
        <w:rPr>
          <w:rFonts w:asciiTheme="minorHAnsi" w:hAnsiTheme="minorHAnsi" w:cstheme="minorHAnsi"/>
          <w:b/>
          <w:bCs/>
          <w:sz w:val="22"/>
          <w:szCs w:val="22"/>
        </w:rPr>
      </w:pPr>
    </w:p>
    <w:p w14:paraId="38D69E20" w14:textId="77777777" w:rsidR="001F51FF" w:rsidRPr="00736F50" w:rsidRDefault="001F51FF" w:rsidP="00736F50">
      <w:pPr>
        <w:spacing w:line="360" w:lineRule="auto"/>
        <w:jc w:val="both"/>
        <w:rPr>
          <w:rFonts w:asciiTheme="minorHAnsi" w:hAnsiTheme="minorHAnsi" w:cstheme="minorHAnsi"/>
          <w:b/>
          <w:bCs/>
          <w:sz w:val="22"/>
          <w:szCs w:val="22"/>
        </w:rPr>
      </w:pPr>
    </w:p>
    <w:p w14:paraId="1C7D14C2" w14:textId="77777777" w:rsidR="001F51FF" w:rsidRPr="00736F50" w:rsidRDefault="001F51FF" w:rsidP="00736F50">
      <w:pPr>
        <w:spacing w:line="360" w:lineRule="auto"/>
        <w:jc w:val="both"/>
        <w:rPr>
          <w:rFonts w:asciiTheme="minorHAnsi" w:hAnsiTheme="minorHAnsi" w:cstheme="minorHAnsi"/>
          <w:b/>
          <w:bCs/>
          <w:sz w:val="22"/>
          <w:szCs w:val="22"/>
        </w:rPr>
      </w:pPr>
    </w:p>
    <w:p w14:paraId="059215DF" w14:textId="77777777" w:rsidR="001F51FF" w:rsidRPr="00736F50" w:rsidRDefault="001F51FF" w:rsidP="00736F50">
      <w:pPr>
        <w:spacing w:line="360" w:lineRule="auto"/>
        <w:jc w:val="both"/>
        <w:rPr>
          <w:rFonts w:asciiTheme="minorHAnsi" w:hAnsiTheme="minorHAnsi" w:cstheme="minorHAnsi"/>
          <w:b/>
          <w:bCs/>
          <w:sz w:val="22"/>
          <w:szCs w:val="22"/>
        </w:rPr>
      </w:pPr>
    </w:p>
    <w:p w14:paraId="505DB2C0" w14:textId="77777777" w:rsidR="001F51FF" w:rsidRPr="00736F50" w:rsidRDefault="001F51FF" w:rsidP="00736F50">
      <w:pPr>
        <w:spacing w:line="360" w:lineRule="auto"/>
        <w:jc w:val="both"/>
        <w:rPr>
          <w:rFonts w:asciiTheme="minorHAnsi" w:hAnsiTheme="minorHAnsi" w:cstheme="minorHAnsi"/>
          <w:b/>
          <w:bCs/>
          <w:sz w:val="22"/>
          <w:szCs w:val="22"/>
        </w:rPr>
      </w:pPr>
    </w:p>
    <w:p w14:paraId="359F4611" w14:textId="77777777" w:rsidR="001F51FF" w:rsidRPr="00736F50" w:rsidRDefault="001F51FF" w:rsidP="00736F50">
      <w:pPr>
        <w:spacing w:line="360" w:lineRule="auto"/>
        <w:jc w:val="both"/>
        <w:rPr>
          <w:rFonts w:asciiTheme="minorHAnsi" w:hAnsiTheme="minorHAnsi" w:cstheme="minorHAnsi"/>
          <w:b/>
          <w:bCs/>
          <w:sz w:val="22"/>
          <w:szCs w:val="22"/>
        </w:rPr>
      </w:pPr>
    </w:p>
    <w:p w14:paraId="3A4FDD9B" w14:textId="77777777" w:rsidR="001F51FF" w:rsidRPr="00736F50" w:rsidRDefault="001F51FF" w:rsidP="00736F50">
      <w:pPr>
        <w:spacing w:line="360" w:lineRule="auto"/>
        <w:jc w:val="both"/>
        <w:rPr>
          <w:rFonts w:asciiTheme="minorHAnsi" w:hAnsiTheme="minorHAnsi" w:cstheme="minorHAnsi"/>
          <w:b/>
          <w:bCs/>
          <w:sz w:val="22"/>
          <w:szCs w:val="22"/>
        </w:rPr>
      </w:pPr>
    </w:p>
    <w:p w14:paraId="24F55E93" w14:textId="77777777" w:rsidR="001F51FF" w:rsidRPr="00736F50" w:rsidRDefault="001F51FF" w:rsidP="00736F50">
      <w:pPr>
        <w:spacing w:line="360" w:lineRule="auto"/>
        <w:jc w:val="both"/>
        <w:rPr>
          <w:rFonts w:asciiTheme="minorHAnsi" w:hAnsiTheme="minorHAnsi" w:cstheme="minorHAnsi"/>
          <w:b/>
          <w:bCs/>
          <w:sz w:val="22"/>
          <w:szCs w:val="22"/>
        </w:rPr>
      </w:pPr>
    </w:p>
    <w:p w14:paraId="7439EA04" w14:textId="77777777" w:rsidR="001F51FF" w:rsidRPr="00736F50" w:rsidRDefault="001F51FF" w:rsidP="00736F50">
      <w:pPr>
        <w:spacing w:line="360" w:lineRule="auto"/>
        <w:jc w:val="both"/>
        <w:rPr>
          <w:rFonts w:asciiTheme="minorHAnsi" w:hAnsiTheme="minorHAnsi" w:cstheme="minorHAnsi"/>
          <w:b/>
          <w:bCs/>
          <w:sz w:val="22"/>
          <w:szCs w:val="22"/>
        </w:rPr>
      </w:pPr>
    </w:p>
    <w:p w14:paraId="6CD399A1" w14:textId="77777777" w:rsidR="001F51FF" w:rsidRPr="00736F50" w:rsidRDefault="001F51FF" w:rsidP="00736F50">
      <w:pPr>
        <w:spacing w:line="360" w:lineRule="auto"/>
        <w:jc w:val="both"/>
        <w:rPr>
          <w:rFonts w:asciiTheme="minorHAnsi" w:hAnsiTheme="minorHAnsi" w:cstheme="minorHAnsi"/>
          <w:b/>
          <w:bCs/>
          <w:sz w:val="22"/>
          <w:szCs w:val="22"/>
        </w:rPr>
      </w:pPr>
    </w:p>
    <w:p w14:paraId="0CB9B133" w14:textId="77777777" w:rsidR="001F51FF" w:rsidRPr="00736F50" w:rsidRDefault="001F51FF" w:rsidP="00736F50">
      <w:pPr>
        <w:spacing w:line="360" w:lineRule="auto"/>
        <w:jc w:val="both"/>
        <w:rPr>
          <w:rFonts w:asciiTheme="minorHAnsi" w:hAnsiTheme="minorHAnsi" w:cstheme="minorHAnsi"/>
          <w:b/>
          <w:bCs/>
          <w:sz w:val="22"/>
          <w:szCs w:val="22"/>
        </w:rPr>
      </w:pPr>
    </w:p>
    <w:p w14:paraId="4ACFA0CF" w14:textId="77777777" w:rsidR="001F51FF" w:rsidRPr="00736F50" w:rsidRDefault="001F51FF" w:rsidP="00736F50">
      <w:pPr>
        <w:spacing w:line="360" w:lineRule="auto"/>
        <w:jc w:val="both"/>
        <w:rPr>
          <w:rFonts w:asciiTheme="minorHAnsi" w:hAnsiTheme="minorHAnsi" w:cstheme="minorHAnsi"/>
          <w:b/>
          <w:bCs/>
          <w:sz w:val="22"/>
          <w:szCs w:val="22"/>
        </w:rPr>
      </w:pPr>
    </w:p>
    <w:p w14:paraId="1A58F048" w14:textId="77777777" w:rsidR="001F51FF" w:rsidRPr="00736F50" w:rsidRDefault="001F51FF" w:rsidP="00736F50">
      <w:pPr>
        <w:spacing w:line="360" w:lineRule="auto"/>
        <w:jc w:val="both"/>
        <w:rPr>
          <w:rFonts w:asciiTheme="minorHAnsi" w:hAnsiTheme="minorHAnsi" w:cstheme="minorHAnsi"/>
          <w:b/>
          <w:bCs/>
          <w:sz w:val="22"/>
          <w:szCs w:val="22"/>
        </w:rPr>
      </w:pPr>
    </w:p>
    <w:p w14:paraId="6106ADC8" w14:textId="77777777" w:rsidR="001F51FF" w:rsidRPr="00736F50" w:rsidRDefault="001F51FF" w:rsidP="00736F50">
      <w:pPr>
        <w:spacing w:line="360" w:lineRule="auto"/>
        <w:jc w:val="both"/>
        <w:rPr>
          <w:rFonts w:asciiTheme="minorHAnsi" w:hAnsiTheme="minorHAnsi" w:cstheme="minorHAnsi"/>
          <w:b/>
          <w:bCs/>
          <w:sz w:val="22"/>
          <w:szCs w:val="22"/>
        </w:rPr>
      </w:pPr>
    </w:p>
    <w:p w14:paraId="5845B143" w14:textId="77777777" w:rsidR="001F51FF" w:rsidRPr="00736F50" w:rsidRDefault="001F51FF" w:rsidP="00736F50">
      <w:pPr>
        <w:spacing w:line="360" w:lineRule="auto"/>
        <w:jc w:val="both"/>
        <w:rPr>
          <w:rFonts w:asciiTheme="minorHAnsi" w:hAnsiTheme="minorHAnsi" w:cstheme="minorHAnsi"/>
          <w:b/>
          <w:bCs/>
          <w:sz w:val="22"/>
          <w:szCs w:val="22"/>
        </w:rPr>
      </w:pPr>
    </w:p>
    <w:p w14:paraId="04AE4EDB" w14:textId="77777777" w:rsidR="001F51FF" w:rsidRPr="00736F50" w:rsidRDefault="001F51FF" w:rsidP="00736F50">
      <w:pPr>
        <w:spacing w:line="360" w:lineRule="auto"/>
        <w:jc w:val="both"/>
        <w:rPr>
          <w:rFonts w:asciiTheme="minorHAnsi" w:hAnsiTheme="minorHAnsi" w:cstheme="minorHAnsi"/>
          <w:b/>
          <w:bCs/>
          <w:sz w:val="22"/>
          <w:szCs w:val="22"/>
        </w:rPr>
      </w:pPr>
    </w:p>
    <w:p w14:paraId="2E13D02C" w14:textId="77777777" w:rsidR="001F51FF" w:rsidRPr="00736F50" w:rsidRDefault="001F51FF" w:rsidP="00736F50">
      <w:pPr>
        <w:spacing w:line="360" w:lineRule="auto"/>
        <w:jc w:val="both"/>
        <w:rPr>
          <w:rFonts w:asciiTheme="minorHAnsi" w:hAnsiTheme="minorHAnsi" w:cstheme="minorHAnsi"/>
          <w:b/>
          <w:bCs/>
          <w:sz w:val="22"/>
          <w:szCs w:val="22"/>
        </w:rPr>
      </w:pPr>
    </w:p>
    <w:p w14:paraId="4925ECB2" w14:textId="77777777" w:rsidR="001F51FF" w:rsidRPr="00736F50" w:rsidRDefault="001F51FF" w:rsidP="00736F50">
      <w:pPr>
        <w:spacing w:line="360" w:lineRule="auto"/>
        <w:jc w:val="both"/>
        <w:rPr>
          <w:rFonts w:asciiTheme="minorHAnsi" w:hAnsiTheme="minorHAnsi" w:cstheme="minorHAnsi"/>
          <w:b/>
          <w:bCs/>
          <w:sz w:val="22"/>
          <w:szCs w:val="22"/>
        </w:rPr>
      </w:pPr>
    </w:p>
    <w:p w14:paraId="4EF631CB" w14:textId="77777777" w:rsidR="001F51FF" w:rsidRPr="00736F50" w:rsidRDefault="001F51FF" w:rsidP="00736F50">
      <w:pPr>
        <w:spacing w:line="360" w:lineRule="auto"/>
        <w:jc w:val="both"/>
        <w:rPr>
          <w:rFonts w:asciiTheme="minorHAnsi" w:hAnsiTheme="minorHAnsi" w:cstheme="minorHAnsi"/>
          <w:b/>
          <w:bCs/>
          <w:sz w:val="22"/>
          <w:szCs w:val="22"/>
        </w:rPr>
      </w:pPr>
    </w:p>
    <w:p w14:paraId="55E11D60" w14:textId="77777777" w:rsidR="001F51FF" w:rsidRPr="00736F50" w:rsidRDefault="001F51FF" w:rsidP="00736F50">
      <w:pPr>
        <w:pStyle w:val="TOCHeading"/>
        <w:spacing w:before="0" w:line="360" w:lineRule="auto"/>
        <w:jc w:val="center"/>
        <w:rPr>
          <w:rFonts w:asciiTheme="minorHAnsi" w:hAnsiTheme="minorHAnsi" w:cstheme="minorHAnsi"/>
          <w:b w:val="0"/>
          <w:sz w:val="30"/>
          <w:szCs w:val="30"/>
        </w:rPr>
      </w:pPr>
      <w:r w:rsidRPr="00736F50">
        <w:rPr>
          <w:rFonts w:asciiTheme="minorHAnsi" w:hAnsiTheme="minorHAnsi" w:cstheme="minorHAnsi"/>
          <w:b w:val="0"/>
          <w:sz w:val="30"/>
          <w:szCs w:val="30"/>
        </w:rPr>
        <w:t>Table of Contents</w:t>
      </w:r>
    </w:p>
    <w:p w14:paraId="3830C38B" w14:textId="77777777" w:rsidR="00736F50" w:rsidRDefault="001F51FF" w:rsidP="00736F50">
      <w:pPr>
        <w:pStyle w:val="TOC1"/>
        <w:tabs>
          <w:tab w:val="left" w:pos="440"/>
          <w:tab w:val="right" w:leader="dot" w:pos="8990"/>
        </w:tabs>
        <w:rPr>
          <w:rFonts w:asciiTheme="minorHAnsi" w:eastAsiaTheme="minorEastAsia" w:hAnsiTheme="minorHAnsi" w:cstheme="minorBidi"/>
          <w:noProof/>
          <w:szCs w:val="22"/>
          <w:lang w:val="en-IN" w:eastAsia="en-IN"/>
        </w:rPr>
      </w:pPr>
      <w:r w:rsidRPr="00736F50">
        <w:rPr>
          <w:rFonts w:asciiTheme="minorHAnsi" w:hAnsiTheme="minorHAnsi" w:cstheme="minorHAnsi"/>
          <w:szCs w:val="22"/>
        </w:rPr>
        <w:fldChar w:fldCharType="begin"/>
      </w:r>
      <w:r w:rsidRPr="00736F50">
        <w:rPr>
          <w:rFonts w:asciiTheme="minorHAnsi" w:hAnsiTheme="minorHAnsi" w:cstheme="minorHAnsi"/>
          <w:szCs w:val="22"/>
        </w:rPr>
        <w:instrText xml:space="preserve"> TOC \o "1-3" \h \z \u </w:instrText>
      </w:r>
      <w:r w:rsidRPr="00736F50">
        <w:rPr>
          <w:rFonts w:asciiTheme="minorHAnsi" w:hAnsiTheme="minorHAnsi" w:cstheme="minorHAnsi"/>
          <w:szCs w:val="22"/>
        </w:rPr>
        <w:fldChar w:fldCharType="separate"/>
      </w:r>
      <w:hyperlink w:anchor="_Toc381983776" w:history="1">
        <w:r w:rsidR="00736F50" w:rsidRPr="007D5F38">
          <w:rPr>
            <w:rStyle w:val="Hyperlink"/>
            <w:rFonts w:cstheme="minorHAnsi"/>
            <w:noProof/>
          </w:rPr>
          <w:t>1.</w:t>
        </w:r>
        <w:r w:rsidR="00736F50">
          <w:rPr>
            <w:rFonts w:asciiTheme="minorHAnsi" w:eastAsiaTheme="minorEastAsia" w:hAnsiTheme="minorHAnsi" w:cstheme="minorBidi"/>
            <w:noProof/>
            <w:szCs w:val="22"/>
            <w:lang w:val="en-IN" w:eastAsia="en-IN"/>
          </w:rPr>
          <w:tab/>
        </w:r>
        <w:r w:rsidR="00736F50" w:rsidRPr="007D5F38">
          <w:rPr>
            <w:rStyle w:val="Hyperlink"/>
            <w:rFonts w:cstheme="minorHAnsi"/>
            <w:noProof/>
          </w:rPr>
          <w:t>Introduction</w:t>
        </w:r>
        <w:r w:rsidR="00736F50">
          <w:rPr>
            <w:noProof/>
            <w:webHidden/>
          </w:rPr>
          <w:tab/>
        </w:r>
        <w:r w:rsidR="00736F50">
          <w:rPr>
            <w:noProof/>
            <w:webHidden/>
          </w:rPr>
          <w:fldChar w:fldCharType="begin"/>
        </w:r>
        <w:r w:rsidR="00736F50">
          <w:rPr>
            <w:noProof/>
            <w:webHidden/>
          </w:rPr>
          <w:instrText xml:space="preserve"> PAGEREF _Toc381983776 \h </w:instrText>
        </w:r>
        <w:r w:rsidR="00736F50">
          <w:rPr>
            <w:noProof/>
            <w:webHidden/>
          </w:rPr>
        </w:r>
        <w:r w:rsidR="00736F50">
          <w:rPr>
            <w:noProof/>
            <w:webHidden/>
          </w:rPr>
          <w:fldChar w:fldCharType="separate"/>
        </w:r>
        <w:r w:rsidR="00736F50">
          <w:rPr>
            <w:noProof/>
            <w:webHidden/>
          </w:rPr>
          <w:t>4</w:t>
        </w:r>
        <w:r w:rsidR="00736F50">
          <w:rPr>
            <w:noProof/>
            <w:webHidden/>
          </w:rPr>
          <w:fldChar w:fldCharType="end"/>
        </w:r>
      </w:hyperlink>
    </w:p>
    <w:p w14:paraId="41CA72E7" w14:textId="77777777" w:rsidR="00736F50" w:rsidRDefault="009338FE" w:rsidP="00736F50">
      <w:pPr>
        <w:pStyle w:val="TOC1"/>
        <w:tabs>
          <w:tab w:val="left" w:pos="440"/>
          <w:tab w:val="right" w:leader="dot" w:pos="8990"/>
        </w:tabs>
        <w:rPr>
          <w:rFonts w:asciiTheme="minorHAnsi" w:eastAsiaTheme="minorEastAsia" w:hAnsiTheme="minorHAnsi" w:cstheme="minorBidi"/>
          <w:noProof/>
          <w:szCs w:val="22"/>
          <w:lang w:val="en-IN" w:eastAsia="en-IN"/>
        </w:rPr>
      </w:pPr>
      <w:hyperlink w:anchor="_Toc381983777" w:history="1">
        <w:r w:rsidR="00736F50" w:rsidRPr="007D5F38">
          <w:rPr>
            <w:rStyle w:val="Hyperlink"/>
            <w:rFonts w:cstheme="minorHAnsi"/>
            <w:noProof/>
          </w:rPr>
          <w:t>2.</w:t>
        </w:r>
        <w:r w:rsidR="00736F50">
          <w:rPr>
            <w:rFonts w:asciiTheme="minorHAnsi" w:eastAsiaTheme="minorEastAsia" w:hAnsiTheme="minorHAnsi" w:cstheme="minorBidi"/>
            <w:noProof/>
            <w:szCs w:val="22"/>
            <w:lang w:val="en-IN" w:eastAsia="en-IN"/>
          </w:rPr>
          <w:tab/>
        </w:r>
        <w:r w:rsidR="00736F50" w:rsidRPr="007D5F38">
          <w:rPr>
            <w:rStyle w:val="Hyperlink"/>
            <w:rFonts w:cstheme="minorHAnsi"/>
            <w:noProof/>
          </w:rPr>
          <w:t>Entry Criteria</w:t>
        </w:r>
        <w:r w:rsidR="00736F50">
          <w:rPr>
            <w:noProof/>
            <w:webHidden/>
          </w:rPr>
          <w:tab/>
        </w:r>
        <w:r w:rsidR="00736F50">
          <w:rPr>
            <w:noProof/>
            <w:webHidden/>
          </w:rPr>
          <w:fldChar w:fldCharType="begin"/>
        </w:r>
        <w:r w:rsidR="00736F50">
          <w:rPr>
            <w:noProof/>
            <w:webHidden/>
          </w:rPr>
          <w:instrText xml:space="preserve"> PAGEREF _Toc381983777 \h </w:instrText>
        </w:r>
        <w:r w:rsidR="00736F50">
          <w:rPr>
            <w:noProof/>
            <w:webHidden/>
          </w:rPr>
        </w:r>
        <w:r w:rsidR="00736F50">
          <w:rPr>
            <w:noProof/>
            <w:webHidden/>
          </w:rPr>
          <w:fldChar w:fldCharType="separate"/>
        </w:r>
        <w:r w:rsidR="00736F50">
          <w:rPr>
            <w:noProof/>
            <w:webHidden/>
          </w:rPr>
          <w:t>4</w:t>
        </w:r>
        <w:r w:rsidR="00736F50">
          <w:rPr>
            <w:noProof/>
            <w:webHidden/>
          </w:rPr>
          <w:fldChar w:fldCharType="end"/>
        </w:r>
      </w:hyperlink>
    </w:p>
    <w:p w14:paraId="0EA6E5BB" w14:textId="77777777" w:rsidR="00736F50" w:rsidRDefault="009338FE" w:rsidP="00736F50">
      <w:pPr>
        <w:pStyle w:val="TOC1"/>
        <w:tabs>
          <w:tab w:val="left" w:pos="440"/>
          <w:tab w:val="right" w:leader="dot" w:pos="8990"/>
        </w:tabs>
        <w:rPr>
          <w:rFonts w:asciiTheme="minorHAnsi" w:eastAsiaTheme="minorEastAsia" w:hAnsiTheme="minorHAnsi" w:cstheme="minorBidi"/>
          <w:noProof/>
          <w:szCs w:val="22"/>
          <w:lang w:val="en-IN" w:eastAsia="en-IN"/>
        </w:rPr>
      </w:pPr>
      <w:hyperlink w:anchor="_Toc381983778" w:history="1">
        <w:r w:rsidR="00736F50" w:rsidRPr="007D5F38">
          <w:rPr>
            <w:rStyle w:val="Hyperlink"/>
            <w:rFonts w:cstheme="minorHAnsi"/>
            <w:noProof/>
          </w:rPr>
          <w:t>3.</w:t>
        </w:r>
        <w:r w:rsidR="00736F50">
          <w:rPr>
            <w:rFonts w:asciiTheme="minorHAnsi" w:eastAsiaTheme="minorEastAsia" w:hAnsiTheme="minorHAnsi" w:cstheme="minorBidi"/>
            <w:noProof/>
            <w:szCs w:val="22"/>
            <w:lang w:val="en-IN" w:eastAsia="en-IN"/>
          </w:rPr>
          <w:tab/>
        </w:r>
        <w:r w:rsidR="00736F50" w:rsidRPr="007D5F38">
          <w:rPr>
            <w:rStyle w:val="Hyperlink"/>
            <w:rFonts w:cstheme="minorHAnsi"/>
            <w:noProof/>
          </w:rPr>
          <w:t>Input</w:t>
        </w:r>
        <w:r w:rsidR="00736F50">
          <w:rPr>
            <w:noProof/>
            <w:webHidden/>
          </w:rPr>
          <w:tab/>
        </w:r>
        <w:r w:rsidR="00736F50">
          <w:rPr>
            <w:noProof/>
            <w:webHidden/>
          </w:rPr>
          <w:fldChar w:fldCharType="begin"/>
        </w:r>
        <w:r w:rsidR="00736F50">
          <w:rPr>
            <w:noProof/>
            <w:webHidden/>
          </w:rPr>
          <w:instrText xml:space="preserve"> PAGEREF _Toc381983778 \h </w:instrText>
        </w:r>
        <w:r w:rsidR="00736F50">
          <w:rPr>
            <w:noProof/>
            <w:webHidden/>
          </w:rPr>
        </w:r>
        <w:r w:rsidR="00736F50">
          <w:rPr>
            <w:noProof/>
            <w:webHidden/>
          </w:rPr>
          <w:fldChar w:fldCharType="separate"/>
        </w:r>
        <w:r w:rsidR="00736F50">
          <w:rPr>
            <w:noProof/>
            <w:webHidden/>
          </w:rPr>
          <w:t>4</w:t>
        </w:r>
        <w:r w:rsidR="00736F50">
          <w:rPr>
            <w:noProof/>
            <w:webHidden/>
          </w:rPr>
          <w:fldChar w:fldCharType="end"/>
        </w:r>
      </w:hyperlink>
    </w:p>
    <w:p w14:paraId="33C7FA4C" w14:textId="77777777" w:rsidR="00736F50" w:rsidRDefault="009338FE" w:rsidP="00736F50">
      <w:pPr>
        <w:pStyle w:val="TOC1"/>
        <w:tabs>
          <w:tab w:val="left" w:pos="440"/>
          <w:tab w:val="right" w:leader="dot" w:pos="8990"/>
        </w:tabs>
        <w:rPr>
          <w:rFonts w:asciiTheme="minorHAnsi" w:eastAsiaTheme="minorEastAsia" w:hAnsiTheme="minorHAnsi" w:cstheme="minorBidi"/>
          <w:noProof/>
          <w:szCs w:val="22"/>
          <w:lang w:val="en-IN" w:eastAsia="en-IN"/>
        </w:rPr>
      </w:pPr>
      <w:hyperlink w:anchor="_Toc381983779" w:history="1">
        <w:r w:rsidR="00736F50" w:rsidRPr="007D5F38">
          <w:rPr>
            <w:rStyle w:val="Hyperlink"/>
            <w:rFonts w:cstheme="minorHAnsi"/>
            <w:noProof/>
          </w:rPr>
          <w:t>4.</w:t>
        </w:r>
        <w:r w:rsidR="00736F50">
          <w:rPr>
            <w:rFonts w:asciiTheme="minorHAnsi" w:eastAsiaTheme="minorEastAsia" w:hAnsiTheme="minorHAnsi" w:cstheme="minorBidi"/>
            <w:noProof/>
            <w:szCs w:val="22"/>
            <w:lang w:val="en-IN" w:eastAsia="en-IN"/>
          </w:rPr>
          <w:tab/>
        </w:r>
        <w:r w:rsidR="00736F50" w:rsidRPr="007D5F38">
          <w:rPr>
            <w:rStyle w:val="Hyperlink"/>
            <w:rFonts w:cstheme="minorHAnsi"/>
            <w:noProof/>
          </w:rPr>
          <w:t>Responsibilities</w:t>
        </w:r>
        <w:r w:rsidR="00736F50">
          <w:rPr>
            <w:noProof/>
            <w:webHidden/>
          </w:rPr>
          <w:tab/>
        </w:r>
        <w:r w:rsidR="00736F50">
          <w:rPr>
            <w:noProof/>
            <w:webHidden/>
          </w:rPr>
          <w:fldChar w:fldCharType="begin"/>
        </w:r>
        <w:r w:rsidR="00736F50">
          <w:rPr>
            <w:noProof/>
            <w:webHidden/>
          </w:rPr>
          <w:instrText xml:space="preserve"> PAGEREF _Toc381983779 \h </w:instrText>
        </w:r>
        <w:r w:rsidR="00736F50">
          <w:rPr>
            <w:noProof/>
            <w:webHidden/>
          </w:rPr>
        </w:r>
        <w:r w:rsidR="00736F50">
          <w:rPr>
            <w:noProof/>
            <w:webHidden/>
          </w:rPr>
          <w:fldChar w:fldCharType="separate"/>
        </w:r>
        <w:r w:rsidR="00736F50">
          <w:rPr>
            <w:noProof/>
            <w:webHidden/>
          </w:rPr>
          <w:t>4</w:t>
        </w:r>
        <w:r w:rsidR="00736F50">
          <w:rPr>
            <w:noProof/>
            <w:webHidden/>
          </w:rPr>
          <w:fldChar w:fldCharType="end"/>
        </w:r>
      </w:hyperlink>
    </w:p>
    <w:p w14:paraId="19D9F467" w14:textId="77777777" w:rsidR="00736F50" w:rsidRDefault="009338FE" w:rsidP="00736F50">
      <w:pPr>
        <w:pStyle w:val="TOC1"/>
        <w:tabs>
          <w:tab w:val="left" w:pos="440"/>
          <w:tab w:val="right" w:leader="dot" w:pos="8990"/>
        </w:tabs>
        <w:rPr>
          <w:rFonts w:asciiTheme="minorHAnsi" w:eastAsiaTheme="minorEastAsia" w:hAnsiTheme="minorHAnsi" w:cstheme="minorBidi"/>
          <w:noProof/>
          <w:szCs w:val="22"/>
          <w:lang w:val="en-IN" w:eastAsia="en-IN"/>
        </w:rPr>
      </w:pPr>
      <w:hyperlink w:anchor="_Toc381983780" w:history="1">
        <w:r w:rsidR="00736F50" w:rsidRPr="007D5F38">
          <w:rPr>
            <w:rStyle w:val="Hyperlink"/>
            <w:rFonts w:cstheme="minorHAnsi"/>
            <w:noProof/>
          </w:rPr>
          <w:t>5.</w:t>
        </w:r>
        <w:r w:rsidR="00736F50">
          <w:rPr>
            <w:rFonts w:asciiTheme="minorHAnsi" w:eastAsiaTheme="minorEastAsia" w:hAnsiTheme="minorHAnsi" w:cstheme="minorBidi"/>
            <w:noProof/>
            <w:szCs w:val="22"/>
            <w:lang w:val="en-IN" w:eastAsia="en-IN"/>
          </w:rPr>
          <w:tab/>
        </w:r>
        <w:r w:rsidR="00736F50" w:rsidRPr="007D5F38">
          <w:rPr>
            <w:rStyle w:val="Hyperlink"/>
            <w:rFonts w:cstheme="minorHAnsi"/>
            <w:noProof/>
          </w:rPr>
          <w:t>Tasks</w:t>
        </w:r>
        <w:r w:rsidR="00736F50">
          <w:rPr>
            <w:noProof/>
            <w:webHidden/>
          </w:rPr>
          <w:tab/>
        </w:r>
        <w:r w:rsidR="00736F50">
          <w:rPr>
            <w:noProof/>
            <w:webHidden/>
          </w:rPr>
          <w:fldChar w:fldCharType="begin"/>
        </w:r>
        <w:r w:rsidR="00736F50">
          <w:rPr>
            <w:noProof/>
            <w:webHidden/>
          </w:rPr>
          <w:instrText xml:space="preserve"> PAGEREF _Toc381983780 \h </w:instrText>
        </w:r>
        <w:r w:rsidR="00736F50">
          <w:rPr>
            <w:noProof/>
            <w:webHidden/>
          </w:rPr>
        </w:r>
        <w:r w:rsidR="00736F50">
          <w:rPr>
            <w:noProof/>
            <w:webHidden/>
          </w:rPr>
          <w:fldChar w:fldCharType="separate"/>
        </w:r>
        <w:r w:rsidR="00736F50">
          <w:rPr>
            <w:noProof/>
            <w:webHidden/>
          </w:rPr>
          <w:t>4</w:t>
        </w:r>
        <w:r w:rsidR="00736F50">
          <w:rPr>
            <w:noProof/>
            <w:webHidden/>
          </w:rPr>
          <w:fldChar w:fldCharType="end"/>
        </w:r>
      </w:hyperlink>
    </w:p>
    <w:p w14:paraId="5981CF22" w14:textId="77777777" w:rsidR="00736F50" w:rsidRDefault="009338FE" w:rsidP="00736F50">
      <w:pPr>
        <w:pStyle w:val="TOC1"/>
        <w:tabs>
          <w:tab w:val="left" w:pos="440"/>
          <w:tab w:val="right" w:leader="dot" w:pos="8990"/>
        </w:tabs>
        <w:rPr>
          <w:rFonts w:asciiTheme="minorHAnsi" w:eastAsiaTheme="minorEastAsia" w:hAnsiTheme="minorHAnsi" w:cstheme="minorBidi"/>
          <w:noProof/>
          <w:szCs w:val="22"/>
          <w:lang w:val="en-IN" w:eastAsia="en-IN"/>
        </w:rPr>
      </w:pPr>
      <w:hyperlink w:anchor="_Toc381983781" w:history="1">
        <w:r w:rsidR="00736F50" w:rsidRPr="007D5F38">
          <w:rPr>
            <w:rStyle w:val="Hyperlink"/>
            <w:rFonts w:cstheme="minorHAnsi"/>
            <w:noProof/>
          </w:rPr>
          <w:t>6.</w:t>
        </w:r>
        <w:r w:rsidR="00736F50">
          <w:rPr>
            <w:rFonts w:asciiTheme="minorHAnsi" w:eastAsiaTheme="minorEastAsia" w:hAnsiTheme="minorHAnsi" w:cstheme="minorBidi"/>
            <w:noProof/>
            <w:szCs w:val="22"/>
            <w:lang w:val="en-IN" w:eastAsia="en-IN"/>
          </w:rPr>
          <w:tab/>
        </w:r>
        <w:r w:rsidR="00736F50" w:rsidRPr="007D5F38">
          <w:rPr>
            <w:rStyle w:val="Hyperlink"/>
            <w:rFonts w:cstheme="minorHAnsi"/>
            <w:noProof/>
          </w:rPr>
          <w:t>Training of Process Improvement</w:t>
        </w:r>
        <w:r w:rsidR="00736F50">
          <w:rPr>
            <w:noProof/>
            <w:webHidden/>
          </w:rPr>
          <w:tab/>
        </w:r>
        <w:r w:rsidR="00736F50">
          <w:rPr>
            <w:noProof/>
            <w:webHidden/>
          </w:rPr>
          <w:fldChar w:fldCharType="begin"/>
        </w:r>
        <w:r w:rsidR="00736F50">
          <w:rPr>
            <w:noProof/>
            <w:webHidden/>
          </w:rPr>
          <w:instrText xml:space="preserve"> PAGEREF _Toc381983781 \h </w:instrText>
        </w:r>
        <w:r w:rsidR="00736F50">
          <w:rPr>
            <w:noProof/>
            <w:webHidden/>
          </w:rPr>
        </w:r>
        <w:r w:rsidR="00736F50">
          <w:rPr>
            <w:noProof/>
            <w:webHidden/>
          </w:rPr>
          <w:fldChar w:fldCharType="separate"/>
        </w:r>
        <w:r w:rsidR="00736F50">
          <w:rPr>
            <w:noProof/>
            <w:webHidden/>
          </w:rPr>
          <w:t>7</w:t>
        </w:r>
        <w:r w:rsidR="00736F50">
          <w:rPr>
            <w:noProof/>
            <w:webHidden/>
          </w:rPr>
          <w:fldChar w:fldCharType="end"/>
        </w:r>
      </w:hyperlink>
    </w:p>
    <w:p w14:paraId="63F442A3" w14:textId="77777777" w:rsidR="00736F50" w:rsidRDefault="009338FE" w:rsidP="00736F50">
      <w:pPr>
        <w:pStyle w:val="TOC1"/>
        <w:tabs>
          <w:tab w:val="left" w:pos="440"/>
          <w:tab w:val="right" w:leader="dot" w:pos="8990"/>
        </w:tabs>
        <w:rPr>
          <w:rFonts w:asciiTheme="minorHAnsi" w:eastAsiaTheme="minorEastAsia" w:hAnsiTheme="minorHAnsi" w:cstheme="minorBidi"/>
          <w:noProof/>
          <w:szCs w:val="22"/>
          <w:lang w:val="en-IN" w:eastAsia="en-IN"/>
        </w:rPr>
      </w:pPr>
      <w:hyperlink w:anchor="_Toc381983782" w:history="1">
        <w:r w:rsidR="00736F50" w:rsidRPr="007D5F38">
          <w:rPr>
            <w:rStyle w:val="Hyperlink"/>
            <w:rFonts w:cstheme="minorHAnsi"/>
            <w:noProof/>
          </w:rPr>
          <w:t>7.</w:t>
        </w:r>
        <w:r w:rsidR="00736F50">
          <w:rPr>
            <w:rFonts w:asciiTheme="minorHAnsi" w:eastAsiaTheme="minorEastAsia" w:hAnsiTheme="minorHAnsi" w:cstheme="minorBidi"/>
            <w:noProof/>
            <w:szCs w:val="22"/>
            <w:lang w:val="en-IN" w:eastAsia="en-IN"/>
          </w:rPr>
          <w:tab/>
        </w:r>
        <w:r w:rsidR="00736F50" w:rsidRPr="007D5F38">
          <w:rPr>
            <w:rStyle w:val="Hyperlink"/>
            <w:rFonts w:cstheme="minorHAnsi"/>
            <w:noProof/>
          </w:rPr>
          <w:t>Review of Project level tailored processes</w:t>
        </w:r>
        <w:r w:rsidR="00736F50">
          <w:rPr>
            <w:noProof/>
            <w:webHidden/>
          </w:rPr>
          <w:tab/>
        </w:r>
        <w:r w:rsidR="00736F50">
          <w:rPr>
            <w:noProof/>
            <w:webHidden/>
          </w:rPr>
          <w:fldChar w:fldCharType="begin"/>
        </w:r>
        <w:r w:rsidR="00736F50">
          <w:rPr>
            <w:noProof/>
            <w:webHidden/>
          </w:rPr>
          <w:instrText xml:space="preserve"> PAGEREF _Toc381983782 \h </w:instrText>
        </w:r>
        <w:r w:rsidR="00736F50">
          <w:rPr>
            <w:noProof/>
            <w:webHidden/>
          </w:rPr>
        </w:r>
        <w:r w:rsidR="00736F50">
          <w:rPr>
            <w:noProof/>
            <w:webHidden/>
          </w:rPr>
          <w:fldChar w:fldCharType="separate"/>
        </w:r>
        <w:r w:rsidR="00736F50">
          <w:rPr>
            <w:noProof/>
            <w:webHidden/>
          </w:rPr>
          <w:t>7</w:t>
        </w:r>
        <w:r w:rsidR="00736F50">
          <w:rPr>
            <w:noProof/>
            <w:webHidden/>
          </w:rPr>
          <w:fldChar w:fldCharType="end"/>
        </w:r>
      </w:hyperlink>
    </w:p>
    <w:p w14:paraId="2CAD47A6" w14:textId="77777777" w:rsidR="00736F50" w:rsidRDefault="009338FE" w:rsidP="00736F50">
      <w:pPr>
        <w:pStyle w:val="TOC1"/>
        <w:tabs>
          <w:tab w:val="left" w:pos="440"/>
          <w:tab w:val="right" w:leader="dot" w:pos="8990"/>
        </w:tabs>
        <w:rPr>
          <w:rFonts w:asciiTheme="minorHAnsi" w:eastAsiaTheme="minorEastAsia" w:hAnsiTheme="minorHAnsi" w:cstheme="minorBidi"/>
          <w:noProof/>
          <w:szCs w:val="22"/>
          <w:lang w:val="en-IN" w:eastAsia="en-IN"/>
        </w:rPr>
      </w:pPr>
      <w:hyperlink w:anchor="_Toc381983783" w:history="1">
        <w:r w:rsidR="00736F50" w:rsidRPr="007D5F38">
          <w:rPr>
            <w:rStyle w:val="Hyperlink"/>
            <w:rFonts w:cstheme="minorHAnsi"/>
            <w:noProof/>
          </w:rPr>
          <w:t>8.</w:t>
        </w:r>
        <w:r w:rsidR="00736F50">
          <w:rPr>
            <w:rFonts w:asciiTheme="minorHAnsi" w:eastAsiaTheme="minorEastAsia" w:hAnsiTheme="minorHAnsi" w:cstheme="minorBidi"/>
            <w:noProof/>
            <w:szCs w:val="22"/>
            <w:lang w:val="en-IN" w:eastAsia="en-IN"/>
          </w:rPr>
          <w:tab/>
        </w:r>
        <w:r w:rsidR="00736F50" w:rsidRPr="007D5F38">
          <w:rPr>
            <w:rStyle w:val="Hyperlink"/>
            <w:rFonts w:cstheme="minorHAnsi"/>
            <w:noProof/>
          </w:rPr>
          <w:t>Outputs</w:t>
        </w:r>
        <w:r w:rsidR="00736F50">
          <w:rPr>
            <w:noProof/>
            <w:webHidden/>
          </w:rPr>
          <w:tab/>
        </w:r>
        <w:r w:rsidR="00736F50">
          <w:rPr>
            <w:noProof/>
            <w:webHidden/>
          </w:rPr>
          <w:fldChar w:fldCharType="begin"/>
        </w:r>
        <w:r w:rsidR="00736F50">
          <w:rPr>
            <w:noProof/>
            <w:webHidden/>
          </w:rPr>
          <w:instrText xml:space="preserve"> PAGEREF _Toc381983783 \h </w:instrText>
        </w:r>
        <w:r w:rsidR="00736F50">
          <w:rPr>
            <w:noProof/>
            <w:webHidden/>
          </w:rPr>
        </w:r>
        <w:r w:rsidR="00736F50">
          <w:rPr>
            <w:noProof/>
            <w:webHidden/>
          </w:rPr>
          <w:fldChar w:fldCharType="separate"/>
        </w:r>
        <w:r w:rsidR="00736F50">
          <w:rPr>
            <w:noProof/>
            <w:webHidden/>
          </w:rPr>
          <w:t>7</w:t>
        </w:r>
        <w:r w:rsidR="00736F50">
          <w:rPr>
            <w:noProof/>
            <w:webHidden/>
          </w:rPr>
          <w:fldChar w:fldCharType="end"/>
        </w:r>
      </w:hyperlink>
    </w:p>
    <w:p w14:paraId="0EA27C61" w14:textId="77777777" w:rsidR="00736F50" w:rsidRDefault="009338FE" w:rsidP="00736F50">
      <w:pPr>
        <w:pStyle w:val="TOC1"/>
        <w:tabs>
          <w:tab w:val="left" w:pos="440"/>
          <w:tab w:val="right" w:leader="dot" w:pos="8990"/>
        </w:tabs>
        <w:rPr>
          <w:rFonts w:asciiTheme="minorHAnsi" w:eastAsiaTheme="minorEastAsia" w:hAnsiTheme="minorHAnsi" w:cstheme="minorBidi"/>
          <w:noProof/>
          <w:szCs w:val="22"/>
          <w:lang w:val="en-IN" w:eastAsia="en-IN"/>
        </w:rPr>
      </w:pPr>
      <w:hyperlink w:anchor="_Toc381983784" w:history="1">
        <w:r w:rsidR="00736F50" w:rsidRPr="007D5F38">
          <w:rPr>
            <w:rStyle w:val="Hyperlink"/>
            <w:rFonts w:cstheme="minorHAnsi"/>
            <w:noProof/>
          </w:rPr>
          <w:t>9.</w:t>
        </w:r>
        <w:r w:rsidR="00736F50">
          <w:rPr>
            <w:rFonts w:asciiTheme="minorHAnsi" w:eastAsiaTheme="minorEastAsia" w:hAnsiTheme="minorHAnsi" w:cstheme="minorBidi"/>
            <w:noProof/>
            <w:szCs w:val="22"/>
            <w:lang w:val="en-IN" w:eastAsia="en-IN"/>
          </w:rPr>
          <w:tab/>
        </w:r>
        <w:r w:rsidR="00736F50" w:rsidRPr="007D5F38">
          <w:rPr>
            <w:rStyle w:val="Hyperlink"/>
            <w:rFonts w:cstheme="minorHAnsi"/>
            <w:noProof/>
          </w:rPr>
          <w:t>Validation</w:t>
        </w:r>
        <w:r w:rsidR="00736F50">
          <w:rPr>
            <w:noProof/>
            <w:webHidden/>
          </w:rPr>
          <w:tab/>
        </w:r>
        <w:r w:rsidR="00736F50">
          <w:rPr>
            <w:noProof/>
            <w:webHidden/>
          </w:rPr>
          <w:fldChar w:fldCharType="begin"/>
        </w:r>
        <w:r w:rsidR="00736F50">
          <w:rPr>
            <w:noProof/>
            <w:webHidden/>
          </w:rPr>
          <w:instrText xml:space="preserve"> PAGEREF _Toc381983784 \h </w:instrText>
        </w:r>
        <w:r w:rsidR="00736F50">
          <w:rPr>
            <w:noProof/>
            <w:webHidden/>
          </w:rPr>
        </w:r>
        <w:r w:rsidR="00736F50">
          <w:rPr>
            <w:noProof/>
            <w:webHidden/>
          </w:rPr>
          <w:fldChar w:fldCharType="separate"/>
        </w:r>
        <w:r w:rsidR="00736F50">
          <w:rPr>
            <w:noProof/>
            <w:webHidden/>
          </w:rPr>
          <w:t>8</w:t>
        </w:r>
        <w:r w:rsidR="00736F50">
          <w:rPr>
            <w:noProof/>
            <w:webHidden/>
          </w:rPr>
          <w:fldChar w:fldCharType="end"/>
        </w:r>
      </w:hyperlink>
    </w:p>
    <w:p w14:paraId="0A8A5D3F" w14:textId="77777777" w:rsidR="00736F50" w:rsidRDefault="009338FE" w:rsidP="00736F50">
      <w:pPr>
        <w:pStyle w:val="TOC1"/>
        <w:tabs>
          <w:tab w:val="left" w:pos="660"/>
          <w:tab w:val="right" w:leader="dot" w:pos="8990"/>
        </w:tabs>
        <w:rPr>
          <w:rFonts w:asciiTheme="minorHAnsi" w:eastAsiaTheme="minorEastAsia" w:hAnsiTheme="minorHAnsi" w:cstheme="minorBidi"/>
          <w:noProof/>
          <w:szCs w:val="22"/>
          <w:lang w:val="en-IN" w:eastAsia="en-IN"/>
        </w:rPr>
      </w:pPr>
      <w:hyperlink w:anchor="_Toc381983785" w:history="1">
        <w:r w:rsidR="00736F50" w:rsidRPr="007D5F38">
          <w:rPr>
            <w:rStyle w:val="Hyperlink"/>
            <w:rFonts w:cstheme="minorHAnsi"/>
            <w:noProof/>
          </w:rPr>
          <w:t>10.</w:t>
        </w:r>
        <w:r w:rsidR="00736F50">
          <w:rPr>
            <w:rFonts w:asciiTheme="minorHAnsi" w:eastAsiaTheme="minorEastAsia" w:hAnsiTheme="minorHAnsi" w:cstheme="minorBidi"/>
            <w:noProof/>
            <w:szCs w:val="22"/>
            <w:lang w:val="en-IN" w:eastAsia="en-IN"/>
          </w:rPr>
          <w:tab/>
        </w:r>
        <w:r w:rsidR="00736F50" w:rsidRPr="007D5F38">
          <w:rPr>
            <w:rStyle w:val="Hyperlink"/>
            <w:rFonts w:cstheme="minorHAnsi"/>
            <w:noProof/>
          </w:rPr>
          <w:t>Exit Criteria</w:t>
        </w:r>
        <w:r w:rsidR="00736F50">
          <w:rPr>
            <w:noProof/>
            <w:webHidden/>
          </w:rPr>
          <w:tab/>
        </w:r>
        <w:r w:rsidR="00736F50">
          <w:rPr>
            <w:noProof/>
            <w:webHidden/>
          </w:rPr>
          <w:fldChar w:fldCharType="begin"/>
        </w:r>
        <w:r w:rsidR="00736F50">
          <w:rPr>
            <w:noProof/>
            <w:webHidden/>
          </w:rPr>
          <w:instrText xml:space="preserve"> PAGEREF _Toc381983785 \h </w:instrText>
        </w:r>
        <w:r w:rsidR="00736F50">
          <w:rPr>
            <w:noProof/>
            <w:webHidden/>
          </w:rPr>
        </w:r>
        <w:r w:rsidR="00736F50">
          <w:rPr>
            <w:noProof/>
            <w:webHidden/>
          </w:rPr>
          <w:fldChar w:fldCharType="separate"/>
        </w:r>
        <w:r w:rsidR="00736F50">
          <w:rPr>
            <w:noProof/>
            <w:webHidden/>
          </w:rPr>
          <w:t>8</w:t>
        </w:r>
        <w:r w:rsidR="00736F50">
          <w:rPr>
            <w:noProof/>
            <w:webHidden/>
          </w:rPr>
          <w:fldChar w:fldCharType="end"/>
        </w:r>
      </w:hyperlink>
    </w:p>
    <w:p w14:paraId="792802B7" w14:textId="77777777" w:rsidR="00736F50" w:rsidRDefault="009338FE" w:rsidP="00736F50">
      <w:pPr>
        <w:pStyle w:val="TOC1"/>
        <w:tabs>
          <w:tab w:val="left" w:pos="660"/>
          <w:tab w:val="right" w:leader="dot" w:pos="8990"/>
        </w:tabs>
        <w:rPr>
          <w:rFonts w:asciiTheme="minorHAnsi" w:eastAsiaTheme="minorEastAsia" w:hAnsiTheme="minorHAnsi" w:cstheme="minorBidi"/>
          <w:noProof/>
          <w:szCs w:val="22"/>
          <w:lang w:val="en-IN" w:eastAsia="en-IN"/>
        </w:rPr>
      </w:pPr>
      <w:hyperlink w:anchor="_Toc381983786" w:history="1">
        <w:r w:rsidR="00736F50" w:rsidRPr="007D5F38">
          <w:rPr>
            <w:rStyle w:val="Hyperlink"/>
            <w:rFonts w:cstheme="minorHAnsi"/>
            <w:noProof/>
          </w:rPr>
          <w:t>11.</w:t>
        </w:r>
        <w:r w:rsidR="00736F50">
          <w:rPr>
            <w:rFonts w:asciiTheme="minorHAnsi" w:eastAsiaTheme="minorEastAsia" w:hAnsiTheme="minorHAnsi" w:cstheme="minorBidi"/>
            <w:noProof/>
            <w:szCs w:val="22"/>
            <w:lang w:val="en-IN" w:eastAsia="en-IN"/>
          </w:rPr>
          <w:tab/>
        </w:r>
        <w:r w:rsidR="00736F50" w:rsidRPr="007D5F38">
          <w:rPr>
            <w:rStyle w:val="Hyperlink"/>
            <w:rFonts w:cstheme="minorHAnsi"/>
            <w:noProof/>
          </w:rPr>
          <w:t>Approvals</w:t>
        </w:r>
        <w:r w:rsidR="00736F50">
          <w:rPr>
            <w:noProof/>
            <w:webHidden/>
          </w:rPr>
          <w:tab/>
        </w:r>
        <w:r w:rsidR="00736F50">
          <w:rPr>
            <w:noProof/>
            <w:webHidden/>
          </w:rPr>
          <w:fldChar w:fldCharType="begin"/>
        </w:r>
        <w:r w:rsidR="00736F50">
          <w:rPr>
            <w:noProof/>
            <w:webHidden/>
          </w:rPr>
          <w:instrText xml:space="preserve"> PAGEREF _Toc381983786 \h </w:instrText>
        </w:r>
        <w:r w:rsidR="00736F50">
          <w:rPr>
            <w:noProof/>
            <w:webHidden/>
          </w:rPr>
        </w:r>
        <w:r w:rsidR="00736F50">
          <w:rPr>
            <w:noProof/>
            <w:webHidden/>
          </w:rPr>
          <w:fldChar w:fldCharType="separate"/>
        </w:r>
        <w:r w:rsidR="00736F50">
          <w:rPr>
            <w:noProof/>
            <w:webHidden/>
          </w:rPr>
          <w:t>8</w:t>
        </w:r>
        <w:r w:rsidR="00736F50">
          <w:rPr>
            <w:noProof/>
            <w:webHidden/>
          </w:rPr>
          <w:fldChar w:fldCharType="end"/>
        </w:r>
      </w:hyperlink>
    </w:p>
    <w:p w14:paraId="0EFD159A" w14:textId="77777777" w:rsidR="00736F50" w:rsidRDefault="009338FE" w:rsidP="00736F50">
      <w:pPr>
        <w:pStyle w:val="TOC1"/>
        <w:tabs>
          <w:tab w:val="left" w:pos="660"/>
          <w:tab w:val="right" w:leader="dot" w:pos="8990"/>
        </w:tabs>
        <w:rPr>
          <w:rFonts w:asciiTheme="minorHAnsi" w:eastAsiaTheme="minorEastAsia" w:hAnsiTheme="minorHAnsi" w:cstheme="minorBidi"/>
          <w:noProof/>
          <w:szCs w:val="22"/>
          <w:lang w:val="en-IN" w:eastAsia="en-IN"/>
        </w:rPr>
      </w:pPr>
      <w:hyperlink w:anchor="_Toc381983787" w:history="1">
        <w:r w:rsidR="00736F50" w:rsidRPr="007D5F38">
          <w:rPr>
            <w:rStyle w:val="Hyperlink"/>
            <w:rFonts w:cstheme="minorHAnsi"/>
            <w:noProof/>
          </w:rPr>
          <w:t>12.</w:t>
        </w:r>
        <w:r w:rsidR="00736F50">
          <w:rPr>
            <w:rFonts w:asciiTheme="minorHAnsi" w:eastAsiaTheme="minorEastAsia" w:hAnsiTheme="minorHAnsi" w:cstheme="minorBidi"/>
            <w:noProof/>
            <w:szCs w:val="22"/>
            <w:lang w:val="en-IN" w:eastAsia="en-IN"/>
          </w:rPr>
          <w:tab/>
        </w:r>
        <w:r w:rsidR="00736F50" w:rsidRPr="007D5F38">
          <w:rPr>
            <w:rStyle w:val="Hyperlink"/>
            <w:rFonts w:cstheme="minorHAnsi"/>
            <w:noProof/>
          </w:rPr>
          <w:t>Quality Records</w:t>
        </w:r>
        <w:r w:rsidR="00736F50">
          <w:rPr>
            <w:noProof/>
            <w:webHidden/>
          </w:rPr>
          <w:tab/>
        </w:r>
        <w:r w:rsidR="00736F50">
          <w:rPr>
            <w:noProof/>
            <w:webHidden/>
          </w:rPr>
          <w:fldChar w:fldCharType="begin"/>
        </w:r>
        <w:r w:rsidR="00736F50">
          <w:rPr>
            <w:noProof/>
            <w:webHidden/>
          </w:rPr>
          <w:instrText xml:space="preserve"> PAGEREF _Toc381983787 \h </w:instrText>
        </w:r>
        <w:r w:rsidR="00736F50">
          <w:rPr>
            <w:noProof/>
            <w:webHidden/>
          </w:rPr>
        </w:r>
        <w:r w:rsidR="00736F50">
          <w:rPr>
            <w:noProof/>
            <w:webHidden/>
          </w:rPr>
          <w:fldChar w:fldCharType="separate"/>
        </w:r>
        <w:r w:rsidR="00736F50">
          <w:rPr>
            <w:noProof/>
            <w:webHidden/>
          </w:rPr>
          <w:t>8</w:t>
        </w:r>
        <w:r w:rsidR="00736F50">
          <w:rPr>
            <w:noProof/>
            <w:webHidden/>
          </w:rPr>
          <w:fldChar w:fldCharType="end"/>
        </w:r>
      </w:hyperlink>
    </w:p>
    <w:p w14:paraId="1E3276CF" w14:textId="77777777" w:rsidR="00736F50" w:rsidRDefault="009338FE" w:rsidP="00736F50">
      <w:pPr>
        <w:pStyle w:val="TOC1"/>
        <w:tabs>
          <w:tab w:val="left" w:pos="660"/>
          <w:tab w:val="right" w:leader="dot" w:pos="8990"/>
        </w:tabs>
        <w:rPr>
          <w:rFonts w:asciiTheme="minorHAnsi" w:eastAsiaTheme="minorEastAsia" w:hAnsiTheme="minorHAnsi" w:cstheme="minorBidi"/>
          <w:noProof/>
          <w:szCs w:val="22"/>
          <w:lang w:val="en-IN" w:eastAsia="en-IN"/>
        </w:rPr>
      </w:pPr>
      <w:hyperlink w:anchor="_Toc381983788" w:history="1">
        <w:r w:rsidR="00736F50" w:rsidRPr="007D5F38">
          <w:rPr>
            <w:rStyle w:val="Hyperlink"/>
            <w:rFonts w:cstheme="minorHAnsi"/>
            <w:noProof/>
          </w:rPr>
          <w:t>13.</w:t>
        </w:r>
        <w:r w:rsidR="00736F50">
          <w:rPr>
            <w:rFonts w:asciiTheme="minorHAnsi" w:eastAsiaTheme="minorEastAsia" w:hAnsiTheme="minorHAnsi" w:cstheme="minorBidi"/>
            <w:noProof/>
            <w:szCs w:val="22"/>
            <w:lang w:val="en-IN" w:eastAsia="en-IN"/>
          </w:rPr>
          <w:tab/>
        </w:r>
        <w:r w:rsidR="00736F50" w:rsidRPr="007D5F38">
          <w:rPr>
            <w:rStyle w:val="Hyperlink"/>
            <w:rFonts w:cstheme="minorHAnsi"/>
            <w:noProof/>
          </w:rPr>
          <w:t>Reference / Related Documents</w:t>
        </w:r>
        <w:r w:rsidR="00736F50">
          <w:rPr>
            <w:noProof/>
            <w:webHidden/>
          </w:rPr>
          <w:tab/>
        </w:r>
        <w:r w:rsidR="00736F50">
          <w:rPr>
            <w:noProof/>
            <w:webHidden/>
          </w:rPr>
          <w:fldChar w:fldCharType="begin"/>
        </w:r>
        <w:r w:rsidR="00736F50">
          <w:rPr>
            <w:noProof/>
            <w:webHidden/>
          </w:rPr>
          <w:instrText xml:space="preserve"> PAGEREF _Toc381983788 \h </w:instrText>
        </w:r>
        <w:r w:rsidR="00736F50">
          <w:rPr>
            <w:noProof/>
            <w:webHidden/>
          </w:rPr>
        </w:r>
        <w:r w:rsidR="00736F50">
          <w:rPr>
            <w:noProof/>
            <w:webHidden/>
          </w:rPr>
          <w:fldChar w:fldCharType="separate"/>
        </w:r>
        <w:r w:rsidR="00736F50">
          <w:rPr>
            <w:noProof/>
            <w:webHidden/>
          </w:rPr>
          <w:t>8</w:t>
        </w:r>
        <w:r w:rsidR="00736F50">
          <w:rPr>
            <w:noProof/>
            <w:webHidden/>
          </w:rPr>
          <w:fldChar w:fldCharType="end"/>
        </w:r>
      </w:hyperlink>
    </w:p>
    <w:p w14:paraId="1104B014" w14:textId="77777777" w:rsidR="001F51FF" w:rsidRPr="00736F50" w:rsidRDefault="001F51FF" w:rsidP="00736F50">
      <w:pPr>
        <w:spacing w:line="360" w:lineRule="auto"/>
        <w:rPr>
          <w:rFonts w:asciiTheme="minorHAnsi" w:hAnsiTheme="minorHAnsi" w:cstheme="minorHAnsi"/>
          <w:sz w:val="22"/>
          <w:szCs w:val="22"/>
        </w:rPr>
      </w:pPr>
      <w:r w:rsidRPr="00736F50">
        <w:rPr>
          <w:rFonts w:asciiTheme="minorHAnsi" w:hAnsiTheme="minorHAnsi" w:cstheme="minorHAnsi"/>
          <w:sz w:val="22"/>
          <w:szCs w:val="22"/>
        </w:rPr>
        <w:fldChar w:fldCharType="end"/>
      </w:r>
    </w:p>
    <w:p w14:paraId="7BE3B0AD" w14:textId="77777777" w:rsidR="001F51FF" w:rsidRPr="00736F50" w:rsidRDefault="001F51FF" w:rsidP="00736F50">
      <w:pPr>
        <w:spacing w:line="360" w:lineRule="auto"/>
        <w:jc w:val="both"/>
        <w:rPr>
          <w:rFonts w:asciiTheme="minorHAnsi" w:hAnsiTheme="minorHAnsi" w:cstheme="minorHAnsi"/>
          <w:b/>
          <w:bCs/>
          <w:sz w:val="22"/>
          <w:szCs w:val="22"/>
        </w:rPr>
      </w:pPr>
    </w:p>
    <w:p w14:paraId="68FDCCA3" w14:textId="77777777" w:rsidR="001F51FF" w:rsidRPr="00736F50" w:rsidRDefault="001F51FF" w:rsidP="00736F50">
      <w:pPr>
        <w:spacing w:line="360" w:lineRule="auto"/>
        <w:jc w:val="both"/>
        <w:rPr>
          <w:rFonts w:asciiTheme="minorHAnsi" w:hAnsiTheme="minorHAnsi" w:cstheme="minorHAnsi"/>
          <w:b/>
          <w:bCs/>
          <w:sz w:val="22"/>
          <w:szCs w:val="22"/>
        </w:rPr>
      </w:pPr>
    </w:p>
    <w:p w14:paraId="6BA089B7" w14:textId="77777777" w:rsidR="001F51FF" w:rsidRPr="00736F50" w:rsidRDefault="001F51FF" w:rsidP="00736F50">
      <w:pPr>
        <w:spacing w:line="360" w:lineRule="auto"/>
        <w:jc w:val="both"/>
        <w:rPr>
          <w:rFonts w:asciiTheme="minorHAnsi" w:hAnsiTheme="minorHAnsi" w:cstheme="minorHAnsi"/>
          <w:b/>
          <w:bCs/>
          <w:sz w:val="22"/>
          <w:szCs w:val="22"/>
        </w:rPr>
      </w:pPr>
    </w:p>
    <w:p w14:paraId="08D01F08" w14:textId="77777777" w:rsidR="001F51FF" w:rsidRPr="00736F50" w:rsidRDefault="001F51FF" w:rsidP="00736F50">
      <w:pPr>
        <w:spacing w:line="360" w:lineRule="auto"/>
        <w:jc w:val="both"/>
        <w:rPr>
          <w:rFonts w:asciiTheme="minorHAnsi" w:hAnsiTheme="minorHAnsi" w:cstheme="minorHAnsi"/>
          <w:b/>
          <w:bCs/>
          <w:sz w:val="22"/>
          <w:szCs w:val="22"/>
        </w:rPr>
      </w:pPr>
    </w:p>
    <w:p w14:paraId="33431899" w14:textId="77777777" w:rsidR="001F51FF" w:rsidRPr="00736F50" w:rsidRDefault="001F51FF" w:rsidP="00736F50">
      <w:pPr>
        <w:spacing w:line="360" w:lineRule="auto"/>
        <w:jc w:val="both"/>
        <w:rPr>
          <w:rFonts w:asciiTheme="minorHAnsi" w:hAnsiTheme="minorHAnsi" w:cstheme="minorHAnsi"/>
          <w:b/>
          <w:bCs/>
          <w:sz w:val="22"/>
          <w:szCs w:val="22"/>
        </w:rPr>
      </w:pPr>
    </w:p>
    <w:p w14:paraId="3013833E" w14:textId="77777777" w:rsidR="001F51FF" w:rsidRPr="00736F50" w:rsidRDefault="001F51FF" w:rsidP="00736F50">
      <w:pPr>
        <w:spacing w:line="360" w:lineRule="auto"/>
        <w:jc w:val="both"/>
        <w:rPr>
          <w:rFonts w:asciiTheme="minorHAnsi" w:hAnsiTheme="minorHAnsi" w:cstheme="minorHAnsi"/>
          <w:b/>
          <w:bCs/>
          <w:sz w:val="22"/>
          <w:szCs w:val="22"/>
        </w:rPr>
      </w:pPr>
    </w:p>
    <w:p w14:paraId="779EBD4F" w14:textId="77777777" w:rsidR="001F51FF" w:rsidRPr="00736F50" w:rsidRDefault="001F51FF" w:rsidP="00736F50">
      <w:pPr>
        <w:spacing w:line="360" w:lineRule="auto"/>
        <w:jc w:val="both"/>
        <w:rPr>
          <w:rFonts w:asciiTheme="minorHAnsi" w:hAnsiTheme="minorHAnsi" w:cstheme="minorHAnsi"/>
          <w:b/>
          <w:bCs/>
          <w:sz w:val="22"/>
          <w:szCs w:val="22"/>
        </w:rPr>
      </w:pPr>
    </w:p>
    <w:p w14:paraId="1FD16D19" w14:textId="77777777" w:rsidR="001F51FF" w:rsidRPr="00736F50" w:rsidRDefault="001F51FF" w:rsidP="00736F50">
      <w:pPr>
        <w:spacing w:line="360" w:lineRule="auto"/>
        <w:jc w:val="both"/>
        <w:rPr>
          <w:rFonts w:asciiTheme="minorHAnsi" w:hAnsiTheme="minorHAnsi" w:cstheme="minorHAnsi"/>
          <w:b/>
          <w:bCs/>
          <w:sz w:val="22"/>
          <w:szCs w:val="22"/>
        </w:rPr>
      </w:pPr>
    </w:p>
    <w:p w14:paraId="4053130D" w14:textId="77777777" w:rsidR="001F51FF" w:rsidRPr="00736F50" w:rsidRDefault="001F51FF" w:rsidP="00736F50">
      <w:pPr>
        <w:spacing w:line="360" w:lineRule="auto"/>
        <w:jc w:val="both"/>
        <w:rPr>
          <w:rFonts w:asciiTheme="minorHAnsi" w:hAnsiTheme="minorHAnsi" w:cstheme="minorHAnsi"/>
          <w:b/>
          <w:bCs/>
          <w:sz w:val="22"/>
          <w:szCs w:val="22"/>
        </w:rPr>
      </w:pPr>
    </w:p>
    <w:p w14:paraId="4E0EB1B0" w14:textId="77777777" w:rsidR="001F51FF" w:rsidRPr="00736F50" w:rsidRDefault="001F51FF" w:rsidP="00736F50">
      <w:pPr>
        <w:spacing w:line="360" w:lineRule="auto"/>
        <w:jc w:val="both"/>
        <w:rPr>
          <w:rFonts w:asciiTheme="minorHAnsi" w:hAnsiTheme="minorHAnsi" w:cstheme="minorHAnsi"/>
          <w:b/>
          <w:bCs/>
          <w:sz w:val="22"/>
          <w:szCs w:val="22"/>
        </w:rPr>
      </w:pPr>
    </w:p>
    <w:p w14:paraId="24C39038" w14:textId="77777777" w:rsidR="001F51FF" w:rsidRPr="00736F50" w:rsidRDefault="001F51FF" w:rsidP="00736F50">
      <w:pPr>
        <w:spacing w:line="360" w:lineRule="auto"/>
        <w:jc w:val="both"/>
        <w:rPr>
          <w:rFonts w:asciiTheme="minorHAnsi" w:hAnsiTheme="minorHAnsi" w:cstheme="minorHAnsi"/>
          <w:b/>
          <w:bCs/>
          <w:sz w:val="22"/>
          <w:szCs w:val="22"/>
        </w:rPr>
      </w:pPr>
    </w:p>
    <w:p w14:paraId="7D8081AB" w14:textId="77777777" w:rsidR="001F51FF" w:rsidRPr="00736F50" w:rsidRDefault="001F51FF" w:rsidP="00736F50">
      <w:pPr>
        <w:spacing w:line="360" w:lineRule="auto"/>
        <w:jc w:val="both"/>
        <w:rPr>
          <w:rFonts w:asciiTheme="minorHAnsi" w:hAnsiTheme="minorHAnsi" w:cstheme="minorHAnsi"/>
          <w:b/>
          <w:bCs/>
          <w:sz w:val="22"/>
          <w:szCs w:val="22"/>
        </w:rPr>
      </w:pPr>
    </w:p>
    <w:p w14:paraId="45FB6858" w14:textId="77777777" w:rsidR="001F51FF" w:rsidRPr="00736F50" w:rsidRDefault="001F51FF" w:rsidP="00736F50">
      <w:pPr>
        <w:spacing w:line="360" w:lineRule="auto"/>
        <w:jc w:val="both"/>
        <w:rPr>
          <w:rFonts w:asciiTheme="minorHAnsi" w:hAnsiTheme="minorHAnsi" w:cstheme="minorHAnsi"/>
          <w:b/>
          <w:bCs/>
          <w:sz w:val="22"/>
          <w:szCs w:val="22"/>
        </w:rPr>
      </w:pPr>
    </w:p>
    <w:p w14:paraId="58DECF1C" w14:textId="77777777" w:rsidR="001F51FF" w:rsidRPr="00736F50" w:rsidRDefault="001F51FF" w:rsidP="00736F50">
      <w:pPr>
        <w:spacing w:line="360" w:lineRule="auto"/>
        <w:jc w:val="both"/>
        <w:rPr>
          <w:rFonts w:asciiTheme="minorHAnsi" w:hAnsiTheme="minorHAnsi" w:cstheme="minorHAnsi"/>
          <w:b/>
          <w:bCs/>
          <w:sz w:val="22"/>
          <w:szCs w:val="22"/>
        </w:rPr>
      </w:pPr>
    </w:p>
    <w:p w14:paraId="76BC4886" w14:textId="77777777" w:rsidR="001F51FF" w:rsidRPr="00736F50" w:rsidRDefault="001F51FF" w:rsidP="00736F50">
      <w:pPr>
        <w:spacing w:line="360" w:lineRule="auto"/>
        <w:jc w:val="both"/>
        <w:rPr>
          <w:rFonts w:asciiTheme="minorHAnsi" w:hAnsiTheme="minorHAnsi" w:cstheme="minorHAnsi"/>
          <w:b/>
          <w:bCs/>
          <w:sz w:val="22"/>
          <w:szCs w:val="22"/>
        </w:rPr>
      </w:pPr>
    </w:p>
    <w:p w14:paraId="30373757" w14:textId="77777777" w:rsidR="001F51FF" w:rsidRPr="00736F50" w:rsidRDefault="001F51FF" w:rsidP="00736F50">
      <w:pPr>
        <w:spacing w:line="360" w:lineRule="auto"/>
        <w:jc w:val="both"/>
        <w:rPr>
          <w:rFonts w:asciiTheme="minorHAnsi" w:hAnsiTheme="minorHAnsi" w:cstheme="minorHAnsi"/>
          <w:b/>
          <w:bCs/>
          <w:sz w:val="22"/>
          <w:szCs w:val="22"/>
        </w:rPr>
      </w:pPr>
    </w:p>
    <w:p w14:paraId="5152C56B" w14:textId="77777777" w:rsidR="001F51FF" w:rsidRPr="00736F50" w:rsidRDefault="001F51FF" w:rsidP="00736F50">
      <w:pPr>
        <w:spacing w:line="360" w:lineRule="auto"/>
        <w:jc w:val="both"/>
        <w:rPr>
          <w:rFonts w:asciiTheme="minorHAnsi" w:hAnsiTheme="minorHAnsi" w:cstheme="minorHAnsi"/>
          <w:b/>
          <w:bCs/>
          <w:sz w:val="22"/>
          <w:szCs w:val="22"/>
        </w:rPr>
      </w:pPr>
    </w:p>
    <w:p w14:paraId="6F6C7847" w14:textId="77777777" w:rsidR="001F51FF" w:rsidRPr="00736F50" w:rsidRDefault="001F51FF" w:rsidP="00736F50">
      <w:pPr>
        <w:spacing w:line="360" w:lineRule="auto"/>
        <w:jc w:val="both"/>
        <w:rPr>
          <w:rFonts w:asciiTheme="minorHAnsi" w:hAnsiTheme="minorHAnsi" w:cstheme="minorHAnsi"/>
          <w:b/>
          <w:bCs/>
          <w:sz w:val="22"/>
          <w:szCs w:val="22"/>
        </w:rPr>
      </w:pPr>
    </w:p>
    <w:p w14:paraId="2F4F36E7" w14:textId="77777777" w:rsidR="001F51FF" w:rsidRPr="00736F50" w:rsidRDefault="001F51FF" w:rsidP="00736F50">
      <w:pPr>
        <w:spacing w:line="360" w:lineRule="auto"/>
        <w:jc w:val="both"/>
        <w:rPr>
          <w:rFonts w:asciiTheme="minorHAnsi" w:hAnsiTheme="minorHAnsi" w:cstheme="minorHAnsi"/>
          <w:b/>
          <w:bCs/>
          <w:sz w:val="22"/>
          <w:szCs w:val="22"/>
        </w:rPr>
      </w:pPr>
    </w:p>
    <w:p w14:paraId="0CFA002E" w14:textId="77777777" w:rsidR="001F51FF" w:rsidRPr="00736F50" w:rsidRDefault="001F51FF" w:rsidP="00736F50">
      <w:pPr>
        <w:spacing w:line="360" w:lineRule="auto"/>
        <w:jc w:val="both"/>
        <w:rPr>
          <w:rFonts w:asciiTheme="minorHAnsi" w:hAnsiTheme="minorHAnsi" w:cstheme="minorHAnsi"/>
          <w:b/>
          <w:bCs/>
          <w:sz w:val="22"/>
          <w:szCs w:val="22"/>
        </w:rPr>
      </w:pPr>
    </w:p>
    <w:p w14:paraId="6DE5AA64" w14:textId="77777777" w:rsidR="001F51FF" w:rsidRPr="00736F50" w:rsidRDefault="001F51FF" w:rsidP="00736F50">
      <w:pPr>
        <w:spacing w:line="360" w:lineRule="auto"/>
        <w:jc w:val="both"/>
        <w:rPr>
          <w:rFonts w:asciiTheme="minorHAnsi" w:hAnsiTheme="minorHAnsi" w:cstheme="minorHAnsi"/>
          <w:b/>
          <w:bCs/>
          <w:sz w:val="22"/>
          <w:szCs w:val="22"/>
        </w:rPr>
      </w:pPr>
    </w:p>
    <w:p w14:paraId="1EC6BBAF" w14:textId="77777777" w:rsidR="001C502A" w:rsidRPr="00736F50" w:rsidRDefault="001C502A" w:rsidP="00736F50">
      <w:pPr>
        <w:spacing w:line="360" w:lineRule="auto"/>
        <w:rPr>
          <w:rFonts w:asciiTheme="minorHAnsi" w:hAnsiTheme="minorHAnsi" w:cstheme="minorHAnsi"/>
          <w:b/>
          <w:bCs/>
          <w:color w:val="000000"/>
          <w:sz w:val="22"/>
          <w:szCs w:val="22"/>
        </w:rPr>
      </w:pPr>
    </w:p>
    <w:p w14:paraId="491AFE11" w14:textId="77777777" w:rsidR="00736F50" w:rsidRPr="00736F50" w:rsidRDefault="00736F50" w:rsidP="00736F50">
      <w:pPr>
        <w:spacing w:line="360" w:lineRule="auto"/>
        <w:rPr>
          <w:rFonts w:asciiTheme="minorHAnsi" w:hAnsiTheme="minorHAnsi" w:cstheme="minorHAnsi"/>
          <w:b/>
          <w:bCs/>
          <w:color w:val="000000"/>
          <w:sz w:val="22"/>
          <w:szCs w:val="22"/>
        </w:rPr>
      </w:pPr>
    </w:p>
    <w:p w14:paraId="2B91B5AF" w14:textId="77777777" w:rsidR="00736F50" w:rsidRPr="00736F50" w:rsidRDefault="00736F50" w:rsidP="00736F50">
      <w:pPr>
        <w:pStyle w:val="Heading1"/>
        <w:keepLines/>
        <w:numPr>
          <w:ilvl w:val="0"/>
          <w:numId w:val="33"/>
        </w:numPr>
        <w:spacing w:before="0" w:after="0" w:line="360" w:lineRule="auto"/>
        <w:ind w:left="360"/>
        <w:jc w:val="both"/>
        <w:rPr>
          <w:rFonts w:asciiTheme="minorHAnsi" w:hAnsiTheme="minorHAnsi" w:cstheme="minorHAnsi"/>
          <w:sz w:val="22"/>
          <w:szCs w:val="22"/>
        </w:rPr>
      </w:pPr>
      <w:bookmarkStart w:id="0" w:name="_Toc223515387"/>
      <w:bookmarkStart w:id="1" w:name="_Toc350336451"/>
      <w:bookmarkStart w:id="2" w:name="_Toc381983776"/>
      <w:r w:rsidRPr="00736F50">
        <w:rPr>
          <w:rFonts w:asciiTheme="minorHAnsi" w:hAnsiTheme="minorHAnsi" w:cstheme="minorHAnsi"/>
          <w:sz w:val="22"/>
          <w:szCs w:val="22"/>
        </w:rPr>
        <w:t>Introduction</w:t>
      </w:r>
      <w:bookmarkEnd w:id="0"/>
      <w:bookmarkEnd w:id="1"/>
      <w:bookmarkEnd w:id="2"/>
    </w:p>
    <w:p w14:paraId="0FF3B672" w14:textId="77777777" w:rsidR="00736F50" w:rsidRPr="00736F50" w:rsidRDefault="00736F50" w:rsidP="00736F50">
      <w:pPr>
        <w:spacing w:line="360" w:lineRule="auto"/>
        <w:rPr>
          <w:rFonts w:asciiTheme="minorHAnsi" w:hAnsiTheme="minorHAnsi" w:cstheme="minorHAnsi"/>
          <w:sz w:val="22"/>
          <w:szCs w:val="22"/>
        </w:rPr>
      </w:pPr>
    </w:p>
    <w:p w14:paraId="13AAEBEA" w14:textId="77777777" w:rsidR="00736F50" w:rsidRPr="00736F50" w:rsidRDefault="00736F50" w:rsidP="0012239B">
      <w:pPr>
        <w:pStyle w:val="Heading2"/>
      </w:pPr>
      <w:bookmarkStart w:id="3" w:name="_Toc223515388"/>
      <w:r w:rsidRPr="00736F50">
        <w:t>Objective</w:t>
      </w:r>
      <w:bookmarkEnd w:id="3"/>
    </w:p>
    <w:p w14:paraId="1F2921D6" w14:textId="77777777" w:rsidR="00736F50" w:rsidRDefault="00736F50" w:rsidP="00736F50">
      <w:pPr>
        <w:pStyle w:val="BodyText1"/>
        <w:spacing w:before="0" w:after="0" w:afterAutospacing="0"/>
        <w:rPr>
          <w:rFonts w:asciiTheme="minorHAnsi" w:hAnsiTheme="minorHAnsi" w:cstheme="minorHAnsi"/>
          <w:sz w:val="22"/>
          <w:lang w:val="en-GB"/>
        </w:rPr>
      </w:pPr>
      <w:r w:rsidRPr="00736F50">
        <w:rPr>
          <w:rFonts w:asciiTheme="minorHAnsi" w:hAnsiTheme="minorHAnsi" w:cstheme="minorHAnsi"/>
          <w:sz w:val="22"/>
          <w:lang w:val="en-GB"/>
        </w:rPr>
        <w:t>Organizational Process Development and Improvement Procedure is to facilitate in developing new processes, establishing work environment standards and rules &amp; guidelines, identification of software process database with measurement &amp; historical data, identification of process improvements based on periodic review of the deployed Quality Management System and resolve any issues of development or implementation of QMS.</w:t>
      </w:r>
    </w:p>
    <w:p w14:paraId="0803E091" w14:textId="77777777" w:rsidR="00736F50" w:rsidRPr="00736F50" w:rsidRDefault="00736F50" w:rsidP="00736F50">
      <w:pPr>
        <w:pStyle w:val="BodyText1"/>
        <w:spacing w:before="0" w:after="0" w:afterAutospacing="0"/>
        <w:rPr>
          <w:rFonts w:asciiTheme="minorHAnsi" w:hAnsiTheme="minorHAnsi" w:cstheme="minorHAnsi"/>
          <w:sz w:val="22"/>
          <w:lang w:val="en-GB"/>
        </w:rPr>
      </w:pPr>
    </w:p>
    <w:p w14:paraId="17CADBA4" w14:textId="77777777" w:rsidR="00736F50" w:rsidRPr="00736F50" w:rsidRDefault="00736F50" w:rsidP="0012239B">
      <w:pPr>
        <w:pStyle w:val="Heading2"/>
      </w:pPr>
      <w:bookmarkStart w:id="4" w:name="_Toc223515389"/>
      <w:r w:rsidRPr="00736F50">
        <w:t>Scope</w:t>
      </w:r>
      <w:bookmarkEnd w:id="4"/>
    </w:p>
    <w:p w14:paraId="5C58E88F" w14:textId="77777777" w:rsidR="00736F50" w:rsidRDefault="00736F50" w:rsidP="00736F50">
      <w:pPr>
        <w:pStyle w:val="BodyText1"/>
        <w:spacing w:before="0" w:after="0" w:afterAutospacing="0"/>
        <w:rPr>
          <w:rFonts w:asciiTheme="minorHAnsi" w:hAnsiTheme="minorHAnsi" w:cstheme="minorHAnsi"/>
          <w:sz w:val="22"/>
        </w:rPr>
      </w:pPr>
      <w:r w:rsidRPr="00736F50">
        <w:rPr>
          <w:rFonts w:asciiTheme="minorHAnsi" w:hAnsiTheme="minorHAnsi" w:cstheme="minorHAnsi"/>
          <w:sz w:val="22"/>
        </w:rPr>
        <w:t xml:space="preserve">This process is applicable for all QMS process definition and improvement for projects, services and related areas like SEPG, Internal Audits, and Training etc.  The definitions / improvements are based on CMMI-DEV </w:t>
      </w:r>
      <w:r>
        <w:rPr>
          <w:rFonts w:asciiTheme="minorHAnsi" w:hAnsiTheme="minorHAnsi" w:cstheme="minorHAnsi"/>
          <w:sz w:val="22"/>
        </w:rPr>
        <w:t xml:space="preserve">and SVC </w:t>
      </w:r>
      <w:r w:rsidRPr="00736F50">
        <w:rPr>
          <w:rFonts w:asciiTheme="minorHAnsi" w:hAnsiTheme="minorHAnsi" w:cstheme="minorHAnsi"/>
          <w:sz w:val="22"/>
        </w:rPr>
        <w:t>Ver 1.3.</w:t>
      </w:r>
    </w:p>
    <w:p w14:paraId="59DEA8D0" w14:textId="77777777" w:rsidR="00736F50" w:rsidRPr="00736F50" w:rsidRDefault="00736F50" w:rsidP="00736F50">
      <w:pPr>
        <w:pStyle w:val="BodyText1"/>
        <w:spacing w:before="0" w:after="0" w:afterAutospacing="0"/>
        <w:rPr>
          <w:rFonts w:asciiTheme="minorHAnsi" w:hAnsiTheme="minorHAnsi" w:cstheme="minorHAnsi"/>
          <w:sz w:val="22"/>
        </w:rPr>
      </w:pPr>
    </w:p>
    <w:p w14:paraId="4DFF1EDC" w14:textId="77777777" w:rsidR="00736F50" w:rsidRPr="00736F50" w:rsidRDefault="00736F50" w:rsidP="00FC3E7D">
      <w:pPr>
        <w:pStyle w:val="Heading2"/>
      </w:pPr>
      <w:bookmarkStart w:id="5" w:name="_Toc223515390"/>
      <w:bookmarkStart w:id="6" w:name="_Toc350336452"/>
      <w:bookmarkStart w:id="7" w:name="_Toc381983777"/>
      <w:r w:rsidRPr="00736F50">
        <w:t>Entry Criteria</w:t>
      </w:r>
      <w:bookmarkEnd w:id="5"/>
      <w:bookmarkEnd w:id="6"/>
      <w:bookmarkEnd w:id="7"/>
    </w:p>
    <w:p w14:paraId="4F4FBBF5" w14:textId="77777777" w:rsidR="00736F50" w:rsidRPr="00736F50" w:rsidRDefault="00736F50" w:rsidP="00736F50">
      <w:pPr>
        <w:pStyle w:val="BulltedList"/>
        <w:rPr>
          <w:rFonts w:asciiTheme="minorHAnsi" w:hAnsiTheme="minorHAnsi" w:cstheme="minorHAnsi"/>
          <w:sz w:val="22"/>
        </w:rPr>
      </w:pPr>
      <w:r w:rsidRPr="00736F50">
        <w:rPr>
          <w:rFonts w:asciiTheme="minorHAnsi" w:hAnsiTheme="minorHAnsi" w:cstheme="minorHAnsi"/>
          <w:sz w:val="22"/>
        </w:rPr>
        <w:t>Periodic Review of quality management system</w:t>
      </w:r>
    </w:p>
    <w:p w14:paraId="40EA7E45" w14:textId="77777777" w:rsidR="00736F50" w:rsidRPr="00736F50" w:rsidRDefault="00736F50" w:rsidP="00736F50">
      <w:pPr>
        <w:pStyle w:val="BulltedList"/>
        <w:rPr>
          <w:rFonts w:asciiTheme="minorHAnsi" w:hAnsiTheme="minorHAnsi" w:cstheme="minorHAnsi"/>
          <w:sz w:val="22"/>
        </w:rPr>
      </w:pPr>
      <w:r w:rsidRPr="00736F50">
        <w:rPr>
          <w:rFonts w:asciiTheme="minorHAnsi" w:hAnsiTheme="minorHAnsi" w:cstheme="minorHAnsi"/>
          <w:sz w:val="22"/>
        </w:rPr>
        <w:t>QMS Change requests</w:t>
      </w:r>
    </w:p>
    <w:p w14:paraId="7CB6B5C3" w14:textId="77777777" w:rsidR="00736F50" w:rsidRPr="00736F50" w:rsidRDefault="00736F50" w:rsidP="00736F50">
      <w:pPr>
        <w:pStyle w:val="BulltedList"/>
        <w:numPr>
          <w:ilvl w:val="0"/>
          <w:numId w:val="0"/>
        </w:numPr>
        <w:ind w:left="634"/>
        <w:rPr>
          <w:rFonts w:asciiTheme="minorHAnsi" w:hAnsiTheme="minorHAnsi" w:cstheme="minorHAnsi"/>
          <w:sz w:val="22"/>
        </w:rPr>
      </w:pPr>
    </w:p>
    <w:p w14:paraId="0867E691" w14:textId="77777777" w:rsidR="00736F50" w:rsidRPr="00736F50" w:rsidRDefault="00736F50" w:rsidP="00FC3E7D">
      <w:pPr>
        <w:pStyle w:val="Heading2"/>
      </w:pPr>
      <w:bookmarkStart w:id="8" w:name="_Toc223515391"/>
      <w:bookmarkStart w:id="9" w:name="_Toc350336453"/>
      <w:bookmarkStart w:id="10" w:name="_Toc381983778"/>
      <w:r w:rsidRPr="00736F50">
        <w:t>Input</w:t>
      </w:r>
      <w:bookmarkEnd w:id="8"/>
      <w:bookmarkEnd w:id="9"/>
      <w:bookmarkEnd w:id="10"/>
    </w:p>
    <w:p w14:paraId="1504EB5F" w14:textId="77777777" w:rsidR="00736F50" w:rsidRPr="00736F50" w:rsidRDefault="00736F50" w:rsidP="00736F50">
      <w:pPr>
        <w:pStyle w:val="BulltedList"/>
        <w:rPr>
          <w:rFonts w:asciiTheme="minorHAnsi" w:hAnsiTheme="minorHAnsi" w:cstheme="minorHAnsi"/>
          <w:sz w:val="22"/>
        </w:rPr>
      </w:pPr>
      <w:r w:rsidRPr="00736F50">
        <w:rPr>
          <w:rFonts w:asciiTheme="minorHAnsi" w:hAnsiTheme="minorHAnsi" w:cstheme="minorHAnsi"/>
          <w:sz w:val="22"/>
        </w:rPr>
        <w:t>Knowledge of the activities in the organization level.</w:t>
      </w:r>
    </w:p>
    <w:p w14:paraId="78C652CE" w14:textId="77777777" w:rsidR="00736F50" w:rsidRPr="00736F50" w:rsidRDefault="00736F50" w:rsidP="00736F50">
      <w:pPr>
        <w:pStyle w:val="BulltedList"/>
        <w:rPr>
          <w:rFonts w:asciiTheme="minorHAnsi" w:hAnsiTheme="minorHAnsi" w:cstheme="minorHAnsi"/>
          <w:sz w:val="22"/>
        </w:rPr>
      </w:pPr>
      <w:r w:rsidRPr="00736F50">
        <w:rPr>
          <w:rFonts w:asciiTheme="minorHAnsi" w:hAnsiTheme="minorHAnsi" w:cstheme="minorHAnsi"/>
          <w:sz w:val="22"/>
        </w:rPr>
        <w:t>Business plans and needs</w:t>
      </w:r>
    </w:p>
    <w:p w14:paraId="6B63AAFC" w14:textId="77777777" w:rsidR="00736F50" w:rsidRPr="00736F50" w:rsidRDefault="00736F50" w:rsidP="00736F50">
      <w:pPr>
        <w:pStyle w:val="BulltedList"/>
        <w:rPr>
          <w:rFonts w:asciiTheme="minorHAnsi" w:hAnsiTheme="minorHAnsi" w:cstheme="minorHAnsi"/>
          <w:sz w:val="22"/>
        </w:rPr>
      </w:pPr>
      <w:r w:rsidRPr="00736F50">
        <w:rPr>
          <w:rFonts w:asciiTheme="minorHAnsi" w:hAnsiTheme="minorHAnsi" w:cstheme="minorHAnsi"/>
          <w:sz w:val="22"/>
        </w:rPr>
        <w:t xml:space="preserve">QMS Change requests </w:t>
      </w:r>
    </w:p>
    <w:p w14:paraId="69A37304" w14:textId="77777777" w:rsidR="00736F50" w:rsidRPr="00736F50" w:rsidRDefault="00736F50" w:rsidP="00736F50">
      <w:pPr>
        <w:pStyle w:val="BulltedList"/>
        <w:rPr>
          <w:rFonts w:asciiTheme="minorHAnsi" w:hAnsiTheme="minorHAnsi" w:cstheme="minorHAnsi"/>
          <w:sz w:val="22"/>
        </w:rPr>
      </w:pPr>
      <w:r w:rsidRPr="00736F50">
        <w:rPr>
          <w:rFonts w:asciiTheme="minorHAnsi" w:hAnsiTheme="minorHAnsi" w:cstheme="minorHAnsi"/>
          <w:sz w:val="22"/>
        </w:rPr>
        <w:t>Internal quality audit findings</w:t>
      </w:r>
    </w:p>
    <w:p w14:paraId="3E8048D4" w14:textId="77777777" w:rsidR="00736F50" w:rsidRDefault="00736F50" w:rsidP="00736F50">
      <w:pPr>
        <w:pStyle w:val="BulltedList"/>
        <w:rPr>
          <w:rFonts w:asciiTheme="minorHAnsi" w:hAnsiTheme="minorHAnsi" w:cstheme="minorHAnsi"/>
          <w:sz w:val="22"/>
        </w:rPr>
      </w:pPr>
      <w:r w:rsidRPr="00736F50">
        <w:rPr>
          <w:rFonts w:asciiTheme="minorHAnsi" w:hAnsiTheme="minorHAnsi" w:cstheme="minorHAnsi"/>
          <w:sz w:val="22"/>
        </w:rPr>
        <w:t>Organizational Quality assurance Plan</w:t>
      </w:r>
    </w:p>
    <w:p w14:paraId="5A76C7D4" w14:textId="77777777" w:rsidR="00736F50" w:rsidRPr="00736F50" w:rsidRDefault="00736F50" w:rsidP="00736F50">
      <w:pPr>
        <w:pStyle w:val="BulltedList"/>
        <w:numPr>
          <w:ilvl w:val="0"/>
          <w:numId w:val="0"/>
        </w:numPr>
        <w:ind w:left="634"/>
        <w:rPr>
          <w:rFonts w:asciiTheme="minorHAnsi" w:hAnsiTheme="minorHAnsi" w:cstheme="minorHAnsi"/>
          <w:sz w:val="22"/>
        </w:rPr>
      </w:pPr>
    </w:p>
    <w:p w14:paraId="19DCEF8D" w14:textId="77777777" w:rsidR="00736F50" w:rsidRPr="00736F50" w:rsidRDefault="00736F50" w:rsidP="00736F50">
      <w:pPr>
        <w:pStyle w:val="Heading1"/>
        <w:keepLines/>
        <w:numPr>
          <w:ilvl w:val="0"/>
          <w:numId w:val="33"/>
        </w:numPr>
        <w:spacing w:before="0" w:after="0" w:line="360" w:lineRule="auto"/>
        <w:ind w:left="360"/>
        <w:jc w:val="both"/>
        <w:rPr>
          <w:rFonts w:asciiTheme="minorHAnsi" w:hAnsiTheme="minorHAnsi" w:cstheme="minorHAnsi"/>
          <w:sz w:val="22"/>
          <w:szCs w:val="22"/>
        </w:rPr>
      </w:pPr>
      <w:bookmarkStart w:id="11" w:name="_Toc223515392"/>
      <w:bookmarkStart w:id="12" w:name="_Toc350336454"/>
      <w:bookmarkStart w:id="13" w:name="_Toc381983779"/>
      <w:r w:rsidRPr="00736F50">
        <w:rPr>
          <w:rFonts w:asciiTheme="minorHAnsi" w:hAnsiTheme="minorHAnsi" w:cstheme="minorHAnsi"/>
          <w:sz w:val="22"/>
          <w:szCs w:val="22"/>
        </w:rPr>
        <w:t>Responsibilities</w:t>
      </w:r>
      <w:bookmarkEnd w:id="11"/>
      <w:bookmarkEnd w:id="12"/>
      <w:bookmarkEnd w:id="13"/>
    </w:p>
    <w:p w14:paraId="4BDEBE67" w14:textId="77777777" w:rsidR="00736F50" w:rsidRPr="00736F50" w:rsidRDefault="00736F50" w:rsidP="00736F50">
      <w:pPr>
        <w:pStyle w:val="BodyText1"/>
        <w:spacing w:before="0" w:after="0" w:afterAutospacing="0"/>
        <w:rPr>
          <w:rFonts w:asciiTheme="minorHAnsi" w:hAnsiTheme="minorHAnsi" w:cstheme="minorHAnsi"/>
          <w:sz w:val="22"/>
        </w:rPr>
      </w:pPr>
      <w:r w:rsidRPr="00736F50">
        <w:rPr>
          <w:rFonts w:asciiTheme="minorHAnsi" w:hAnsiTheme="minorHAnsi" w:cstheme="minorHAnsi"/>
          <w:sz w:val="22"/>
        </w:rPr>
        <w:t>SEPG has the following roles and responsibilities.</w:t>
      </w:r>
    </w:p>
    <w:p w14:paraId="3B3B4884" w14:textId="77777777" w:rsidR="00736F50" w:rsidRPr="00736F50" w:rsidRDefault="00736F50" w:rsidP="00736F50">
      <w:pPr>
        <w:pStyle w:val="BulltedList"/>
        <w:rPr>
          <w:rFonts w:asciiTheme="minorHAnsi" w:hAnsiTheme="minorHAnsi" w:cstheme="minorHAnsi"/>
          <w:sz w:val="22"/>
        </w:rPr>
      </w:pPr>
      <w:r w:rsidRPr="00736F50">
        <w:rPr>
          <w:rFonts w:asciiTheme="minorHAnsi" w:hAnsiTheme="minorHAnsi" w:cstheme="minorHAnsi"/>
          <w:sz w:val="22"/>
        </w:rPr>
        <w:t>Process identification and definition</w:t>
      </w:r>
    </w:p>
    <w:p w14:paraId="6C59B449" w14:textId="77777777" w:rsidR="00736F50" w:rsidRPr="00736F50" w:rsidRDefault="00736F50" w:rsidP="00736F50">
      <w:pPr>
        <w:pStyle w:val="BulltedList"/>
        <w:rPr>
          <w:rFonts w:asciiTheme="minorHAnsi" w:hAnsiTheme="minorHAnsi" w:cstheme="minorHAnsi"/>
          <w:sz w:val="22"/>
        </w:rPr>
      </w:pPr>
      <w:r w:rsidRPr="00736F50">
        <w:rPr>
          <w:rFonts w:asciiTheme="minorHAnsi" w:hAnsiTheme="minorHAnsi" w:cstheme="minorHAnsi"/>
          <w:sz w:val="22"/>
        </w:rPr>
        <w:t>Process deployment and process training</w:t>
      </w:r>
    </w:p>
    <w:p w14:paraId="48664789" w14:textId="77777777" w:rsidR="00736F50" w:rsidRPr="00736F50" w:rsidRDefault="00736F50" w:rsidP="00736F50">
      <w:pPr>
        <w:pStyle w:val="BulltedList"/>
        <w:rPr>
          <w:rFonts w:asciiTheme="minorHAnsi" w:hAnsiTheme="minorHAnsi" w:cstheme="minorHAnsi"/>
          <w:sz w:val="22"/>
        </w:rPr>
      </w:pPr>
      <w:r w:rsidRPr="00736F50">
        <w:rPr>
          <w:rFonts w:asciiTheme="minorHAnsi" w:hAnsiTheme="minorHAnsi" w:cstheme="minorHAnsi"/>
          <w:sz w:val="22"/>
        </w:rPr>
        <w:lastRenderedPageBreak/>
        <w:t>Process Improvement</w:t>
      </w:r>
    </w:p>
    <w:p w14:paraId="16D325B8" w14:textId="77777777" w:rsidR="00736F50" w:rsidRPr="00736F50" w:rsidRDefault="00736F50" w:rsidP="00736F50">
      <w:pPr>
        <w:pStyle w:val="BulltedList"/>
        <w:rPr>
          <w:rFonts w:asciiTheme="minorHAnsi" w:hAnsiTheme="minorHAnsi" w:cstheme="minorHAnsi"/>
          <w:sz w:val="22"/>
        </w:rPr>
      </w:pPr>
      <w:r w:rsidRPr="00736F50">
        <w:rPr>
          <w:rFonts w:asciiTheme="minorHAnsi" w:hAnsiTheme="minorHAnsi" w:cstheme="minorHAnsi"/>
          <w:sz w:val="22"/>
        </w:rPr>
        <w:t>Conducting Management Review Meetings.</w:t>
      </w:r>
    </w:p>
    <w:p w14:paraId="3D5ABA3E" w14:textId="77777777" w:rsidR="00736F50" w:rsidRPr="00736F50" w:rsidRDefault="00736F50" w:rsidP="00736F50">
      <w:pPr>
        <w:pStyle w:val="BulltedList"/>
        <w:rPr>
          <w:rFonts w:asciiTheme="minorHAnsi" w:hAnsiTheme="minorHAnsi" w:cstheme="minorHAnsi"/>
          <w:sz w:val="22"/>
        </w:rPr>
      </w:pPr>
      <w:r w:rsidRPr="00736F50">
        <w:rPr>
          <w:rFonts w:asciiTheme="minorHAnsi" w:hAnsiTheme="minorHAnsi" w:cstheme="minorHAnsi"/>
          <w:sz w:val="22"/>
        </w:rPr>
        <w:t>Process Reviews through SEPG meeting periodically.</w:t>
      </w:r>
    </w:p>
    <w:p w14:paraId="5CA7B16A" w14:textId="77777777" w:rsidR="00736F50" w:rsidRPr="00736F50" w:rsidRDefault="00736F50" w:rsidP="00736F50">
      <w:pPr>
        <w:pStyle w:val="BodyText1"/>
        <w:spacing w:before="0" w:after="0" w:afterAutospacing="0"/>
        <w:rPr>
          <w:rFonts w:asciiTheme="minorHAnsi" w:hAnsiTheme="minorHAnsi" w:cstheme="minorHAnsi"/>
          <w:sz w:val="22"/>
        </w:rPr>
      </w:pPr>
      <w:r w:rsidRPr="00736F50">
        <w:rPr>
          <w:rFonts w:asciiTheme="minorHAnsi" w:hAnsiTheme="minorHAnsi" w:cstheme="minorHAnsi"/>
          <w:sz w:val="22"/>
        </w:rPr>
        <w:t>The head of SEPG will be responsible for preparing/maintaining the QA Plan and coordinating with all SEPG activities.</w:t>
      </w:r>
    </w:p>
    <w:p w14:paraId="284E27FF" w14:textId="77777777" w:rsidR="00736F50" w:rsidRPr="00736F50" w:rsidRDefault="00736F50" w:rsidP="00736F50">
      <w:pPr>
        <w:pStyle w:val="Heading1"/>
        <w:keepLines/>
        <w:numPr>
          <w:ilvl w:val="0"/>
          <w:numId w:val="33"/>
        </w:numPr>
        <w:spacing w:before="0" w:after="0" w:line="360" w:lineRule="auto"/>
        <w:ind w:left="360"/>
        <w:jc w:val="both"/>
        <w:rPr>
          <w:rFonts w:asciiTheme="minorHAnsi" w:hAnsiTheme="minorHAnsi" w:cstheme="minorHAnsi"/>
          <w:sz w:val="22"/>
          <w:szCs w:val="22"/>
        </w:rPr>
      </w:pPr>
      <w:bookmarkStart w:id="14" w:name="_Toc223515393"/>
      <w:bookmarkStart w:id="15" w:name="_Toc350336455"/>
      <w:bookmarkStart w:id="16" w:name="_Toc381983780"/>
      <w:r w:rsidRPr="00736F50">
        <w:rPr>
          <w:rFonts w:asciiTheme="minorHAnsi" w:hAnsiTheme="minorHAnsi" w:cstheme="minorHAnsi"/>
          <w:sz w:val="22"/>
          <w:szCs w:val="22"/>
        </w:rPr>
        <w:t>Tasks</w:t>
      </w:r>
      <w:bookmarkEnd w:id="14"/>
      <w:bookmarkEnd w:id="15"/>
      <w:bookmarkEnd w:id="16"/>
    </w:p>
    <w:p w14:paraId="5961181C" w14:textId="77777777" w:rsidR="00736F50" w:rsidRDefault="00736F50" w:rsidP="00736F50">
      <w:pPr>
        <w:pStyle w:val="BodyText1"/>
        <w:spacing w:before="0" w:after="0" w:afterAutospacing="0"/>
        <w:rPr>
          <w:rFonts w:asciiTheme="minorHAnsi" w:hAnsiTheme="minorHAnsi" w:cstheme="minorHAnsi"/>
          <w:sz w:val="22"/>
        </w:rPr>
      </w:pPr>
      <w:r w:rsidRPr="00736F50">
        <w:rPr>
          <w:rFonts w:asciiTheme="minorHAnsi" w:hAnsiTheme="minorHAnsi" w:cstheme="minorHAnsi"/>
          <w:sz w:val="22"/>
        </w:rPr>
        <w:t xml:space="preserve">The Senior Management is responsible for establishment &amp; maintenance of work environment standards such as availability of Project pre-requisites that are Project specific and includes Software utilities, Hardware utilities, Training Attributes to be acquired along with procedures for the operation, safety and security of the work environment. </w:t>
      </w:r>
    </w:p>
    <w:p w14:paraId="7CE6C608" w14:textId="77777777" w:rsidR="00736F50" w:rsidRPr="00736F50" w:rsidRDefault="00736F50" w:rsidP="00736F50">
      <w:pPr>
        <w:pStyle w:val="BodyText1"/>
        <w:spacing w:before="0" w:after="0" w:afterAutospacing="0"/>
        <w:rPr>
          <w:rFonts w:asciiTheme="minorHAnsi" w:hAnsiTheme="minorHAnsi" w:cstheme="minorHAnsi"/>
          <w:sz w:val="22"/>
        </w:rPr>
      </w:pPr>
    </w:p>
    <w:p w14:paraId="3C481545" w14:textId="77777777" w:rsidR="00736F50" w:rsidRPr="00736F50" w:rsidRDefault="00736F50" w:rsidP="00736F50">
      <w:pPr>
        <w:pStyle w:val="BodyText1"/>
        <w:spacing w:before="0" w:after="0" w:afterAutospacing="0"/>
        <w:rPr>
          <w:rFonts w:asciiTheme="minorHAnsi" w:hAnsiTheme="minorHAnsi" w:cstheme="minorHAnsi"/>
          <w:sz w:val="22"/>
        </w:rPr>
      </w:pPr>
      <w:r w:rsidRPr="00736F50">
        <w:rPr>
          <w:rFonts w:asciiTheme="minorHAnsi" w:hAnsiTheme="minorHAnsi" w:cstheme="minorHAnsi"/>
          <w:b/>
          <w:sz w:val="22"/>
        </w:rPr>
        <w:t>Note</w:t>
      </w:r>
      <w:r w:rsidRPr="00736F50">
        <w:rPr>
          <w:rFonts w:asciiTheme="minorHAnsi" w:hAnsiTheme="minorHAnsi" w:cstheme="minorHAnsi"/>
          <w:sz w:val="22"/>
        </w:rPr>
        <w:t xml:space="preserve">: The Project Managers </w:t>
      </w:r>
      <w:proofErr w:type="gramStart"/>
      <w:r w:rsidRPr="00736F50">
        <w:rPr>
          <w:rFonts w:asciiTheme="minorHAnsi" w:hAnsiTheme="minorHAnsi" w:cstheme="minorHAnsi"/>
          <w:sz w:val="22"/>
        </w:rPr>
        <w:t>are allowed to</w:t>
      </w:r>
      <w:proofErr w:type="gramEnd"/>
      <w:r w:rsidRPr="00736F50">
        <w:rPr>
          <w:rFonts w:asciiTheme="minorHAnsi" w:hAnsiTheme="minorHAnsi" w:cstheme="minorHAnsi"/>
          <w:sz w:val="22"/>
        </w:rPr>
        <w:t xml:space="preserve"> maintain same work environments for all the projects with senior management approval; if work environments for all projects are similar. Based on client request, the work environment shall be changed with an approval of senior management.</w:t>
      </w:r>
    </w:p>
    <w:p w14:paraId="3464D55A" w14:textId="77777777" w:rsidR="00736F50" w:rsidRPr="00736F50" w:rsidRDefault="00736F50" w:rsidP="00736F50">
      <w:pPr>
        <w:pStyle w:val="BodyText1"/>
        <w:spacing w:before="0" w:after="0" w:afterAutospacing="0"/>
        <w:rPr>
          <w:rFonts w:asciiTheme="minorHAnsi" w:hAnsiTheme="minorHAnsi" w:cstheme="minorHAnsi"/>
          <w:sz w:val="22"/>
        </w:rPr>
      </w:pPr>
      <w:r w:rsidRPr="00736F50">
        <w:rPr>
          <w:rFonts w:asciiTheme="minorHAnsi" w:hAnsiTheme="minorHAnsi" w:cstheme="minorHAnsi"/>
          <w:sz w:val="22"/>
        </w:rPr>
        <w:t>The senior management is also responsible for establishment and maintenance of organizational rules and guidelines for the structure, formation and operation of teams such as team structure guidelines, team authority and responsibility guidelines and team leader selection criteria. The rules and guidelines across teams include:</w:t>
      </w:r>
    </w:p>
    <w:p w14:paraId="1B59BD02" w14:textId="77777777" w:rsidR="00736F50" w:rsidRPr="00736F50" w:rsidRDefault="00736F50" w:rsidP="00736F50">
      <w:pPr>
        <w:pStyle w:val="BulltedList"/>
        <w:tabs>
          <w:tab w:val="clear" w:pos="630"/>
          <w:tab w:val="left" w:pos="720"/>
          <w:tab w:val="left" w:pos="810"/>
        </w:tabs>
        <w:ind w:left="720" w:hanging="360"/>
        <w:rPr>
          <w:rFonts w:asciiTheme="minorHAnsi" w:hAnsiTheme="minorHAnsi" w:cstheme="minorHAnsi"/>
          <w:sz w:val="22"/>
        </w:rPr>
      </w:pPr>
      <w:r w:rsidRPr="00736F50">
        <w:rPr>
          <w:rFonts w:asciiTheme="minorHAnsi" w:hAnsiTheme="minorHAnsi" w:cstheme="minorHAnsi"/>
          <w:sz w:val="22"/>
        </w:rPr>
        <w:t>How work can be done.</w:t>
      </w:r>
    </w:p>
    <w:p w14:paraId="5CB4AB00" w14:textId="77777777" w:rsidR="00736F50" w:rsidRPr="00736F50" w:rsidRDefault="00736F50" w:rsidP="00736F50">
      <w:pPr>
        <w:pStyle w:val="BulltedList"/>
        <w:tabs>
          <w:tab w:val="clear" w:pos="630"/>
          <w:tab w:val="left" w:pos="720"/>
          <w:tab w:val="left" w:pos="810"/>
        </w:tabs>
        <w:ind w:left="720" w:hanging="360"/>
        <w:rPr>
          <w:rFonts w:asciiTheme="minorHAnsi" w:hAnsiTheme="minorHAnsi" w:cstheme="minorHAnsi"/>
          <w:sz w:val="22"/>
        </w:rPr>
      </w:pPr>
      <w:r w:rsidRPr="00736F50">
        <w:rPr>
          <w:rFonts w:asciiTheme="minorHAnsi" w:hAnsiTheme="minorHAnsi" w:cstheme="minorHAnsi"/>
          <w:sz w:val="22"/>
        </w:rPr>
        <w:t>How resources and inputs are accessed.</w:t>
      </w:r>
    </w:p>
    <w:p w14:paraId="1A10FE76" w14:textId="77777777" w:rsidR="00736F50" w:rsidRPr="00736F50" w:rsidRDefault="00736F50" w:rsidP="00736F50">
      <w:pPr>
        <w:pStyle w:val="BulltedList"/>
        <w:tabs>
          <w:tab w:val="clear" w:pos="630"/>
          <w:tab w:val="left" w:pos="720"/>
          <w:tab w:val="left" w:pos="810"/>
        </w:tabs>
        <w:ind w:left="720" w:hanging="360"/>
        <w:rPr>
          <w:rFonts w:asciiTheme="minorHAnsi" w:hAnsiTheme="minorHAnsi" w:cstheme="minorHAnsi"/>
          <w:sz w:val="22"/>
        </w:rPr>
      </w:pPr>
      <w:r w:rsidRPr="00736F50">
        <w:rPr>
          <w:rFonts w:asciiTheme="minorHAnsi" w:hAnsiTheme="minorHAnsi" w:cstheme="minorHAnsi"/>
          <w:sz w:val="22"/>
        </w:rPr>
        <w:t>How work is approved.</w:t>
      </w:r>
    </w:p>
    <w:p w14:paraId="18FEB815" w14:textId="77777777" w:rsidR="00736F50" w:rsidRPr="00736F50" w:rsidRDefault="00736F50" w:rsidP="00736F50">
      <w:pPr>
        <w:pStyle w:val="BulltedList"/>
        <w:tabs>
          <w:tab w:val="clear" w:pos="630"/>
          <w:tab w:val="left" w:pos="720"/>
          <w:tab w:val="left" w:pos="810"/>
        </w:tabs>
        <w:ind w:left="720" w:hanging="360"/>
        <w:rPr>
          <w:rFonts w:asciiTheme="minorHAnsi" w:hAnsiTheme="minorHAnsi" w:cstheme="minorHAnsi"/>
          <w:sz w:val="22"/>
        </w:rPr>
      </w:pPr>
      <w:r w:rsidRPr="00736F50">
        <w:rPr>
          <w:rFonts w:asciiTheme="minorHAnsi" w:hAnsiTheme="minorHAnsi" w:cstheme="minorHAnsi"/>
          <w:sz w:val="22"/>
        </w:rPr>
        <w:t>How work is delivered and communicated.</w:t>
      </w:r>
    </w:p>
    <w:p w14:paraId="7EE8AE7B" w14:textId="77777777" w:rsidR="00736F50" w:rsidRDefault="00736F50" w:rsidP="00736F50">
      <w:pPr>
        <w:pStyle w:val="BulltedList"/>
        <w:tabs>
          <w:tab w:val="clear" w:pos="630"/>
          <w:tab w:val="left" w:pos="720"/>
          <w:tab w:val="left" w:pos="810"/>
        </w:tabs>
        <w:ind w:left="720" w:hanging="360"/>
        <w:rPr>
          <w:rFonts w:asciiTheme="minorHAnsi" w:hAnsiTheme="minorHAnsi" w:cstheme="minorHAnsi"/>
          <w:sz w:val="22"/>
        </w:rPr>
      </w:pPr>
      <w:r w:rsidRPr="00736F50">
        <w:rPr>
          <w:rFonts w:asciiTheme="minorHAnsi" w:hAnsiTheme="minorHAnsi" w:cstheme="minorHAnsi"/>
          <w:sz w:val="22"/>
        </w:rPr>
        <w:t>Who reports to whom?</w:t>
      </w:r>
    </w:p>
    <w:p w14:paraId="3F7A8F02" w14:textId="77777777" w:rsidR="00736F50" w:rsidRPr="00736F50" w:rsidRDefault="00736F50" w:rsidP="00736F50">
      <w:pPr>
        <w:pStyle w:val="BulltedList"/>
        <w:numPr>
          <w:ilvl w:val="0"/>
          <w:numId w:val="0"/>
        </w:numPr>
        <w:tabs>
          <w:tab w:val="clear" w:pos="630"/>
          <w:tab w:val="left" w:pos="720"/>
          <w:tab w:val="left" w:pos="810"/>
        </w:tabs>
        <w:ind w:left="720"/>
        <w:rPr>
          <w:rFonts w:asciiTheme="minorHAnsi" w:hAnsiTheme="minorHAnsi" w:cstheme="minorHAnsi"/>
          <w:sz w:val="22"/>
        </w:rPr>
      </w:pPr>
    </w:p>
    <w:p w14:paraId="5BCD0FF9" w14:textId="63B04DD4" w:rsidR="00736F50" w:rsidRPr="00736F50" w:rsidRDefault="00736F50" w:rsidP="00FC3E7D">
      <w:pPr>
        <w:pStyle w:val="Heading2"/>
      </w:pPr>
      <w:bookmarkStart w:id="17" w:name="_Toc223515394"/>
      <w:r w:rsidRPr="00736F50">
        <w:t>Software Engineering Process Group</w:t>
      </w:r>
      <w:bookmarkEnd w:id="17"/>
    </w:p>
    <w:p w14:paraId="64EAB1E6" w14:textId="77777777" w:rsidR="00736F50" w:rsidRPr="00736F50" w:rsidRDefault="00736F50" w:rsidP="00736F50">
      <w:pPr>
        <w:pStyle w:val="Bodytext0"/>
        <w:spacing w:after="0" w:line="360" w:lineRule="auto"/>
        <w:rPr>
          <w:rFonts w:asciiTheme="minorHAnsi" w:hAnsiTheme="minorHAnsi" w:cstheme="minorHAnsi"/>
          <w:szCs w:val="22"/>
        </w:rPr>
      </w:pPr>
    </w:p>
    <w:p w14:paraId="1AB7BAB8" w14:textId="0A3AAC5D" w:rsidR="00736F50" w:rsidRPr="00736F50" w:rsidRDefault="00736F50" w:rsidP="00C0703D">
      <w:pPr>
        <w:pStyle w:val="Heading3"/>
      </w:pPr>
      <w:r w:rsidRPr="00736F50">
        <w:t>Organizational Quality Assurance Plan</w:t>
      </w:r>
    </w:p>
    <w:p w14:paraId="1582E97B" w14:textId="77777777" w:rsidR="00736F50" w:rsidRPr="00736F50" w:rsidRDefault="00736F50" w:rsidP="00736F50">
      <w:pPr>
        <w:pStyle w:val="BodyText1"/>
        <w:spacing w:before="0" w:after="0" w:afterAutospacing="0"/>
        <w:rPr>
          <w:rFonts w:asciiTheme="minorHAnsi" w:hAnsiTheme="minorHAnsi" w:cstheme="minorHAnsi"/>
          <w:sz w:val="22"/>
        </w:rPr>
      </w:pPr>
      <w:r w:rsidRPr="00736F50">
        <w:rPr>
          <w:rFonts w:asciiTheme="minorHAnsi" w:hAnsiTheme="minorHAnsi" w:cstheme="minorHAnsi"/>
          <w:sz w:val="22"/>
        </w:rPr>
        <w:t xml:space="preserve">SEPG Head prepares Organizational QA plan for </w:t>
      </w:r>
      <w:r w:rsidR="0060640F">
        <w:rPr>
          <w:rFonts w:asciiTheme="minorHAnsi" w:hAnsiTheme="minorHAnsi" w:cstheme="minorHAnsi"/>
          <w:sz w:val="22"/>
        </w:rPr>
        <w:t>Company Name</w:t>
      </w:r>
      <w:r w:rsidRPr="00736F50">
        <w:rPr>
          <w:rFonts w:asciiTheme="minorHAnsi" w:hAnsiTheme="minorHAnsi" w:cstheme="minorHAnsi"/>
          <w:sz w:val="22"/>
        </w:rPr>
        <w:t>. The contents of the QA Plan are as under:</w:t>
      </w:r>
    </w:p>
    <w:p w14:paraId="5A43D5D8" w14:textId="77777777" w:rsidR="00736F50" w:rsidRPr="00736F50" w:rsidRDefault="00736F50" w:rsidP="00736F50">
      <w:pPr>
        <w:pStyle w:val="BulltedList"/>
        <w:rPr>
          <w:rFonts w:asciiTheme="minorHAnsi" w:hAnsiTheme="minorHAnsi" w:cstheme="minorHAnsi"/>
          <w:sz w:val="22"/>
        </w:rPr>
      </w:pPr>
      <w:r w:rsidRPr="00736F50">
        <w:rPr>
          <w:rFonts w:asciiTheme="minorHAnsi" w:hAnsiTheme="minorHAnsi" w:cstheme="minorHAnsi"/>
          <w:sz w:val="22"/>
        </w:rPr>
        <w:t>Detailed Schedule of Quality Assurance Activities</w:t>
      </w:r>
    </w:p>
    <w:p w14:paraId="776FA837" w14:textId="77777777" w:rsidR="00736F50" w:rsidRPr="00736F50" w:rsidRDefault="00736F50" w:rsidP="00736F50">
      <w:pPr>
        <w:pStyle w:val="BulltedList"/>
        <w:rPr>
          <w:rFonts w:asciiTheme="minorHAnsi" w:hAnsiTheme="minorHAnsi" w:cstheme="minorHAnsi"/>
          <w:sz w:val="22"/>
        </w:rPr>
      </w:pPr>
      <w:r w:rsidRPr="00736F50">
        <w:rPr>
          <w:rFonts w:asciiTheme="minorHAnsi" w:hAnsiTheme="minorHAnsi" w:cstheme="minorHAnsi"/>
          <w:sz w:val="22"/>
        </w:rPr>
        <w:t xml:space="preserve">Process Audit/Internal Audit Plan </w:t>
      </w:r>
    </w:p>
    <w:p w14:paraId="119543A3" w14:textId="77777777" w:rsidR="00736F50" w:rsidRPr="00736F50" w:rsidRDefault="00736F50" w:rsidP="00736F50">
      <w:pPr>
        <w:pStyle w:val="BulltedList"/>
        <w:rPr>
          <w:rFonts w:asciiTheme="minorHAnsi" w:hAnsiTheme="minorHAnsi" w:cstheme="minorHAnsi"/>
          <w:sz w:val="22"/>
        </w:rPr>
      </w:pPr>
      <w:r w:rsidRPr="00736F50">
        <w:rPr>
          <w:rFonts w:asciiTheme="minorHAnsi" w:hAnsiTheme="minorHAnsi" w:cstheme="minorHAnsi"/>
          <w:sz w:val="22"/>
        </w:rPr>
        <w:t>Process development and Improvement schedule</w:t>
      </w:r>
    </w:p>
    <w:p w14:paraId="26508F38" w14:textId="77777777" w:rsidR="00736F50" w:rsidRPr="00736F50" w:rsidRDefault="00736F50" w:rsidP="00736F50">
      <w:pPr>
        <w:pStyle w:val="BulltedList"/>
        <w:rPr>
          <w:rFonts w:asciiTheme="minorHAnsi" w:hAnsiTheme="minorHAnsi" w:cstheme="minorHAnsi"/>
          <w:sz w:val="22"/>
        </w:rPr>
      </w:pPr>
      <w:r w:rsidRPr="00736F50">
        <w:rPr>
          <w:rFonts w:asciiTheme="minorHAnsi" w:hAnsiTheme="minorHAnsi" w:cstheme="minorHAnsi"/>
          <w:sz w:val="22"/>
        </w:rPr>
        <w:t>Process Trainings</w:t>
      </w:r>
      <w:r w:rsidRPr="00736F50">
        <w:rPr>
          <w:rFonts w:asciiTheme="minorHAnsi" w:hAnsiTheme="minorHAnsi" w:cstheme="minorHAnsi"/>
          <w:sz w:val="22"/>
        </w:rPr>
        <w:tab/>
      </w:r>
    </w:p>
    <w:p w14:paraId="7B932A5C" w14:textId="77777777" w:rsidR="00736F50" w:rsidRPr="00736F50" w:rsidRDefault="00736F50" w:rsidP="00736F50">
      <w:pPr>
        <w:pStyle w:val="BulltedList"/>
        <w:rPr>
          <w:rFonts w:asciiTheme="minorHAnsi" w:hAnsiTheme="minorHAnsi" w:cstheme="minorHAnsi"/>
          <w:sz w:val="22"/>
        </w:rPr>
      </w:pPr>
      <w:r w:rsidRPr="00736F50">
        <w:rPr>
          <w:rFonts w:asciiTheme="minorHAnsi" w:hAnsiTheme="minorHAnsi" w:cstheme="minorHAnsi"/>
          <w:sz w:val="22"/>
        </w:rPr>
        <w:lastRenderedPageBreak/>
        <w:t>Management Review Meeting schedule</w:t>
      </w:r>
    </w:p>
    <w:p w14:paraId="57CD1583" w14:textId="77777777" w:rsidR="00736F50" w:rsidRPr="00736F50" w:rsidRDefault="00736F50" w:rsidP="00736F50">
      <w:pPr>
        <w:pStyle w:val="BulltedList"/>
        <w:rPr>
          <w:rFonts w:asciiTheme="minorHAnsi" w:hAnsiTheme="minorHAnsi" w:cstheme="minorHAnsi"/>
          <w:sz w:val="22"/>
        </w:rPr>
      </w:pPr>
      <w:r w:rsidRPr="00736F50">
        <w:rPr>
          <w:rFonts w:asciiTheme="minorHAnsi" w:hAnsiTheme="minorHAnsi" w:cstheme="minorHAnsi"/>
          <w:sz w:val="22"/>
        </w:rPr>
        <w:t>E</w:t>
      </w:r>
      <w:r>
        <w:rPr>
          <w:rFonts w:asciiTheme="minorHAnsi" w:hAnsiTheme="minorHAnsi" w:cstheme="minorHAnsi"/>
          <w:sz w:val="22"/>
        </w:rPr>
        <w:t>stablishing and maintaining</w:t>
      </w:r>
      <w:r w:rsidRPr="00736F50">
        <w:rPr>
          <w:rFonts w:asciiTheme="minorHAnsi" w:hAnsiTheme="minorHAnsi" w:cstheme="minorHAnsi"/>
          <w:sz w:val="22"/>
        </w:rPr>
        <w:t xml:space="preserve"> PAL</w:t>
      </w:r>
    </w:p>
    <w:p w14:paraId="71BF39CC" w14:textId="77777777" w:rsidR="00736F50" w:rsidRPr="00736F50" w:rsidRDefault="00736F50" w:rsidP="00736F50">
      <w:pPr>
        <w:pStyle w:val="BodyText1"/>
        <w:spacing w:before="0" w:after="0" w:afterAutospacing="0"/>
        <w:rPr>
          <w:rFonts w:asciiTheme="minorHAnsi" w:hAnsiTheme="minorHAnsi" w:cstheme="minorHAnsi"/>
          <w:sz w:val="22"/>
        </w:rPr>
      </w:pPr>
      <w:r w:rsidRPr="00736F50">
        <w:rPr>
          <w:rFonts w:asciiTheme="minorHAnsi" w:hAnsiTheme="minorHAnsi" w:cstheme="minorHAnsi"/>
          <w:sz w:val="22"/>
        </w:rPr>
        <w:t xml:space="preserve">Software Engineering Process Group (SEPG) is the group responsible and empowered for coordinating the process improvement and adaptation activities at </w:t>
      </w:r>
      <w:r w:rsidR="0060640F">
        <w:rPr>
          <w:rFonts w:asciiTheme="minorHAnsi" w:hAnsiTheme="minorHAnsi" w:cstheme="minorHAnsi"/>
          <w:sz w:val="22"/>
        </w:rPr>
        <w:t>Company Name</w:t>
      </w:r>
      <w:r w:rsidRPr="00736F50">
        <w:rPr>
          <w:rFonts w:asciiTheme="minorHAnsi" w:hAnsiTheme="minorHAnsi" w:cstheme="minorHAnsi"/>
          <w:sz w:val="22"/>
        </w:rPr>
        <w:t xml:space="preserve">. SEPG comprises members of the projects and is headed by a senior member of the organization. Members of other support groups may be invited when issues pertaining to their group are taken up for discussion. SEPG members are informed of the organization’s and project’s activities for software process development and improvement. SEPG’s role and responsibilities include: </w:t>
      </w:r>
    </w:p>
    <w:p w14:paraId="501946F0" w14:textId="77777777" w:rsidR="00736F50" w:rsidRPr="00736F50" w:rsidRDefault="00736F50" w:rsidP="00736F50">
      <w:pPr>
        <w:pStyle w:val="BulltedList"/>
        <w:rPr>
          <w:rFonts w:asciiTheme="minorHAnsi" w:hAnsiTheme="minorHAnsi" w:cstheme="minorHAnsi"/>
          <w:sz w:val="22"/>
        </w:rPr>
      </w:pPr>
      <w:r w:rsidRPr="00736F50">
        <w:rPr>
          <w:rFonts w:asciiTheme="minorHAnsi" w:hAnsiTheme="minorHAnsi" w:cstheme="minorHAnsi"/>
          <w:sz w:val="22"/>
        </w:rPr>
        <w:t xml:space="preserve">Development, review, and release of QMS elements (procedures, templates, standards, guidelines, records etc.). </w:t>
      </w:r>
    </w:p>
    <w:p w14:paraId="74C33A87" w14:textId="77777777" w:rsidR="00736F50" w:rsidRPr="00736F50" w:rsidRDefault="00736F50" w:rsidP="00736F50">
      <w:pPr>
        <w:pStyle w:val="BulltedList"/>
        <w:rPr>
          <w:rFonts w:asciiTheme="minorHAnsi" w:hAnsiTheme="minorHAnsi" w:cstheme="minorHAnsi"/>
          <w:sz w:val="22"/>
        </w:rPr>
      </w:pPr>
      <w:r w:rsidRPr="00736F50">
        <w:rPr>
          <w:rFonts w:asciiTheme="minorHAnsi" w:hAnsiTheme="minorHAnsi" w:cstheme="minorHAnsi"/>
          <w:sz w:val="22"/>
        </w:rPr>
        <w:t>Establishment of organization set of standard processes that contain process elements (e.g., a work product size estimations or work product design methodology etc.).</w:t>
      </w:r>
    </w:p>
    <w:p w14:paraId="00A948FB" w14:textId="77777777" w:rsidR="00736F50" w:rsidRPr="00736F50" w:rsidRDefault="00736F50" w:rsidP="00736F50">
      <w:pPr>
        <w:pStyle w:val="BulltedList"/>
        <w:rPr>
          <w:rFonts w:asciiTheme="minorHAnsi" w:hAnsiTheme="minorHAnsi" w:cstheme="minorHAnsi"/>
          <w:sz w:val="22"/>
        </w:rPr>
      </w:pPr>
      <w:r w:rsidRPr="00736F50">
        <w:rPr>
          <w:rFonts w:asciiTheme="minorHAnsi" w:hAnsiTheme="minorHAnsi" w:cstheme="minorHAnsi"/>
          <w:sz w:val="22"/>
        </w:rPr>
        <w:t>Establishment of life cycle model descriptions.</w:t>
      </w:r>
    </w:p>
    <w:p w14:paraId="79616314" w14:textId="77777777" w:rsidR="00736F50" w:rsidRPr="00736F50" w:rsidRDefault="00736F50" w:rsidP="00736F50">
      <w:pPr>
        <w:pStyle w:val="BulltedList"/>
        <w:rPr>
          <w:rFonts w:asciiTheme="minorHAnsi" w:hAnsiTheme="minorHAnsi" w:cstheme="minorHAnsi"/>
          <w:sz w:val="22"/>
        </w:rPr>
      </w:pPr>
      <w:r w:rsidRPr="00736F50">
        <w:rPr>
          <w:rFonts w:asciiTheme="minorHAnsi" w:hAnsiTheme="minorHAnsi" w:cstheme="minorHAnsi"/>
          <w:sz w:val="22"/>
        </w:rPr>
        <w:t xml:space="preserve">Process Asset Library (PAL) / SPDB (Software Process Database) is established and maintained consisting quality management system / portal, Measurement Repository &amp; historical data and information of work products. </w:t>
      </w:r>
    </w:p>
    <w:p w14:paraId="2822E251" w14:textId="77777777" w:rsidR="00736F50" w:rsidRPr="00736F50" w:rsidRDefault="00736F50" w:rsidP="00736F50">
      <w:pPr>
        <w:pStyle w:val="BulltedList"/>
        <w:rPr>
          <w:rFonts w:asciiTheme="minorHAnsi" w:hAnsiTheme="minorHAnsi" w:cstheme="minorHAnsi"/>
          <w:sz w:val="22"/>
        </w:rPr>
      </w:pPr>
      <w:r w:rsidRPr="00736F50">
        <w:rPr>
          <w:rFonts w:asciiTheme="minorHAnsi" w:hAnsiTheme="minorHAnsi" w:cstheme="minorHAnsi"/>
          <w:sz w:val="22"/>
        </w:rPr>
        <w:t>Quality Management System (QMS) / portal consist of processes, templates, guidelines and checklists etc whereas Measurement Repository consist Project related metrics and Risk related data.</w:t>
      </w:r>
    </w:p>
    <w:p w14:paraId="5D50F997" w14:textId="77777777" w:rsidR="00736F50" w:rsidRPr="00736F50" w:rsidRDefault="00736F50" w:rsidP="00736F50">
      <w:pPr>
        <w:pStyle w:val="BulltedList"/>
        <w:rPr>
          <w:rFonts w:asciiTheme="minorHAnsi" w:hAnsiTheme="minorHAnsi" w:cstheme="minorHAnsi"/>
          <w:sz w:val="22"/>
        </w:rPr>
      </w:pPr>
      <w:r w:rsidRPr="00736F50">
        <w:rPr>
          <w:rFonts w:asciiTheme="minorHAnsi" w:hAnsiTheme="minorHAnsi" w:cstheme="minorHAnsi"/>
          <w:sz w:val="22"/>
        </w:rPr>
        <w:t>Upon finalization of the process improvement identification, improvement will be done through a formal Actions Plan.</w:t>
      </w:r>
    </w:p>
    <w:p w14:paraId="06841098" w14:textId="77777777" w:rsidR="00736F50" w:rsidRPr="00736F50" w:rsidRDefault="00736F50" w:rsidP="00736F50">
      <w:pPr>
        <w:pStyle w:val="BulltedList"/>
        <w:rPr>
          <w:rFonts w:asciiTheme="minorHAnsi" w:hAnsiTheme="minorHAnsi" w:cstheme="minorHAnsi"/>
          <w:sz w:val="22"/>
        </w:rPr>
      </w:pPr>
      <w:r w:rsidRPr="00736F50">
        <w:rPr>
          <w:rFonts w:asciiTheme="minorHAnsi" w:hAnsiTheme="minorHAnsi" w:cstheme="minorHAnsi"/>
          <w:sz w:val="22"/>
        </w:rPr>
        <w:t xml:space="preserve">Sr. management will make sure that the Action plan is implemented as per QA Plan that evidenced in the </w:t>
      </w:r>
      <w:r w:rsidRPr="00736F50">
        <w:rPr>
          <w:rFonts w:asciiTheme="minorHAnsi" w:hAnsiTheme="minorHAnsi" w:cstheme="minorHAnsi"/>
          <w:b/>
          <w:sz w:val="22"/>
        </w:rPr>
        <w:t>Project Management Plan</w:t>
      </w:r>
      <w:r w:rsidRPr="00736F50">
        <w:rPr>
          <w:rFonts w:asciiTheme="minorHAnsi" w:hAnsiTheme="minorHAnsi" w:cstheme="minorHAnsi"/>
          <w:sz w:val="22"/>
        </w:rPr>
        <w:t xml:space="preserve"> document.</w:t>
      </w:r>
    </w:p>
    <w:p w14:paraId="137D3891" w14:textId="77777777" w:rsidR="00736F50" w:rsidRPr="00736F50" w:rsidRDefault="00736F50" w:rsidP="00C0703D">
      <w:pPr>
        <w:pStyle w:val="Heading2"/>
      </w:pPr>
      <w:bookmarkStart w:id="18" w:name="_Toc223515395"/>
      <w:r w:rsidRPr="00736F50">
        <w:t>Process Assessments</w:t>
      </w:r>
      <w:bookmarkEnd w:id="18"/>
    </w:p>
    <w:p w14:paraId="45EFBFA2" w14:textId="77777777" w:rsidR="00736F50" w:rsidRPr="00736F50" w:rsidRDefault="00736F50" w:rsidP="00736F50">
      <w:pPr>
        <w:pStyle w:val="BulltedList"/>
        <w:rPr>
          <w:rFonts w:asciiTheme="minorHAnsi" w:hAnsiTheme="minorHAnsi" w:cstheme="minorHAnsi"/>
          <w:sz w:val="22"/>
        </w:rPr>
      </w:pPr>
      <w:r w:rsidRPr="00736F50">
        <w:rPr>
          <w:rFonts w:asciiTheme="minorHAnsi" w:hAnsiTheme="minorHAnsi" w:cstheme="minorHAnsi"/>
          <w:sz w:val="22"/>
        </w:rPr>
        <w:t>Software Engineering Process Group assesses the processes periodically based on:</w:t>
      </w:r>
    </w:p>
    <w:p w14:paraId="19978318" w14:textId="77777777" w:rsidR="00736F50" w:rsidRPr="00736F50" w:rsidRDefault="00736F50" w:rsidP="00736F50">
      <w:pPr>
        <w:pStyle w:val="BulledList2"/>
        <w:spacing w:before="0"/>
        <w:rPr>
          <w:rFonts w:asciiTheme="minorHAnsi" w:hAnsiTheme="minorHAnsi" w:cstheme="minorHAnsi"/>
          <w:sz w:val="22"/>
        </w:rPr>
      </w:pPr>
      <w:r w:rsidRPr="00736F50">
        <w:rPr>
          <w:rFonts w:asciiTheme="minorHAnsi" w:hAnsiTheme="minorHAnsi" w:cstheme="minorHAnsi"/>
          <w:sz w:val="22"/>
        </w:rPr>
        <w:t>Internal Quality Audits findings</w:t>
      </w:r>
    </w:p>
    <w:p w14:paraId="648CF001" w14:textId="77777777" w:rsidR="00736F50" w:rsidRPr="00736F50" w:rsidRDefault="00736F50" w:rsidP="00736F50">
      <w:pPr>
        <w:pStyle w:val="BulledList2"/>
        <w:spacing w:before="0"/>
        <w:rPr>
          <w:rFonts w:asciiTheme="minorHAnsi" w:hAnsiTheme="minorHAnsi" w:cstheme="minorHAnsi"/>
          <w:sz w:val="22"/>
        </w:rPr>
      </w:pPr>
      <w:r w:rsidRPr="00736F50">
        <w:rPr>
          <w:rFonts w:asciiTheme="minorHAnsi" w:hAnsiTheme="minorHAnsi" w:cstheme="minorHAnsi"/>
          <w:sz w:val="22"/>
        </w:rPr>
        <w:t>Metrics Data Analysis.</w:t>
      </w:r>
      <w:r w:rsidRPr="00736F50">
        <w:rPr>
          <w:rFonts w:asciiTheme="minorHAnsi" w:hAnsiTheme="minorHAnsi" w:cstheme="minorHAnsi"/>
          <w:sz w:val="22"/>
        </w:rPr>
        <w:tab/>
      </w:r>
      <w:r w:rsidRPr="00736F50">
        <w:rPr>
          <w:rFonts w:asciiTheme="minorHAnsi" w:hAnsiTheme="minorHAnsi" w:cstheme="minorHAnsi"/>
          <w:sz w:val="22"/>
        </w:rPr>
        <w:tab/>
      </w:r>
    </w:p>
    <w:p w14:paraId="0DE050B9" w14:textId="77777777" w:rsidR="00736F50" w:rsidRPr="00736F50" w:rsidRDefault="00736F50" w:rsidP="00736F50">
      <w:pPr>
        <w:pStyle w:val="BulledList2"/>
        <w:spacing w:before="0"/>
        <w:rPr>
          <w:rFonts w:asciiTheme="minorHAnsi" w:hAnsiTheme="minorHAnsi" w:cstheme="minorHAnsi"/>
          <w:sz w:val="22"/>
        </w:rPr>
      </w:pPr>
      <w:r w:rsidRPr="00736F50">
        <w:rPr>
          <w:rFonts w:asciiTheme="minorHAnsi" w:hAnsiTheme="minorHAnsi" w:cstheme="minorHAnsi"/>
          <w:sz w:val="22"/>
        </w:rPr>
        <w:t xml:space="preserve">Process improvement suggestions including those for new process change and those received from employees </w:t>
      </w:r>
    </w:p>
    <w:p w14:paraId="7185946F" w14:textId="77777777" w:rsidR="00736F50" w:rsidRPr="00736F50" w:rsidRDefault="00736F50" w:rsidP="00736F50">
      <w:pPr>
        <w:pStyle w:val="BulledList2"/>
        <w:spacing w:before="0"/>
        <w:rPr>
          <w:rFonts w:asciiTheme="minorHAnsi" w:hAnsiTheme="minorHAnsi" w:cstheme="minorHAnsi"/>
          <w:sz w:val="22"/>
        </w:rPr>
      </w:pPr>
      <w:r w:rsidRPr="00736F50">
        <w:rPr>
          <w:rFonts w:asciiTheme="minorHAnsi" w:hAnsiTheme="minorHAnsi" w:cstheme="minorHAnsi"/>
          <w:sz w:val="22"/>
        </w:rPr>
        <w:t>Review of QMS status including the new releases and the revisions</w:t>
      </w:r>
    </w:p>
    <w:p w14:paraId="2C9C4E40" w14:textId="77777777" w:rsidR="00736F50" w:rsidRPr="00736F50" w:rsidRDefault="00736F50" w:rsidP="00736F50">
      <w:pPr>
        <w:pStyle w:val="BulltedList"/>
        <w:rPr>
          <w:rFonts w:asciiTheme="minorHAnsi" w:hAnsiTheme="minorHAnsi" w:cstheme="minorHAnsi"/>
          <w:sz w:val="22"/>
        </w:rPr>
      </w:pPr>
      <w:r w:rsidRPr="00736F50">
        <w:rPr>
          <w:rFonts w:asciiTheme="minorHAnsi" w:hAnsiTheme="minorHAnsi" w:cstheme="minorHAnsi"/>
          <w:sz w:val="22"/>
        </w:rPr>
        <w:t xml:space="preserve">These inputs are discussed in the management review meetings primarily with the objective </w:t>
      </w:r>
      <w:proofErr w:type="gramStart"/>
      <w:r w:rsidRPr="00736F50">
        <w:rPr>
          <w:rFonts w:asciiTheme="minorHAnsi" w:hAnsiTheme="minorHAnsi" w:cstheme="minorHAnsi"/>
          <w:sz w:val="22"/>
        </w:rPr>
        <w:t>of:-</w:t>
      </w:r>
      <w:proofErr w:type="gramEnd"/>
    </w:p>
    <w:p w14:paraId="0372C4B2" w14:textId="77777777" w:rsidR="00736F50" w:rsidRPr="00736F50" w:rsidRDefault="00736F50" w:rsidP="00736F50">
      <w:pPr>
        <w:pStyle w:val="BulledList2"/>
        <w:spacing w:before="0"/>
        <w:rPr>
          <w:rFonts w:asciiTheme="minorHAnsi" w:hAnsiTheme="minorHAnsi" w:cstheme="minorHAnsi"/>
          <w:sz w:val="22"/>
        </w:rPr>
      </w:pPr>
      <w:r w:rsidRPr="00736F50">
        <w:rPr>
          <w:rFonts w:asciiTheme="minorHAnsi" w:hAnsiTheme="minorHAnsi" w:cstheme="minorHAnsi"/>
          <w:sz w:val="22"/>
        </w:rPr>
        <w:t>Identifying process improvements and devising solutions to the problems identified</w:t>
      </w:r>
    </w:p>
    <w:p w14:paraId="64F0932A" w14:textId="77777777" w:rsidR="00736F50" w:rsidRPr="00736F50" w:rsidRDefault="00736F50" w:rsidP="00736F50">
      <w:pPr>
        <w:pStyle w:val="BulledList2"/>
        <w:spacing w:before="0"/>
        <w:rPr>
          <w:rFonts w:asciiTheme="minorHAnsi" w:hAnsiTheme="minorHAnsi" w:cstheme="minorHAnsi"/>
          <w:sz w:val="22"/>
        </w:rPr>
      </w:pPr>
      <w:r w:rsidRPr="00736F50">
        <w:rPr>
          <w:rFonts w:asciiTheme="minorHAnsi" w:hAnsiTheme="minorHAnsi" w:cstheme="minorHAnsi"/>
          <w:sz w:val="22"/>
        </w:rPr>
        <w:lastRenderedPageBreak/>
        <w:t xml:space="preserve">Assigning responsibilities and due dates to implement the above </w:t>
      </w:r>
    </w:p>
    <w:p w14:paraId="7C4A9C6E" w14:textId="77777777" w:rsidR="00736F50" w:rsidRPr="00736F50" w:rsidRDefault="00736F50" w:rsidP="00736F50">
      <w:pPr>
        <w:pStyle w:val="BulltedList"/>
        <w:rPr>
          <w:rFonts w:asciiTheme="minorHAnsi" w:hAnsiTheme="minorHAnsi" w:cstheme="minorHAnsi"/>
          <w:sz w:val="22"/>
        </w:rPr>
      </w:pPr>
      <w:r w:rsidRPr="00736F50">
        <w:rPr>
          <w:rFonts w:asciiTheme="minorHAnsi" w:hAnsiTheme="minorHAnsi" w:cstheme="minorHAnsi"/>
          <w:sz w:val="22"/>
        </w:rPr>
        <w:t>The process performance goals are also reviewed in the SEPG meeting to identify required revisions and for monitoring the status.</w:t>
      </w:r>
    </w:p>
    <w:p w14:paraId="5560108F" w14:textId="77777777" w:rsidR="00736F50" w:rsidRPr="00736F50" w:rsidRDefault="00736F50" w:rsidP="00FC3E7D">
      <w:pPr>
        <w:pStyle w:val="Heading2"/>
      </w:pPr>
      <w:bookmarkStart w:id="19" w:name="_Toc223515396"/>
      <w:r w:rsidRPr="00736F50">
        <w:t>Handling change requests for QMS Documentation</w:t>
      </w:r>
      <w:bookmarkEnd w:id="19"/>
    </w:p>
    <w:p w14:paraId="61682DAA" w14:textId="77777777" w:rsidR="00736F50" w:rsidRPr="00736F50" w:rsidRDefault="00736F50" w:rsidP="00736F50">
      <w:pPr>
        <w:pStyle w:val="BulltedList"/>
        <w:rPr>
          <w:rFonts w:asciiTheme="minorHAnsi" w:hAnsiTheme="minorHAnsi" w:cstheme="minorHAnsi"/>
          <w:sz w:val="22"/>
        </w:rPr>
      </w:pPr>
      <w:r w:rsidRPr="00736F50">
        <w:rPr>
          <w:rFonts w:asciiTheme="minorHAnsi" w:hAnsiTheme="minorHAnsi" w:cstheme="minorHAnsi"/>
          <w:sz w:val="22"/>
        </w:rPr>
        <w:t>SEPG solicits suggestions from all employees for process improvement.</w:t>
      </w:r>
    </w:p>
    <w:p w14:paraId="74ACCC4A" w14:textId="77777777" w:rsidR="00736F50" w:rsidRPr="00736F50" w:rsidRDefault="00736F50" w:rsidP="00736F50">
      <w:pPr>
        <w:pStyle w:val="BulltedList"/>
        <w:rPr>
          <w:rFonts w:asciiTheme="minorHAnsi" w:hAnsiTheme="minorHAnsi" w:cstheme="minorHAnsi"/>
          <w:sz w:val="22"/>
        </w:rPr>
      </w:pPr>
      <w:r w:rsidRPr="00736F50">
        <w:rPr>
          <w:rFonts w:asciiTheme="minorHAnsi" w:hAnsiTheme="minorHAnsi" w:cstheme="minorHAnsi"/>
          <w:sz w:val="22"/>
        </w:rPr>
        <w:t>Changes to QMS can take place due to any of the following reasons:</w:t>
      </w:r>
      <w:bookmarkStart w:id="20" w:name="_GoBack"/>
      <w:bookmarkEnd w:id="20"/>
    </w:p>
    <w:p w14:paraId="2426248D" w14:textId="77777777" w:rsidR="00736F50" w:rsidRPr="00736F50" w:rsidRDefault="00736F50" w:rsidP="00736F50">
      <w:pPr>
        <w:pStyle w:val="BulledList2"/>
        <w:spacing w:before="0"/>
        <w:rPr>
          <w:rFonts w:asciiTheme="minorHAnsi" w:hAnsiTheme="minorHAnsi" w:cstheme="minorHAnsi"/>
          <w:sz w:val="22"/>
        </w:rPr>
      </w:pPr>
      <w:r w:rsidRPr="00736F50">
        <w:rPr>
          <w:rFonts w:asciiTheme="minorHAnsi" w:hAnsiTheme="minorHAnsi" w:cstheme="minorHAnsi"/>
          <w:sz w:val="22"/>
        </w:rPr>
        <w:t>Modification(s) to meet the changing business needs</w:t>
      </w:r>
    </w:p>
    <w:p w14:paraId="6654FDD3" w14:textId="77777777" w:rsidR="00736F50" w:rsidRPr="00736F50" w:rsidRDefault="00736F50" w:rsidP="00736F50">
      <w:pPr>
        <w:pStyle w:val="BulledList2"/>
        <w:spacing w:before="0"/>
        <w:rPr>
          <w:rFonts w:asciiTheme="minorHAnsi" w:hAnsiTheme="minorHAnsi" w:cstheme="minorHAnsi"/>
          <w:sz w:val="22"/>
        </w:rPr>
      </w:pPr>
      <w:r w:rsidRPr="00736F50">
        <w:rPr>
          <w:rFonts w:asciiTheme="minorHAnsi" w:hAnsiTheme="minorHAnsi" w:cstheme="minorHAnsi"/>
          <w:sz w:val="22"/>
        </w:rPr>
        <w:t>Corrective action initiated by findings of internal audits</w:t>
      </w:r>
    </w:p>
    <w:p w14:paraId="659A883A" w14:textId="77777777" w:rsidR="00736F50" w:rsidRPr="00736F50" w:rsidRDefault="00736F50" w:rsidP="00736F50">
      <w:pPr>
        <w:pStyle w:val="BulledList2"/>
        <w:spacing w:before="0"/>
        <w:rPr>
          <w:rFonts w:asciiTheme="minorHAnsi" w:hAnsiTheme="minorHAnsi" w:cstheme="minorHAnsi"/>
          <w:sz w:val="22"/>
        </w:rPr>
      </w:pPr>
      <w:r w:rsidRPr="00736F50">
        <w:rPr>
          <w:rFonts w:asciiTheme="minorHAnsi" w:hAnsiTheme="minorHAnsi" w:cstheme="minorHAnsi"/>
          <w:sz w:val="22"/>
        </w:rPr>
        <w:t>Periodic reviews to ensure suitability and effectiveness</w:t>
      </w:r>
    </w:p>
    <w:p w14:paraId="74690D95" w14:textId="77777777" w:rsidR="00736F50" w:rsidRPr="00736F50" w:rsidRDefault="00736F50" w:rsidP="00736F50">
      <w:pPr>
        <w:pStyle w:val="BulledList2"/>
        <w:spacing w:before="0"/>
        <w:rPr>
          <w:rFonts w:asciiTheme="minorHAnsi" w:hAnsiTheme="minorHAnsi" w:cstheme="minorHAnsi"/>
          <w:sz w:val="22"/>
        </w:rPr>
      </w:pPr>
      <w:r w:rsidRPr="00736F50">
        <w:rPr>
          <w:rFonts w:asciiTheme="minorHAnsi" w:hAnsiTheme="minorHAnsi" w:cstheme="minorHAnsi"/>
          <w:sz w:val="22"/>
        </w:rPr>
        <w:t xml:space="preserve">Problems/issues identified through </w:t>
      </w:r>
      <w:proofErr w:type="gramStart"/>
      <w:r w:rsidRPr="00736F50">
        <w:rPr>
          <w:rFonts w:asciiTheme="minorHAnsi" w:hAnsiTheme="minorHAnsi" w:cstheme="minorHAnsi"/>
          <w:sz w:val="22"/>
        </w:rPr>
        <w:t>employees</w:t>
      </w:r>
      <w:proofErr w:type="gramEnd"/>
      <w:r w:rsidRPr="00736F50">
        <w:rPr>
          <w:rFonts w:asciiTheme="minorHAnsi" w:hAnsiTheme="minorHAnsi" w:cstheme="minorHAnsi"/>
          <w:sz w:val="22"/>
        </w:rPr>
        <w:t xml:space="preserve"> feedback process or reported by employees.</w:t>
      </w:r>
    </w:p>
    <w:p w14:paraId="7D3AF846" w14:textId="77777777" w:rsidR="00736F50" w:rsidRPr="00736F50" w:rsidRDefault="00736F50" w:rsidP="00736F50">
      <w:pPr>
        <w:pStyle w:val="BulledList2"/>
        <w:spacing w:before="0"/>
        <w:rPr>
          <w:rFonts w:asciiTheme="minorHAnsi" w:hAnsiTheme="minorHAnsi" w:cstheme="minorHAnsi"/>
          <w:sz w:val="22"/>
        </w:rPr>
      </w:pPr>
      <w:r w:rsidRPr="00736F50">
        <w:rPr>
          <w:rFonts w:asciiTheme="minorHAnsi" w:hAnsiTheme="minorHAnsi" w:cstheme="minorHAnsi"/>
          <w:sz w:val="22"/>
        </w:rPr>
        <w:t>Changes in quality models / standards</w:t>
      </w:r>
    </w:p>
    <w:p w14:paraId="5A538C0A" w14:textId="77777777" w:rsidR="00736F50" w:rsidRPr="00736F50" w:rsidRDefault="00736F50" w:rsidP="00736F50">
      <w:pPr>
        <w:pStyle w:val="BulltedList"/>
        <w:rPr>
          <w:rFonts w:asciiTheme="minorHAnsi" w:hAnsiTheme="minorHAnsi" w:cstheme="minorHAnsi"/>
          <w:sz w:val="22"/>
        </w:rPr>
      </w:pPr>
      <w:r w:rsidRPr="00736F50">
        <w:rPr>
          <w:rFonts w:asciiTheme="minorHAnsi" w:hAnsiTheme="minorHAnsi" w:cstheme="minorHAnsi"/>
          <w:sz w:val="22"/>
        </w:rPr>
        <w:t xml:space="preserve">SEPG receives and tracks the requests through Change Request Log </w:t>
      </w:r>
    </w:p>
    <w:p w14:paraId="52304A27" w14:textId="77777777" w:rsidR="00736F50" w:rsidRPr="00736F50" w:rsidRDefault="00736F50" w:rsidP="00736F50">
      <w:pPr>
        <w:pStyle w:val="BulltedList"/>
        <w:rPr>
          <w:rFonts w:asciiTheme="minorHAnsi" w:hAnsiTheme="minorHAnsi" w:cstheme="minorHAnsi"/>
          <w:sz w:val="22"/>
        </w:rPr>
      </w:pPr>
      <w:r w:rsidRPr="00736F50">
        <w:rPr>
          <w:rFonts w:asciiTheme="minorHAnsi" w:hAnsiTheme="minorHAnsi" w:cstheme="minorHAnsi"/>
          <w:sz w:val="22"/>
        </w:rPr>
        <w:t>The change request is then evaluated by SEPG in terms of the expected benefits, feasibility, priority, and related aspects. Based on the evaluation of the change request; it’s either accepted and prioritized, or rejected. The initiator of the change request is informed of the same.</w:t>
      </w:r>
    </w:p>
    <w:p w14:paraId="219990F0" w14:textId="77777777" w:rsidR="00736F50" w:rsidRPr="00736F50" w:rsidRDefault="00736F50" w:rsidP="00736F50">
      <w:pPr>
        <w:pStyle w:val="BulltedList"/>
        <w:rPr>
          <w:rFonts w:asciiTheme="minorHAnsi" w:hAnsiTheme="minorHAnsi" w:cstheme="minorHAnsi"/>
          <w:sz w:val="22"/>
        </w:rPr>
      </w:pPr>
      <w:r w:rsidRPr="00736F50">
        <w:rPr>
          <w:rFonts w:asciiTheme="minorHAnsi" w:hAnsiTheme="minorHAnsi" w:cstheme="minorHAnsi"/>
          <w:sz w:val="22"/>
        </w:rPr>
        <w:t xml:space="preserve">In case the change request is accepted, a target date is assigned for closing the change request. SEPG approves the change before it is implemented. </w:t>
      </w:r>
    </w:p>
    <w:p w14:paraId="1B5A07B4" w14:textId="77777777" w:rsidR="00736F50" w:rsidRPr="00736F50" w:rsidRDefault="00736F50" w:rsidP="00736F50">
      <w:pPr>
        <w:pStyle w:val="BulltedList"/>
        <w:rPr>
          <w:rFonts w:asciiTheme="minorHAnsi" w:hAnsiTheme="minorHAnsi" w:cstheme="minorHAnsi"/>
          <w:sz w:val="22"/>
        </w:rPr>
      </w:pPr>
      <w:r w:rsidRPr="00736F50">
        <w:rPr>
          <w:rFonts w:asciiTheme="minorHAnsi" w:hAnsiTheme="minorHAnsi" w:cstheme="minorHAnsi"/>
          <w:sz w:val="22"/>
        </w:rPr>
        <w:t xml:space="preserve">Before deploying any new </w:t>
      </w:r>
      <w:proofErr w:type="gramStart"/>
      <w:r w:rsidRPr="00736F50">
        <w:rPr>
          <w:rFonts w:asciiTheme="minorHAnsi" w:hAnsiTheme="minorHAnsi" w:cstheme="minorHAnsi"/>
          <w:sz w:val="22"/>
        </w:rPr>
        <w:t>process</w:t>
      </w:r>
      <w:proofErr w:type="gramEnd"/>
      <w:r w:rsidRPr="00736F50">
        <w:rPr>
          <w:rFonts w:asciiTheme="minorHAnsi" w:hAnsiTheme="minorHAnsi" w:cstheme="minorHAnsi"/>
          <w:sz w:val="22"/>
        </w:rPr>
        <w:t xml:space="preserve"> all relevant stake holders shall be notified and update in to PAL.</w:t>
      </w:r>
    </w:p>
    <w:p w14:paraId="67E646ED" w14:textId="77777777" w:rsidR="00736F50" w:rsidRPr="00736F50" w:rsidRDefault="00736F50" w:rsidP="00736F50">
      <w:pPr>
        <w:pStyle w:val="BulltedList"/>
        <w:rPr>
          <w:rFonts w:asciiTheme="minorHAnsi" w:hAnsiTheme="minorHAnsi" w:cstheme="minorHAnsi"/>
          <w:sz w:val="22"/>
        </w:rPr>
      </w:pPr>
      <w:r w:rsidRPr="00736F50">
        <w:rPr>
          <w:rFonts w:asciiTheme="minorHAnsi" w:hAnsiTheme="minorHAnsi" w:cstheme="minorHAnsi"/>
          <w:sz w:val="22"/>
        </w:rPr>
        <w:t xml:space="preserve">SEPG and PM shall monitor that the new process shall be implemented </w:t>
      </w:r>
      <w:proofErr w:type="gramStart"/>
      <w:r w:rsidRPr="00736F50">
        <w:rPr>
          <w:rFonts w:asciiTheme="minorHAnsi" w:hAnsiTheme="minorHAnsi" w:cstheme="minorHAnsi"/>
          <w:sz w:val="22"/>
        </w:rPr>
        <w:t>in to</w:t>
      </w:r>
      <w:proofErr w:type="gramEnd"/>
      <w:r w:rsidRPr="00736F50">
        <w:rPr>
          <w:rFonts w:asciiTheme="minorHAnsi" w:hAnsiTheme="minorHAnsi" w:cstheme="minorHAnsi"/>
          <w:sz w:val="22"/>
        </w:rPr>
        <w:t xml:space="preserve"> the new projects or at the stage where the project is.</w:t>
      </w:r>
    </w:p>
    <w:p w14:paraId="083BD754" w14:textId="77777777" w:rsidR="00736F50" w:rsidRPr="00736F50" w:rsidRDefault="00736F50" w:rsidP="00736F50">
      <w:pPr>
        <w:pStyle w:val="BulltedList"/>
        <w:rPr>
          <w:rFonts w:asciiTheme="minorHAnsi" w:hAnsiTheme="minorHAnsi" w:cstheme="minorHAnsi"/>
          <w:sz w:val="22"/>
        </w:rPr>
      </w:pPr>
      <w:r w:rsidRPr="00736F50">
        <w:rPr>
          <w:rFonts w:asciiTheme="minorHAnsi" w:hAnsiTheme="minorHAnsi" w:cstheme="minorHAnsi"/>
          <w:sz w:val="22"/>
        </w:rPr>
        <w:t xml:space="preserve">Results of new process implementation shall be </w:t>
      </w:r>
      <w:proofErr w:type="gramStart"/>
      <w:r w:rsidRPr="00736F50">
        <w:rPr>
          <w:rFonts w:asciiTheme="minorHAnsi" w:hAnsiTheme="minorHAnsi" w:cstheme="minorHAnsi"/>
          <w:sz w:val="22"/>
        </w:rPr>
        <w:t>monitored</w:t>
      </w:r>
      <w:proofErr w:type="gramEnd"/>
      <w:r w:rsidRPr="00736F50">
        <w:rPr>
          <w:rFonts w:asciiTheme="minorHAnsi" w:hAnsiTheme="minorHAnsi" w:cstheme="minorHAnsi"/>
          <w:sz w:val="22"/>
        </w:rPr>
        <w:t xml:space="preserve"> and results shall be incorporated in ‘Feedback from Stakeholders/Senior Management’ section </w:t>
      </w:r>
    </w:p>
    <w:p w14:paraId="7AC07433" w14:textId="77777777" w:rsidR="00736F50" w:rsidRPr="00736F50" w:rsidRDefault="00736F50" w:rsidP="00736F50">
      <w:pPr>
        <w:pStyle w:val="Heading1"/>
        <w:keepLines/>
        <w:numPr>
          <w:ilvl w:val="0"/>
          <w:numId w:val="33"/>
        </w:numPr>
        <w:spacing w:before="0" w:after="0" w:line="360" w:lineRule="auto"/>
        <w:ind w:left="360"/>
        <w:jc w:val="both"/>
        <w:rPr>
          <w:rFonts w:asciiTheme="minorHAnsi" w:hAnsiTheme="minorHAnsi" w:cstheme="minorHAnsi"/>
          <w:sz w:val="22"/>
          <w:szCs w:val="22"/>
        </w:rPr>
      </w:pPr>
      <w:bookmarkStart w:id="21" w:name="_Toc223515398"/>
      <w:bookmarkStart w:id="22" w:name="_Toc350336456"/>
      <w:bookmarkStart w:id="23" w:name="_Toc381983781"/>
      <w:r w:rsidRPr="00736F50">
        <w:rPr>
          <w:rFonts w:asciiTheme="minorHAnsi" w:hAnsiTheme="minorHAnsi" w:cstheme="minorHAnsi"/>
          <w:sz w:val="22"/>
          <w:szCs w:val="22"/>
        </w:rPr>
        <w:t>Training of Process Improvement</w:t>
      </w:r>
      <w:bookmarkEnd w:id="21"/>
      <w:bookmarkEnd w:id="22"/>
      <w:bookmarkEnd w:id="23"/>
    </w:p>
    <w:p w14:paraId="4436BBB1" w14:textId="77777777" w:rsidR="00736F50" w:rsidRPr="00736F50" w:rsidRDefault="00736F50" w:rsidP="00736F50">
      <w:pPr>
        <w:pStyle w:val="BodyText1"/>
        <w:spacing w:before="0" w:after="0" w:afterAutospacing="0"/>
        <w:rPr>
          <w:rFonts w:asciiTheme="minorHAnsi" w:hAnsiTheme="minorHAnsi" w:cstheme="minorHAnsi"/>
          <w:sz w:val="22"/>
        </w:rPr>
      </w:pPr>
      <w:r w:rsidRPr="00736F50">
        <w:rPr>
          <w:rFonts w:asciiTheme="minorHAnsi" w:hAnsiTheme="minorHAnsi" w:cstheme="minorHAnsi"/>
          <w:sz w:val="22"/>
        </w:rPr>
        <w:t xml:space="preserve">SEPG will be continuously monitoring and executing trainings for continual process improvement in the organization to ensure that the software processes currently implemented in the organization shall remain manageable and effective. SEPG members can take part in Training program as trainer besides other groups. SEPG members will be responsible for facilitation activities in the project. </w:t>
      </w:r>
    </w:p>
    <w:p w14:paraId="02CB5630" w14:textId="77777777" w:rsidR="00736F50" w:rsidRDefault="00736F50" w:rsidP="00736F50">
      <w:pPr>
        <w:pStyle w:val="BodyText1"/>
        <w:spacing w:before="0" w:after="0" w:afterAutospacing="0"/>
        <w:rPr>
          <w:rFonts w:asciiTheme="minorHAnsi" w:hAnsiTheme="minorHAnsi" w:cstheme="minorHAnsi"/>
          <w:sz w:val="22"/>
        </w:rPr>
      </w:pPr>
      <w:r w:rsidRPr="00736F50">
        <w:rPr>
          <w:rFonts w:asciiTheme="minorHAnsi" w:hAnsiTheme="minorHAnsi" w:cstheme="minorHAnsi"/>
          <w:sz w:val="22"/>
        </w:rPr>
        <w:t xml:space="preserve">The QMS, Quality models </w:t>
      </w:r>
      <w:proofErr w:type="gramStart"/>
      <w:r w:rsidRPr="00736F50">
        <w:rPr>
          <w:rFonts w:asciiTheme="minorHAnsi" w:hAnsiTheme="minorHAnsi" w:cstheme="minorHAnsi"/>
          <w:sz w:val="22"/>
        </w:rPr>
        <w:t>training</w:t>
      </w:r>
      <w:proofErr w:type="gramEnd"/>
      <w:r w:rsidRPr="00736F50">
        <w:rPr>
          <w:rFonts w:asciiTheme="minorHAnsi" w:hAnsiTheme="minorHAnsi" w:cstheme="minorHAnsi"/>
          <w:sz w:val="22"/>
        </w:rPr>
        <w:t xml:space="preserve"> and related materials are shared on the PAL maintained in Internal Network Common Sharing Folder at Server.</w:t>
      </w:r>
    </w:p>
    <w:p w14:paraId="4DB61D98" w14:textId="77777777" w:rsidR="009E41D9" w:rsidRPr="00736F50" w:rsidRDefault="009E41D9" w:rsidP="00736F50">
      <w:pPr>
        <w:pStyle w:val="BodyText1"/>
        <w:spacing w:before="0" w:after="0" w:afterAutospacing="0"/>
        <w:rPr>
          <w:rFonts w:asciiTheme="minorHAnsi" w:hAnsiTheme="minorHAnsi" w:cstheme="minorHAnsi"/>
          <w:sz w:val="22"/>
        </w:rPr>
      </w:pPr>
    </w:p>
    <w:p w14:paraId="5E9A25DD" w14:textId="77777777" w:rsidR="00736F50" w:rsidRPr="00736F50" w:rsidRDefault="00736F50" w:rsidP="00736F50">
      <w:pPr>
        <w:pStyle w:val="Heading1"/>
        <w:keepLines/>
        <w:numPr>
          <w:ilvl w:val="0"/>
          <w:numId w:val="33"/>
        </w:numPr>
        <w:spacing w:before="0" w:after="0" w:line="360" w:lineRule="auto"/>
        <w:ind w:left="360"/>
        <w:jc w:val="both"/>
        <w:rPr>
          <w:rFonts w:asciiTheme="minorHAnsi" w:hAnsiTheme="minorHAnsi" w:cstheme="minorHAnsi"/>
          <w:sz w:val="22"/>
          <w:szCs w:val="22"/>
        </w:rPr>
      </w:pPr>
      <w:bookmarkStart w:id="24" w:name="_Toc223515400"/>
      <w:bookmarkStart w:id="25" w:name="_Toc350336457"/>
      <w:bookmarkStart w:id="26" w:name="_Toc381983782"/>
      <w:r w:rsidRPr="00736F50">
        <w:rPr>
          <w:rFonts w:asciiTheme="minorHAnsi" w:hAnsiTheme="minorHAnsi" w:cstheme="minorHAnsi"/>
          <w:sz w:val="22"/>
          <w:szCs w:val="22"/>
        </w:rPr>
        <w:lastRenderedPageBreak/>
        <w:t>Review of Project level tailored processes</w:t>
      </w:r>
      <w:bookmarkEnd w:id="24"/>
      <w:bookmarkEnd w:id="25"/>
      <w:bookmarkEnd w:id="26"/>
    </w:p>
    <w:p w14:paraId="5AAB715D" w14:textId="77777777" w:rsidR="00736F50" w:rsidRPr="00736F50" w:rsidRDefault="00736F50" w:rsidP="00736F50">
      <w:pPr>
        <w:pStyle w:val="BodyText1"/>
        <w:spacing w:before="0" w:after="0" w:afterAutospacing="0"/>
        <w:rPr>
          <w:rFonts w:asciiTheme="minorHAnsi" w:hAnsiTheme="minorHAnsi" w:cstheme="minorHAnsi"/>
          <w:sz w:val="22"/>
        </w:rPr>
      </w:pPr>
      <w:r w:rsidRPr="00736F50">
        <w:rPr>
          <w:rFonts w:asciiTheme="minorHAnsi" w:hAnsiTheme="minorHAnsi" w:cstheme="minorHAnsi"/>
          <w:sz w:val="22"/>
        </w:rPr>
        <w:t xml:space="preserve">Specify the guidelines for tailoring the organization set of standard processes such as improvement opportunity that SEPG provides, based on client / stakeholder requirement or senior management </w:t>
      </w:r>
      <w:proofErr w:type="spellStart"/>
      <w:r w:rsidRPr="00736F50">
        <w:rPr>
          <w:rFonts w:asciiTheme="minorHAnsi" w:hAnsiTheme="minorHAnsi" w:cstheme="minorHAnsi"/>
          <w:sz w:val="22"/>
        </w:rPr>
        <w:t>etc</w:t>
      </w:r>
      <w:proofErr w:type="spellEnd"/>
      <w:r w:rsidRPr="00736F50">
        <w:rPr>
          <w:rFonts w:asciiTheme="minorHAnsi" w:hAnsiTheme="minorHAnsi" w:cstheme="minorHAnsi"/>
          <w:sz w:val="22"/>
        </w:rPr>
        <w:t xml:space="preserve">, which describe how the organization’s set of standard processes and organizational process assets are used to create defined processes. </w:t>
      </w:r>
    </w:p>
    <w:p w14:paraId="7E28F411" w14:textId="77777777" w:rsidR="00736F50" w:rsidRDefault="00736F50" w:rsidP="00736F50">
      <w:pPr>
        <w:pStyle w:val="BodyText1"/>
        <w:spacing w:before="0" w:after="0" w:afterAutospacing="0"/>
        <w:rPr>
          <w:rFonts w:asciiTheme="minorHAnsi" w:hAnsiTheme="minorHAnsi" w:cstheme="minorHAnsi"/>
          <w:sz w:val="22"/>
        </w:rPr>
      </w:pPr>
      <w:r w:rsidRPr="00736F50">
        <w:rPr>
          <w:rFonts w:asciiTheme="minorHAnsi" w:hAnsiTheme="minorHAnsi" w:cstheme="minorHAnsi"/>
          <w:sz w:val="22"/>
        </w:rPr>
        <w:t xml:space="preserve">SEPG is responsible for review of standards/operational process tailored by a project from the QMS as per tailoring guidelines. SEPG ensures that the description of software lifecycles that are approved for use by the projects are documented and maintained. Any changes proposed in the description of software lifecycle are documented, reviewed and approved by SEPG.  </w:t>
      </w:r>
    </w:p>
    <w:p w14:paraId="042836FA" w14:textId="77777777" w:rsidR="009E41D9" w:rsidRPr="00736F50" w:rsidRDefault="009E41D9" w:rsidP="00736F50">
      <w:pPr>
        <w:pStyle w:val="BodyText1"/>
        <w:spacing w:before="0" w:after="0" w:afterAutospacing="0"/>
        <w:rPr>
          <w:rFonts w:asciiTheme="minorHAnsi" w:hAnsiTheme="minorHAnsi" w:cstheme="minorHAnsi"/>
          <w:sz w:val="22"/>
        </w:rPr>
      </w:pPr>
    </w:p>
    <w:p w14:paraId="15D1BF9B" w14:textId="77777777" w:rsidR="00736F50" w:rsidRPr="00736F50" w:rsidRDefault="00736F50" w:rsidP="00736F50">
      <w:pPr>
        <w:pStyle w:val="Heading1"/>
        <w:keepLines/>
        <w:numPr>
          <w:ilvl w:val="0"/>
          <w:numId w:val="33"/>
        </w:numPr>
        <w:spacing w:before="0" w:after="0" w:line="360" w:lineRule="auto"/>
        <w:ind w:left="360"/>
        <w:jc w:val="both"/>
        <w:rPr>
          <w:rFonts w:asciiTheme="minorHAnsi" w:hAnsiTheme="minorHAnsi" w:cstheme="minorHAnsi"/>
          <w:sz w:val="22"/>
          <w:szCs w:val="22"/>
        </w:rPr>
      </w:pPr>
      <w:bookmarkStart w:id="27" w:name="_Toc223515401"/>
      <w:bookmarkStart w:id="28" w:name="_Toc350336458"/>
      <w:bookmarkStart w:id="29" w:name="_Toc381983783"/>
      <w:r w:rsidRPr="00736F50">
        <w:rPr>
          <w:rFonts w:asciiTheme="minorHAnsi" w:hAnsiTheme="minorHAnsi" w:cstheme="minorHAnsi"/>
          <w:sz w:val="22"/>
          <w:szCs w:val="22"/>
        </w:rPr>
        <w:t>Outputs</w:t>
      </w:r>
      <w:bookmarkEnd w:id="27"/>
      <w:bookmarkEnd w:id="28"/>
      <w:bookmarkEnd w:id="29"/>
    </w:p>
    <w:p w14:paraId="2AB06C49" w14:textId="77777777" w:rsidR="00736F50" w:rsidRPr="00736F50" w:rsidRDefault="00736F50" w:rsidP="00736F50">
      <w:pPr>
        <w:pStyle w:val="BulltedList"/>
        <w:rPr>
          <w:rFonts w:asciiTheme="minorHAnsi" w:hAnsiTheme="minorHAnsi" w:cstheme="minorHAnsi"/>
          <w:sz w:val="22"/>
        </w:rPr>
      </w:pPr>
      <w:r w:rsidRPr="00736F50">
        <w:rPr>
          <w:rFonts w:asciiTheme="minorHAnsi" w:hAnsiTheme="minorHAnsi" w:cstheme="minorHAnsi"/>
          <w:sz w:val="22"/>
        </w:rPr>
        <w:t>Process Improvement Plan</w:t>
      </w:r>
    </w:p>
    <w:p w14:paraId="4D36F13A" w14:textId="77777777" w:rsidR="00736F50" w:rsidRPr="00736F50" w:rsidRDefault="00736F50" w:rsidP="00736F50">
      <w:pPr>
        <w:pStyle w:val="BulltedList"/>
        <w:rPr>
          <w:rFonts w:asciiTheme="minorHAnsi" w:hAnsiTheme="minorHAnsi" w:cstheme="minorHAnsi"/>
          <w:sz w:val="22"/>
        </w:rPr>
      </w:pPr>
      <w:r w:rsidRPr="00736F50">
        <w:rPr>
          <w:rFonts w:asciiTheme="minorHAnsi" w:hAnsiTheme="minorHAnsi" w:cstheme="minorHAnsi"/>
          <w:sz w:val="22"/>
        </w:rPr>
        <w:t>Change Request Log</w:t>
      </w:r>
    </w:p>
    <w:p w14:paraId="4FD12D90" w14:textId="77777777" w:rsidR="00736F50" w:rsidRPr="00736F50" w:rsidRDefault="00736F50" w:rsidP="00736F50">
      <w:pPr>
        <w:pStyle w:val="BulltedList"/>
        <w:rPr>
          <w:rFonts w:asciiTheme="minorHAnsi" w:hAnsiTheme="minorHAnsi" w:cstheme="minorHAnsi"/>
          <w:sz w:val="22"/>
        </w:rPr>
      </w:pPr>
      <w:r w:rsidRPr="00736F50">
        <w:rPr>
          <w:rFonts w:asciiTheme="minorHAnsi" w:hAnsiTheme="minorHAnsi" w:cstheme="minorHAnsi"/>
          <w:sz w:val="22"/>
        </w:rPr>
        <w:t>QMS Master list</w:t>
      </w:r>
    </w:p>
    <w:p w14:paraId="26CDD1F1" w14:textId="77777777" w:rsidR="00736F50" w:rsidRDefault="00736F50" w:rsidP="00736F50">
      <w:pPr>
        <w:pStyle w:val="BulltedList"/>
        <w:rPr>
          <w:rFonts w:asciiTheme="minorHAnsi" w:hAnsiTheme="minorHAnsi" w:cstheme="minorHAnsi"/>
          <w:sz w:val="22"/>
        </w:rPr>
      </w:pPr>
      <w:r w:rsidRPr="00736F50">
        <w:rPr>
          <w:rFonts w:asciiTheme="minorHAnsi" w:hAnsiTheme="minorHAnsi" w:cstheme="minorHAnsi"/>
          <w:sz w:val="22"/>
        </w:rPr>
        <w:t>QMS Training record (includes Org training process, Attendance, training calendar, Training Plan, Training Analysis sheet &amp; Training Feedback Form etc).</w:t>
      </w:r>
    </w:p>
    <w:p w14:paraId="40FBE238" w14:textId="77777777" w:rsidR="009E41D9" w:rsidRPr="00736F50" w:rsidRDefault="009E41D9" w:rsidP="009E41D9">
      <w:pPr>
        <w:pStyle w:val="BulltedList"/>
        <w:numPr>
          <w:ilvl w:val="0"/>
          <w:numId w:val="0"/>
        </w:numPr>
        <w:ind w:left="634"/>
        <w:rPr>
          <w:rFonts w:asciiTheme="minorHAnsi" w:hAnsiTheme="minorHAnsi" w:cstheme="minorHAnsi"/>
          <w:sz w:val="22"/>
        </w:rPr>
      </w:pPr>
    </w:p>
    <w:p w14:paraId="1A2245C1" w14:textId="77777777" w:rsidR="00736F50" w:rsidRPr="00736F50" w:rsidRDefault="00736F50" w:rsidP="00736F50">
      <w:pPr>
        <w:pStyle w:val="Heading1"/>
        <w:keepLines/>
        <w:numPr>
          <w:ilvl w:val="0"/>
          <w:numId w:val="33"/>
        </w:numPr>
        <w:spacing w:before="0" w:after="0" w:line="360" w:lineRule="auto"/>
        <w:ind w:left="360"/>
        <w:jc w:val="both"/>
        <w:rPr>
          <w:rFonts w:asciiTheme="minorHAnsi" w:hAnsiTheme="minorHAnsi" w:cstheme="minorHAnsi"/>
          <w:sz w:val="22"/>
          <w:szCs w:val="22"/>
        </w:rPr>
      </w:pPr>
      <w:bookmarkStart w:id="30" w:name="_Toc223515402"/>
      <w:bookmarkStart w:id="31" w:name="_Toc350336459"/>
      <w:bookmarkStart w:id="32" w:name="_Toc381983784"/>
      <w:r w:rsidRPr="00736F50">
        <w:rPr>
          <w:rFonts w:asciiTheme="minorHAnsi" w:hAnsiTheme="minorHAnsi" w:cstheme="minorHAnsi"/>
          <w:sz w:val="22"/>
          <w:szCs w:val="22"/>
        </w:rPr>
        <w:t>Validation</w:t>
      </w:r>
      <w:bookmarkEnd w:id="30"/>
      <w:bookmarkEnd w:id="31"/>
      <w:bookmarkEnd w:id="32"/>
    </w:p>
    <w:p w14:paraId="2FDAB490" w14:textId="77777777" w:rsidR="00736F50" w:rsidRDefault="00736F50" w:rsidP="00736F50">
      <w:pPr>
        <w:pStyle w:val="BodyText1"/>
        <w:spacing w:before="0" w:after="0" w:afterAutospacing="0"/>
        <w:rPr>
          <w:rFonts w:asciiTheme="minorHAnsi" w:hAnsiTheme="minorHAnsi" w:cstheme="minorHAnsi"/>
          <w:sz w:val="22"/>
        </w:rPr>
      </w:pPr>
      <w:r w:rsidRPr="00736F50">
        <w:rPr>
          <w:rFonts w:asciiTheme="minorHAnsi" w:hAnsiTheme="minorHAnsi" w:cstheme="minorHAnsi"/>
          <w:sz w:val="22"/>
        </w:rPr>
        <w:t>Senior management monitors the Process improvements.</w:t>
      </w:r>
    </w:p>
    <w:p w14:paraId="744DBBAC" w14:textId="77777777" w:rsidR="009E41D9" w:rsidRPr="00736F50" w:rsidRDefault="009E41D9" w:rsidP="00736F50">
      <w:pPr>
        <w:pStyle w:val="BodyText1"/>
        <w:spacing w:before="0" w:after="0" w:afterAutospacing="0"/>
        <w:rPr>
          <w:rFonts w:asciiTheme="minorHAnsi" w:hAnsiTheme="minorHAnsi" w:cstheme="minorHAnsi"/>
          <w:sz w:val="22"/>
        </w:rPr>
      </w:pPr>
    </w:p>
    <w:p w14:paraId="65259AA3" w14:textId="77777777" w:rsidR="00736F50" w:rsidRPr="00736F50" w:rsidRDefault="00736F50" w:rsidP="00736F50">
      <w:pPr>
        <w:pStyle w:val="Heading1"/>
        <w:keepLines/>
        <w:numPr>
          <w:ilvl w:val="0"/>
          <w:numId w:val="33"/>
        </w:numPr>
        <w:tabs>
          <w:tab w:val="left" w:pos="540"/>
        </w:tabs>
        <w:spacing w:before="0" w:after="0" w:line="360" w:lineRule="auto"/>
        <w:ind w:left="360"/>
        <w:jc w:val="both"/>
        <w:rPr>
          <w:rFonts w:asciiTheme="minorHAnsi" w:hAnsiTheme="minorHAnsi" w:cstheme="minorHAnsi"/>
          <w:sz w:val="22"/>
          <w:szCs w:val="22"/>
        </w:rPr>
      </w:pPr>
      <w:bookmarkStart w:id="33" w:name="_Toc223515403"/>
      <w:bookmarkStart w:id="34" w:name="_Toc350336460"/>
      <w:bookmarkStart w:id="35" w:name="_Toc381983785"/>
      <w:r w:rsidRPr="00736F50">
        <w:rPr>
          <w:rFonts w:asciiTheme="minorHAnsi" w:hAnsiTheme="minorHAnsi" w:cstheme="minorHAnsi"/>
          <w:sz w:val="22"/>
          <w:szCs w:val="22"/>
        </w:rPr>
        <w:t>Exit Criteria</w:t>
      </w:r>
      <w:bookmarkEnd w:id="33"/>
      <w:bookmarkEnd w:id="34"/>
      <w:bookmarkEnd w:id="35"/>
    </w:p>
    <w:p w14:paraId="6EAA4171" w14:textId="77777777" w:rsidR="00736F50" w:rsidRPr="00736F50" w:rsidRDefault="00736F50" w:rsidP="00736F50">
      <w:pPr>
        <w:pStyle w:val="BulltedList"/>
        <w:rPr>
          <w:rFonts w:asciiTheme="minorHAnsi" w:hAnsiTheme="minorHAnsi" w:cstheme="minorHAnsi"/>
          <w:sz w:val="22"/>
        </w:rPr>
      </w:pPr>
      <w:r w:rsidRPr="00736F50">
        <w:rPr>
          <w:rFonts w:asciiTheme="minorHAnsi" w:hAnsiTheme="minorHAnsi" w:cstheme="minorHAnsi"/>
          <w:sz w:val="22"/>
        </w:rPr>
        <w:t>Updated QMS Master List.</w:t>
      </w:r>
    </w:p>
    <w:p w14:paraId="149D9147" w14:textId="77777777" w:rsidR="00736F50" w:rsidRDefault="00736F50" w:rsidP="00736F50">
      <w:pPr>
        <w:pStyle w:val="BulltedList"/>
        <w:rPr>
          <w:rFonts w:asciiTheme="minorHAnsi" w:hAnsiTheme="minorHAnsi" w:cstheme="minorHAnsi"/>
          <w:sz w:val="22"/>
        </w:rPr>
      </w:pPr>
      <w:r w:rsidRPr="00736F50">
        <w:rPr>
          <w:rFonts w:asciiTheme="minorHAnsi" w:hAnsiTheme="minorHAnsi" w:cstheme="minorHAnsi"/>
          <w:sz w:val="22"/>
        </w:rPr>
        <w:t>QMS documents shared in PAL.</w:t>
      </w:r>
    </w:p>
    <w:p w14:paraId="7BDB02C4" w14:textId="77777777" w:rsidR="009E41D9" w:rsidRPr="00736F50" w:rsidRDefault="009E41D9" w:rsidP="009E41D9">
      <w:pPr>
        <w:pStyle w:val="BulltedList"/>
        <w:numPr>
          <w:ilvl w:val="0"/>
          <w:numId w:val="0"/>
        </w:numPr>
        <w:ind w:left="634"/>
        <w:rPr>
          <w:rFonts w:asciiTheme="minorHAnsi" w:hAnsiTheme="minorHAnsi" w:cstheme="minorHAnsi"/>
          <w:sz w:val="22"/>
        </w:rPr>
      </w:pPr>
    </w:p>
    <w:p w14:paraId="1C061F54" w14:textId="77777777" w:rsidR="00736F50" w:rsidRPr="00736F50" w:rsidRDefault="00736F50" w:rsidP="00736F50">
      <w:pPr>
        <w:pStyle w:val="Heading1"/>
        <w:keepLines/>
        <w:numPr>
          <w:ilvl w:val="0"/>
          <w:numId w:val="33"/>
        </w:numPr>
        <w:tabs>
          <w:tab w:val="left" w:pos="540"/>
        </w:tabs>
        <w:spacing w:before="0" w:after="0" w:line="360" w:lineRule="auto"/>
        <w:ind w:left="360"/>
        <w:jc w:val="both"/>
        <w:rPr>
          <w:rFonts w:asciiTheme="minorHAnsi" w:hAnsiTheme="minorHAnsi" w:cstheme="minorHAnsi"/>
          <w:sz w:val="22"/>
          <w:szCs w:val="22"/>
        </w:rPr>
      </w:pPr>
      <w:bookmarkStart w:id="36" w:name="_Toc223515404"/>
      <w:bookmarkStart w:id="37" w:name="_Toc350336461"/>
      <w:bookmarkStart w:id="38" w:name="_Toc381983786"/>
      <w:r w:rsidRPr="00736F50">
        <w:rPr>
          <w:rFonts w:asciiTheme="minorHAnsi" w:hAnsiTheme="minorHAnsi" w:cstheme="minorHAnsi"/>
          <w:sz w:val="22"/>
          <w:szCs w:val="22"/>
        </w:rPr>
        <w:t>Approvals</w:t>
      </w:r>
      <w:bookmarkEnd w:id="36"/>
      <w:bookmarkEnd w:id="37"/>
      <w:bookmarkEnd w:id="38"/>
    </w:p>
    <w:p w14:paraId="31EC9263" w14:textId="77777777" w:rsidR="00736F50" w:rsidRDefault="00736F50" w:rsidP="00736F50">
      <w:pPr>
        <w:pStyle w:val="BodyText1"/>
        <w:spacing w:before="0" w:after="0" w:afterAutospacing="0"/>
        <w:rPr>
          <w:rFonts w:asciiTheme="minorHAnsi" w:hAnsiTheme="minorHAnsi" w:cstheme="minorHAnsi"/>
          <w:sz w:val="22"/>
        </w:rPr>
      </w:pPr>
      <w:r w:rsidRPr="00736F50">
        <w:rPr>
          <w:rFonts w:asciiTheme="minorHAnsi" w:hAnsiTheme="minorHAnsi" w:cstheme="minorHAnsi"/>
          <w:sz w:val="22"/>
        </w:rPr>
        <w:t>The senior / top management reviews the implementation of this process.</w:t>
      </w:r>
    </w:p>
    <w:p w14:paraId="5BB8B4A2" w14:textId="77777777" w:rsidR="009E41D9" w:rsidRPr="00736F50" w:rsidRDefault="009E41D9" w:rsidP="00736F50">
      <w:pPr>
        <w:pStyle w:val="BodyText1"/>
        <w:spacing w:before="0" w:after="0" w:afterAutospacing="0"/>
        <w:rPr>
          <w:rFonts w:asciiTheme="minorHAnsi" w:hAnsiTheme="minorHAnsi" w:cstheme="minorHAnsi"/>
          <w:sz w:val="22"/>
        </w:rPr>
      </w:pPr>
    </w:p>
    <w:p w14:paraId="57F68E6E" w14:textId="77777777" w:rsidR="00736F50" w:rsidRPr="00736F50" w:rsidRDefault="00736F50" w:rsidP="00736F50">
      <w:pPr>
        <w:pStyle w:val="Heading1"/>
        <w:keepLines/>
        <w:numPr>
          <w:ilvl w:val="0"/>
          <w:numId w:val="33"/>
        </w:numPr>
        <w:tabs>
          <w:tab w:val="left" w:pos="540"/>
        </w:tabs>
        <w:spacing w:before="0" w:after="0" w:line="360" w:lineRule="auto"/>
        <w:ind w:left="360"/>
        <w:jc w:val="both"/>
        <w:rPr>
          <w:rFonts w:asciiTheme="minorHAnsi" w:hAnsiTheme="minorHAnsi" w:cstheme="minorHAnsi"/>
          <w:sz w:val="22"/>
          <w:szCs w:val="22"/>
        </w:rPr>
      </w:pPr>
      <w:bookmarkStart w:id="39" w:name="_Toc223515405"/>
      <w:bookmarkStart w:id="40" w:name="_Toc350336462"/>
      <w:bookmarkStart w:id="41" w:name="_Toc381983787"/>
      <w:r w:rsidRPr="00736F50">
        <w:rPr>
          <w:rFonts w:asciiTheme="minorHAnsi" w:hAnsiTheme="minorHAnsi" w:cstheme="minorHAnsi"/>
          <w:sz w:val="22"/>
          <w:szCs w:val="22"/>
        </w:rPr>
        <w:t>Quality Records</w:t>
      </w:r>
      <w:bookmarkEnd w:id="39"/>
      <w:bookmarkEnd w:id="40"/>
      <w:bookmarkEnd w:id="41"/>
    </w:p>
    <w:p w14:paraId="28C2FB29" w14:textId="77777777" w:rsidR="00736F50" w:rsidRPr="00736F50" w:rsidRDefault="00736F50" w:rsidP="00736F50">
      <w:pPr>
        <w:pStyle w:val="BulltedList"/>
        <w:rPr>
          <w:rFonts w:asciiTheme="minorHAnsi" w:hAnsiTheme="minorHAnsi" w:cstheme="minorHAnsi"/>
          <w:sz w:val="22"/>
        </w:rPr>
      </w:pPr>
      <w:r w:rsidRPr="00736F50">
        <w:rPr>
          <w:rFonts w:asciiTheme="minorHAnsi" w:hAnsiTheme="minorHAnsi" w:cstheme="minorHAnsi"/>
          <w:sz w:val="22"/>
        </w:rPr>
        <w:t>Updated QMS Master List.</w:t>
      </w:r>
    </w:p>
    <w:p w14:paraId="5B2A2EA2" w14:textId="77777777" w:rsidR="00736F50" w:rsidRPr="00736F50" w:rsidRDefault="00736F50" w:rsidP="00736F50">
      <w:pPr>
        <w:pStyle w:val="BulltedList"/>
        <w:rPr>
          <w:rFonts w:asciiTheme="minorHAnsi" w:hAnsiTheme="minorHAnsi" w:cstheme="minorHAnsi"/>
          <w:sz w:val="22"/>
        </w:rPr>
      </w:pPr>
      <w:r w:rsidRPr="00736F50">
        <w:rPr>
          <w:rFonts w:asciiTheme="minorHAnsi" w:hAnsiTheme="minorHAnsi" w:cstheme="minorHAnsi"/>
          <w:sz w:val="22"/>
        </w:rPr>
        <w:t>QMS Training material in PAL.</w:t>
      </w:r>
    </w:p>
    <w:p w14:paraId="7C4BD56A" w14:textId="77777777" w:rsidR="00736F50" w:rsidRDefault="00736F50" w:rsidP="00736F50">
      <w:pPr>
        <w:pStyle w:val="BulltedList"/>
        <w:rPr>
          <w:rFonts w:asciiTheme="minorHAnsi" w:hAnsiTheme="minorHAnsi" w:cstheme="minorHAnsi"/>
          <w:sz w:val="22"/>
        </w:rPr>
      </w:pPr>
      <w:r w:rsidRPr="00736F50">
        <w:rPr>
          <w:rFonts w:asciiTheme="minorHAnsi" w:hAnsiTheme="minorHAnsi" w:cstheme="minorHAnsi"/>
          <w:sz w:val="22"/>
        </w:rPr>
        <w:t>QMS Documents Change Request log.</w:t>
      </w:r>
    </w:p>
    <w:p w14:paraId="0447382D" w14:textId="77777777" w:rsidR="009E41D9" w:rsidRPr="00736F50" w:rsidRDefault="009E41D9" w:rsidP="009E41D9">
      <w:pPr>
        <w:pStyle w:val="BulltedList"/>
        <w:numPr>
          <w:ilvl w:val="0"/>
          <w:numId w:val="0"/>
        </w:numPr>
        <w:ind w:left="634"/>
        <w:rPr>
          <w:rFonts w:asciiTheme="minorHAnsi" w:hAnsiTheme="minorHAnsi" w:cstheme="minorHAnsi"/>
          <w:sz w:val="22"/>
        </w:rPr>
      </w:pPr>
    </w:p>
    <w:p w14:paraId="3B42C2C8" w14:textId="77777777" w:rsidR="00736F50" w:rsidRPr="00736F50" w:rsidRDefault="00736F50" w:rsidP="00736F50">
      <w:pPr>
        <w:pStyle w:val="Heading1"/>
        <w:keepLines/>
        <w:numPr>
          <w:ilvl w:val="0"/>
          <w:numId w:val="33"/>
        </w:numPr>
        <w:tabs>
          <w:tab w:val="left" w:pos="540"/>
        </w:tabs>
        <w:spacing w:before="0" w:after="0" w:line="360" w:lineRule="auto"/>
        <w:ind w:left="360"/>
        <w:jc w:val="both"/>
        <w:rPr>
          <w:rFonts w:asciiTheme="minorHAnsi" w:hAnsiTheme="minorHAnsi" w:cstheme="minorHAnsi"/>
          <w:sz w:val="22"/>
          <w:szCs w:val="22"/>
        </w:rPr>
      </w:pPr>
      <w:bookmarkStart w:id="42" w:name="_Toc350336463"/>
      <w:bookmarkStart w:id="43" w:name="_Toc381983788"/>
      <w:r w:rsidRPr="00736F50">
        <w:rPr>
          <w:rFonts w:asciiTheme="minorHAnsi" w:hAnsiTheme="minorHAnsi" w:cstheme="minorHAnsi"/>
          <w:sz w:val="22"/>
          <w:szCs w:val="22"/>
        </w:rPr>
        <w:lastRenderedPageBreak/>
        <w:t>Reference / Related Documents</w:t>
      </w:r>
      <w:bookmarkEnd w:id="42"/>
      <w:bookmarkEnd w:id="43"/>
    </w:p>
    <w:p w14:paraId="0B37417C" w14:textId="77777777" w:rsidR="00736F50" w:rsidRDefault="00736F50" w:rsidP="00736F50">
      <w:pPr>
        <w:pStyle w:val="BulltedList"/>
        <w:rPr>
          <w:rFonts w:asciiTheme="minorHAnsi" w:hAnsiTheme="minorHAnsi" w:cstheme="minorHAnsi"/>
          <w:sz w:val="22"/>
        </w:rPr>
      </w:pPr>
      <w:r w:rsidRPr="009E41D9">
        <w:rPr>
          <w:rFonts w:asciiTheme="minorHAnsi" w:hAnsiTheme="minorHAnsi" w:cstheme="minorHAnsi"/>
          <w:sz w:val="22"/>
        </w:rPr>
        <w:t>QMS Master List</w:t>
      </w:r>
      <w:r w:rsidRPr="00736F50">
        <w:rPr>
          <w:rFonts w:asciiTheme="minorHAnsi" w:hAnsiTheme="minorHAnsi" w:cstheme="minorHAnsi"/>
          <w:sz w:val="22"/>
        </w:rPr>
        <w:t>.</w:t>
      </w:r>
    </w:p>
    <w:p w14:paraId="61D7E8D1" w14:textId="77777777" w:rsidR="0082540D" w:rsidRPr="009E41D9" w:rsidRDefault="00736F50" w:rsidP="00D90149">
      <w:pPr>
        <w:pStyle w:val="BulltedList"/>
        <w:rPr>
          <w:rFonts w:asciiTheme="minorHAnsi" w:hAnsiTheme="minorHAnsi" w:cstheme="minorHAnsi"/>
          <w:sz w:val="22"/>
        </w:rPr>
      </w:pPr>
      <w:r w:rsidRPr="009E41D9">
        <w:rPr>
          <w:rFonts w:asciiTheme="minorHAnsi" w:hAnsiTheme="minorHAnsi" w:cstheme="minorHAnsi"/>
          <w:sz w:val="22"/>
        </w:rPr>
        <w:t>QMS Documents Change Request log</w:t>
      </w:r>
    </w:p>
    <w:sectPr w:rsidR="0082540D" w:rsidRPr="009E41D9" w:rsidSect="00580701">
      <w:headerReference w:type="default" r:id="rId7"/>
      <w:footerReference w:type="default" r:id="rId8"/>
      <w:headerReference w:type="first" r:id="rId9"/>
      <w:footerReference w:type="first" r:id="rId10"/>
      <w:pgSz w:w="11907" w:h="16839" w:code="9"/>
      <w:pgMar w:top="1440" w:right="1467"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25F9BC" w14:textId="77777777" w:rsidR="009338FE" w:rsidRDefault="009338FE" w:rsidP="001F51FF">
      <w:r>
        <w:separator/>
      </w:r>
    </w:p>
  </w:endnote>
  <w:endnote w:type="continuationSeparator" w:id="0">
    <w:p w14:paraId="299C4734" w14:textId="77777777" w:rsidR="009338FE" w:rsidRDefault="009338FE" w:rsidP="001F5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2EF45" w14:textId="77777777" w:rsidR="00E71641" w:rsidRPr="00C926AB" w:rsidRDefault="00E71641" w:rsidP="00E71641">
    <w:pPr>
      <w:pStyle w:val="Footer"/>
      <w:pBdr>
        <w:bottom w:val="single" w:sz="4" w:space="1" w:color="auto"/>
      </w:pBdr>
      <w:jc w:val="center"/>
      <w:rPr>
        <w:rFonts w:cs="Calibri"/>
        <w:strike/>
      </w:rPr>
    </w:pPr>
    <w:r>
      <w:rPr>
        <w:rFonts w:cs="Calibri"/>
      </w:rPr>
      <w:t>TANVIIT</w:t>
    </w:r>
    <w:r w:rsidRPr="00C926AB">
      <w:rPr>
        <w:rFonts w:cs="Calibri"/>
      </w:rPr>
      <w:t xml:space="preserve"> | </w:t>
    </w:r>
    <w:r w:rsidRPr="00C926AB">
      <w:rPr>
        <w:rFonts w:cs="Calibri"/>
        <w:caps/>
      </w:rPr>
      <w:t>Confidential/</w:t>
    </w:r>
    <w:r w:rsidRPr="00C926AB">
      <w:rPr>
        <w:rFonts w:cs="Calibri"/>
        <w:caps/>
        <w:strike/>
      </w:rPr>
      <w:t>Internal/Public</w:t>
    </w:r>
  </w:p>
  <w:p w14:paraId="0D11EEEE" w14:textId="77777777" w:rsidR="00E71641" w:rsidRPr="00C926AB" w:rsidRDefault="00E71641" w:rsidP="00E71641">
    <w:r w:rsidRPr="00C926AB">
      <w:rPr>
        <w:rFonts w:cs="Calibri"/>
      </w:rPr>
      <w:t xml:space="preserve">Page </w:t>
    </w:r>
    <w:r w:rsidRPr="00C926AB">
      <w:rPr>
        <w:rFonts w:cs="Calibri"/>
      </w:rPr>
      <w:fldChar w:fldCharType="begin"/>
    </w:r>
    <w:r w:rsidRPr="00C926AB">
      <w:rPr>
        <w:rFonts w:cs="Calibri"/>
      </w:rPr>
      <w:instrText xml:space="preserve"> PAGE </w:instrText>
    </w:r>
    <w:r w:rsidRPr="00C926AB">
      <w:rPr>
        <w:rFonts w:cs="Calibri"/>
      </w:rPr>
      <w:fldChar w:fldCharType="separate"/>
    </w:r>
    <w:r>
      <w:rPr>
        <w:rFonts w:cs="Calibri"/>
        <w:noProof/>
      </w:rPr>
      <w:t>3</w:t>
    </w:r>
    <w:r w:rsidRPr="00C926AB">
      <w:rPr>
        <w:rFonts w:cs="Calibri"/>
      </w:rPr>
      <w:fldChar w:fldCharType="end"/>
    </w:r>
    <w:r w:rsidRPr="00C926AB">
      <w:rPr>
        <w:rFonts w:cs="Calibri"/>
      </w:rPr>
      <w:t xml:space="preserve"> of </w:t>
    </w:r>
    <w:r w:rsidRPr="00C926AB">
      <w:rPr>
        <w:rFonts w:cs="Calibri"/>
      </w:rPr>
      <w:fldChar w:fldCharType="begin"/>
    </w:r>
    <w:r w:rsidRPr="00C926AB">
      <w:rPr>
        <w:rFonts w:cs="Calibri"/>
      </w:rPr>
      <w:instrText xml:space="preserve"> NUMPAGES </w:instrText>
    </w:r>
    <w:r w:rsidRPr="00C926AB">
      <w:rPr>
        <w:rFonts w:cs="Calibri"/>
      </w:rPr>
      <w:fldChar w:fldCharType="separate"/>
    </w:r>
    <w:r>
      <w:rPr>
        <w:rFonts w:cs="Calibri"/>
        <w:noProof/>
      </w:rPr>
      <w:t>9</w:t>
    </w:r>
    <w:r w:rsidRPr="00C926AB">
      <w:rPr>
        <w:rFonts w:cs="Calibri"/>
      </w:rPr>
      <w:fldChar w:fldCharType="end"/>
    </w:r>
    <w:r>
      <w:rPr>
        <w:rFonts w:cs="Calibri"/>
      </w:rPr>
      <w:t xml:space="preserve">   </w:t>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t xml:space="preserve">          01 Oct 2018</w:t>
    </w:r>
  </w:p>
  <w:p w14:paraId="0407DCAB" w14:textId="77777777" w:rsidR="002F4575" w:rsidRPr="00E71641" w:rsidRDefault="009338FE" w:rsidP="00E716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D65F3" w14:textId="77777777" w:rsidR="00E71641" w:rsidRPr="00C926AB" w:rsidRDefault="00E71641" w:rsidP="00E71641">
    <w:pPr>
      <w:pStyle w:val="Footer"/>
      <w:pBdr>
        <w:bottom w:val="single" w:sz="4" w:space="1" w:color="auto"/>
      </w:pBdr>
      <w:jc w:val="center"/>
      <w:rPr>
        <w:rFonts w:cs="Calibri"/>
        <w:strike/>
      </w:rPr>
    </w:pPr>
    <w:r>
      <w:rPr>
        <w:rFonts w:cs="Calibri"/>
      </w:rPr>
      <w:t>TANVIIT</w:t>
    </w:r>
    <w:r w:rsidRPr="00C926AB">
      <w:rPr>
        <w:rFonts w:cs="Calibri"/>
      </w:rPr>
      <w:t xml:space="preserve"> | </w:t>
    </w:r>
    <w:r w:rsidRPr="00C926AB">
      <w:rPr>
        <w:rFonts w:cs="Calibri"/>
        <w:caps/>
      </w:rPr>
      <w:t>Confidential/</w:t>
    </w:r>
    <w:r w:rsidRPr="00C926AB">
      <w:rPr>
        <w:rFonts w:cs="Calibri"/>
        <w:caps/>
        <w:strike/>
      </w:rPr>
      <w:t>Internal/Public</w:t>
    </w:r>
  </w:p>
  <w:p w14:paraId="424D005B" w14:textId="77777777" w:rsidR="00E71641" w:rsidRPr="00C926AB" w:rsidRDefault="00E71641" w:rsidP="00E71641">
    <w:r w:rsidRPr="00C926AB">
      <w:rPr>
        <w:rFonts w:cs="Calibri"/>
      </w:rPr>
      <w:t xml:space="preserve">Page </w:t>
    </w:r>
    <w:r w:rsidRPr="00C926AB">
      <w:rPr>
        <w:rFonts w:cs="Calibri"/>
      </w:rPr>
      <w:fldChar w:fldCharType="begin"/>
    </w:r>
    <w:r w:rsidRPr="00C926AB">
      <w:rPr>
        <w:rFonts w:cs="Calibri"/>
      </w:rPr>
      <w:instrText xml:space="preserve"> PAGE </w:instrText>
    </w:r>
    <w:r w:rsidRPr="00C926AB">
      <w:rPr>
        <w:rFonts w:cs="Calibri"/>
      </w:rPr>
      <w:fldChar w:fldCharType="separate"/>
    </w:r>
    <w:r>
      <w:rPr>
        <w:rFonts w:cs="Calibri"/>
        <w:noProof/>
      </w:rPr>
      <w:t>1</w:t>
    </w:r>
    <w:r w:rsidRPr="00C926AB">
      <w:rPr>
        <w:rFonts w:cs="Calibri"/>
      </w:rPr>
      <w:fldChar w:fldCharType="end"/>
    </w:r>
    <w:r w:rsidRPr="00C926AB">
      <w:rPr>
        <w:rFonts w:cs="Calibri"/>
      </w:rPr>
      <w:t xml:space="preserve"> of </w:t>
    </w:r>
    <w:r w:rsidRPr="00C926AB">
      <w:rPr>
        <w:rFonts w:cs="Calibri"/>
      </w:rPr>
      <w:fldChar w:fldCharType="begin"/>
    </w:r>
    <w:r w:rsidRPr="00C926AB">
      <w:rPr>
        <w:rFonts w:cs="Calibri"/>
      </w:rPr>
      <w:instrText xml:space="preserve"> NUMPAGES </w:instrText>
    </w:r>
    <w:r w:rsidRPr="00C926AB">
      <w:rPr>
        <w:rFonts w:cs="Calibri"/>
      </w:rPr>
      <w:fldChar w:fldCharType="separate"/>
    </w:r>
    <w:r>
      <w:rPr>
        <w:rFonts w:cs="Calibri"/>
        <w:noProof/>
      </w:rPr>
      <w:t>9</w:t>
    </w:r>
    <w:r w:rsidRPr="00C926AB">
      <w:rPr>
        <w:rFonts w:cs="Calibri"/>
      </w:rPr>
      <w:fldChar w:fldCharType="end"/>
    </w:r>
    <w:r>
      <w:rPr>
        <w:rFonts w:cs="Calibri"/>
      </w:rPr>
      <w:t xml:space="preserve">   </w:t>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t xml:space="preserve">          01 Oct 2018</w:t>
    </w:r>
  </w:p>
  <w:p w14:paraId="1F137E2C" w14:textId="77777777" w:rsidR="00E71641" w:rsidRDefault="00E716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16FEB7" w14:textId="77777777" w:rsidR="009338FE" w:rsidRDefault="009338FE" w:rsidP="001F51FF">
      <w:r>
        <w:separator/>
      </w:r>
    </w:p>
  </w:footnote>
  <w:footnote w:type="continuationSeparator" w:id="0">
    <w:p w14:paraId="422E3FF1" w14:textId="77777777" w:rsidR="009338FE" w:rsidRDefault="009338FE" w:rsidP="001F51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81"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shd w:val="pct5" w:color="F2F2F2" w:fill="auto"/>
      <w:tblCellMar>
        <w:left w:w="28" w:type="dxa"/>
        <w:right w:w="28" w:type="dxa"/>
      </w:tblCellMar>
      <w:tblLook w:val="0000" w:firstRow="0" w:lastRow="0" w:firstColumn="0" w:lastColumn="0" w:noHBand="0" w:noVBand="0"/>
    </w:tblPr>
    <w:tblGrid>
      <w:gridCol w:w="3513"/>
      <w:gridCol w:w="6068"/>
    </w:tblGrid>
    <w:tr w:rsidR="00E71641" w:rsidRPr="000E3A9F" w14:paraId="24F6FA92" w14:textId="77777777" w:rsidTr="00216F46">
      <w:trPr>
        <w:cantSplit/>
        <w:trHeight w:val="556"/>
        <w:jc w:val="center"/>
      </w:trPr>
      <w:tc>
        <w:tcPr>
          <w:tcW w:w="3513" w:type="dxa"/>
          <w:shd w:val="pct5" w:color="F2F2F2" w:fill="auto"/>
          <w:vAlign w:val="center"/>
        </w:tcPr>
        <w:p w14:paraId="0907C72D" w14:textId="77777777" w:rsidR="00E71641" w:rsidRPr="000E3A9F" w:rsidRDefault="00E71641" w:rsidP="00216F46">
          <w:pPr>
            <w:pStyle w:val="NoSpacing"/>
            <w:jc w:val="center"/>
            <w:rPr>
              <w:color w:val="244061"/>
              <w:sz w:val="32"/>
              <w:szCs w:val="20"/>
            </w:rPr>
          </w:pPr>
          <w:r>
            <w:rPr>
              <w:noProof/>
              <w:color w:val="244061"/>
              <w:sz w:val="32"/>
              <w:szCs w:val="20"/>
            </w:rPr>
            <w:drawing>
              <wp:inline distT="0" distB="0" distL="0" distR="0" wp14:anchorId="1CC5AF8B" wp14:editId="66EC1DBE">
                <wp:extent cx="1441450" cy="387350"/>
                <wp:effectExtent l="0" t="0" r="6350" b="0"/>
                <wp:docPr id="2" name="Picture 2" descr="tanvi-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nvi-i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387350"/>
                        </a:xfrm>
                        <a:prstGeom prst="rect">
                          <a:avLst/>
                        </a:prstGeom>
                        <a:noFill/>
                        <a:ln>
                          <a:noFill/>
                        </a:ln>
                      </pic:spPr>
                    </pic:pic>
                  </a:graphicData>
                </a:graphic>
              </wp:inline>
            </w:drawing>
          </w:r>
        </w:p>
      </w:tc>
      <w:tc>
        <w:tcPr>
          <w:tcW w:w="6068" w:type="dxa"/>
          <w:shd w:val="pct5" w:color="F2F2F2" w:fill="auto"/>
          <w:vAlign w:val="center"/>
        </w:tcPr>
        <w:p w14:paraId="0A70D062" w14:textId="77777777" w:rsidR="00E71641" w:rsidRPr="000E3A9F" w:rsidRDefault="00E71641" w:rsidP="00216F46">
          <w:pPr>
            <w:pStyle w:val="NoSpacing"/>
            <w:jc w:val="center"/>
            <w:rPr>
              <w:rFonts w:cs="Arial"/>
              <w:color w:val="244061"/>
              <w:sz w:val="24"/>
              <w:szCs w:val="24"/>
            </w:rPr>
          </w:pPr>
          <w:r>
            <w:rPr>
              <w:rFonts w:cs="Arial"/>
              <w:color w:val="244061"/>
              <w:sz w:val="24"/>
              <w:szCs w:val="24"/>
            </w:rPr>
            <w:t>QMS IMPROVEMENT</w:t>
          </w:r>
          <w:r w:rsidRPr="000E3A9F">
            <w:rPr>
              <w:rFonts w:cs="Arial"/>
              <w:color w:val="244061"/>
              <w:sz w:val="24"/>
              <w:szCs w:val="24"/>
            </w:rPr>
            <w:t xml:space="preserve"> PROCEDURE</w:t>
          </w:r>
        </w:p>
      </w:tc>
    </w:tr>
  </w:tbl>
  <w:p w14:paraId="31F78B02" w14:textId="77777777" w:rsidR="002F4575" w:rsidRPr="00E71641" w:rsidRDefault="009338FE" w:rsidP="00E716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81"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shd w:val="pct5" w:color="F2F2F2" w:fill="auto"/>
      <w:tblCellMar>
        <w:left w:w="28" w:type="dxa"/>
        <w:right w:w="28" w:type="dxa"/>
      </w:tblCellMar>
      <w:tblLook w:val="0000" w:firstRow="0" w:lastRow="0" w:firstColumn="0" w:lastColumn="0" w:noHBand="0" w:noVBand="0"/>
    </w:tblPr>
    <w:tblGrid>
      <w:gridCol w:w="3513"/>
      <w:gridCol w:w="6068"/>
    </w:tblGrid>
    <w:tr w:rsidR="00E71641" w:rsidRPr="000E3A9F" w14:paraId="0B2E7831" w14:textId="77777777" w:rsidTr="00216F46">
      <w:trPr>
        <w:cantSplit/>
        <w:trHeight w:val="556"/>
        <w:jc w:val="center"/>
      </w:trPr>
      <w:tc>
        <w:tcPr>
          <w:tcW w:w="3513" w:type="dxa"/>
          <w:shd w:val="pct5" w:color="F2F2F2" w:fill="auto"/>
          <w:vAlign w:val="center"/>
        </w:tcPr>
        <w:p w14:paraId="468D5493" w14:textId="77777777" w:rsidR="00E71641" w:rsidRPr="000E3A9F" w:rsidRDefault="00E71641" w:rsidP="00216F46">
          <w:pPr>
            <w:pStyle w:val="NoSpacing"/>
            <w:jc w:val="center"/>
            <w:rPr>
              <w:color w:val="244061"/>
              <w:sz w:val="32"/>
              <w:szCs w:val="20"/>
            </w:rPr>
          </w:pPr>
          <w:r>
            <w:rPr>
              <w:noProof/>
              <w:color w:val="244061"/>
              <w:sz w:val="32"/>
              <w:szCs w:val="20"/>
            </w:rPr>
            <w:drawing>
              <wp:inline distT="0" distB="0" distL="0" distR="0" wp14:anchorId="0B3DEF59" wp14:editId="6213DD55">
                <wp:extent cx="1441450" cy="387350"/>
                <wp:effectExtent l="0" t="0" r="6350" b="0"/>
                <wp:docPr id="1" name="Picture 1" descr="tanvi-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nvi-i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387350"/>
                        </a:xfrm>
                        <a:prstGeom prst="rect">
                          <a:avLst/>
                        </a:prstGeom>
                        <a:noFill/>
                        <a:ln>
                          <a:noFill/>
                        </a:ln>
                      </pic:spPr>
                    </pic:pic>
                  </a:graphicData>
                </a:graphic>
              </wp:inline>
            </w:drawing>
          </w:r>
        </w:p>
      </w:tc>
      <w:tc>
        <w:tcPr>
          <w:tcW w:w="6068" w:type="dxa"/>
          <w:shd w:val="pct5" w:color="F2F2F2" w:fill="auto"/>
          <w:vAlign w:val="center"/>
        </w:tcPr>
        <w:p w14:paraId="36F25EE0" w14:textId="77777777" w:rsidR="00E71641" w:rsidRPr="000E3A9F" w:rsidRDefault="00E71641" w:rsidP="00216F46">
          <w:pPr>
            <w:pStyle w:val="NoSpacing"/>
            <w:jc w:val="center"/>
            <w:rPr>
              <w:rFonts w:cs="Arial"/>
              <w:color w:val="244061"/>
              <w:sz w:val="24"/>
              <w:szCs w:val="24"/>
            </w:rPr>
          </w:pPr>
          <w:r>
            <w:rPr>
              <w:rFonts w:cs="Arial"/>
              <w:color w:val="244061"/>
              <w:sz w:val="24"/>
              <w:szCs w:val="24"/>
            </w:rPr>
            <w:t>QMS IMPROVEMENT</w:t>
          </w:r>
          <w:r w:rsidRPr="000E3A9F">
            <w:rPr>
              <w:rFonts w:cs="Arial"/>
              <w:color w:val="244061"/>
              <w:sz w:val="24"/>
              <w:szCs w:val="24"/>
            </w:rPr>
            <w:t xml:space="preserve"> PROCEDURE</w:t>
          </w:r>
        </w:p>
      </w:tc>
    </w:tr>
  </w:tbl>
  <w:p w14:paraId="10C5A7DA" w14:textId="77777777" w:rsidR="002F4575" w:rsidRPr="00E71641" w:rsidRDefault="009338FE" w:rsidP="00E716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A05E5"/>
    <w:multiLevelType w:val="hybridMultilevel"/>
    <w:tmpl w:val="C37E5834"/>
    <w:lvl w:ilvl="0" w:tplc="04090019">
      <w:start w:val="1"/>
      <w:numFmt w:val="lowerLetter"/>
      <w:lvlText w:val="%1."/>
      <w:lvlJc w:val="left"/>
      <w:pPr>
        <w:ind w:left="162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A9A5EC5"/>
    <w:multiLevelType w:val="hybridMultilevel"/>
    <w:tmpl w:val="FB3028AC"/>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3671D26"/>
    <w:multiLevelType w:val="hybridMultilevel"/>
    <w:tmpl w:val="E4D2F55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398745B"/>
    <w:multiLevelType w:val="hybridMultilevel"/>
    <w:tmpl w:val="4C803F6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5534466"/>
    <w:multiLevelType w:val="hybridMultilevel"/>
    <w:tmpl w:val="5AFC088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5772489"/>
    <w:multiLevelType w:val="hybridMultilevel"/>
    <w:tmpl w:val="9792512A"/>
    <w:lvl w:ilvl="0" w:tplc="04090019">
      <w:start w:val="1"/>
      <w:numFmt w:val="lowerLetter"/>
      <w:lvlText w:val="%1."/>
      <w:lvlJc w:val="left"/>
      <w:pPr>
        <w:tabs>
          <w:tab w:val="num" w:pos="1440"/>
        </w:tabs>
        <w:ind w:left="1440" w:hanging="360"/>
      </w:pPr>
      <w:rPr>
        <w:rFonts w:hint="default"/>
        <w:color w:val="auto"/>
        <w:sz w:val="20"/>
        <w:szCs w:val="20"/>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97F5B06"/>
    <w:multiLevelType w:val="hybridMultilevel"/>
    <w:tmpl w:val="682E0534"/>
    <w:lvl w:ilvl="0" w:tplc="04090019">
      <w:start w:val="1"/>
      <w:numFmt w:val="lowerLetter"/>
      <w:lvlText w:val="%1."/>
      <w:lvlJc w:val="left"/>
      <w:pPr>
        <w:tabs>
          <w:tab w:val="num" w:pos="1440"/>
        </w:tabs>
        <w:ind w:left="1440" w:hanging="360"/>
      </w:pPr>
      <w:rPr>
        <w:rFonts w:hint="default"/>
        <w:color w:val="auto"/>
        <w:sz w:val="20"/>
        <w:szCs w:val="20"/>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B3864FD"/>
    <w:multiLevelType w:val="multilevel"/>
    <w:tmpl w:val="0AA49436"/>
    <w:lvl w:ilvl="0">
      <w:start w:val="1"/>
      <w:numFmt w:val="bullet"/>
      <w:lvlText w:val=""/>
      <w:lvlJc w:val="left"/>
      <w:pPr>
        <w:tabs>
          <w:tab w:val="num" w:pos="576"/>
        </w:tabs>
        <w:ind w:left="576" w:hanging="576"/>
      </w:pPr>
      <w:rPr>
        <w:rFonts w:ascii="Symbol" w:hAnsi="Symbol" w:hint="default"/>
      </w:rPr>
    </w:lvl>
    <w:lvl w:ilvl="1">
      <w:start w:val="2"/>
      <w:numFmt w:val="decimal"/>
      <w:lvlText w:val="%1.%2."/>
      <w:lvlJc w:val="left"/>
      <w:pPr>
        <w:tabs>
          <w:tab w:val="num" w:pos="576"/>
        </w:tabs>
        <w:ind w:left="576" w:hanging="576"/>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23B351F9"/>
    <w:multiLevelType w:val="hybridMultilevel"/>
    <w:tmpl w:val="F15C204A"/>
    <w:lvl w:ilvl="0" w:tplc="04090019">
      <w:start w:val="1"/>
      <w:numFmt w:val="lowerLetter"/>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8370391"/>
    <w:multiLevelType w:val="hybridMultilevel"/>
    <w:tmpl w:val="A1049FC6"/>
    <w:lvl w:ilvl="0" w:tplc="325C7C8C">
      <w:start w:val="8"/>
      <w:numFmt w:val="decimal"/>
      <w:lvlText w:val="%1."/>
      <w:lvlJc w:val="left"/>
      <w:pPr>
        <w:ind w:left="850" w:hanging="360"/>
      </w:pPr>
      <w:rPr>
        <w:rFonts w:hint="default"/>
      </w:rPr>
    </w:lvl>
    <w:lvl w:ilvl="1" w:tplc="04090019" w:tentative="1">
      <w:start w:val="1"/>
      <w:numFmt w:val="lowerLetter"/>
      <w:lvlText w:val="%2."/>
      <w:lvlJc w:val="left"/>
      <w:pPr>
        <w:ind w:left="1570" w:hanging="360"/>
      </w:pPr>
    </w:lvl>
    <w:lvl w:ilvl="2" w:tplc="0409001B" w:tentative="1">
      <w:start w:val="1"/>
      <w:numFmt w:val="lowerRoman"/>
      <w:lvlText w:val="%3."/>
      <w:lvlJc w:val="right"/>
      <w:pPr>
        <w:ind w:left="2290" w:hanging="180"/>
      </w:pPr>
    </w:lvl>
    <w:lvl w:ilvl="3" w:tplc="0409000F" w:tentative="1">
      <w:start w:val="1"/>
      <w:numFmt w:val="decimal"/>
      <w:lvlText w:val="%4."/>
      <w:lvlJc w:val="left"/>
      <w:pPr>
        <w:ind w:left="3010" w:hanging="360"/>
      </w:pPr>
    </w:lvl>
    <w:lvl w:ilvl="4" w:tplc="04090019" w:tentative="1">
      <w:start w:val="1"/>
      <w:numFmt w:val="lowerLetter"/>
      <w:lvlText w:val="%5."/>
      <w:lvlJc w:val="left"/>
      <w:pPr>
        <w:ind w:left="3730" w:hanging="360"/>
      </w:pPr>
    </w:lvl>
    <w:lvl w:ilvl="5" w:tplc="0409001B" w:tentative="1">
      <w:start w:val="1"/>
      <w:numFmt w:val="lowerRoman"/>
      <w:lvlText w:val="%6."/>
      <w:lvlJc w:val="right"/>
      <w:pPr>
        <w:ind w:left="4450" w:hanging="180"/>
      </w:pPr>
    </w:lvl>
    <w:lvl w:ilvl="6" w:tplc="0409000F" w:tentative="1">
      <w:start w:val="1"/>
      <w:numFmt w:val="decimal"/>
      <w:lvlText w:val="%7."/>
      <w:lvlJc w:val="left"/>
      <w:pPr>
        <w:ind w:left="5170" w:hanging="360"/>
      </w:pPr>
    </w:lvl>
    <w:lvl w:ilvl="7" w:tplc="04090019" w:tentative="1">
      <w:start w:val="1"/>
      <w:numFmt w:val="lowerLetter"/>
      <w:lvlText w:val="%8."/>
      <w:lvlJc w:val="left"/>
      <w:pPr>
        <w:ind w:left="5890" w:hanging="360"/>
      </w:pPr>
    </w:lvl>
    <w:lvl w:ilvl="8" w:tplc="0409001B" w:tentative="1">
      <w:start w:val="1"/>
      <w:numFmt w:val="lowerRoman"/>
      <w:lvlText w:val="%9."/>
      <w:lvlJc w:val="right"/>
      <w:pPr>
        <w:ind w:left="6610" w:hanging="180"/>
      </w:pPr>
    </w:lvl>
  </w:abstractNum>
  <w:abstractNum w:abstractNumId="10" w15:restartNumberingAfterBreak="0">
    <w:nsid w:val="29B41ABF"/>
    <w:multiLevelType w:val="hybridMultilevel"/>
    <w:tmpl w:val="96221166"/>
    <w:lvl w:ilvl="0" w:tplc="04090019">
      <w:start w:val="1"/>
      <w:numFmt w:val="lowerLetter"/>
      <w:lvlText w:val="%1."/>
      <w:lvlJc w:val="left"/>
      <w:pPr>
        <w:tabs>
          <w:tab w:val="num" w:pos="1260"/>
        </w:tabs>
        <w:ind w:left="1260" w:hanging="360"/>
      </w:pPr>
      <w:rPr>
        <w:rFonts w:hint="default"/>
        <w:color w:val="auto"/>
        <w:sz w:val="20"/>
        <w:szCs w:val="20"/>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1" w15:restartNumberingAfterBreak="0">
    <w:nsid w:val="2BF21FEC"/>
    <w:multiLevelType w:val="hybridMultilevel"/>
    <w:tmpl w:val="ACACAF82"/>
    <w:lvl w:ilvl="0" w:tplc="04090019">
      <w:start w:val="1"/>
      <w:numFmt w:val="lowerLetter"/>
      <w:lvlText w:val="%1."/>
      <w:lvlJc w:val="left"/>
      <w:pPr>
        <w:tabs>
          <w:tab w:val="num" w:pos="1440"/>
        </w:tabs>
        <w:ind w:left="1440" w:hanging="360"/>
      </w:pPr>
      <w:rPr>
        <w:rFonts w:hint="default"/>
        <w:color w:val="auto"/>
        <w:sz w:val="20"/>
        <w:szCs w:val="20"/>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32E6582B"/>
    <w:multiLevelType w:val="hybridMultilevel"/>
    <w:tmpl w:val="7DB4BEA4"/>
    <w:lvl w:ilvl="0" w:tplc="04090019">
      <w:start w:val="1"/>
      <w:numFmt w:val="lowerLetter"/>
      <w:lvlText w:val="%1."/>
      <w:lvlJc w:val="left"/>
      <w:pPr>
        <w:tabs>
          <w:tab w:val="num" w:pos="1440"/>
        </w:tabs>
        <w:ind w:left="1440" w:hanging="360"/>
      </w:pPr>
      <w:rPr>
        <w:rFonts w:hint="default"/>
        <w:color w:val="auto"/>
        <w:sz w:val="20"/>
        <w:szCs w:val="20"/>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3615118D"/>
    <w:multiLevelType w:val="hybridMultilevel"/>
    <w:tmpl w:val="E02CB7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7FE5915"/>
    <w:multiLevelType w:val="hybridMultilevel"/>
    <w:tmpl w:val="01403D76"/>
    <w:lvl w:ilvl="0" w:tplc="28105CC8">
      <w:start w:val="1"/>
      <w:numFmt w:val="bullet"/>
      <w:pStyle w:val="BulltedList"/>
      <w:lvlText w:val=""/>
      <w:lvlJc w:val="left"/>
      <w:pPr>
        <w:ind w:left="855" w:hanging="360"/>
      </w:pPr>
      <w:rPr>
        <w:rFonts w:ascii="Symbol" w:hAnsi="Symbol" w:hint="default"/>
      </w:rPr>
    </w:lvl>
    <w:lvl w:ilvl="1" w:tplc="40090003">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abstractNum w:abstractNumId="15" w15:restartNumberingAfterBreak="0">
    <w:nsid w:val="3C107F4F"/>
    <w:multiLevelType w:val="multilevel"/>
    <w:tmpl w:val="D862CFB8"/>
    <w:lvl w:ilvl="0">
      <w:start w:val="1"/>
      <w:numFmt w:val="decimal"/>
      <w:lvlText w:val="%1."/>
      <w:lvlJc w:val="left"/>
      <w:pPr>
        <w:ind w:left="720" w:hanging="360"/>
      </w:pPr>
      <w:rPr>
        <w:i w:val="0"/>
      </w:rPr>
    </w:lvl>
    <w:lvl w:ilvl="1">
      <w:start w:val="1"/>
      <w:numFmt w:val="decimal"/>
      <w:isLgl/>
      <w:lvlText w:val="%1.%2"/>
      <w:lvlJc w:val="left"/>
      <w:pPr>
        <w:ind w:left="1080" w:hanging="720"/>
      </w:pPr>
      <w:rPr>
        <w:rFonts w:asciiTheme="minorHAnsi" w:hAnsiTheme="minorHAnsi" w:cstheme="minorHAnsi"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2"/>
        <w:szCs w:val="22"/>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6" w15:restartNumberingAfterBreak="0">
    <w:nsid w:val="3CB11D2B"/>
    <w:multiLevelType w:val="hybridMultilevel"/>
    <w:tmpl w:val="439070C2"/>
    <w:lvl w:ilvl="0" w:tplc="04090019">
      <w:start w:val="1"/>
      <w:numFmt w:val="lowerLetter"/>
      <w:lvlText w:val="%1."/>
      <w:lvlJc w:val="left"/>
      <w:pPr>
        <w:tabs>
          <w:tab w:val="num" w:pos="1440"/>
        </w:tabs>
        <w:ind w:left="1440" w:hanging="360"/>
      </w:pPr>
      <w:rPr>
        <w:rFonts w:hint="default"/>
        <w:color w:val="auto"/>
        <w:sz w:val="20"/>
        <w:szCs w:val="20"/>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42812216"/>
    <w:multiLevelType w:val="multilevel"/>
    <w:tmpl w:val="C9CAECC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488B44AC"/>
    <w:multiLevelType w:val="hybridMultilevel"/>
    <w:tmpl w:val="8304A4D0"/>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49770DD1"/>
    <w:multiLevelType w:val="multilevel"/>
    <w:tmpl w:val="B49C3FFE"/>
    <w:lvl w:ilvl="0">
      <w:start w:val="1"/>
      <w:numFmt w:val="lowerLetter"/>
      <w:lvlText w:val="%1."/>
      <w:lvlJc w:val="left"/>
      <w:pPr>
        <w:tabs>
          <w:tab w:val="num" w:pos="1800"/>
        </w:tabs>
        <w:ind w:left="1800" w:hanging="360"/>
      </w:pPr>
      <w:rPr>
        <w:rFonts w:hint="default"/>
      </w:rPr>
    </w:lvl>
    <w:lvl w:ilvl="1">
      <w:start w:val="2"/>
      <w:numFmt w:val="decimal"/>
      <w:lvlText w:val="%1.%2."/>
      <w:lvlJc w:val="left"/>
      <w:pPr>
        <w:tabs>
          <w:tab w:val="num" w:pos="1656"/>
        </w:tabs>
        <w:ind w:left="1656" w:hanging="576"/>
      </w:pPr>
      <w:rPr>
        <w:rFonts w:hint="default"/>
      </w:rPr>
    </w:lvl>
    <w:lvl w:ilvl="2">
      <w:start w:val="1"/>
      <w:numFmt w:val="bullet"/>
      <w:lvlText w:val=""/>
      <w:lvlJc w:val="left"/>
      <w:pPr>
        <w:tabs>
          <w:tab w:val="num" w:pos="1440"/>
        </w:tabs>
        <w:ind w:left="1440" w:hanging="360"/>
      </w:pPr>
      <w:rPr>
        <w:rFonts w:ascii="Symbol" w:hAnsi="Symbol"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bullet"/>
      <w:lvlText w:val=""/>
      <w:lvlJc w:val="left"/>
      <w:pPr>
        <w:tabs>
          <w:tab w:val="num" w:pos="1440"/>
        </w:tabs>
        <w:ind w:left="1440" w:hanging="360"/>
      </w:pPr>
      <w:rPr>
        <w:rFonts w:ascii="Symbol" w:hAnsi="Symbol"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520"/>
        </w:tabs>
        <w:ind w:left="2520" w:hanging="1440"/>
      </w:pPr>
      <w:rPr>
        <w:rFonts w:hint="default"/>
      </w:rPr>
    </w:lvl>
    <w:lvl w:ilvl="8">
      <w:start w:val="1"/>
      <w:numFmt w:val="decimal"/>
      <w:lvlText w:val="%1.%2.%3.%4.%5.%6.%7.%8.%9."/>
      <w:lvlJc w:val="left"/>
      <w:pPr>
        <w:tabs>
          <w:tab w:val="num" w:pos="2520"/>
        </w:tabs>
        <w:ind w:left="2520" w:hanging="1440"/>
      </w:pPr>
      <w:rPr>
        <w:rFonts w:hint="default"/>
      </w:rPr>
    </w:lvl>
  </w:abstractNum>
  <w:abstractNum w:abstractNumId="20" w15:restartNumberingAfterBreak="0">
    <w:nsid w:val="50CC5686"/>
    <w:multiLevelType w:val="hybridMultilevel"/>
    <w:tmpl w:val="5734F766"/>
    <w:lvl w:ilvl="0" w:tplc="04090019">
      <w:start w:val="1"/>
      <w:numFmt w:val="lowerLetter"/>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2CE6512"/>
    <w:multiLevelType w:val="hybridMultilevel"/>
    <w:tmpl w:val="631A3820"/>
    <w:lvl w:ilvl="0" w:tplc="04090019">
      <w:start w:val="1"/>
      <w:numFmt w:val="lowerLetter"/>
      <w:lvlText w:val="%1."/>
      <w:lvlJc w:val="left"/>
      <w:pPr>
        <w:tabs>
          <w:tab w:val="num" w:pos="1800"/>
        </w:tabs>
        <w:ind w:left="1800" w:hanging="360"/>
      </w:pPr>
      <w:rPr>
        <w:rFont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534700C9"/>
    <w:multiLevelType w:val="hybridMultilevel"/>
    <w:tmpl w:val="B1C2D1F2"/>
    <w:lvl w:ilvl="0" w:tplc="0409000F">
      <w:start w:val="1"/>
      <w:numFmt w:val="decimal"/>
      <w:lvlText w:val="%1."/>
      <w:lvlJc w:val="left"/>
      <w:pPr>
        <w:tabs>
          <w:tab w:val="num" w:pos="1440"/>
        </w:tabs>
        <w:ind w:left="1440" w:hanging="360"/>
      </w:pPr>
      <w:rPr>
        <w:rFonts w:hint="default"/>
        <w:color w:val="auto"/>
        <w:sz w:val="20"/>
        <w:szCs w:val="20"/>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53896755"/>
    <w:multiLevelType w:val="hybridMultilevel"/>
    <w:tmpl w:val="06C2ABC8"/>
    <w:lvl w:ilvl="0" w:tplc="04090019">
      <w:start w:val="1"/>
      <w:numFmt w:val="lowerLetter"/>
      <w:lvlText w:val="%1."/>
      <w:lvlJc w:val="left"/>
      <w:pPr>
        <w:tabs>
          <w:tab w:val="num" w:pos="1440"/>
        </w:tabs>
        <w:ind w:left="1440" w:hanging="360"/>
      </w:pPr>
      <w:rPr>
        <w:rFonts w:hint="default"/>
        <w:color w:val="auto"/>
        <w:sz w:val="20"/>
        <w:szCs w:val="20"/>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5524000C"/>
    <w:multiLevelType w:val="hybridMultilevel"/>
    <w:tmpl w:val="1A56BE0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68C7159"/>
    <w:multiLevelType w:val="multilevel"/>
    <w:tmpl w:val="4A6CA864"/>
    <w:lvl w:ilvl="0">
      <w:start w:val="10"/>
      <w:numFmt w:val="decimal"/>
      <w:lvlText w:val="%1."/>
      <w:lvlJc w:val="left"/>
      <w:pPr>
        <w:tabs>
          <w:tab w:val="num" w:pos="576"/>
        </w:tabs>
        <w:ind w:left="576" w:hanging="576"/>
      </w:pPr>
      <w:rPr>
        <w:rFonts w:hint="default"/>
      </w:rPr>
    </w:lvl>
    <w:lvl w:ilvl="1">
      <w:start w:val="2"/>
      <w:numFmt w:val="decimal"/>
      <w:lvlText w:val="%1.%2."/>
      <w:lvlJc w:val="left"/>
      <w:pPr>
        <w:tabs>
          <w:tab w:val="num" w:pos="576"/>
        </w:tabs>
        <w:ind w:left="576" w:hanging="576"/>
      </w:pPr>
      <w:rPr>
        <w:rFonts w:hint="default"/>
      </w:rPr>
    </w:lvl>
    <w:lvl w:ilvl="2">
      <w:start w:val="1"/>
      <w:numFmt w:val="lowerLetter"/>
      <w:lvlText w:val="%3."/>
      <w:lvlJc w:val="left"/>
      <w:pPr>
        <w:tabs>
          <w:tab w:val="num" w:pos="360"/>
        </w:tabs>
        <w:ind w:left="360" w:hanging="36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5B58786F"/>
    <w:multiLevelType w:val="hybridMultilevel"/>
    <w:tmpl w:val="68FAA2E8"/>
    <w:lvl w:ilvl="0" w:tplc="3A44A7CA">
      <w:start w:val="1"/>
      <w:numFmt w:val="bullet"/>
      <w:pStyle w:val="BulledList2"/>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7" w15:restartNumberingAfterBreak="0">
    <w:nsid w:val="5BED5C9A"/>
    <w:multiLevelType w:val="hybridMultilevel"/>
    <w:tmpl w:val="A40847E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19F6354"/>
    <w:multiLevelType w:val="hybridMultilevel"/>
    <w:tmpl w:val="C6066B28"/>
    <w:lvl w:ilvl="0" w:tplc="04090019">
      <w:start w:val="1"/>
      <w:numFmt w:val="lowerLetter"/>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36C63C1"/>
    <w:multiLevelType w:val="hybridMultilevel"/>
    <w:tmpl w:val="648CD83E"/>
    <w:lvl w:ilvl="0" w:tplc="04090019">
      <w:start w:val="1"/>
      <w:numFmt w:val="lowerLetter"/>
      <w:lvlText w:val="%1."/>
      <w:lvlJc w:val="left"/>
      <w:pPr>
        <w:tabs>
          <w:tab w:val="num" w:pos="1440"/>
        </w:tabs>
        <w:ind w:left="1440" w:hanging="360"/>
      </w:pPr>
      <w:rPr>
        <w:rFonts w:hint="default"/>
        <w:color w:val="auto"/>
        <w:sz w:val="20"/>
        <w:szCs w:val="20"/>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67B66C05"/>
    <w:multiLevelType w:val="hybridMultilevel"/>
    <w:tmpl w:val="AF34C88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A522C58"/>
    <w:multiLevelType w:val="hybridMultilevel"/>
    <w:tmpl w:val="F530DE1E"/>
    <w:lvl w:ilvl="0" w:tplc="955694EE">
      <w:start w:val="1"/>
      <w:numFmt w:val="bullet"/>
      <w:lvlText w:val=""/>
      <w:lvlJc w:val="left"/>
      <w:pPr>
        <w:tabs>
          <w:tab w:val="num" w:pos="1440"/>
        </w:tabs>
        <w:ind w:left="1440" w:hanging="360"/>
      </w:pPr>
      <w:rPr>
        <w:rFonts w:ascii="Symbol" w:hAnsi="Symbol" w:hint="default"/>
        <w:color w:val="auto"/>
        <w:sz w:val="20"/>
        <w:szCs w:val="20"/>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6F4C1774"/>
    <w:multiLevelType w:val="hybridMultilevel"/>
    <w:tmpl w:val="C914BCB8"/>
    <w:lvl w:ilvl="0" w:tplc="04090019">
      <w:start w:val="1"/>
      <w:numFmt w:val="lowerLetter"/>
      <w:lvlText w:val="%1."/>
      <w:lvlJc w:val="left"/>
      <w:pPr>
        <w:tabs>
          <w:tab w:val="num" w:pos="1440"/>
        </w:tabs>
        <w:ind w:left="1440" w:hanging="360"/>
      </w:pPr>
      <w:rPr>
        <w:rFonts w:hint="default"/>
        <w:color w:val="auto"/>
        <w:sz w:val="20"/>
        <w:szCs w:val="20"/>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79847ED0"/>
    <w:multiLevelType w:val="hybridMultilevel"/>
    <w:tmpl w:val="708AC4FC"/>
    <w:lvl w:ilvl="0" w:tplc="04090019">
      <w:start w:val="1"/>
      <w:numFmt w:val="lowerLetter"/>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7"/>
  </w:num>
  <w:num w:numId="2">
    <w:abstractNumId w:val="12"/>
  </w:num>
  <w:num w:numId="3">
    <w:abstractNumId w:val="1"/>
  </w:num>
  <w:num w:numId="4">
    <w:abstractNumId w:val="22"/>
  </w:num>
  <w:num w:numId="5">
    <w:abstractNumId w:val="10"/>
  </w:num>
  <w:num w:numId="6">
    <w:abstractNumId w:val="32"/>
  </w:num>
  <w:num w:numId="7">
    <w:abstractNumId w:val="16"/>
  </w:num>
  <w:num w:numId="8">
    <w:abstractNumId w:val="9"/>
  </w:num>
  <w:num w:numId="9">
    <w:abstractNumId w:val="11"/>
  </w:num>
  <w:num w:numId="10">
    <w:abstractNumId w:val="31"/>
  </w:num>
  <w:num w:numId="11">
    <w:abstractNumId w:val="4"/>
  </w:num>
  <w:num w:numId="12">
    <w:abstractNumId w:val="18"/>
  </w:num>
  <w:num w:numId="13">
    <w:abstractNumId w:val="23"/>
  </w:num>
  <w:num w:numId="14">
    <w:abstractNumId w:val="6"/>
  </w:num>
  <w:num w:numId="15">
    <w:abstractNumId w:val="27"/>
  </w:num>
  <w:num w:numId="16">
    <w:abstractNumId w:val="20"/>
  </w:num>
  <w:num w:numId="17">
    <w:abstractNumId w:val="8"/>
  </w:num>
  <w:num w:numId="18">
    <w:abstractNumId w:val="28"/>
  </w:num>
  <w:num w:numId="19">
    <w:abstractNumId w:val="5"/>
  </w:num>
  <w:num w:numId="20">
    <w:abstractNumId w:val="29"/>
  </w:num>
  <w:num w:numId="21">
    <w:abstractNumId w:val="30"/>
  </w:num>
  <w:num w:numId="22">
    <w:abstractNumId w:val="33"/>
  </w:num>
  <w:num w:numId="23">
    <w:abstractNumId w:val="25"/>
  </w:num>
  <w:num w:numId="24">
    <w:abstractNumId w:val="0"/>
  </w:num>
  <w:num w:numId="25">
    <w:abstractNumId w:val="7"/>
  </w:num>
  <w:num w:numId="26">
    <w:abstractNumId w:val="19"/>
  </w:num>
  <w:num w:numId="27">
    <w:abstractNumId w:val="3"/>
  </w:num>
  <w:num w:numId="28">
    <w:abstractNumId w:val="2"/>
  </w:num>
  <w:num w:numId="29">
    <w:abstractNumId w:val="24"/>
  </w:num>
  <w:num w:numId="30">
    <w:abstractNumId w:val="21"/>
  </w:num>
  <w:num w:numId="31">
    <w:abstractNumId w:val="13"/>
  </w:num>
  <w:num w:numId="32">
    <w:abstractNumId w:val="14"/>
  </w:num>
  <w:num w:numId="33">
    <w:abstractNumId w:val="15"/>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51FF"/>
    <w:rsid w:val="00001ECE"/>
    <w:rsid w:val="00074223"/>
    <w:rsid w:val="0012239B"/>
    <w:rsid w:val="0012330E"/>
    <w:rsid w:val="001568BD"/>
    <w:rsid w:val="001C502A"/>
    <w:rsid w:val="001D2442"/>
    <w:rsid w:val="001F51FF"/>
    <w:rsid w:val="00221830"/>
    <w:rsid w:val="00482A47"/>
    <w:rsid w:val="00484AEF"/>
    <w:rsid w:val="0049272A"/>
    <w:rsid w:val="0053216A"/>
    <w:rsid w:val="0060640F"/>
    <w:rsid w:val="00736F50"/>
    <w:rsid w:val="007E35DD"/>
    <w:rsid w:val="0082540D"/>
    <w:rsid w:val="009338FE"/>
    <w:rsid w:val="00953495"/>
    <w:rsid w:val="009E41D9"/>
    <w:rsid w:val="00A06CC0"/>
    <w:rsid w:val="00B83446"/>
    <w:rsid w:val="00C0703D"/>
    <w:rsid w:val="00C712AD"/>
    <w:rsid w:val="00CE704D"/>
    <w:rsid w:val="00D25D2A"/>
    <w:rsid w:val="00DE07C4"/>
    <w:rsid w:val="00E71641"/>
    <w:rsid w:val="00EC149C"/>
    <w:rsid w:val="00F80EE0"/>
    <w:rsid w:val="00FC09DC"/>
    <w:rsid w:val="00FC3E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CFA3A3"/>
  <w15:docId w15:val="{EB734C53-6F7B-449A-A115-5ED8ADDD9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1FF"/>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1F51FF"/>
    <w:pPr>
      <w:keepNext/>
      <w:numPr>
        <w:numId w:val="1"/>
      </w:numPr>
      <w:spacing w:before="240" w:after="60"/>
      <w:outlineLvl w:val="0"/>
    </w:pPr>
    <w:rPr>
      <w:rFonts w:cs="Arial"/>
      <w:b/>
      <w:bCs/>
      <w:kern w:val="32"/>
      <w:sz w:val="28"/>
      <w:szCs w:val="32"/>
    </w:rPr>
  </w:style>
  <w:style w:type="paragraph" w:styleId="Heading2">
    <w:name w:val="heading 2"/>
    <w:basedOn w:val="Normal"/>
    <w:next w:val="Normal"/>
    <w:link w:val="Heading2Char"/>
    <w:qFormat/>
    <w:rsid w:val="001F51FF"/>
    <w:pPr>
      <w:keepNext/>
      <w:numPr>
        <w:ilvl w:val="1"/>
        <w:numId w:val="1"/>
      </w:numPr>
      <w:spacing w:before="240" w:after="60"/>
      <w:outlineLvl w:val="1"/>
    </w:pPr>
    <w:rPr>
      <w:rFonts w:cs="Arial"/>
      <w:b/>
      <w:bCs/>
      <w:iCs/>
      <w:szCs w:val="28"/>
    </w:rPr>
  </w:style>
  <w:style w:type="paragraph" w:styleId="Heading3">
    <w:name w:val="heading 3"/>
    <w:basedOn w:val="Normal"/>
    <w:next w:val="Normal"/>
    <w:link w:val="Heading3Char"/>
    <w:qFormat/>
    <w:rsid w:val="001F51FF"/>
    <w:pPr>
      <w:keepNext/>
      <w:numPr>
        <w:ilvl w:val="2"/>
        <w:numId w:val="1"/>
      </w:numPr>
      <w:outlineLvl w:val="2"/>
    </w:pPr>
    <w:rPr>
      <w:b/>
      <w:bCs/>
      <w:sz w:val="22"/>
    </w:rPr>
  </w:style>
  <w:style w:type="paragraph" w:styleId="Heading4">
    <w:name w:val="heading 4"/>
    <w:basedOn w:val="Normal"/>
    <w:next w:val="Normal"/>
    <w:link w:val="Heading4Char"/>
    <w:qFormat/>
    <w:rsid w:val="001F51FF"/>
    <w:pPr>
      <w:keepNext/>
      <w:numPr>
        <w:ilvl w:val="3"/>
        <w:numId w:val="1"/>
      </w:numPr>
      <w:outlineLvl w:val="3"/>
    </w:pPr>
    <w:rPr>
      <w:b/>
      <w:bCs/>
    </w:rPr>
  </w:style>
  <w:style w:type="paragraph" w:styleId="Heading5">
    <w:name w:val="heading 5"/>
    <w:basedOn w:val="Normal"/>
    <w:next w:val="Normal"/>
    <w:link w:val="Heading5Char"/>
    <w:qFormat/>
    <w:rsid w:val="001F51FF"/>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1F51FF"/>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1F51FF"/>
    <w:pPr>
      <w:numPr>
        <w:ilvl w:val="6"/>
        <w:numId w:val="1"/>
      </w:numPr>
      <w:spacing w:before="240" w:after="60"/>
      <w:outlineLvl w:val="6"/>
    </w:pPr>
  </w:style>
  <w:style w:type="paragraph" w:styleId="Heading8">
    <w:name w:val="heading 8"/>
    <w:basedOn w:val="Normal"/>
    <w:next w:val="Normal"/>
    <w:link w:val="Heading8Char"/>
    <w:qFormat/>
    <w:rsid w:val="001F51FF"/>
    <w:pPr>
      <w:numPr>
        <w:ilvl w:val="7"/>
        <w:numId w:val="1"/>
      </w:numPr>
      <w:spacing w:before="240" w:after="60"/>
      <w:outlineLvl w:val="7"/>
    </w:pPr>
    <w:rPr>
      <w:i/>
      <w:iCs/>
    </w:rPr>
  </w:style>
  <w:style w:type="paragraph" w:styleId="Heading9">
    <w:name w:val="heading 9"/>
    <w:basedOn w:val="Normal"/>
    <w:next w:val="Normal"/>
    <w:link w:val="Heading9Char"/>
    <w:qFormat/>
    <w:rsid w:val="001F51F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F51FF"/>
    <w:rPr>
      <w:rFonts w:ascii="Times New Roman" w:eastAsia="Times New Roman" w:hAnsi="Times New Roman" w:cs="Arial"/>
      <w:b/>
      <w:bCs/>
      <w:kern w:val="32"/>
      <w:sz w:val="28"/>
      <w:szCs w:val="32"/>
      <w:lang w:val="en-US"/>
    </w:rPr>
  </w:style>
  <w:style w:type="character" w:customStyle="1" w:styleId="Heading2Char">
    <w:name w:val="Heading 2 Char"/>
    <w:basedOn w:val="DefaultParagraphFont"/>
    <w:link w:val="Heading2"/>
    <w:rsid w:val="001F51FF"/>
    <w:rPr>
      <w:rFonts w:ascii="Times New Roman" w:eastAsia="Times New Roman" w:hAnsi="Times New Roman" w:cs="Arial"/>
      <w:b/>
      <w:bCs/>
      <w:iCs/>
      <w:sz w:val="24"/>
      <w:szCs w:val="28"/>
      <w:lang w:val="en-US"/>
    </w:rPr>
  </w:style>
  <w:style w:type="character" w:customStyle="1" w:styleId="Heading3Char">
    <w:name w:val="Heading 3 Char"/>
    <w:basedOn w:val="DefaultParagraphFont"/>
    <w:link w:val="Heading3"/>
    <w:rsid w:val="001F51FF"/>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rsid w:val="001F51FF"/>
    <w:rPr>
      <w:rFonts w:ascii="Times New Roman" w:eastAsia="Times New Roman" w:hAnsi="Times New Roman" w:cs="Times New Roman"/>
      <w:b/>
      <w:bCs/>
      <w:sz w:val="24"/>
      <w:szCs w:val="24"/>
      <w:lang w:val="en-US"/>
    </w:rPr>
  </w:style>
  <w:style w:type="character" w:customStyle="1" w:styleId="Heading5Char">
    <w:name w:val="Heading 5 Char"/>
    <w:basedOn w:val="DefaultParagraphFont"/>
    <w:link w:val="Heading5"/>
    <w:rsid w:val="001F51FF"/>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1F51FF"/>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1F51FF"/>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1F51FF"/>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1F51FF"/>
    <w:rPr>
      <w:rFonts w:ascii="Arial" w:eastAsia="Times New Roman" w:hAnsi="Arial" w:cs="Arial"/>
      <w:lang w:val="en-US"/>
    </w:rPr>
  </w:style>
  <w:style w:type="paragraph" w:styleId="BodyText">
    <w:name w:val="Body Text"/>
    <w:basedOn w:val="Normal"/>
    <w:link w:val="BodyTextChar"/>
    <w:semiHidden/>
    <w:rsid w:val="001F51FF"/>
    <w:pPr>
      <w:keepNext/>
      <w:tabs>
        <w:tab w:val="left" w:pos="720"/>
      </w:tabs>
      <w:autoSpaceDE w:val="0"/>
      <w:autoSpaceDN w:val="0"/>
      <w:spacing w:after="120"/>
      <w:ind w:right="29"/>
    </w:pPr>
    <w:rPr>
      <w:rFonts w:ascii="Arial" w:hAnsi="Arial" w:cs="Arial"/>
      <w:color w:val="000066"/>
      <w:sz w:val="20"/>
      <w:lang w:val="en-GB"/>
    </w:rPr>
  </w:style>
  <w:style w:type="character" w:customStyle="1" w:styleId="BodyTextChar">
    <w:name w:val="Body Text Char"/>
    <w:basedOn w:val="DefaultParagraphFont"/>
    <w:link w:val="BodyText"/>
    <w:semiHidden/>
    <w:rsid w:val="001F51FF"/>
    <w:rPr>
      <w:rFonts w:ascii="Arial" w:eastAsia="Times New Roman" w:hAnsi="Arial" w:cs="Arial"/>
      <w:color w:val="000066"/>
      <w:sz w:val="20"/>
      <w:szCs w:val="24"/>
      <w:lang w:val="en-GB"/>
    </w:rPr>
  </w:style>
  <w:style w:type="paragraph" w:styleId="Header">
    <w:name w:val="header"/>
    <w:basedOn w:val="Normal"/>
    <w:link w:val="HeaderChar"/>
    <w:semiHidden/>
    <w:rsid w:val="001F51FF"/>
    <w:pPr>
      <w:tabs>
        <w:tab w:val="center" w:pos="4320"/>
        <w:tab w:val="right" w:pos="8640"/>
      </w:tabs>
    </w:pPr>
  </w:style>
  <w:style w:type="character" w:customStyle="1" w:styleId="HeaderChar">
    <w:name w:val="Header Char"/>
    <w:basedOn w:val="DefaultParagraphFont"/>
    <w:link w:val="Header"/>
    <w:semiHidden/>
    <w:rsid w:val="001F51FF"/>
    <w:rPr>
      <w:rFonts w:ascii="Times New Roman" w:eastAsia="Times New Roman" w:hAnsi="Times New Roman" w:cs="Times New Roman"/>
      <w:sz w:val="24"/>
      <w:szCs w:val="24"/>
      <w:lang w:val="en-US"/>
    </w:rPr>
  </w:style>
  <w:style w:type="paragraph" w:styleId="Footer">
    <w:name w:val="footer"/>
    <w:basedOn w:val="Normal"/>
    <w:link w:val="FooterChar"/>
    <w:rsid w:val="001F51FF"/>
    <w:pPr>
      <w:tabs>
        <w:tab w:val="center" w:pos="4320"/>
        <w:tab w:val="right" w:pos="8640"/>
      </w:tabs>
    </w:pPr>
  </w:style>
  <w:style w:type="character" w:customStyle="1" w:styleId="FooterChar">
    <w:name w:val="Footer Char"/>
    <w:basedOn w:val="DefaultParagraphFont"/>
    <w:link w:val="Footer"/>
    <w:rsid w:val="001F51FF"/>
    <w:rPr>
      <w:rFonts w:ascii="Times New Roman" w:eastAsia="Times New Roman" w:hAnsi="Times New Roman" w:cs="Times New Roman"/>
      <w:sz w:val="24"/>
      <w:szCs w:val="24"/>
      <w:lang w:val="en-US"/>
    </w:rPr>
  </w:style>
  <w:style w:type="character" w:styleId="Hyperlink">
    <w:name w:val="Hyperlink"/>
    <w:uiPriority w:val="99"/>
    <w:rsid w:val="001F51FF"/>
    <w:rPr>
      <w:color w:val="0000FF"/>
      <w:u w:val="single"/>
    </w:rPr>
  </w:style>
  <w:style w:type="paragraph" w:styleId="CommentText">
    <w:name w:val="annotation text"/>
    <w:basedOn w:val="Normal"/>
    <w:link w:val="CommentTextChar"/>
    <w:autoRedefine/>
    <w:rsid w:val="001F51FF"/>
    <w:pPr>
      <w:widowControl w:val="0"/>
      <w:adjustRightInd w:val="0"/>
      <w:spacing w:line="240" w:lineRule="atLeast"/>
      <w:ind w:left="360" w:hanging="360"/>
      <w:jc w:val="both"/>
      <w:textAlignment w:val="baseline"/>
    </w:pPr>
    <w:rPr>
      <w:rFonts w:ascii="Arial" w:hAnsi="Arial"/>
      <w:sz w:val="20"/>
      <w:szCs w:val="20"/>
      <w:lang w:val="en-GB" w:eastAsia="x-none"/>
    </w:rPr>
  </w:style>
  <w:style w:type="character" w:customStyle="1" w:styleId="CommentTextChar">
    <w:name w:val="Comment Text Char"/>
    <w:basedOn w:val="DefaultParagraphFont"/>
    <w:link w:val="CommentText"/>
    <w:rsid w:val="001F51FF"/>
    <w:rPr>
      <w:rFonts w:ascii="Arial" w:eastAsia="Times New Roman" w:hAnsi="Arial" w:cs="Times New Roman"/>
      <w:sz w:val="20"/>
      <w:szCs w:val="20"/>
      <w:lang w:val="en-GB" w:eastAsia="x-none"/>
    </w:rPr>
  </w:style>
  <w:style w:type="paragraph" w:styleId="TOCHeading">
    <w:name w:val="TOC Heading"/>
    <w:basedOn w:val="Heading1"/>
    <w:next w:val="Normal"/>
    <w:uiPriority w:val="39"/>
    <w:semiHidden/>
    <w:unhideWhenUsed/>
    <w:qFormat/>
    <w:rsid w:val="001F51FF"/>
    <w:pPr>
      <w:keepLines/>
      <w:numPr>
        <w:numId w:val="0"/>
      </w:numPr>
      <w:spacing w:before="480" w:after="0" w:line="276" w:lineRule="auto"/>
      <w:outlineLvl w:val="9"/>
    </w:pPr>
    <w:rPr>
      <w:rFonts w:ascii="Cambria" w:hAnsi="Cambria" w:cs="Times New Roman"/>
      <w:color w:val="365F91"/>
      <w:kern w:val="0"/>
      <w:szCs w:val="28"/>
    </w:rPr>
  </w:style>
  <w:style w:type="paragraph" w:styleId="TOC1">
    <w:name w:val="toc 1"/>
    <w:basedOn w:val="Normal"/>
    <w:next w:val="Normal"/>
    <w:autoRedefine/>
    <w:uiPriority w:val="39"/>
    <w:unhideWhenUsed/>
    <w:rsid w:val="001F51FF"/>
    <w:rPr>
      <w:rFonts w:ascii="Calibri" w:hAnsi="Calibri"/>
      <w:sz w:val="22"/>
    </w:rPr>
  </w:style>
  <w:style w:type="paragraph" w:styleId="TOC2">
    <w:name w:val="toc 2"/>
    <w:basedOn w:val="Normal"/>
    <w:next w:val="Normal"/>
    <w:autoRedefine/>
    <w:uiPriority w:val="39"/>
    <w:unhideWhenUsed/>
    <w:rsid w:val="001F51FF"/>
    <w:pPr>
      <w:ind w:left="240"/>
    </w:pPr>
    <w:rPr>
      <w:rFonts w:ascii="Calibri" w:hAnsi="Calibri"/>
      <w:sz w:val="22"/>
    </w:rPr>
  </w:style>
  <w:style w:type="paragraph" w:customStyle="1" w:styleId="BulltedList">
    <w:name w:val="Bullted List"/>
    <w:basedOn w:val="Normal"/>
    <w:link w:val="BulltedListChar"/>
    <w:qFormat/>
    <w:rsid w:val="001C502A"/>
    <w:pPr>
      <w:numPr>
        <w:numId w:val="32"/>
      </w:numPr>
      <w:tabs>
        <w:tab w:val="left" w:pos="630"/>
      </w:tabs>
      <w:spacing w:line="360" w:lineRule="auto"/>
      <w:ind w:left="634" w:hanging="274"/>
      <w:jc w:val="both"/>
    </w:pPr>
    <w:rPr>
      <w:rFonts w:ascii="Arial" w:eastAsia="Calibri" w:hAnsi="Arial" w:cs="Arial"/>
      <w:color w:val="000000"/>
      <w:sz w:val="20"/>
      <w:szCs w:val="22"/>
      <w:lang w:val="en-GB"/>
    </w:rPr>
  </w:style>
  <w:style w:type="character" w:customStyle="1" w:styleId="BulltedListChar">
    <w:name w:val="Bullted List Char"/>
    <w:basedOn w:val="DefaultParagraphFont"/>
    <w:link w:val="BulltedList"/>
    <w:rsid w:val="00736F50"/>
    <w:rPr>
      <w:rFonts w:ascii="Arial" w:eastAsia="Calibri" w:hAnsi="Arial" w:cs="Arial"/>
      <w:color w:val="000000"/>
      <w:sz w:val="20"/>
      <w:lang w:val="en-GB"/>
    </w:rPr>
  </w:style>
  <w:style w:type="paragraph" w:customStyle="1" w:styleId="Heading20">
    <w:name w:val="Heading2"/>
    <w:basedOn w:val="Normal"/>
    <w:link w:val="Heading2Char0"/>
    <w:qFormat/>
    <w:rsid w:val="00736F50"/>
    <w:pPr>
      <w:shd w:val="clear" w:color="auto" w:fill="B6DDE8"/>
      <w:spacing w:after="200"/>
      <w:ind w:left="540" w:hanging="540"/>
      <w:jc w:val="both"/>
    </w:pPr>
    <w:rPr>
      <w:rFonts w:ascii="Arial" w:eastAsia="Calibri" w:hAnsi="Arial" w:cs="Arial"/>
      <w:b/>
      <w:color w:val="000000"/>
      <w:sz w:val="28"/>
      <w:szCs w:val="32"/>
      <w:lang w:val="en-GB"/>
    </w:rPr>
  </w:style>
  <w:style w:type="character" w:customStyle="1" w:styleId="Heading2Char0">
    <w:name w:val="Heading2 Char"/>
    <w:basedOn w:val="DefaultParagraphFont"/>
    <w:link w:val="Heading20"/>
    <w:rsid w:val="00736F50"/>
    <w:rPr>
      <w:rFonts w:ascii="Arial" w:eastAsia="Calibri" w:hAnsi="Arial" w:cs="Arial"/>
      <w:b/>
      <w:color w:val="000000"/>
      <w:sz w:val="28"/>
      <w:szCs w:val="32"/>
      <w:shd w:val="clear" w:color="auto" w:fill="B6DDE8"/>
      <w:lang w:val="en-GB"/>
    </w:rPr>
  </w:style>
  <w:style w:type="paragraph" w:customStyle="1" w:styleId="BodyText1">
    <w:name w:val="Body Text1"/>
    <w:basedOn w:val="Normal"/>
    <w:link w:val="BodyText1Char"/>
    <w:rsid w:val="00736F50"/>
    <w:pPr>
      <w:spacing w:before="120" w:after="100" w:afterAutospacing="1" w:line="360" w:lineRule="auto"/>
      <w:jc w:val="both"/>
    </w:pPr>
    <w:rPr>
      <w:rFonts w:ascii="Arial" w:eastAsia="Calibri" w:hAnsi="Arial" w:cs="Arial"/>
      <w:color w:val="000000"/>
      <w:sz w:val="20"/>
      <w:szCs w:val="22"/>
    </w:rPr>
  </w:style>
  <w:style w:type="character" w:customStyle="1" w:styleId="BodyText1Char">
    <w:name w:val="Body Text1 Char"/>
    <w:basedOn w:val="DefaultParagraphFont"/>
    <w:link w:val="BodyText1"/>
    <w:rsid w:val="00736F50"/>
    <w:rPr>
      <w:rFonts w:ascii="Arial" w:eastAsia="Calibri" w:hAnsi="Arial" w:cs="Arial"/>
      <w:color w:val="000000"/>
      <w:sz w:val="20"/>
      <w:lang w:val="en-US"/>
    </w:rPr>
  </w:style>
  <w:style w:type="paragraph" w:customStyle="1" w:styleId="3Heading">
    <w:name w:val="3 Heading"/>
    <w:basedOn w:val="BodyText1"/>
    <w:qFormat/>
    <w:rsid w:val="00736F50"/>
    <w:pPr>
      <w:shd w:val="clear" w:color="auto" w:fill="DAEEF3"/>
      <w:tabs>
        <w:tab w:val="left" w:pos="540"/>
        <w:tab w:val="num" w:pos="2880"/>
      </w:tabs>
      <w:ind w:left="540" w:hanging="540"/>
    </w:pPr>
    <w:rPr>
      <w:sz w:val="22"/>
    </w:rPr>
  </w:style>
  <w:style w:type="paragraph" w:customStyle="1" w:styleId="BulledList2">
    <w:name w:val="Bulled List 2"/>
    <w:basedOn w:val="BulltedList"/>
    <w:link w:val="BulledList2Char"/>
    <w:qFormat/>
    <w:rsid w:val="00736F50"/>
    <w:pPr>
      <w:numPr>
        <w:numId w:val="34"/>
      </w:numPr>
      <w:tabs>
        <w:tab w:val="clear" w:pos="630"/>
        <w:tab w:val="left" w:pos="1170"/>
      </w:tabs>
      <w:spacing w:before="120"/>
      <w:ind w:left="1170" w:hanging="270"/>
    </w:pPr>
  </w:style>
  <w:style w:type="character" w:customStyle="1" w:styleId="BulledList2Char">
    <w:name w:val="Bulled List 2 Char"/>
    <w:basedOn w:val="BulltedListChar"/>
    <w:link w:val="BulledList2"/>
    <w:rsid w:val="00736F50"/>
    <w:rPr>
      <w:rFonts w:ascii="Arial" w:eastAsia="Calibri" w:hAnsi="Arial" w:cs="Arial"/>
      <w:color w:val="000000"/>
      <w:sz w:val="20"/>
      <w:lang w:val="en-GB"/>
    </w:rPr>
  </w:style>
  <w:style w:type="paragraph" w:customStyle="1" w:styleId="Bodytext0">
    <w:name w:val="Body_text"/>
    <w:basedOn w:val="Normal"/>
    <w:rsid w:val="00736F50"/>
    <w:pPr>
      <w:spacing w:after="120"/>
      <w:jc w:val="both"/>
    </w:pPr>
    <w:rPr>
      <w:sz w:val="22"/>
      <w:szCs w:val="20"/>
    </w:rPr>
  </w:style>
  <w:style w:type="paragraph" w:styleId="NoSpacing">
    <w:name w:val="No Spacing"/>
    <w:link w:val="NoSpacingChar"/>
    <w:uiPriority w:val="1"/>
    <w:qFormat/>
    <w:rsid w:val="00E71641"/>
    <w:pPr>
      <w:spacing w:after="0" w:line="240" w:lineRule="auto"/>
    </w:pPr>
    <w:rPr>
      <w:rFonts w:ascii="Calibri" w:eastAsia="Times New Roman" w:hAnsi="Calibri" w:cs="Times New Roman"/>
      <w:lang w:eastAsia="en-IN"/>
    </w:rPr>
  </w:style>
  <w:style w:type="character" w:customStyle="1" w:styleId="NoSpacingChar">
    <w:name w:val="No Spacing Char"/>
    <w:link w:val="NoSpacing"/>
    <w:uiPriority w:val="1"/>
    <w:rsid w:val="00E71641"/>
    <w:rPr>
      <w:rFonts w:ascii="Calibri" w:eastAsia="Times New Roman" w:hAnsi="Calibri" w:cs="Times New Roman"/>
      <w:lang w:eastAsia="en-IN"/>
    </w:rPr>
  </w:style>
  <w:style w:type="paragraph" w:styleId="BalloonText">
    <w:name w:val="Balloon Text"/>
    <w:basedOn w:val="Normal"/>
    <w:link w:val="BalloonTextChar"/>
    <w:uiPriority w:val="99"/>
    <w:semiHidden/>
    <w:unhideWhenUsed/>
    <w:rsid w:val="00E71641"/>
    <w:rPr>
      <w:rFonts w:ascii="Tahoma" w:hAnsi="Tahoma" w:cs="Tahoma"/>
      <w:sz w:val="16"/>
      <w:szCs w:val="16"/>
    </w:rPr>
  </w:style>
  <w:style w:type="character" w:customStyle="1" w:styleId="BalloonTextChar">
    <w:name w:val="Balloon Text Char"/>
    <w:basedOn w:val="DefaultParagraphFont"/>
    <w:link w:val="BalloonText"/>
    <w:uiPriority w:val="99"/>
    <w:semiHidden/>
    <w:rsid w:val="00E71641"/>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9</Pages>
  <Words>1488</Words>
  <Characters>8483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Quality Management System Procedure</vt:lpstr>
    </vt:vector>
  </TitlesOfParts>
  <Company/>
  <LinksUpToDate>false</LinksUpToDate>
  <CharactersWithSpaces>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Management System Procedure</dc:title>
  <dc:subject/>
  <dc:creator>BHARAT</dc:creator>
  <cp:keywords>Procedure</cp:keywords>
  <dc:description/>
  <cp:lastModifiedBy>Swetha Krishnamurthi</cp:lastModifiedBy>
  <cp:revision>21</cp:revision>
  <dcterms:created xsi:type="dcterms:W3CDTF">2014-03-07T10:58:00Z</dcterms:created>
  <dcterms:modified xsi:type="dcterms:W3CDTF">2019-07-21T13:08:00Z</dcterms:modified>
</cp:coreProperties>
</file>