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698F8" w14:textId="022DBA93" w:rsidR="5908ED60" w:rsidRDefault="5908ED60" w:rsidP="5908ED60">
      <w:pPr>
        <w:pStyle w:val="Heading2"/>
        <w:keepNext w:val="0"/>
        <w:keepLines w:val="0"/>
        <w:spacing w:after="80"/>
        <w:jc w:val="center"/>
        <w:rPr>
          <w:b/>
          <w:bCs/>
          <w:color w:val="4F81BD" w:themeColor="accent1"/>
          <w:sz w:val="34"/>
          <w:szCs w:val="34"/>
        </w:rPr>
      </w:pPr>
      <w:r w:rsidRPr="5908ED60">
        <w:rPr>
          <w:b/>
          <w:bCs/>
          <w:color w:val="4F81BD" w:themeColor="accent1"/>
          <w:sz w:val="34"/>
          <w:szCs w:val="34"/>
        </w:rPr>
        <w:t>ARK-1– CANSAT</w:t>
      </w:r>
    </w:p>
    <w:p w14:paraId="23ECDD80" w14:textId="42E97FF2" w:rsidR="00616865" w:rsidRDefault="5539E648" w:rsidP="5539E648">
      <w:pPr>
        <w:spacing w:before="240" w:after="240"/>
        <w:rPr>
          <w:lang w:val="en-US"/>
        </w:rPr>
      </w:pPr>
      <w:r w:rsidRPr="5539E648">
        <w:rPr>
          <w:lang w:val="en-US"/>
        </w:rPr>
        <w:t>ARK-</w:t>
      </w:r>
      <w:proofErr w:type="gramStart"/>
      <w:r w:rsidRPr="5539E648">
        <w:rPr>
          <w:lang w:val="en-US"/>
        </w:rPr>
        <w:t>1  is</w:t>
      </w:r>
      <w:proofErr w:type="gramEnd"/>
      <w:r w:rsidRPr="5539E648">
        <w:rPr>
          <w:lang w:val="en-US"/>
        </w:rPr>
        <w:t xml:space="preserve"> a custom PCB designed for CANSAT. At its core is the </w:t>
      </w:r>
      <w:r w:rsidRPr="5539E648">
        <w:rPr>
          <w:b/>
          <w:bCs/>
          <w:lang w:val="en-US"/>
        </w:rPr>
        <w:t>ESP32-S3-WROOM</w:t>
      </w:r>
      <w:r w:rsidRPr="5539E648">
        <w:rPr>
          <w:lang w:val="en-US"/>
        </w:rPr>
        <w:t xml:space="preserve">, which handles sensor interfacing, data logging, and wireless telemetry. Each subsystem was designed with </w:t>
      </w:r>
      <w:r w:rsidRPr="5539E648">
        <w:rPr>
          <w:b/>
          <w:bCs/>
          <w:lang w:val="en-US"/>
        </w:rPr>
        <w:t>redundancy, stability, and integration</w:t>
      </w:r>
      <w:r w:rsidRPr="5539E648">
        <w:rPr>
          <w:lang w:val="en-US"/>
        </w:rPr>
        <w:t xml:space="preserve"> in mind.</w:t>
      </w:r>
    </w:p>
    <w:p w14:paraId="672A6659" w14:textId="77777777" w:rsidR="00616865" w:rsidRDefault="00616865"/>
    <w:p w14:paraId="710F0E08" w14:textId="77777777" w:rsidR="00616865" w:rsidRDefault="006A4B5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6kac3gr8hmgk" w:colFirst="0" w:colLast="0"/>
      <w:bookmarkEnd w:id="0"/>
      <w:r>
        <w:rPr>
          <w:b/>
          <w:color w:val="000000"/>
          <w:sz w:val="26"/>
          <w:szCs w:val="26"/>
        </w:rPr>
        <w:t>1. Power Supply Subsystem</w:t>
      </w:r>
    </w:p>
    <w:p w14:paraId="240CB041" w14:textId="303A8D15" w:rsidR="00616865" w:rsidRDefault="5908ED60">
      <w:pPr>
        <w:numPr>
          <w:ilvl w:val="0"/>
          <w:numId w:val="6"/>
        </w:numPr>
        <w:spacing w:before="240"/>
      </w:pPr>
      <w:r w:rsidRPr="5908ED60">
        <w:rPr>
          <w:b/>
          <w:bCs/>
        </w:rPr>
        <w:t>Input:</w:t>
      </w:r>
      <w:r>
        <w:t xml:space="preserve">  5V external battery pack</w:t>
      </w:r>
    </w:p>
    <w:p w14:paraId="7DBCCCC2" w14:textId="77777777" w:rsidR="00616865" w:rsidRDefault="5908ED60">
      <w:pPr>
        <w:numPr>
          <w:ilvl w:val="0"/>
          <w:numId w:val="6"/>
        </w:numPr>
      </w:pPr>
      <w:r w:rsidRPr="5908ED60">
        <w:rPr>
          <w:b/>
          <w:bCs/>
        </w:rPr>
        <w:t>Regulation:</w:t>
      </w:r>
      <w:r w:rsidR="006A4B5E">
        <w:br/>
      </w:r>
    </w:p>
    <w:p w14:paraId="35C76BEE" w14:textId="77777777" w:rsidR="00616865" w:rsidRDefault="006A4B5E">
      <w:pPr>
        <w:numPr>
          <w:ilvl w:val="1"/>
          <w:numId w:val="6"/>
        </w:numPr>
      </w:pPr>
      <w:r>
        <w:rPr>
          <w:rFonts w:ascii="Arial Unicode MS" w:eastAsia="Arial Unicode MS" w:hAnsi="Arial Unicode MS" w:cs="Arial Unicode MS"/>
        </w:rPr>
        <w:t>TLV76733 → 3.3 V for ESP32, MPU6050, HC-12</w:t>
      </w:r>
      <w:r>
        <w:rPr>
          <w:rFonts w:ascii="Arial Unicode MS" w:eastAsia="Arial Unicode MS" w:hAnsi="Arial Unicode MS" w:cs="Arial Unicode MS"/>
        </w:rPr>
        <w:br/>
      </w:r>
    </w:p>
    <w:p w14:paraId="344810DE" w14:textId="77777777" w:rsidR="00616865" w:rsidRDefault="006A4B5E">
      <w:pPr>
        <w:numPr>
          <w:ilvl w:val="0"/>
          <w:numId w:val="6"/>
        </w:numPr>
      </w:pPr>
      <w:r>
        <w:rPr>
          <w:b/>
        </w:rPr>
        <w:t>Decoupling &amp; Filtering:</w:t>
      </w:r>
      <w:r>
        <w:t xml:space="preserve">  ceramic capacitors to stabilize voltage rails</w:t>
      </w:r>
      <w:r>
        <w:br/>
      </w:r>
    </w:p>
    <w:p w14:paraId="5A39BBE3" w14:textId="0CA7D028" w:rsidR="00616865" w:rsidRDefault="006A4B5E" w:rsidP="5539E648">
      <w:pPr>
        <w:numPr>
          <w:ilvl w:val="0"/>
          <w:numId w:val="6"/>
        </w:numPr>
        <w:spacing w:after="240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D7A625B" wp14:editId="4845DF95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6544589" cy="3648584"/>
            <wp:effectExtent l="0" t="0" r="0" b="0"/>
            <wp:wrapNone/>
            <wp:docPr id="65382105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2105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58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539E648" w:rsidRPr="5539E648">
        <w:rPr>
          <w:b/>
          <w:bCs/>
        </w:rPr>
        <w:t>Protection:</w:t>
      </w:r>
      <w:r w:rsidR="5539E648">
        <w:t xml:space="preserve"> Reverse-polarity diode and solid ground planes</w:t>
      </w:r>
      <w:r>
        <w:br/>
      </w:r>
      <w:r>
        <w:br/>
      </w:r>
    </w:p>
    <w:p w14:paraId="304567BB" w14:textId="6BC8A979" w:rsidR="5908ED60" w:rsidRDefault="5908ED60"/>
    <w:p w14:paraId="57B61CAE" w14:textId="0D02EB54" w:rsidR="5908ED60" w:rsidRDefault="5908ED60"/>
    <w:p w14:paraId="4F85A7EB" w14:textId="460A12CD" w:rsidR="5908ED60" w:rsidRDefault="5908ED60"/>
    <w:p w14:paraId="7877AF9E" w14:textId="690EC3EC" w:rsidR="5908ED60" w:rsidRDefault="5908ED60"/>
    <w:p w14:paraId="797B4C97" w14:textId="78D90282" w:rsidR="5908ED60" w:rsidRDefault="5908ED60"/>
    <w:p w14:paraId="7F374C8E" w14:textId="75E91638" w:rsidR="5908ED60" w:rsidRDefault="5908ED60"/>
    <w:p w14:paraId="59C73426" w14:textId="0B0C9E22" w:rsidR="5908ED60" w:rsidRDefault="5908ED60"/>
    <w:p w14:paraId="77FEF648" w14:textId="243C0CF7" w:rsidR="5908ED60" w:rsidRDefault="5908ED60"/>
    <w:p w14:paraId="6DB36BEE" w14:textId="0C557606" w:rsidR="5908ED60" w:rsidRDefault="5908ED60"/>
    <w:p w14:paraId="28B8980C" w14:textId="7E0045A9" w:rsidR="5908ED60" w:rsidRDefault="5908ED60"/>
    <w:p w14:paraId="38AB8AFB" w14:textId="7CF97EC5" w:rsidR="5908ED60" w:rsidRDefault="5908ED60"/>
    <w:p w14:paraId="31C14AE3" w14:textId="3AC1F678" w:rsidR="5908ED60" w:rsidRDefault="5908ED60"/>
    <w:p w14:paraId="3BF0B56F" w14:textId="3E189AC0" w:rsidR="5908ED60" w:rsidRDefault="5908ED60"/>
    <w:p w14:paraId="184C45F8" w14:textId="5CF7455A" w:rsidR="5908ED60" w:rsidRDefault="5908ED60"/>
    <w:p w14:paraId="2BEDCDF0" w14:textId="341A52F0" w:rsidR="5908ED60" w:rsidRDefault="5908ED60"/>
    <w:p w14:paraId="534631E6" w14:textId="7A2A0B93" w:rsidR="5908ED60" w:rsidRDefault="5908ED60"/>
    <w:p w14:paraId="7A8AB568" w14:textId="2B3608D4" w:rsidR="5908ED60" w:rsidRDefault="5908ED60"/>
    <w:p w14:paraId="766B8D9B" w14:textId="209AD3C7" w:rsidR="5908ED60" w:rsidRDefault="5908ED60"/>
    <w:p w14:paraId="0F24110F" w14:textId="229256D6" w:rsidR="5908ED60" w:rsidRDefault="5908ED60"/>
    <w:p w14:paraId="0B1BBF69" w14:textId="77777777" w:rsidR="00616865" w:rsidRDefault="006A4B5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vi2y8ztnmiw1" w:colFirst="0" w:colLast="0"/>
      <w:bookmarkEnd w:id="1"/>
      <w:r>
        <w:rPr>
          <w:b/>
          <w:color w:val="000000"/>
          <w:sz w:val="26"/>
          <w:szCs w:val="26"/>
        </w:rPr>
        <w:t>2. USB Interfaces</w:t>
      </w:r>
    </w:p>
    <w:p w14:paraId="416F91BD" w14:textId="77777777" w:rsidR="00616865" w:rsidRDefault="006A4B5E">
      <w:pPr>
        <w:spacing w:before="240" w:after="240"/>
        <w:rPr>
          <w:b/>
        </w:rPr>
      </w:pPr>
      <w:r>
        <w:rPr>
          <w:b/>
        </w:rPr>
        <w:lastRenderedPageBreak/>
        <w:t>Two programming/debugging options:</w:t>
      </w:r>
    </w:p>
    <w:p w14:paraId="53AB740D" w14:textId="76CC64E5" w:rsidR="00616865" w:rsidRDefault="22E61F3A">
      <w:pPr>
        <w:numPr>
          <w:ilvl w:val="0"/>
          <w:numId w:val="7"/>
        </w:numPr>
        <w:spacing w:before="240" w:after="240"/>
      </w:pPr>
      <w:r w:rsidRPr="22E61F3A">
        <w:rPr>
          <w:b/>
          <w:bCs/>
        </w:rPr>
        <w:t>Native USB (ESP32-S3):</w:t>
      </w:r>
      <w:r>
        <w:t xml:space="preserve"> Direct flashing and serial monitoring with TVS diode protection.</w:t>
      </w:r>
    </w:p>
    <w:p w14:paraId="12C927C1" w14:textId="4914E9E5" w:rsidR="22E61F3A" w:rsidRDefault="22E61F3A" w:rsidP="22E61F3A">
      <w:pPr>
        <w:spacing w:before="240" w:after="240"/>
      </w:pPr>
    </w:p>
    <w:p w14:paraId="6F2BB659" w14:textId="4E22E073" w:rsidR="22E61F3A" w:rsidRDefault="22E61F3A" w:rsidP="22E61F3A">
      <w:pPr>
        <w:spacing w:before="240" w:after="240"/>
      </w:pPr>
    </w:p>
    <w:p w14:paraId="41C8F396" w14:textId="3F2CB4D3" w:rsidR="00616865" w:rsidRDefault="006A4B5E">
      <w:pPr>
        <w:spacing w:before="240" w:after="240"/>
      </w:pPr>
      <w:r>
        <w:rPr>
          <w:noProof/>
        </w:rPr>
        <w:drawing>
          <wp:inline distT="0" distB="0" distL="0" distR="0" wp14:anchorId="5EECDA0E" wp14:editId="5237A339">
            <wp:extent cx="6211167" cy="3829585"/>
            <wp:effectExtent l="0" t="0" r="0" b="0"/>
            <wp:docPr id="175185440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544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38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3D81F78" w14:textId="63665A32" w:rsidR="00616865" w:rsidRDefault="00616865" w:rsidP="5908ED60">
      <w:pPr>
        <w:spacing w:before="240" w:after="240"/>
      </w:pPr>
    </w:p>
    <w:p w14:paraId="4B94D5A5" w14:textId="23255803" w:rsidR="00616865" w:rsidRDefault="00616865" w:rsidP="22E61F3A">
      <w:pPr>
        <w:spacing w:before="240" w:after="240"/>
      </w:pPr>
    </w:p>
    <w:p w14:paraId="3DEEC669" w14:textId="77777777" w:rsidR="00616865" w:rsidRDefault="00616865"/>
    <w:p w14:paraId="0C8F60E6" w14:textId="042FD588" w:rsidR="00616865" w:rsidRDefault="5908ED60" w:rsidP="5908ED60">
      <w:pPr>
        <w:pStyle w:val="Heading3"/>
        <w:keepNext w:val="0"/>
        <w:keepLines w:val="0"/>
        <w:spacing w:before="280"/>
        <w:rPr>
          <w:b/>
          <w:bCs/>
          <w:color w:val="000000"/>
          <w:sz w:val="26"/>
          <w:szCs w:val="26"/>
        </w:rPr>
      </w:pPr>
      <w:bookmarkStart w:id="2" w:name="_sdtqsuulnc25"/>
      <w:bookmarkEnd w:id="2"/>
      <w:r w:rsidRPr="5908ED60">
        <w:rPr>
          <w:b/>
          <w:bCs/>
          <w:color w:val="000000" w:themeColor="text1"/>
          <w:sz w:val="26"/>
          <w:szCs w:val="26"/>
        </w:rPr>
        <w:t>3. Microcontroller Core – ESP32-S3</w:t>
      </w:r>
    </w:p>
    <w:p w14:paraId="5EBBF28E" w14:textId="510A7A02" w:rsidR="00616865" w:rsidRDefault="5908ED60" w:rsidP="5908ED60">
      <w:pPr>
        <w:spacing w:before="240" w:after="240"/>
        <w:rPr>
          <w:lang w:val="en-US"/>
        </w:rPr>
      </w:pPr>
      <w:r w:rsidRPr="5908ED60">
        <w:rPr>
          <w:lang w:val="en-US"/>
        </w:rPr>
        <w:t>Manages sensor data, telemetry, logging and Ignition of pyros</w:t>
      </w:r>
    </w:p>
    <w:p w14:paraId="1072E909" w14:textId="425394CF" w:rsidR="00616865" w:rsidRDefault="5908ED60">
      <w:pPr>
        <w:numPr>
          <w:ilvl w:val="0"/>
          <w:numId w:val="12"/>
        </w:numPr>
      </w:pPr>
      <w:r w:rsidRPr="5908ED60">
        <w:rPr>
          <w:b/>
          <w:bCs/>
        </w:rPr>
        <w:t>I²C:</w:t>
      </w:r>
      <w:r>
        <w:t xml:space="preserve"> all sensor</w:t>
      </w:r>
    </w:p>
    <w:p w14:paraId="6E055107" w14:textId="2309830E" w:rsidR="00616865" w:rsidRDefault="5908ED60">
      <w:pPr>
        <w:numPr>
          <w:ilvl w:val="0"/>
          <w:numId w:val="12"/>
        </w:numPr>
      </w:pPr>
      <w:r w:rsidRPr="5908ED60">
        <w:rPr>
          <w:b/>
          <w:bCs/>
        </w:rPr>
        <w:t>UART:</w:t>
      </w:r>
      <w:r>
        <w:t xml:space="preserve"> E32-900T30D RF module</w:t>
      </w:r>
    </w:p>
    <w:p w14:paraId="0A79CD5D" w14:textId="61925399" w:rsidR="00616865" w:rsidRDefault="5908ED60">
      <w:pPr>
        <w:numPr>
          <w:ilvl w:val="0"/>
          <w:numId w:val="12"/>
        </w:numPr>
        <w:spacing w:after="240"/>
      </w:pPr>
      <w:r w:rsidRPr="5908ED60">
        <w:rPr>
          <w:b/>
          <w:bCs/>
        </w:rPr>
        <w:t>GPIOs:</w:t>
      </w:r>
      <w:r>
        <w:t xml:space="preserve"> MOSFET ignition drivers, arming switches, LEDs, </w:t>
      </w:r>
    </w:p>
    <w:p w14:paraId="1407956F" w14:textId="77BEE2C6" w:rsidR="00616865" w:rsidRDefault="00616865"/>
    <w:p w14:paraId="1317591B" w14:textId="717798FA" w:rsidR="00616865" w:rsidRDefault="00616865"/>
    <w:p w14:paraId="3DB392C1" w14:textId="34398108" w:rsidR="00616865" w:rsidRDefault="00616865"/>
    <w:p w14:paraId="3656B9AB" w14:textId="2B772537" w:rsidR="00616865" w:rsidRDefault="006A4B5E">
      <w:r>
        <w:rPr>
          <w:noProof/>
        </w:rPr>
        <w:drawing>
          <wp:inline distT="0" distB="0" distL="0" distR="0" wp14:anchorId="27D8C589" wp14:editId="2CE6C564">
            <wp:extent cx="6268324" cy="4020111"/>
            <wp:effectExtent l="0" t="0" r="0" b="0"/>
            <wp:docPr id="158157382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738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E225" w14:textId="4A100FAB" w:rsidR="5908ED60" w:rsidRDefault="5908ED60" w:rsidP="5908ED60">
      <w:pPr>
        <w:pStyle w:val="Heading3"/>
        <w:keepNext w:val="0"/>
        <w:keepLines w:val="0"/>
        <w:spacing w:before="280"/>
        <w:rPr>
          <w:b/>
          <w:bCs/>
          <w:color w:val="000000" w:themeColor="text1"/>
          <w:sz w:val="26"/>
          <w:szCs w:val="26"/>
        </w:rPr>
      </w:pPr>
    </w:p>
    <w:p w14:paraId="189F5050" w14:textId="361E6AEA" w:rsidR="5908ED60" w:rsidRDefault="5908ED60" w:rsidP="5908ED60">
      <w:pPr>
        <w:pStyle w:val="Heading3"/>
        <w:keepNext w:val="0"/>
        <w:keepLines w:val="0"/>
        <w:spacing w:before="280"/>
        <w:rPr>
          <w:b/>
          <w:bCs/>
          <w:color w:val="000000" w:themeColor="text1"/>
          <w:sz w:val="26"/>
          <w:szCs w:val="26"/>
        </w:rPr>
      </w:pPr>
    </w:p>
    <w:p w14:paraId="54232B33" w14:textId="2D849FCE" w:rsidR="5908ED60" w:rsidRDefault="5908ED60" w:rsidP="5908ED60">
      <w:pPr>
        <w:pStyle w:val="Heading3"/>
        <w:keepNext w:val="0"/>
        <w:keepLines w:val="0"/>
        <w:spacing w:before="280"/>
        <w:rPr>
          <w:b/>
          <w:bCs/>
          <w:color w:val="000000" w:themeColor="text1"/>
          <w:sz w:val="26"/>
          <w:szCs w:val="26"/>
        </w:rPr>
      </w:pPr>
    </w:p>
    <w:p w14:paraId="134E004E" w14:textId="77777777" w:rsidR="00616865" w:rsidRDefault="006A4B5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a3919jsvq0gt" w:colFirst="0" w:colLast="0"/>
      <w:bookmarkEnd w:id="3"/>
      <w:r>
        <w:rPr>
          <w:b/>
          <w:color w:val="000000"/>
          <w:sz w:val="26"/>
          <w:szCs w:val="26"/>
        </w:rPr>
        <w:t>4. Ignition Control Subsystem</w:t>
      </w:r>
    </w:p>
    <w:p w14:paraId="55719B6D" w14:textId="77777777" w:rsidR="00616865" w:rsidRDefault="5908ED60">
      <w:pPr>
        <w:numPr>
          <w:ilvl w:val="0"/>
          <w:numId w:val="8"/>
        </w:numPr>
        <w:spacing w:before="240"/>
      </w:pPr>
      <w:r w:rsidRPr="5908ED60">
        <w:rPr>
          <w:b/>
          <w:bCs/>
          <w:lang w:val="en-US"/>
        </w:rPr>
        <w:t>MOSFET Drivers:</w:t>
      </w:r>
      <w:r w:rsidRPr="5908ED60">
        <w:rPr>
          <w:lang w:val="en-US"/>
        </w:rPr>
        <w:t xml:space="preserve"> AO3400 MOSFETs with 220 Ω gate resistors and 10 </w:t>
      </w:r>
      <w:proofErr w:type="spellStart"/>
      <w:r w:rsidRPr="5908ED60">
        <w:rPr>
          <w:lang w:val="en-US"/>
        </w:rPr>
        <w:t>kΩ</w:t>
      </w:r>
      <w:proofErr w:type="spellEnd"/>
      <w:r w:rsidRPr="5908ED60">
        <w:rPr>
          <w:lang w:val="en-US"/>
        </w:rPr>
        <w:t xml:space="preserve"> pull-downs</w:t>
      </w:r>
    </w:p>
    <w:p w14:paraId="6C501F9A" w14:textId="77777777" w:rsidR="00616865" w:rsidRDefault="006A4B5E">
      <w:pPr>
        <w:numPr>
          <w:ilvl w:val="0"/>
          <w:numId w:val="8"/>
        </w:numPr>
      </w:pPr>
      <w:r>
        <w:rPr>
          <w:b/>
        </w:rPr>
        <w:t>Safety:</w:t>
      </w:r>
      <w:r>
        <w:t xml:space="preserve"> Hardware arming switch, software enable logic, and manual acknowledgment button</w:t>
      </w:r>
    </w:p>
    <w:p w14:paraId="7F718157" w14:textId="77777777" w:rsidR="00616865" w:rsidRDefault="5908ED60">
      <w:pPr>
        <w:numPr>
          <w:ilvl w:val="0"/>
          <w:numId w:val="8"/>
        </w:numPr>
        <w:spacing w:after="240"/>
      </w:pPr>
      <w:r w:rsidRPr="5908ED60">
        <w:rPr>
          <w:b/>
          <w:bCs/>
        </w:rPr>
        <w:t>Connections:</w:t>
      </w:r>
      <w:r>
        <w:t xml:space="preserve"> Screw terminals for secure e-match attachment</w:t>
      </w:r>
      <w:r w:rsidR="006A4B5E">
        <w:br/>
      </w:r>
    </w:p>
    <w:p w14:paraId="53128261" w14:textId="656E1B70" w:rsidR="00616865" w:rsidRDefault="00616865" w:rsidP="5908ED60">
      <w:pPr>
        <w:ind w:left="-450"/>
      </w:pPr>
      <w:r>
        <w:rPr>
          <w:noProof/>
        </w:rPr>
        <w:lastRenderedPageBreak/>
        <w:drawing>
          <wp:inline distT="0" distB="0" distL="0" distR="0" wp14:anchorId="282FDBE6" wp14:editId="23A65CCD">
            <wp:extent cx="6572250" cy="2400300"/>
            <wp:effectExtent l="0" t="0" r="0" b="0"/>
            <wp:docPr id="95686647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664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1815" w14:textId="4421604F" w:rsidR="00616865" w:rsidRDefault="5908ED60" w:rsidP="5908ED60">
      <w:pPr>
        <w:pStyle w:val="Heading3"/>
        <w:keepNext w:val="0"/>
        <w:keepLines w:val="0"/>
        <w:spacing w:before="280"/>
        <w:rPr>
          <w:b/>
          <w:bCs/>
          <w:color w:val="000000"/>
          <w:sz w:val="26"/>
          <w:szCs w:val="26"/>
        </w:rPr>
      </w:pPr>
      <w:bookmarkStart w:id="4" w:name="_9iek6zzctmhj"/>
      <w:bookmarkEnd w:id="4"/>
      <w:r w:rsidRPr="5908ED60">
        <w:rPr>
          <w:b/>
          <w:bCs/>
          <w:color w:val="000000" w:themeColor="text1"/>
          <w:sz w:val="26"/>
          <w:szCs w:val="26"/>
        </w:rPr>
        <w:t>5. Sensor Subsystems</w:t>
      </w:r>
    </w:p>
    <w:p w14:paraId="4C76FA03" w14:textId="7741950F" w:rsidR="00616865" w:rsidRDefault="5908ED60">
      <w:pPr>
        <w:spacing w:before="240" w:after="240"/>
        <w:ind w:hanging="180"/>
      </w:pPr>
      <w:r w:rsidRPr="5908ED60">
        <w:rPr>
          <w:b/>
          <w:bCs/>
        </w:rPr>
        <w:t>a) pressure sensor:</w:t>
      </w:r>
      <w:r>
        <w:t xml:space="preserve"> High-pressure measurement, SDI/SCK connected to ESP32 GPIOs, logic at 3.3 V</w:t>
      </w:r>
    </w:p>
    <w:p w14:paraId="3A38CBB1" w14:textId="275BAAF7" w:rsidR="5908ED60" w:rsidRDefault="5908ED60" w:rsidP="5908ED60">
      <w:pPr>
        <w:spacing w:before="240" w:after="240"/>
        <w:ind w:hanging="180"/>
      </w:pPr>
      <w:r>
        <w:rPr>
          <w:noProof/>
        </w:rPr>
        <w:drawing>
          <wp:inline distT="0" distB="0" distL="0" distR="0" wp14:anchorId="7A031D44" wp14:editId="2AEF8CC4">
            <wp:extent cx="5287114" cy="2391109"/>
            <wp:effectExtent l="0" t="0" r="0" b="0"/>
            <wp:docPr id="30486074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6074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6518" w14:textId="77F54DD4" w:rsidR="00616865" w:rsidRDefault="006A4B5E" w:rsidP="5908ED60">
      <w:pPr>
        <w:spacing w:before="240" w:after="240"/>
      </w:pPr>
      <w:r>
        <w:br/>
      </w:r>
      <w:r w:rsidR="5908ED60">
        <w:t xml:space="preserve"> </w:t>
      </w:r>
      <w:r w:rsidR="5908ED60" w:rsidRPr="5908ED60">
        <w:rPr>
          <w:b/>
          <w:bCs/>
        </w:rPr>
        <w:t>b) Accelerometer/Gyroscope (MPU6050):</w:t>
      </w:r>
      <w:r w:rsidR="5908ED60">
        <w:t xml:space="preserve"> I²C motion sensing for vibration analysis, SDA/SCL connected to ESP32, powered at 3.3 V</w:t>
      </w:r>
    </w:p>
    <w:p w14:paraId="1299C43A" w14:textId="5F8B4271" w:rsidR="00616865" w:rsidRDefault="006A4B5E">
      <w:pPr>
        <w:spacing w:before="240" w:after="240"/>
        <w:ind w:left="2250" w:hanging="180"/>
      </w:pPr>
      <w:r>
        <w:rPr>
          <w:noProof/>
        </w:rPr>
        <w:lastRenderedPageBreak/>
        <w:drawing>
          <wp:inline distT="0" distB="0" distL="0" distR="0" wp14:anchorId="10C826BB" wp14:editId="07152800">
            <wp:extent cx="3448531" cy="2705478"/>
            <wp:effectExtent l="0" t="0" r="0" b="0"/>
            <wp:docPr id="29763418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3418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916F" w14:textId="52070002" w:rsidR="00616865" w:rsidRDefault="006A4B5E" w:rsidP="22E61F3A">
      <w:pPr>
        <w:spacing w:before="240" w:after="240"/>
        <w:ind w:hanging="180"/>
        <w:rPr>
          <w:lang w:val="en-US"/>
        </w:rPr>
      </w:pPr>
      <w:r>
        <w:br/>
      </w:r>
      <w:r w:rsidR="37F149C6" w:rsidRPr="37F149C6">
        <w:rPr>
          <w:lang w:val="en-US"/>
        </w:rPr>
        <w:t xml:space="preserve"> </w:t>
      </w:r>
      <w:r w:rsidR="37F149C6" w:rsidRPr="37F149C6">
        <w:rPr>
          <w:b/>
          <w:bCs/>
          <w:lang w:val="en-US"/>
        </w:rPr>
        <w:t>c) Temperature Sensor (SHT31-DIS-B):</w:t>
      </w:r>
      <w:r w:rsidR="37F149C6" w:rsidRPr="37F149C6">
        <w:rPr>
          <w:lang w:val="en-US"/>
        </w:rPr>
        <w:t xml:space="preserve"> I2C with shared SDA/</w:t>
      </w:r>
      <w:proofErr w:type="gramStart"/>
      <w:r w:rsidR="37F149C6" w:rsidRPr="37F149C6">
        <w:rPr>
          <w:lang w:val="en-US"/>
        </w:rPr>
        <w:t>SCL ,</w:t>
      </w:r>
      <w:proofErr w:type="gramEnd"/>
      <w:r w:rsidR="37F149C6" w:rsidRPr="37F149C6">
        <w:rPr>
          <w:lang w:val="en-US"/>
        </w:rPr>
        <w:t xml:space="preserve"> powered at 3.3 V</w:t>
      </w:r>
    </w:p>
    <w:p w14:paraId="70BFA63F" w14:textId="2D141EB4" w:rsidR="00616865" w:rsidRDefault="006A4B5E" w:rsidP="5908ED60">
      <w:pPr>
        <w:spacing w:before="240" w:after="240"/>
        <w:ind w:hanging="180"/>
      </w:pPr>
      <w:r>
        <w:rPr>
          <w:noProof/>
        </w:rPr>
        <w:drawing>
          <wp:inline distT="0" distB="0" distL="0" distR="0" wp14:anchorId="109A0D13" wp14:editId="2B0723D2">
            <wp:extent cx="6392167" cy="2934109"/>
            <wp:effectExtent l="0" t="0" r="0" b="0"/>
            <wp:docPr id="195362872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2872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E046" w14:textId="77777777" w:rsidR="00372C8D" w:rsidRDefault="00372C8D" w:rsidP="3E1959ED">
      <w:pPr>
        <w:spacing w:before="240" w:after="240"/>
        <w:ind w:hanging="180"/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</w:p>
    <w:p w14:paraId="28198EFE" w14:textId="77777777" w:rsidR="00372C8D" w:rsidRDefault="00372C8D" w:rsidP="3E1959ED">
      <w:pPr>
        <w:spacing w:before="240" w:after="240"/>
        <w:ind w:hanging="180"/>
        <w:rPr>
          <w:b/>
          <w:bCs/>
          <w:lang w:val="en-US"/>
        </w:rPr>
      </w:pPr>
    </w:p>
    <w:p w14:paraId="5361562D" w14:textId="77777777" w:rsidR="00372C8D" w:rsidRDefault="00372C8D" w:rsidP="3E1959ED">
      <w:pPr>
        <w:spacing w:before="240" w:after="240"/>
        <w:ind w:hanging="180"/>
        <w:rPr>
          <w:b/>
          <w:bCs/>
          <w:lang w:val="en-US"/>
        </w:rPr>
      </w:pPr>
    </w:p>
    <w:p w14:paraId="5AA39EF7" w14:textId="77777777" w:rsidR="00372C8D" w:rsidRDefault="00372C8D" w:rsidP="3E1959ED">
      <w:pPr>
        <w:spacing w:before="240" w:after="240"/>
        <w:ind w:hanging="180"/>
        <w:rPr>
          <w:b/>
          <w:bCs/>
          <w:lang w:val="en-US"/>
        </w:rPr>
      </w:pPr>
    </w:p>
    <w:p w14:paraId="3EC8A012" w14:textId="77777777" w:rsidR="00372C8D" w:rsidRDefault="00372C8D" w:rsidP="3E1959ED">
      <w:pPr>
        <w:spacing w:before="240" w:after="240"/>
        <w:ind w:hanging="180"/>
        <w:rPr>
          <w:b/>
          <w:bCs/>
          <w:lang w:val="en-US"/>
        </w:rPr>
      </w:pPr>
    </w:p>
    <w:p w14:paraId="04B97EBF" w14:textId="77777777" w:rsidR="00372C8D" w:rsidRDefault="00372C8D" w:rsidP="3E1959ED">
      <w:pPr>
        <w:spacing w:before="240" w:after="240"/>
        <w:ind w:hanging="180"/>
        <w:rPr>
          <w:b/>
          <w:bCs/>
          <w:lang w:val="en-US"/>
        </w:rPr>
      </w:pPr>
    </w:p>
    <w:p w14:paraId="15AE59B8" w14:textId="31B1954D" w:rsidR="00616865" w:rsidRDefault="37F149C6" w:rsidP="3E1959ED">
      <w:pPr>
        <w:spacing w:before="240" w:after="240"/>
        <w:ind w:hanging="180"/>
        <w:rPr>
          <w:lang w:val="en-US"/>
        </w:rPr>
      </w:pPr>
      <w:r w:rsidRPr="37F149C6">
        <w:rPr>
          <w:b/>
          <w:bCs/>
          <w:lang w:val="en-US"/>
        </w:rPr>
        <w:t>d) Magnetometer Sensor (LISMDLTR):</w:t>
      </w:r>
      <w:r w:rsidRPr="37F149C6">
        <w:rPr>
          <w:lang w:val="en-US"/>
        </w:rPr>
        <w:t xml:space="preserve"> I2C with shared SDA/SCL, powered at 3.3 V</w:t>
      </w:r>
    </w:p>
    <w:p w14:paraId="4DDBEF00" w14:textId="3DF351A5" w:rsidR="00616865" w:rsidRDefault="006A4B5E">
      <w:pPr>
        <w:spacing w:before="240" w:after="240"/>
        <w:ind w:left="3150" w:hanging="18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64DBE51" wp14:editId="485FDD2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5048955" cy="2572109"/>
            <wp:effectExtent l="0" t="0" r="0" b="0"/>
            <wp:wrapSquare wrapText="bothSides"/>
            <wp:docPr id="126530205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0205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05A79" w14:textId="103DB444" w:rsidR="00616865" w:rsidRDefault="00616865" w:rsidP="6506C5E5">
      <w:pPr>
        <w:spacing w:before="240" w:after="240"/>
        <w:ind w:left="3150" w:hanging="180"/>
      </w:pPr>
    </w:p>
    <w:p w14:paraId="6147DD89" w14:textId="43BD4529" w:rsidR="00616865" w:rsidRDefault="00616865" w:rsidP="6506C5E5">
      <w:pPr>
        <w:spacing w:before="240" w:after="240"/>
        <w:ind w:left="3150" w:hanging="180"/>
      </w:pPr>
    </w:p>
    <w:p w14:paraId="7AE0CA68" w14:textId="7165D9F0" w:rsidR="00616865" w:rsidRDefault="37F149C6" w:rsidP="6506C5E5">
      <w:pPr>
        <w:spacing w:before="240" w:after="240"/>
        <w:ind w:hanging="180"/>
        <w:rPr>
          <w:lang w:val="en-US"/>
        </w:rPr>
      </w:pPr>
      <w:r w:rsidRPr="37F149C6">
        <w:rPr>
          <w:b/>
          <w:bCs/>
          <w:lang w:val="en-US"/>
        </w:rPr>
        <w:t>e) UV Sensor (VEML6075):</w:t>
      </w:r>
      <w:r w:rsidRPr="37F149C6">
        <w:rPr>
          <w:lang w:val="en-US"/>
        </w:rPr>
        <w:t xml:space="preserve"> I2C with shared SDAT/SCLK, powered at 3.3 V</w:t>
      </w:r>
    </w:p>
    <w:p w14:paraId="76C0B559" w14:textId="18383484" w:rsidR="00616865" w:rsidRDefault="00616865" w:rsidP="6506C5E5">
      <w:pPr>
        <w:spacing w:before="240" w:after="240"/>
        <w:ind w:hanging="180"/>
      </w:pPr>
      <w:r>
        <w:rPr>
          <w:noProof/>
        </w:rPr>
        <w:drawing>
          <wp:inline distT="0" distB="0" distL="0" distR="0" wp14:anchorId="748C3418" wp14:editId="60E1D5CF">
            <wp:extent cx="5753904" cy="3067478"/>
            <wp:effectExtent l="0" t="0" r="0" b="0"/>
            <wp:docPr id="65561631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1631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E30B" w14:textId="77777777" w:rsidR="00372C8D" w:rsidRDefault="00372C8D" w:rsidP="6506C5E5">
      <w:pPr>
        <w:spacing w:before="240" w:after="240"/>
        <w:ind w:hanging="180"/>
      </w:pPr>
    </w:p>
    <w:p w14:paraId="21B02319" w14:textId="068CF8E3" w:rsidR="00616865" w:rsidRDefault="22E61F3A" w:rsidP="6506C5E5">
      <w:pPr>
        <w:spacing w:before="240" w:after="240"/>
        <w:ind w:hanging="180"/>
        <w:rPr>
          <w:lang w:val="en-US"/>
        </w:rPr>
      </w:pPr>
      <w:r w:rsidRPr="22E61F3A">
        <w:rPr>
          <w:b/>
          <w:bCs/>
          <w:lang w:val="en-US"/>
        </w:rPr>
        <w:lastRenderedPageBreak/>
        <w:t>f) Navigation Sensor (VEML6075):</w:t>
      </w:r>
      <w:r w:rsidRPr="22E61F3A">
        <w:rPr>
          <w:lang w:val="en-US"/>
        </w:rPr>
        <w:t xml:space="preserve"> I2C with shared SDA/SCL, powered at 3.3 V</w:t>
      </w:r>
    </w:p>
    <w:p w14:paraId="3413C40F" w14:textId="17A584BD" w:rsidR="00616865" w:rsidRDefault="22E61F3A" w:rsidP="22E61F3A">
      <w:pPr>
        <w:pStyle w:val="ListParagraph"/>
        <w:numPr>
          <w:ilvl w:val="0"/>
          <w:numId w:val="2"/>
        </w:numPr>
        <w:spacing w:before="240" w:after="240"/>
        <w:rPr>
          <w:lang w:val="en-US"/>
        </w:rPr>
      </w:pPr>
      <w:r w:rsidRPr="22E61F3A">
        <w:rPr>
          <w:lang w:val="en-US"/>
        </w:rPr>
        <w:t>UART WITH TXD/RXD, powered at 3.3 V</w:t>
      </w:r>
    </w:p>
    <w:p w14:paraId="4A86EC21" w14:textId="250CE0F6" w:rsidR="22E61F3A" w:rsidRDefault="2A02E99D" w:rsidP="22E61F3A">
      <w:pPr>
        <w:pStyle w:val="ListParagraph"/>
        <w:numPr>
          <w:ilvl w:val="0"/>
          <w:numId w:val="2"/>
        </w:numPr>
        <w:spacing w:before="240" w:after="240"/>
        <w:rPr>
          <w:lang w:val="en-US"/>
        </w:rPr>
      </w:pPr>
      <w:r w:rsidRPr="2A02E99D">
        <w:rPr>
          <w:lang w:val="en-US"/>
        </w:rPr>
        <w:t xml:space="preserve"> With EXTERNAL ANTENA</w:t>
      </w:r>
    </w:p>
    <w:p w14:paraId="2AF45BE9" w14:textId="3E99E5B4" w:rsidR="2A02E99D" w:rsidRDefault="2A02E99D" w:rsidP="2A02E99D">
      <w:pPr>
        <w:pStyle w:val="ListParagraph"/>
        <w:numPr>
          <w:ilvl w:val="0"/>
          <w:numId w:val="2"/>
        </w:numPr>
        <w:spacing w:before="240" w:after="240"/>
        <w:rPr>
          <w:lang w:val="en-US"/>
        </w:rPr>
      </w:pPr>
      <w:r w:rsidRPr="2A02E99D">
        <w:rPr>
          <w:color w:val="000000" w:themeColor="text1"/>
          <w:lang w:val="en-US"/>
        </w:rPr>
        <w:t>It provides robust and accurate positioning data needed for navigation, flight path</w:t>
      </w:r>
    </w:p>
    <w:p w14:paraId="4B4F72EF" w14:textId="324A5364" w:rsidR="2A02E99D" w:rsidRDefault="2A02E99D" w:rsidP="2A02E99D">
      <w:pPr>
        <w:pStyle w:val="ListParagraph"/>
        <w:spacing w:before="240" w:after="240" w:line="240" w:lineRule="auto"/>
        <w:rPr>
          <w:lang w:val="en-US"/>
        </w:rPr>
      </w:pPr>
      <w:r w:rsidRPr="2A02E99D">
        <w:rPr>
          <w:color w:val="000000" w:themeColor="text1"/>
          <w:lang w:val="en-US"/>
        </w:rPr>
        <w:t xml:space="preserve"> monitoring, and landing location.</w:t>
      </w:r>
    </w:p>
    <w:p w14:paraId="14DD17F2" w14:textId="070CCAD4" w:rsidR="00616865" w:rsidRDefault="22E61F3A" w:rsidP="6506C5E5">
      <w:pPr>
        <w:spacing w:before="240" w:after="240"/>
        <w:ind w:hanging="180"/>
        <w:rPr>
          <w:lang w:val="en-US"/>
        </w:rPr>
      </w:pPr>
      <w:r w:rsidRPr="22E61F3A">
        <w:rPr>
          <w:lang w:val="en-US"/>
        </w:rPr>
        <w:t xml:space="preserve">                                              </w:t>
      </w:r>
    </w:p>
    <w:p w14:paraId="3461D779" w14:textId="3E31BE61" w:rsidR="00616865" w:rsidRDefault="00616865"/>
    <w:p w14:paraId="78B2D2A4" w14:textId="60F29F59" w:rsidR="00616865" w:rsidRDefault="00616865" w:rsidP="6506C5E5">
      <w:pPr>
        <w:spacing w:before="280"/>
      </w:pPr>
    </w:p>
    <w:p w14:paraId="5D049186" w14:textId="4EC8B027" w:rsidR="00616865" w:rsidRDefault="006A4B5E" w:rsidP="6506C5E5">
      <w:pPr>
        <w:spacing w:before="280"/>
      </w:pPr>
      <w:r>
        <w:rPr>
          <w:noProof/>
        </w:rPr>
        <w:drawing>
          <wp:inline distT="0" distB="0" distL="0" distR="0" wp14:anchorId="33D90F60" wp14:editId="5F866BFE">
            <wp:extent cx="6230220" cy="2943636"/>
            <wp:effectExtent l="0" t="0" r="0" b="0"/>
            <wp:docPr id="104427656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7656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22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9D37" w14:textId="5B5A2F79" w:rsidR="5539E648" w:rsidRDefault="5539E648" w:rsidP="5539E648">
      <w:pPr>
        <w:spacing w:before="240" w:after="240"/>
        <w:rPr>
          <w:b/>
          <w:bCs/>
          <w:lang w:val="en-US"/>
        </w:rPr>
      </w:pPr>
    </w:p>
    <w:p w14:paraId="642BE9A6" w14:textId="213A8928" w:rsidR="5539E648" w:rsidRDefault="5539E648" w:rsidP="5539E648">
      <w:pPr>
        <w:spacing w:before="240" w:after="240"/>
        <w:rPr>
          <w:b/>
          <w:bCs/>
          <w:lang w:val="en-US"/>
        </w:rPr>
      </w:pPr>
    </w:p>
    <w:p w14:paraId="7F5791C2" w14:textId="009E52E4" w:rsidR="5539E648" w:rsidRDefault="5539E648" w:rsidP="2A02E99D">
      <w:pPr>
        <w:spacing w:before="240" w:after="240"/>
        <w:rPr>
          <w:b/>
          <w:bCs/>
          <w:lang w:val="en-US"/>
        </w:rPr>
      </w:pPr>
    </w:p>
    <w:p w14:paraId="095547A0" w14:textId="77777777" w:rsidR="00372C8D" w:rsidRDefault="00372C8D" w:rsidP="2A02E99D">
      <w:pPr>
        <w:spacing w:before="240" w:after="240"/>
        <w:rPr>
          <w:b/>
          <w:bCs/>
          <w:lang w:val="en-US"/>
        </w:rPr>
      </w:pPr>
    </w:p>
    <w:p w14:paraId="2C59340C" w14:textId="77777777" w:rsidR="00372C8D" w:rsidRDefault="00372C8D" w:rsidP="2A02E99D">
      <w:pPr>
        <w:spacing w:before="240" w:after="240"/>
        <w:rPr>
          <w:b/>
          <w:bCs/>
          <w:lang w:val="en-US"/>
        </w:rPr>
      </w:pPr>
    </w:p>
    <w:p w14:paraId="15B2159E" w14:textId="77777777" w:rsidR="00372C8D" w:rsidRDefault="00372C8D" w:rsidP="2A02E99D">
      <w:pPr>
        <w:spacing w:before="240" w:after="240"/>
        <w:rPr>
          <w:b/>
          <w:bCs/>
          <w:lang w:val="en-US"/>
        </w:rPr>
      </w:pPr>
    </w:p>
    <w:p w14:paraId="0A12CA66" w14:textId="77777777" w:rsidR="00372C8D" w:rsidRDefault="00372C8D" w:rsidP="2A02E99D">
      <w:pPr>
        <w:spacing w:before="240" w:after="240"/>
        <w:rPr>
          <w:b/>
          <w:bCs/>
          <w:lang w:val="en-US"/>
        </w:rPr>
      </w:pPr>
    </w:p>
    <w:p w14:paraId="1F1494DA" w14:textId="3114BA9A" w:rsidR="2A02E99D" w:rsidRDefault="2A02E99D" w:rsidP="2A02E99D">
      <w:pPr>
        <w:spacing w:before="240" w:after="240"/>
        <w:rPr>
          <w:b/>
          <w:bCs/>
          <w:lang w:val="en-US"/>
        </w:rPr>
      </w:pPr>
    </w:p>
    <w:p w14:paraId="3C64CE6E" w14:textId="24914C5F" w:rsidR="00616865" w:rsidRDefault="5539E648" w:rsidP="5539E648">
      <w:pPr>
        <w:spacing w:before="240" w:after="240"/>
        <w:rPr>
          <w:lang w:val="en-US"/>
        </w:rPr>
      </w:pPr>
      <w:r w:rsidRPr="5539E648">
        <w:rPr>
          <w:b/>
          <w:bCs/>
          <w:lang w:val="en-US"/>
        </w:rPr>
        <w:lastRenderedPageBreak/>
        <w:t>g) GIGER COUNTER TERMINALS:</w:t>
      </w:r>
      <w:r w:rsidRPr="5539E648">
        <w:rPr>
          <w:lang w:val="en-US"/>
        </w:rPr>
        <w:t xml:space="preserve"> </w:t>
      </w:r>
      <w:r>
        <w:t>SDA/SCL connected to ESP32, powered at 3.3 V</w:t>
      </w:r>
    </w:p>
    <w:p w14:paraId="30D82BD6" w14:textId="032A6EA9" w:rsidR="00616865" w:rsidRDefault="22E61F3A" w:rsidP="5539E648">
      <w:pPr>
        <w:spacing w:before="134" w:after="120"/>
        <w:ind w:left="446" w:hanging="446"/>
        <w:jc w:val="both"/>
        <w:rPr>
          <w:color w:val="262626" w:themeColor="text1" w:themeTint="D9"/>
          <w:lang w:val="en-US"/>
        </w:rPr>
      </w:pPr>
      <w:r w:rsidRPr="22E61F3A">
        <w:rPr>
          <w:color w:val="000000" w:themeColor="text1"/>
          <w:lang w:val="en-US"/>
        </w:rPr>
        <w:t xml:space="preserve">     A Geiger counter is primarily used for detecting and measuring ionizing radiation, such as alpha particles, beta particles, and gamma rays.</w:t>
      </w:r>
    </w:p>
    <w:p w14:paraId="65BBC8CF" w14:textId="55D928D2" w:rsidR="22E61F3A" w:rsidRDefault="22E61F3A" w:rsidP="22E61F3A">
      <w:pPr>
        <w:spacing w:before="134" w:after="120"/>
        <w:ind w:left="446" w:hanging="446"/>
        <w:jc w:val="both"/>
      </w:pPr>
      <w:r>
        <w:rPr>
          <w:noProof/>
        </w:rPr>
        <w:drawing>
          <wp:inline distT="0" distB="0" distL="0" distR="0" wp14:anchorId="0568E18F" wp14:editId="2BEA117B">
            <wp:extent cx="6230221" cy="3820059"/>
            <wp:effectExtent l="0" t="0" r="0" b="0"/>
            <wp:docPr id="180222840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2840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221" cy="382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9E43" w14:textId="201EDFF0" w:rsidR="00616865" w:rsidRDefault="00616865" w:rsidP="5539E648">
      <w:pPr>
        <w:spacing w:before="240" w:after="240"/>
        <w:rPr>
          <w:lang w:val="en-US"/>
        </w:rPr>
      </w:pPr>
    </w:p>
    <w:p w14:paraId="4E17B35D" w14:textId="269C38B8" w:rsidR="00616865" w:rsidRDefault="00616865" w:rsidP="5539E648">
      <w:pPr>
        <w:spacing w:before="240" w:after="240"/>
        <w:ind w:left="-180"/>
        <w:rPr>
          <w:lang w:val="en-US"/>
        </w:rPr>
      </w:pPr>
    </w:p>
    <w:p w14:paraId="62F1980F" w14:textId="57A3A5B6" w:rsidR="22E61F3A" w:rsidRDefault="22E61F3A" w:rsidP="22E61F3A">
      <w:pPr>
        <w:spacing w:before="240" w:after="240"/>
        <w:ind w:left="-180"/>
        <w:rPr>
          <w:lang w:val="en-US"/>
        </w:rPr>
      </w:pPr>
    </w:p>
    <w:p w14:paraId="74F68780" w14:textId="167CEAF7" w:rsidR="22E61F3A" w:rsidRDefault="22E61F3A" w:rsidP="22E61F3A">
      <w:pPr>
        <w:spacing w:before="240" w:after="240"/>
        <w:ind w:left="-180"/>
        <w:rPr>
          <w:lang w:val="en-US"/>
        </w:rPr>
      </w:pPr>
    </w:p>
    <w:p w14:paraId="72B2ABA6" w14:textId="1138117B" w:rsidR="22E61F3A" w:rsidRDefault="22E61F3A" w:rsidP="22E61F3A">
      <w:pPr>
        <w:spacing w:before="240" w:after="240"/>
        <w:ind w:left="-180"/>
        <w:rPr>
          <w:lang w:val="en-US"/>
        </w:rPr>
      </w:pPr>
    </w:p>
    <w:p w14:paraId="565CA07C" w14:textId="282B22CC" w:rsidR="00616865" w:rsidRDefault="00616865" w:rsidP="2A02E99D">
      <w:pPr>
        <w:spacing w:before="240" w:after="240"/>
        <w:ind w:left="-180"/>
        <w:rPr>
          <w:lang w:val="en-US"/>
        </w:rPr>
      </w:pPr>
    </w:p>
    <w:p w14:paraId="206EF221" w14:textId="516CFEDD" w:rsidR="00616865" w:rsidRDefault="00616865" w:rsidP="2A02E99D">
      <w:pPr>
        <w:spacing w:before="240" w:after="240"/>
        <w:ind w:left="-180"/>
        <w:rPr>
          <w:lang w:val="en-US"/>
        </w:rPr>
      </w:pPr>
    </w:p>
    <w:p w14:paraId="1734F47F" w14:textId="77777777" w:rsidR="00372C8D" w:rsidRDefault="00372C8D" w:rsidP="2A02E99D">
      <w:pPr>
        <w:spacing w:before="240" w:after="240"/>
        <w:ind w:left="-180"/>
        <w:rPr>
          <w:lang w:val="en-US"/>
        </w:rPr>
      </w:pPr>
    </w:p>
    <w:p w14:paraId="0C85E946" w14:textId="77777777" w:rsidR="00372C8D" w:rsidRDefault="00372C8D" w:rsidP="2A02E99D">
      <w:pPr>
        <w:spacing w:before="240" w:after="240"/>
        <w:ind w:left="-180"/>
        <w:rPr>
          <w:lang w:val="en-US"/>
        </w:rPr>
      </w:pPr>
    </w:p>
    <w:p w14:paraId="2A606663" w14:textId="1E4D8BCD" w:rsidR="2A02E99D" w:rsidRDefault="2A02E99D" w:rsidP="2A02E99D">
      <w:pPr>
        <w:spacing w:before="240" w:after="240"/>
        <w:ind w:left="-180"/>
        <w:rPr>
          <w:lang w:val="en-US"/>
        </w:rPr>
      </w:pPr>
    </w:p>
    <w:p w14:paraId="12C04048" w14:textId="2331285B" w:rsidR="00616865" w:rsidRDefault="22E61F3A" w:rsidP="6506C5E5">
      <w:pPr>
        <w:pStyle w:val="Heading3"/>
        <w:keepNext w:val="0"/>
        <w:keepLines w:val="0"/>
        <w:spacing w:before="280"/>
        <w:rPr>
          <w:b/>
          <w:bCs/>
          <w:color w:val="000000"/>
          <w:sz w:val="26"/>
          <w:szCs w:val="26"/>
        </w:rPr>
      </w:pPr>
      <w:bookmarkStart w:id="5" w:name="_n3ie4u7a1ctj"/>
      <w:bookmarkEnd w:id="5"/>
      <w:r w:rsidRPr="22E61F3A">
        <w:rPr>
          <w:b/>
          <w:bCs/>
          <w:color w:val="000000" w:themeColor="text1"/>
          <w:sz w:val="26"/>
          <w:szCs w:val="26"/>
        </w:rPr>
        <w:lastRenderedPageBreak/>
        <w:t>6. Telemetry Subsystem</w:t>
      </w:r>
    </w:p>
    <w:p w14:paraId="10E84411" w14:textId="6F918D0C" w:rsidR="00616865" w:rsidRDefault="5539E648">
      <w:pPr>
        <w:numPr>
          <w:ilvl w:val="0"/>
          <w:numId w:val="11"/>
        </w:numPr>
        <w:spacing w:before="240"/>
      </w:pPr>
      <w:r>
        <w:t>E32-900T30D RF module connected via UART</w:t>
      </w:r>
    </w:p>
    <w:p w14:paraId="7C7FCA72" w14:textId="2630E53A" w:rsidR="00616865" w:rsidRDefault="5539E648">
      <w:pPr>
        <w:numPr>
          <w:ilvl w:val="0"/>
          <w:numId w:val="11"/>
        </w:numPr>
      </w:pPr>
      <w:r>
        <w:t>Powered at 3.3 V, supports up to 8 km wireless maximum range</w:t>
      </w:r>
    </w:p>
    <w:p w14:paraId="51D89A80" w14:textId="05126705" w:rsidR="00616865" w:rsidRDefault="5539E648" w:rsidP="5539E648">
      <w:pPr>
        <w:numPr>
          <w:ilvl w:val="0"/>
          <w:numId w:val="11"/>
        </w:numPr>
        <w:spacing w:before="240" w:after="240"/>
      </w:pPr>
      <w:r>
        <w:t>Transmits live data of all sensors</w:t>
      </w:r>
    </w:p>
    <w:p w14:paraId="34CE0A41" w14:textId="270D2208" w:rsidR="00616865" w:rsidRDefault="00616865" w:rsidP="5539E648">
      <w:pPr>
        <w:spacing w:before="240" w:after="240"/>
        <w:ind w:left="720"/>
      </w:pPr>
      <w:r>
        <w:rPr>
          <w:noProof/>
        </w:rPr>
        <w:drawing>
          <wp:inline distT="0" distB="0" distL="0" distR="0" wp14:anchorId="464E77AE" wp14:editId="47761EFD">
            <wp:extent cx="4334480" cy="3439004"/>
            <wp:effectExtent l="0" t="0" r="0" b="0"/>
            <wp:docPr id="114673381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3381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43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C3B0" w14:textId="6D1423AC" w:rsidR="5539E648" w:rsidRDefault="5539E648" w:rsidP="5539E648">
      <w:pPr>
        <w:spacing w:after="240"/>
        <w:ind w:left="720"/>
      </w:pPr>
    </w:p>
    <w:p w14:paraId="62EBF3C5" w14:textId="1537E20A" w:rsidR="00616865" w:rsidRDefault="22E61F3A" w:rsidP="22E61F3A">
      <w:pPr>
        <w:numPr>
          <w:ilvl w:val="0"/>
          <w:numId w:val="10"/>
        </w:numPr>
        <w:spacing w:before="240" w:after="240"/>
      </w:pPr>
      <w:r w:rsidRPr="22E61F3A">
        <w:rPr>
          <w:b/>
          <w:bCs/>
        </w:rPr>
        <w:lastRenderedPageBreak/>
        <w:t>Switches:</w:t>
      </w:r>
      <w:r>
        <w:t xml:space="preserve"> ESP32 reset, manual ignition acknowledgment, and dedicated arming switch</w:t>
      </w:r>
      <w:r w:rsidR="006A4B5E">
        <w:rPr>
          <w:noProof/>
        </w:rPr>
        <w:drawing>
          <wp:inline distT="0" distB="0" distL="0" distR="0" wp14:anchorId="38B36395" wp14:editId="276540E1">
            <wp:extent cx="3905795" cy="3439005"/>
            <wp:effectExtent l="0" t="0" r="0" b="0"/>
            <wp:docPr id="150641018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1018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A12B" w14:textId="77777777" w:rsidR="00616865" w:rsidRDefault="00616865">
      <w:pPr>
        <w:ind w:left="2340"/>
      </w:pPr>
    </w:p>
    <w:p w14:paraId="6350E7F7" w14:textId="6A05B332" w:rsidR="00616865" w:rsidRDefault="00616865" w:rsidP="00372C8D">
      <w:pPr>
        <w:ind w:left="720"/>
      </w:pPr>
      <w:r>
        <w:rPr>
          <w:noProof/>
        </w:rPr>
        <w:drawing>
          <wp:inline distT="0" distB="0" distL="0" distR="0" wp14:anchorId="5491020D" wp14:editId="0BF37441">
            <wp:extent cx="4291965" cy="3305175"/>
            <wp:effectExtent l="0" t="0" r="0" b="9525"/>
            <wp:docPr id="40990247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0247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F8E8" w14:textId="574AFC51" w:rsidR="37F149C6" w:rsidRDefault="37F149C6" w:rsidP="37F149C6">
      <w:pPr>
        <w:ind w:left="2340"/>
      </w:pPr>
    </w:p>
    <w:p w14:paraId="65AA9155" w14:textId="77777777" w:rsidR="00372C8D" w:rsidRDefault="00372C8D" w:rsidP="00372C8D"/>
    <w:p w14:paraId="320954FA" w14:textId="77777777" w:rsidR="00372C8D" w:rsidRDefault="00372C8D">
      <w:pPr>
        <w:ind w:left="2340"/>
      </w:pPr>
    </w:p>
    <w:p w14:paraId="4C81AA9E" w14:textId="77777777" w:rsidR="00372C8D" w:rsidRDefault="00372C8D">
      <w:pPr>
        <w:ind w:left="2340"/>
      </w:pPr>
    </w:p>
    <w:p w14:paraId="40C0E1F1" w14:textId="3E337377" w:rsidR="00616865" w:rsidRDefault="22E61F3A" w:rsidP="22E61F3A">
      <w:pPr>
        <w:pStyle w:val="Heading3"/>
        <w:keepNext w:val="0"/>
        <w:keepLines w:val="0"/>
        <w:spacing w:before="280"/>
        <w:rPr>
          <w:b/>
          <w:bCs/>
          <w:color w:val="000000"/>
          <w:sz w:val="22"/>
          <w:szCs w:val="22"/>
        </w:rPr>
      </w:pPr>
      <w:r w:rsidRPr="22E61F3A">
        <w:rPr>
          <w:b/>
          <w:bCs/>
          <w:color w:val="000000" w:themeColor="text1"/>
          <w:sz w:val="22"/>
          <w:szCs w:val="22"/>
        </w:rPr>
        <w:lastRenderedPageBreak/>
        <w:t>7. Testing Line</w:t>
      </w:r>
    </w:p>
    <w:p w14:paraId="21FB6FD6" w14:textId="06272A2E" w:rsidR="00616865" w:rsidRDefault="5539E648" w:rsidP="5539E648">
      <w:pPr>
        <w:pStyle w:val="Heading3"/>
        <w:keepNext w:val="0"/>
        <w:keepLines w:val="0"/>
        <w:numPr>
          <w:ilvl w:val="0"/>
          <w:numId w:val="5"/>
        </w:numPr>
        <w:spacing w:before="240" w:after="0"/>
        <w:rPr>
          <w:color w:val="000000"/>
          <w:sz w:val="22"/>
          <w:szCs w:val="22"/>
          <w:lang w:val="en-US"/>
        </w:rPr>
      </w:pPr>
      <w:r w:rsidRPr="5539E648">
        <w:rPr>
          <w:color w:val="000000" w:themeColor="text1"/>
          <w:sz w:val="22"/>
          <w:szCs w:val="22"/>
          <w:lang w:val="en-US"/>
        </w:rPr>
        <w:t>Allows dry-run testing of sensors.</w:t>
      </w:r>
    </w:p>
    <w:p w14:paraId="61CDCEAD" w14:textId="77777777" w:rsidR="00616865" w:rsidRDefault="00616865"/>
    <w:p w14:paraId="6BB9E253" w14:textId="5DAE51B9" w:rsidR="00616865" w:rsidRDefault="006A4B5E">
      <w:pPr>
        <w:ind w:left="2340"/>
      </w:pPr>
      <w:r>
        <w:rPr>
          <w:noProof/>
        </w:rPr>
        <w:drawing>
          <wp:inline distT="0" distB="0" distL="0" distR="0" wp14:anchorId="0F218DE9" wp14:editId="552B919B">
            <wp:extent cx="3762900" cy="3258005"/>
            <wp:effectExtent l="0" t="0" r="0" b="0"/>
            <wp:docPr id="89357545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7545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523C" w14:textId="77777777" w:rsidR="00616865" w:rsidRDefault="00616865">
      <w:pPr>
        <w:ind w:left="2340"/>
      </w:pPr>
    </w:p>
    <w:p w14:paraId="52E56223" w14:textId="77777777" w:rsidR="00616865" w:rsidRDefault="00616865"/>
    <w:p w14:paraId="54A204B4" w14:textId="577215A6" w:rsidR="22E61F3A" w:rsidRDefault="22E61F3A"/>
    <w:p w14:paraId="3943BFC9" w14:textId="521A0610" w:rsidR="22E61F3A" w:rsidRDefault="22E61F3A"/>
    <w:p w14:paraId="33C8ACAA" w14:textId="228B5282" w:rsidR="22E61F3A" w:rsidRDefault="22E61F3A"/>
    <w:p w14:paraId="6F8E90EC" w14:textId="7905F57E" w:rsidR="22E61F3A" w:rsidRDefault="22E61F3A"/>
    <w:p w14:paraId="1C272AEB" w14:textId="7B17246F" w:rsidR="22E61F3A" w:rsidRDefault="22E61F3A"/>
    <w:p w14:paraId="0B15CFB9" w14:textId="3AC8CFD7" w:rsidR="22E61F3A" w:rsidRDefault="22E61F3A"/>
    <w:p w14:paraId="2C6A6F72" w14:textId="20A33235" w:rsidR="22E61F3A" w:rsidRDefault="22E61F3A"/>
    <w:p w14:paraId="0AEE10B9" w14:textId="53B90F70" w:rsidR="22E61F3A" w:rsidRDefault="22E61F3A"/>
    <w:p w14:paraId="42FD4263" w14:textId="6F1498F6" w:rsidR="22E61F3A" w:rsidRDefault="22E61F3A"/>
    <w:p w14:paraId="6B82AEAD" w14:textId="6CE8A053" w:rsidR="22E61F3A" w:rsidRDefault="22E61F3A"/>
    <w:p w14:paraId="178F7C47" w14:textId="10263E2D" w:rsidR="22E61F3A" w:rsidRDefault="22E61F3A"/>
    <w:p w14:paraId="4C9D818D" w14:textId="2B9450F8" w:rsidR="22E61F3A" w:rsidRDefault="22E61F3A"/>
    <w:p w14:paraId="0BF9AE26" w14:textId="60A2A978" w:rsidR="22E61F3A" w:rsidRDefault="22E61F3A"/>
    <w:p w14:paraId="2A0968B0" w14:textId="4BDFF0D5" w:rsidR="22E61F3A" w:rsidRDefault="22E61F3A"/>
    <w:p w14:paraId="3F51FB31" w14:textId="441F58CA" w:rsidR="22E61F3A" w:rsidRDefault="22E61F3A"/>
    <w:p w14:paraId="0DEA6D46" w14:textId="77777777" w:rsidR="00A7643B" w:rsidRDefault="00A7643B"/>
    <w:p w14:paraId="3797CBB2" w14:textId="77777777" w:rsidR="00A7643B" w:rsidRDefault="00A7643B"/>
    <w:p w14:paraId="7E79650E" w14:textId="77777777" w:rsidR="00A7643B" w:rsidRDefault="00A7643B"/>
    <w:p w14:paraId="740617D1" w14:textId="77777777" w:rsidR="00A7643B" w:rsidRDefault="00A7643B"/>
    <w:p w14:paraId="0E69D750" w14:textId="143B4190" w:rsidR="22E61F3A" w:rsidRDefault="22E61F3A"/>
    <w:p w14:paraId="4417A169" w14:textId="0BDF8233" w:rsidR="22E61F3A" w:rsidRDefault="22E61F3A"/>
    <w:p w14:paraId="54296B61" w14:textId="36EF1AC8" w:rsidR="00616865" w:rsidRDefault="5539E648" w:rsidP="5539E648">
      <w:pPr>
        <w:rPr>
          <w:b/>
          <w:bCs/>
          <w:color w:val="000000"/>
          <w:sz w:val="26"/>
          <w:szCs w:val="26"/>
        </w:rPr>
      </w:pPr>
      <w:r w:rsidRPr="5539E648">
        <w:rPr>
          <w:b/>
          <w:bCs/>
        </w:rPr>
        <w:lastRenderedPageBreak/>
        <w:t>Blueprint Reflections- CHALLENGE FACED</w:t>
      </w:r>
    </w:p>
    <w:p w14:paraId="348C2701" w14:textId="352ABFD0" w:rsidR="00616865" w:rsidRDefault="5539E648" w:rsidP="5539E648">
      <w:pPr>
        <w:spacing w:before="240" w:after="240"/>
        <w:rPr>
          <w:b/>
          <w:bCs/>
          <w:lang w:val="en-US"/>
        </w:rPr>
      </w:pPr>
      <w:r w:rsidRPr="5539E648">
        <w:rPr>
          <w:lang w:val="en-US"/>
        </w:rPr>
        <w:t xml:space="preserve">Designing ARK-1 was an immersive and rewarding journey. Every subsystem presented unique challenges, and each decision taught me something new about electronics design and system integration. </w:t>
      </w:r>
    </w:p>
    <w:p w14:paraId="5190015D" w14:textId="4B228FD9" w:rsidR="00616865" w:rsidRDefault="2A02E99D" w:rsidP="5539E648">
      <w:pPr>
        <w:spacing w:before="240" w:after="240"/>
        <w:rPr>
          <w:b/>
          <w:bCs/>
          <w:lang w:val="en-US"/>
        </w:rPr>
      </w:pPr>
      <w:r w:rsidRPr="2A02E99D">
        <w:rPr>
          <w:b/>
          <w:bCs/>
          <w:lang w:val="en-US"/>
        </w:rPr>
        <w:t xml:space="preserve">     1. POWER SUPPLY:</w:t>
      </w:r>
    </w:p>
    <w:p w14:paraId="2CC06EB3" w14:textId="0BE41CE8" w:rsidR="00616865" w:rsidRDefault="5539E648" w:rsidP="5539E648">
      <w:pPr>
        <w:spacing w:before="240" w:after="240"/>
        <w:rPr>
          <w:b/>
          <w:bCs/>
          <w:lang w:val="en-US"/>
        </w:rPr>
      </w:pPr>
      <w:r w:rsidRPr="5539E648">
        <w:rPr>
          <w:b/>
          <w:bCs/>
          <w:lang w:val="en-US"/>
        </w:rPr>
        <w:t xml:space="preserve">                  </w:t>
      </w:r>
      <w:r>
        <w:t>During the power supply design, I initially selected an AMS LDO for regulation. However, after reading a discussion on Reddit about stability and dropout voltage, I switched to the TLV series, which meant rewriting the schematic and rechecking the voltage rail allocations for sensors, servos, and the ESP32.</w:t>
      </w:r>
    </w:p>
    <w:p w14:paraId="5C3596A5" w14:textId="404FF786" w:rsidR="00616865" w:rsidRDefault="00616865" w:rsidP="5539E648">
      <w:pPr>
        <w:spacing w:before="240" w:after="240"/>
      </w:pPr>
    </w:p>
    <w:p w14:paraId="35F9E7D7" w14:textId="79226451" w:rsidR="00616865" w:rsidRDefault="5539E648" w:rsidP="5539E648">
      <w:pPr>
        <w:spacing w:before="240" w:after="240"/>
        <w:rPr>
          <w:b/>
          <w:bCs/>
          <w:lang w:val="en-US"/>
        </w:rPr>
      </w:pPr>
      <w:r w:rsidRPr="5539E648">
        <w:rPr>
          <w:b/>
          <w:bCs/>
          <w:lang w:val="en-US"/>
        </w:rPr>
        <w:t xml:space="preserve">    2. Sensor Integration</w:t>
      </w:r>
    </w:p>
    <w:p w14:paraId="41C3876C" w14:textId="03C5A6D2" w:rsidR="00616865" w:rsidRDefault="5539E648" w:rsidP="5539E648">
      <w:pPr>
        <w:pStyle w:val="ListParagraph"/>
        <w:numPr>
          <w:ilvl w:val="1"/>
          <w:numId w:val="3"/>
        </w:numPr>
        <w:spacing w:before="240" w:after="240"/>
        <w:rPr>
          <w:lang w:val="en-US"/>
        </w:rPr>
      </w:pPr>
      <w:r w:rsidRPr="5539E648">
        <w:rPr>
          <w:lang w:val="en-US"/>
        </w:rPr>
        <w:t xml:space="preserve">Different sensors used </w:t>
      </w:r>
      <w:r w:rsidRPr="5539E648">
        <w:rPr>
          <w:b/>
          <w:bCs/>
          <w:lang w:val="en-US"/>
        </w:rPr>
        <w:t>I2C, UART</w:t>
      </w:r>
      <w:r w:rsidRPr="5539E648">
        <w:rPr>
          <w:lang w:val="en-US"/>
        </w:rPr>
        <w:t xml:space="preserve"> — managing bus conflicts and ensuring stable communication was tricky.</w:t>
      </w:r>
    </w:p>
    <w:p w14:paraId="2E214330" w14:textId="4347F46E" w:rsidR="00616865" w:rsidRDefault="2A02E99D" w:rsidP="5539E648">
      <w:pPr>
        <w:pStyle w:val="ListParagraph"/>
        <w:numPr>
          <w:ilvl w:val="1"/>
          <w:numId w:val="3"/>
        </w:numPr>
        <w:spacing w:before="240" w:after="240"/>
        <w:rPr>
          <w:lang w:val="en-US"/>
        </w:rPr>
      </w:pPr>
      <w:r w:rsidRPr="2A02E99D">
        <w:rPr>
          <w:lang w:val="en-US"/>
        </w:rPr>
        <w:t>Required careful address mapping and pull-up resistor handling.</w:t>
      </w:r>
    </w:p>
    <w:p w14:paraId="7AAF96A6" w14:textId="3A7AF1B0" w:rsidR="2A02E99D" w:rsidRDefault="2A02E99D" w:rsidP="2A02E99D">
      <w:pPr>
        <w:spacing w:before="240" w:after="240"/>
        <w:rPr>
          <w:lang w:val="en-US"/>
        </w:rPr>
      </w:pPr>
      <w:r w:rsidRPr="2A02E99D">
        <w:rPr>
          <w:lang w:val="en-US"/>
        </w:rPr>
        <w:t xml:space="preserve">                      Working on the sensor subsystems was also challenging. Connecting the UV SENSOR, PRESSURE SENSOR and all sensors to ESP32 with only I2C protocol, so finding the sensors in a way that it’s all having communicate with the different I2C address, paying special attention to the grounding and decoupling pins to ensure stable I2C communication. </w:t>
      </w:r>
    </w:p>
    <w:p w14:paraId="2F33D762" w14:textId="0719E2B8" w:rsidR="2A02E99D" w:rsidRDefault="2A02E99D" w:rsidP="2A02E99D">
      <w:pPr>
        <w:spacing w:before="240" w:after="240"/>
        <w:rPr>
          <w:lang w:val="en-US"/>
        </w:rPr>
      </w:pPr>
    </w:p>
    <w:p w14:paraId="0A27234A" w14:textId="1CC95B30" w:rsidR="00616865" w:rsidRDefault="2A02E99D" w:rsidP="2A02E99D">
      <w:pPr>
        <w:spacing w:before="240" w:after="240"/>
        <w:rPr>
          <w:b/>
          <w:bCs/>
          <w:lang w:val="en-US"/>
        </w:rPr>
      </w:pPr>
      <w:r w:rsidRPr="2A02E99D">
        <w:rPr>
          <w:b/>
          <w:bCs/>
          <w:lang w:val="en-US"/>
        </w:rPr>
        <w:t xml:space="preserve"> 3. Dual-Core Synchronization</w:t>
      </w:r>
    </w:p>
    <w:p w14:paraId="49262EA6" w14:textId="44C1CD96" w:rsidR="00616865" w:rsidRDefault="5539E648" w:rsidP="5539E648">
      <w:pPr>
        <w:pStyle w:val="ListParagraph"/>
        <w:numPr>
          <w:ilvl w:val="1"/>
          <w:numId w:val="3"/>
        </w:numPr>
        <w:spacing w:before="240" w:after="240"/>
        <w:rPr>
          <w:lang w:val="en-US"/>
        </w:rPr>
      </w:pPr>
      <w:r w:rsidRPr="5539E648">
        <w:rPr>
          <w:lang w:val="en-US"/>
        </w:rPr>
        <w:t xml:space="preserve">Splitting tasks between </w:t>
      </w:r>
      <w:r w:rsidRPr="5539E648">
        <w:rPr>
          <w:b/>
          <w:bCs/>
          <w:lang w:val="en-US"/>
        </w:rPr>
        <w:t>Core 0 (sensors/telemetry)</w:t>
      </w:r>
      <w:r w:rsidRPr="5539E648">
        <w:rPr>
          <w:lang w:val="en-US"/>
        </w:rPr>
        <w:t xml:space="preserve"> and </w:t>
      </w:r>
      <w:r w:rsidRPr="5539E648">
        <w:rPr>
          <w:b/>
          <w:bCs/>
          <w:lang w:val="en-US"/>
        </w:rPr>
        <w:t>Core 1 (logging)</w:t>
      </w:r>
      <w:r w:rsidRPr="5539E648">
        <w:rPr>
          <w:lang w:val="en-US"/>
        </w:rPr>
        <w:t xml:space="preserve"> led to timing issues.</w:t>
      </w:r>
    </w:p>
    <w:p w14:paraId="42637905" w14:textId="75A088F2" w:rsidR="00616865" w:rsidRDefault="5539E648" w:rsidP="5539E648">
      <w:pPr>
        <w:pStyle w:val="ListParagraph"/>
        <w:numPr>
          <w:ilvl w:val="1"/>
          <w:numId w:val="3"/>
        </w:numPr>
        <w:spacing w:before="240" w:after="240"/>
        <w:rPr>
          <w:lang w:val="en-US"/>
        </w:rPr>
      </w:pPr>
      <w:r w:rsidRPr="5539E648">
        <w:rPr>
          <w:lang w:val="en-US"/>
        </w:rPr>
        <w:t>Mutexes and queues were needed to prevent data corruption.</w:t>
      </w:r>
    </w:p>
    <w:p w14:paraId="397BBBB3" w14:textId="190C730D" w:rsidR="00616865" w:rsidRDefault="5539E648" w:rsidP="5539E648">
      <w:pPr>
        <w:spacing w:before="240" w:after="240"/>
        <w:ind w:left="720"/>
        <w:rPr>
          <w:lang w:val="en-US"/>
        </w:rPr>
      </w:pPr>
      <w:r w:rsidRPr="5539E648">
        <w:rPr>
          <w:lang w:val="en-US"/>
        </w:rPr>
        <w:t xml:space="preserve">      As we use many sensors, we required datalogging and so we chose dual core microcontroller for that.</w:t>
      </w:r>
    </w:p>
    <w:p w14:paraId="264AC342" w14:textId="132BF738" w:rsidR="00616865" w:rsidRDefault="2A02E99D" w:rsidP="2A02E99D">
      <w:pPr>
        <w:spacing w:before="240" w:after="240"/>
        <w:rPr>
          <w:b/>
          <w:bCs/>
          <w:lang w:val="en-US"/>
        </w:rPr>
      </w:pPr>
      <w:r w:rsidRPr="2A02E99D">
        <w:rPr>
          <w:b/>
          <w:bCs/>
          <w:lang w:val="en-US"/>
        </w:rPr>
        <w:t>4. USB interface</w:t>
      </w:r>
    </w:p>
    <w:p w14:paraId="0D0C6827" w14:textId="79509BAD" w:rsidR="00616865" w:rsidRDefault="5539E648" w:rsidP="5539E648">
      <w:pPr>
        <w:spacing w:before="240" w:after="240"/>
        <w:rPr>
          <w:b/>
          <w:bCs/>
          <w:lang w:val="en-US"/>
        </w:rPr>
      </w:pPr>
      <w:r w:rsidRPr="5539E648">
        <w:rPr>
          <w:b/>
          <w:bCs/>
          <w:lang w:val="en-US"/>
        </w:rPr>
        <w:t xml:space="preserve">                </w:t>
      </w:r>
      <w:r>
        <w:t>For the USB interface, selecting the correct resistor values and protection was critical. I first considered standard TVS diodes, but their voltage rating was insufficient for my design, so I switched to ESD321DPYR diodes to ensure reliable ESD and surge protection</w:t>
      </w:r>
    </w:p>
    <w:p w14:paraId="176FAC0B" w14:textId="1C78E355" w:rsidR="00616865" w:rsidRDefault="00616865" w:rsidP="5539E648">
      <w:pPr>
        <w:spacing w:before="240" w:after="240"/>
        <w:rPr>
          <w:b/>
          <w:bCs/>
          <w:lang w:val="en-US"/>
        </w:rPr>
      </w:pPr>
    </w:p>
    <w:p w14:paraId="4FD57441" w14:textId="77777777" w:rsidR="00A7643B" w:rsidRDefault="00A7643B" w:rsidP="5539E648">
      <w:pPr>
        <w:spacing w:before="240" w:after="240"/>
        <w:rPr>
          <w:b/>
          <w:bCs/>
          <w:lang w:val="en-US"/>
        </w:rPr>
      </w:pPr>
    </w:p>
    <w:p w14:paraId="099C490F" w14:textId="10A89A40" w:rsidR="00616865" w:rsidRDefault="2A02E99D" w:rsidP="2A02E99D">
      <w:pPr>
        <w:spacing w:before="240" w:after="240"/>
        <w:rPr>
          <w:b/>
          <w:bCs/>
          <w:lang w:val="en-US"/>
        </w:rPr>
      </w:pPr>
      <w:r w:rsidRPr="2A02E99D">
        <w:rPr>
          <w:b/>
          <w:bCs/>
          <w:lang w:val="en-US"/>
        </w:rPr>
        <w:lastRenderedPageBreak/>
        <w:t>5. Pyrotechnic Safety</w:t>
      </w:r>
    </w:p>
    <w:p w14:paraId="0C1698B1" w14:textId="34C03145" w:rsidR="00616865" w:rsidRDefault="5539E648" w:rsidP="5539E648">
      <w:pPr>
        <w:pStyle w:val="ListParagraph"/>
        <w:numPr>
          <w:ilvl w:val="1"/>
          <w:numId w:val="3"/>
        </w:numPr>
        <w:spacing w:before="240" w:after="240"/>
        <w:rPr>
          <w:lang w:val="en-US"/>
        </w:rPr>
      </w:pPr>
      <w:r w:rsidRPr="5539E648">
        <w:rPr>
          <w:lang w:val="en-US"/>
        </w:rPr>
        <w:t xml:space="preserve">Firing circuits needed </w:t>
      </w:r>
      <w:r w:rsidRPr="5539E648">
        <w:rPr>
          <w:b/>
          <w:bCs/>
          <w:lang w:val="en-US"/>
        </w:rPr>
        <w:t>fail-safe logic</w:t>
      </w:r>
      <w:r w:rsidRPr="5539E648">
        <w:rPr>
          <w:lang w:val="en-US"/>
        </w:rPr>
        <w:t xml:space="preserve"> to avoid accidental ignition.</w:t>
      </w:r>
    </w:p>
    <w:p w14:paraId="262A18AA" w14:textId="7F631334" w:rsidR="00616865" w:rsidRDefault="5539E648" w:rsidP="5539E648">
      <w:pPr>
        <w:pStyle w:val="ListParagraph"/>
        <w:numPr>
          <w:ilvl w:val="1"/>
          <w:numId w:val="3"/>
        </w:numPr>
        <w:spacing w:before="240" w:after="240"/>
        <w:rPr>
          <w:lang w:val="en-US"/>
        </w:rPr>
      </w:pPr>
      <w:r w:rsidRPr="5539E648">
        <w:rPr>
          <w:lang w:val="en-US"/>
        </w:rPr>
        <w:t>Redundant backup (Pyro 2) required delay-based conditional logic.</w:t>
      </w:r>
    </w:p>
    <w:p w14:paraId="1FD85298" w14:textId="62F9D8E4" w:rsidR="00616865" w:rsidRDefault="2A02E99D" w:rsidP="5539E648">
      <w:pPr>
        <w:spacing w:before="240" w:after="240"/>
        <w:rPr>
          <w:lang w:val="en-US"/>
        </w:rPr>
      </w:pPr>
      <w:r w:rsidRPr="2A02E99D">
        <w:rPr>
          <w:lang w:val="en-US"/>
        </w:rPr>
        <w:t xml:space="preserve">              The remote ignition system was inspired by BPS Space’s designs, giving me a real-world reference for safe MOSFET-based pyro control.</w:t>
      </w:r>
    </w:p>
    <w:p w14:paraId="24E6CC13" w14:textId="4F0D5A2E" w:rsidR="2A02E99D" w:rsidRDefault="2A02E99D" w:rsidP="2A02E99D">
      <w:pPr>
        <w:spacing w:before="240" w:after="240"/>
        <w:rPr>
          <w:lang w:val="en-US"/>
        </w:rPr>
      </w:pPr>
    </w:p>
    <w:p w14:paraId="0250EDBC" w14:textId="1C8486C4" w:rsidR="00616865" w:rsidRDefault="2A02E99D" w:rsidP="2A02E99D">
      <w:pPr>
        <w:spacing w:before="240" w:after="240"/>
        <w:rPr>
          <w:b/>
          <w:bCs/>
          <w:lang w:val="en-US"/>
        </w:rPr>
      </w:pPr>
      <w:r w:rsidRPr="2A02E99D">
        <w:rPr>
          <w:b/>
          <w:bCs/>
          <w:lang w:val="en-US"/>
        </w:rPr>
        <w:t>6.Telemetry Reliability</w:t>
      </w:r>
    </w:p>
    <w:p w14:paraId="1168C9E3" w14:textId="08CAB40C" w:rsidR="00616865" w:rsidRDefault="5539E648" w:rsidP="5539E648">
      <w:pPr>
        <w:pStyle w:val="ListParagraph"/>
        <w:numPr>
          <w:ilvl w:val="1"/>
          <w:numId w:val="3"/>
        </w:numPr>
        <w:spacing w:before="240" w:after="240"/>
        <w:rPr>
          <w:lang w:val="en-US"/>
        </w:rPr>
      </w:pPr>
      <w:r w:rsidRPr="5539E648">
        <w:rPr>
          <w:lang w:val="en-US"/>
        </w:rPr>
        <w:t>Real-time data transmission under noisy RF environments was unstable.</w:t>
      </w:r>
    </w:p>
    <w:p w14:paraId="7863E926" w14:textId="19722852" w:rsidR="2A02E99D" w:rsidRDefault="2A02E99D" w:rsidP="2A02E99D">
      <w:pPr>
        <w:pStyle w:val="ListParagraph"/>
        <w:numPr>
          <w:ilvl w:val="1"/>
          <w:numId w:val="3"/>
        </w:numPr>
        <w:spacing w:before="240" w:after="240"/>
        <w:rPr>
          <w:lang w:val="en-US"/>
        </w:rPr>
      </w:pPr>
      <w:r w:rsidRPr="2A02E99D">
        <w:rPr>
          <w:lang w:val="en-US"/>
        </w:rPr>
        <w:t xml:space="preserve">Required </w:t>
      </w:r>
      <w:r w:rsidRPr="2A02E99D">
        <w:rPr>
          <w:b/>
          <w:bCs/>
          <w:lang w:val="en-US"/>
        </w:rPr>
        <w:t>error-checking and logging</w:t>
      </w:r>
      <w:r w:rsidRPr="2A02E99D">
        <w:rPr>
          <w:lang w:val="en-US"/>
        </w:rPr>
        <w:t xml:space="preserve"> fallback.</w:t>
      </w:r>
    </w:p>
    <w:p w14:paraId="2265EA12" w14:textId="3340EB20" w:rsidR="2A02E99D" w:rsidRDefault="2A02E99D" w:rsidP="2A02E99D">
      <w:pPr>
        <w:spacing w:before="240" w:after="240"/>
        <w:rPr>
          <w:lang w:val="en-US"/>
        </w:rPr>
      </w:pPr>
    </w:p>
    <w:p w14:paraId="45C194E1" w14:textId="41CFE3AC" w:rsidR="00616865" w:rsidRDefault="2A02E99D" w:rsidP="2A02E99D">
      <w:pPr>
        <w:spacing w:before="240" w:after="240"/>
        <w:rPr>
          <w:b/>
          <w:bCs/>
          <w:lang w:val="en-US"/>
        </w:rPr>
      </w:pPr>
      <w:r w:rsidRPr="2A02E99D">
        <w:rPr>
          <w:b/>
          <w:bCs/>
          <w:lang w:val="en-US"/>
        </w:rPr>
        <w:t>7. Radiation Sensor (Geiger Counter)</w:t>
      </w:r>
    </w:p>
    <w:p w14:paraId="0783F6B7" w14:textId="74A8E893" w:rsidR="00616865" w:rsidRDefault="5539E648" w:rsidP="5539E648">
      <w:pPr>
        <w:pStyle w:val="ListParagraph"/>
        <w:numPr>
          <w:ilvl w:val="1"/>
          <w:numId w:val="3"/>
        </w:numPr>
        <w:spacing w:before="240" w:after="240"/>
        <w:rPr>
          <w:lang w:val="en-US"/>
        </w:rPr>
      </w:pPr>
      <w:r w:rsidRPr="5539E648">
        <w:rPr>
          <w:lang w:val="en-US"/>
        </w:rPr>
        <w:t xml:space="preserve">Its pulse-based output required </w:t>
      </w:r>
      <w:r w:rsidRPr="5539E648">
        <w:rPr>
          <w:b/>
          <w:bCs/>
          <w:lang w:val="en-US"/>
        </w:rPr>
        <w:t>interrupt-driven counting</w:t>
      </w:r>
      <w:r w:rsidRPr="5539E648">
        <w:rPr>
          <w:lang w:val="en-US"/>
        </w:rPr>
        <w:t>.</w:t>
      </w:r>
    </w:p>
    <w:p w14:paraId="6E7BA9D3" w14:textId="481C36F0" w:rsidR="00616865" w:rsidRDefault="5539E648" w:rsidP="5539E648">
      <w:pPr>
        <w:pStyle w:val="ListParagraph"/>
        <w:numPr>
          <w:ilvl w:val="1"/>
          <w:numId w:val="3"/>
        </w:numPr>
        <w:spacing w:before="240" w:after="240"/>
        <w:rPr>
          <w:lang w:val="en-US"/>
        </w:rPr>
      </w:pPr>
      <w:r w:rsidRPr="5539E648">
        <w:rPr>
          <w:lang w:val="en-US"/>
        </w:rPr>
        <w:t>Handling this without blocking other tasks was challenging.</w:t>
      </w:r>
    </w:p>
    <w:p w14:paraId="68BC1BF7" w14:textId="36D28F27" w:rsidR="00616865" w:rsidRDefault="00616865" w:rsidP="5539E648">
      <w:pPr>
        <w:spacing w:before="240" w:after="240"/>
        <w:ind w:left="720"/>
        <w:rPr>
          <w:lang w:val="en-US"/>
        </w:rPr>
      </w:pPr>
    </w:p>
    <w:p w14:paraId="1AB06049" w14:textId="1FA183AC" w:rsidR="2A02E99D" w:rsidRDefault="2A02E99D" w:rsidP="2A02E99D">
      <w:pPr>
        <w:spacing w:before="240" w:after="240"/>
        <w:ind w:left="720"/>
        <w:rPr>
          <w:lang w:val="en-US"/>
        </w:rPr>
      </w:pPr>
    </w:p>
    <w:p w14:paraId="405EBE5C" w14:textId="40B2BA8E" w:rsidR="00616865" w:rsidRDefault="2A02E99D" w:rsidP="2A02E99D">
      <w:pPr>
        <w:spacing w:before="240" w:after="240"/>
        <w:rPr>
          <w:b/>
          <w:bCs/>
          <w:lang w:val="en-US"/>
        </w:rPr>
      </w:pPr>
      <w:r w:rsidRPr="2A02E99D">
        <w:rPr>
          <w:b/>
          <w:bCs/>
          <w:lang w:val="en-US"/>
        </w:rPr>
        <w:t>8. Environmental Conditions</w:t>
      </w:r>
    </w:p>
    <w:p w14:paraId="6EEC14D0" w14:textId="001DB90F" w:rsidR="00616865" w:rsidRDefault="5539E648" w:rsidP="5539E648">
      <w:pPr>
        <w:pStyle w:val="ListParagraph"/>
        <w:numPr>
          <w:ilvl w:val="1"/>
          <w:numId w:val="3"/>
        </w:numPr>
        <w:spacing w:before="240" w:after="240"/>
        <w:rPr>
          <w:lang w:val="en-US"/>
        </w:rPr>
      </w:pPr>
      <w:r w:rsidRPr="5539E648">
        <w:rPr>
          <w:lang w:val="en-US"/>
        </w:rPr>
        <w:t>Pressure, temperature, and vibration changes during ascent/descent stressed the sensors.</w:t>
      </w:r>
    </w:p>
    <w:p w14:paraId="1D792D3F" w14:textId="16D5AA9C" w:rsidR="00616865" w:rsidRDefault="5539E648" w:rsidP="5539E648">
      <w:pPr>
        <w:pStyle w:val="ListParagraph"/>
        <w:numPr>
          <w:ilvl w:val="1"/>
          <w:numId w:val="3"/>
        </w:numPr>
        <w:spacing w:before="240" w:after="240"/>
        <w:rPr>
          <w:lang w:val="en-US"/>
        </w:rPr>
      </w:pPr>
      <w:r w:rsidRPr="5539E648">
        <w:rPr>
          <w:lang w:val="en-US"/>
        </w:rPr>
        <w:t>Required filtering and calibration for accurate readings.</w:t>
      </w:r>
    </w:p>
    <w:p w14:paraId="78E8B6E3" w14:textId="20DB32C8" w:rsidR="00616865" w:rsidRDefault="00616865" w:rsidP="5539E648">
      <w:pPr>
        <w:spacing w:before="240" w:after="240"/>
        <w:rPr>
          <w:lang w:val="en-US"/>
        </w:rPr>
      </w:pPr>
    </w:p>
    <w:p w14:paraId="00E7F291" w14:textId="18EFCCC8" w:rsidR="00616865" w:rsidRDefault="2A02E99D" w:rsidP="2A02E99D">
      <w:pPr>
        <w:spacing w:before="240" w:after="240"/>
        <w:rPr>
          <w:b/>
          <w:bCs/>
          <w:lang w:val="en-US"/>
        </w:rPr>
      </w:pPr>
      <w:r w:rsidRPr="2A02E99D">
        <w:rPr>
          <w:b/>
          <w:bCs/>
          <w:lang w:val="en-US"/>
        </w:rPr>
        <w:t>9. Space Constraints</w:t>
      </w:r>
    </w:p>
    <w:p w14:paraId="2B485E49" w14:textId="1F76975E" w:rsidR="00616865" w:rsidRDefault="5539E648" w:rsidP="5539E648">
      <w:pPr>
        <w:pStyle w:val="ListParagraph"/>
        <w:numPr>
          <w:ilvl w:val="1"/>
          <w:numId w:val="3"/>
        </w:numPr>
        <w:spacing w:before="240" w:after="240"/>
        <w:rPr>
          <w:lang w:val="en-US"/>
        </w:rPr>
      </w:pPr>
      <w:r w:rsidRPr="5539E648">
        <w:rPr>
          <w:lang w:val="en-US"/>
        </w:rPr>
        <w:t xml:space="preserve">Packing multiple sensors, GPS, RF, SD card, and pyro circuits into a </w:t>
      </w:r>
      <w:proofErr w:type="spellStart"/>
      <w:r w:rsidRPr="5539E648">
        <w:rPr>
          <w:b/>
          <w:bCs/>
          <w:lang w:val="en-US"/>
        </w:rPr>
        <w:t>CanSat</w:t>
      </w:r>
      <w:proofErr w:type="spellEnd"/>
      <w:r w:rsidRPr="5539E648">
        <w:rPr>
          <w:b/>
          <w:bCs/>
          <w:lang w:val="en-US"/>
        </w:rPr>
        <w:t>-sized body</w:t>
      </w:r>
      <w:r w:rsidRPr="5539E648">
        <w:rPr>
          <w:lang w:val="en-US"/>
        </w:rPr>
        <w:t xml:space="preserve"> while keeping wiring neat was a real hardware challenge.</w:t>
      </w:r>
    </w:p>
    <w:p w14:paraId="6AF9439B" w14:textId="0333AB17" w:rsidR="00616865" w:rsidRDefault="5539E648" w:rsidP="5539E648">
      <w:pPr>
        <w:spacing w:before="240" w:after="240"/>
        <w:rPr>
          <w:lang w:val="en-US"/>
        </w:rPr>
      </w:pPr>
      <w:r w:rsidRPr="5539E648">
        <w:rPr>
          <w:lang w:val="en-US"/>
        </w:rPr>
        <w:t xml:space="preserve">        I also integrated features like auto-programming, pushbuttons, and test LEDs after referencing videos and tutorials online. Because my </w:t>
      </w:r>
      <w:proofErr w:type="spellStart"/>
      <w:r w:rsidRPr="5539E648">
        <w:rPr>
          <w:lang w:val="en-US"/>
        </w:rPr>
        <w:t>Cansat</w:t>
      </w:r>
      <w:proofErr w:type="spellEnd"/>
      <w:r w:rsidRPr="5539E648">
        <w:rPr>
          <w:lang w:val="en-US"/>
        </w:rPr>
        <w:t xml:space="preserve"> is custom board.</w:t>
      </w:r>
    </w:p>
    <w:p w14:paraId="60F3B715" w14:textId="6855D2DD" w:rsidR="00616865" w:rsidRDefault="5539E648">
      <w:pPr>
        <w:spacing w:before="240" w:after="240"/>
      </w:pPr>
      <w:r>
        <w:t xml:space="preserve">       </w:t>
      </w:r>
      <w:r w:rsidRPr="5539E648">
        <w:rPr>
          <w:lang w:val="en-US"/>
        </w:rPr>
        <w:t>Designing the PCB layout was a major learning curve. I focused on strategic placement of components, differential trace routing, and minimizing cross-talk between high-current ignition paths and sensitive sensor signals. Each iteration involved improving the routing, optimizing ground planes, and ensuring clear separation of power and signal lines.</w:t>
      </w:r>
    </w:p>
    <w:p w14:paraId="74036695" w14:textId="15D9C882" w:rsidR="00616865" w:rsidRDefault="5539E648" w:rsidP="5539E648">
      <w:pPr>
        <w:spacing w:before="240" w:after="240"/>
        <w:rPr>
          <w:lang w:val="en-US"/>
        </w:rPr>
      </w:pPr>
      <w:r>
        <w:lastRenderedPageBreak/>
        <w:t xml:space="preserve">    </w:t>
      </w:r>
      <w:r w:rsidRPr="5539E648">
        <w:rPr>
          <w:lang w:val="en-US"/>
        </w:rPr>
        <w:t xml:space="preserve">Overall, the experience taught me patience, attention to detail, and the importance of research and iteration. I gained practical insights into designing compact, reliable, and safe electronics systems while understanding how each component—from voltage regulators to RF modules—impacts the overall performance of the PCB. I also understand the key requirements of all components which are used in </w:t>
      </w:r>
      <w:proofErr w:type="spellStart"/>
      <w:proofErr w:type="gramStart"/>
      <w:r w:rsidRPr="5539E648">
        <w:rPr>
          <w:lang w:val="en-US"/>
        </w:rPr>
        <w:t>Cansat</w:t>
      </w:r>
      <w:proofErr w:type="spellEnd"/>
      <w:r w:rsidRPr="5539E648">
        <w:rPr>
          <w:lang w:val="en-US"/>
        </w:rPr>
        <w:t xml:space="preserve"> ,</w:t>
      </w:r>
      <w:proofErr w:type="gramEnd"/>
      <w:r w:rsidRPr="5539E648">
        <w:rPr>
          <w:lang w:val="en-US"/>
        </w:rPr>
        <w:t xml:space="preserve"> As I made it a custom so finding out many new things which are required to make it custom. </w:t>
      </w:r>
    </w:p>
    <w:p w14:paraId="1C4E4784" w14:textId="27AA9201" w:rsidR="00616865" w:rsidRDefault="00616865">
      <w:pPr>
        <w:spacing w:before="240" w:after="240"/>
      </w:pPr>
    </w:p>
    <w:p w14:paraId="55CD6FC8" w14:textId="33750ECD" w:rsidR="00616865" w:rsidRDefault="5539E648" w:rsidP="5539E648">
      <w:pPr>
        <w:spacing w:before="240" w:after="240"/>
      </w:pPr>
      <w:r w:rsidRPr="5539E648">
        <w:rPr>
          <w:lang w:val="en-US"/>
        </w:rPr>
        <w:t xml:space="preserve">These challenges taught the importance of </w:t>
      </w:r>
      <w:r w:rsidRPr="5539E648">
        <w:rPr>
          <w:b/>
          <w:bCs/>
          <w:lang w:val="en-US"/>
        </w:rPr>
        <w:t>modularity, redundancy, and synchronization</w:t>
      </w:r>
      <w:r w:rsidRPr="5539E648">
        <w:rPr>
          <w:lang w:val="en-US"/>
        </w:rPr>
        <w:t xml:space="preserve"> in aerospace systems — small-scale </w:t>
      </w:r>
      <w:proofErr w:type="spellStart"/>
      <w:r w:rsidRPr="5539E648">
        <w:rPr>
          <w:lang w:val="en-US"/>
        </w:rPr>
        <w:t>CanSat</w:t>
      </w:r>
      <w:proofErr w:type="spellEnd"/>
      <w:r w:rsidRPr="5539E648">
        <w:rPr>
          <w:lang w:val="en-US"/>
        </w:rPr>
        <w:t xml:space="preserve"> projects mirror the same engineering hurdles faced in real satellites.</w:t>
      </w:r>
    </w:p>
    <w:p w14:paraId="6C0E7FAC" w14:textId="3E48068B" w:rsidR="00616865" w:rsidRDefault="00616865" w:rsidP="5539E648">
      <w:pPr>
        <w:spacing w:before="240" w:after="240"/>
        <w:rPr>
          <w:lang w:val="en-US"/>
        </w:rPr>
      </w:pPr>
    </w:p>
    <w:p w14:paraId="07547A01" w14:textId="7CA98B67" w:rsidR="00616865" w:rsidRDefault="00616865" w:rsidP="5539E648">
      <w:pPr>
        <w:rPr>
          <w:b/>
          <w:bCs/>
        </w:rPr>
      </w:pPr>
    </w:p>
    <w:sectPr w:rsidR="006168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080E"/>
    <w:multiLevelType w:val="hybridMultilevel"/>
    <w:tmpl w:val="ECEA5BF0"/>
    <w:lvl w:ilvl="0" w:tplc="9020C77E">
      <w:start w:val="1"/>
      <w:numFmt w:val="decimal"/>
      <w:lvlText w:val="%1."/>
      <w:lvlJc w:val="left"/>
      <w:pPr>
        <w:ind w:left="720" w:hanging="360"/>
      </w:pPr>
    </w:lvl>
    <w:lvl w:ilvl="1" w:tplc="A0DA3640">
      <w:start w:val="1"/>
      <w:numFmt w:val="lowerLetter"/>
      <w:lvlText w:val="%2."/>
      <w:lvlJc w:val="left"/>
      <w:pPr>
        <w:ind w:left="1440" w:hanging="360"/>
      </w:pPr>
    </w:lvl>
    <w:lvl w:ilvl="2" w:tplc="86421B6A">
      <w:start w:val="1"/>
      <w:numFmt w:val="lowerRoman"/>
      <w:lvlText w:val="%3."/>
      <w:lvlJc w:val="right"/>
      <w:pPr>
        <w:ind w:left="2160" w:hanging="180"/>
      </w:pPr>
    </w:lvl>
    <w:lvl w:ilvl="3" w:tplc="07162700">
      <w:start w:val="1"/>
      <w:numFmt w:val="decimal"/>
      <w:lvlText w:val="%4."/>
      <w:lvlJc w:val="left"/>
      <w:pPr>
        <w:ind w:left="2880" w:hanging="360"/>
      </w:pPr>
    </w:lvl>
    <w:lvl w:ilvl="4" w:tplc="9A3ED680">
      <w:start w:val="1"/>
      <w:numFmt w:val="lowerLetter"/>
      <w:lvlText w:val="%5."/>
      <w:lvlJc w:val="left"/>
      <w:pPr>
        <w:ind w:left="3600" w:hanging="360"/>
      </w:pPr>
    </w:lvl>
    <w:lvl w:ilvl="5" w:tplc="6A6E809C">
      <w:start w:val="1"/>
      <w:numFmt w:val="lowerRoman"/>
      <w:lvlText w:val="%6."/>
      <w:lvlJc w:val="right"/>
      <w:pPr>
        <w:ind w:left="4320" w:hanging="180"/>
      </w:pPr>
    </w:lvl>
    <w:lvl w:ilvl="6" w:tplc="7D9652F8">
      <w:start w:val="1"/>
      <w:numFmt w:val="decimal"/>
      <w:lvlText w:val="%7."/>
      <w:lvlJc w:val="left"/>
      <w:pPr>
        <w:ind w:left="5040" w:hanging="360"/>
      </w:pPr>
    </w:lvl>
    <w:lvl w:ilvl="7" w:tplc="582262D2">
      <w:start w:val="1"/>
      <w:numFmt w:val="lowerLetter"/>
      <w:lvlText w:val="%8."/>
      <w:lvlJc w:val="left"/>
      <w:pPr>
        <w:ind w:left="5760" w:hanging="360"/>
      </w:pPr>
    </w:lvl>
    <w:lvl w:ilvl="8" w:tplc="A81020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384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692D5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E81F3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1D29F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747C39"/>
    <w:multiLevelType w:val="hybridMultilevel"/>
    <w:tmpl w:val="3C22347A"/>
    <w:lvl w:ilvl="0" w:tplc="7A48B4E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E308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6C0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4C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AE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7C5E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90B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E1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069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52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BB618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9613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0F747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E4AB129"/>
    <w:multiLevelType w:val="hybridMultilevel"/>
    <w:tmpl w:val="E91A4016"/>
    <w:lvl w:ilvl="0" w:tplc="D99E2888">
      <w:start w:val="1"/>
      <w:numFmt w:val="decimal"/>
      <w:lvlText w:val="%1."/>
      <w:lvlJc w:val="left"/>
      <w:pPr>
        <w:ind w:left="720" w:hanging="360"/>
      </w:pPr>
    </w:lvl>
    <w:lvl w:ilvl="1" w:tplc="624EB714">
      <w:start w:val="1"/>
      <w:numFmt w:val="lowerLetter"/>
      <w:lvlText w:val="%2."/>
      <w:lvlJc w:val="left"/>
      <w:pPr>
        <w:ind w:left="1440" w:hanging="360"/>
      </w:pPr>
    </w:lvl>
    <w:lvl w:ilvl="2" w:tplc="2CEEF574">
      <w:start w:val="1"/>
      <w:numFmt w:val="lowerRoman"/>
      <w:lvlText w:val="%3."/>
      <w:lvlJc w:val="right"/>
      <w:pPr>
        <w:ind w:left="2160" w:hanging="180"/>
      </w:pPr>
    </w:lvl>
    <w:lvl w:ilvl="3" w:tplc="E88613EA">
      <w:start w:val="1"/>
      <w:numFmt w:val="decimal"/>
      <w:lvlText w:val="%4."/>
      <w:lvlJc w:val="left"/>
      <w:pPr>
        <w:ind w:left="2880" w:hanging="360"/>
      </w:pPr>
    </w:lvl>
    <w:lvl w:ilvl="4" w:tplc="45B80864">
      <w:start w:val="1"/>
      <w:numFmt w:val="lowerLetter"/>
      <w:lvlText w:val="%5."/>
      <w:lvlJc w:val="left"/>
      <w:pPr>
        <w:ind w:left="3600" w:hanging="360"/>
      </w:pPr>
    </w:lvl>
    <w:lvl w:ilvl="5" w:tplc="493C1090">
      <w:start w:val="1"/>
      <w:numFmt w:val="lowerRoman"/>
      <w:lvlText w:val="%6."/>
      <w:lvlJc w:val="right"/>
      <w:pPr>
        <w:ind w:left="4320" w:hanging="180"/>
      </w:pPr>
    </w:lvl>
    <w:lvl w:ilvl="6" w:tplc="E3827136">
      <w:start w:val="1"/>
      <w:numFmt w:val="decimal"/>
      <w:lvlText w:val="%7."/>
      <w:lvlJc w:val="left"/>
      <w:pPr>
        <w:ind w:left="5040" w:hanging="360"/>
      </w:pPr>
    </w:lvl>
    <w:lvl w:ilvl="7" w:tplc="AC1E8528">
      <w:start w:val="1"/>
      <w:numFmt w:val="lowerLetter"/>
      <w:lvlText w:val="%8."/>
      <w:lvlJc w:val="left"/>
      <w:pPr>
        <w:ind w:left="5760" w:hanging="360"/>
      </w:pPr>
    </w:lvl>
    <w:lvl w:ilvl="8" w:tplc="B1B4BBC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9BBB8"/>
    <w:multiLevelType w:val="hybridMultilevel"/>
    <w:tmpl w:val="35B23E7E"/>
    <w:lvl w:ilvl="0" w:tplc="E28E192C">
      <w:start w:val="1"/>
      <w:numFmt w:val="decimal"/>
      <w:lvlText w:val="%1."/>
      <w:lvlJc w:val="left"/>
      <w:pPr>
        <w:ind w:left="720" w:hanging="360"/>
      </w:pPr>
    </w:lvl>
    <w:lvl w:ilvl="1" w:tplc="FDF2C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FCE7A7A">
      <w:start w:val="1"/>
      <w:numFmt w:val="lowerRoman"/>
      <w:lvlText w:val="%3."/>
      <w:lvlJc w:val="right"/>
      <w:pPr>
        <w:ind w:left="2160" w:hanging="180"/>
      </w:pPr>
    </w:lvl>
    <w:lvl w:ilvl="3" w:tplc="0A4C852A">
      <w:start w:val="1"/>
      <w:numFmt w:val="decimal"/>
      <w:lvlText w:val="%4."/>
      <w:lvlJc w:val="left"/>
      <w:pPr>
        <w:ind w:left="2880" w:hanging="360"/>
      </w:pPr>
    </w:lvl>
    <w:lvl w:ilvl="4" w:tplc="351A92E8">
      <w:start w:val="1"/>
      <w:numFmt w:val="lowerLetter"/>
      <w:lvlText w:val="%5."/>
      <w:lvlJc w:val="left"/>
      <w:pPr>
        <w:ind w:left="3600" w:hanging="360"/>
      </w:pPr>
    </w:lvl>
    <w:lvl w:ilvl="5" w:tplc="409E55EE">
      <w:start w:val="1"/>
      <w:numFmt w:val="lowerRoman"/>
      <w:lvlText w:val="%6."/>
      <w:lvlJc w:val="right"/>
      <w:pPr>
        <w:ind w:left="4320" w:hanging="180"/>
      </w:pPr>
    </w:lvl>
    <w:lvl w:ilvl="6" w:tplc="1276780A">
      <w:start w:val="1"/>
      <w:numFmt w:val="decimal"/>
      <w:lvlText w:val="%7."/>
      <w:lvlJc w:val="left"/>
      <w:pPr>
        <w:ind w:left="5040" w:hanging="360"/>
      </w:pPr>
    </w:lvl>
    <w:lvl w:ilvl="7" w:tplc="7258328C">
      <w:start w:val="1"/>
      <w:numFmt w:val="lowerLetter"/>
      <w:lvlText w:val="%8."/>
      <w:lvlJc w:val="left"/>
      <w:pPr>
        <w:ind w:left="5760" w:hanging="360"/>
      </w:pPr>
    </w:lvl>
    <w:lvl w:ilvl="8" w:tplc="9EBC185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23E1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940729">
    <w:abstractNumId w:val="0"/>
  </w:num>
  <w:num w:numId="2" w16cid:durableId="1763914992">
    <w:abstractNumId w:val="5"/>
  </w:num>
  <w:num w:numId="3" w16cid:durableId="647706851">
    <w:abstractNumId w:val="11"/>
  </w:num>
  <w:num w:numId="4" w16cid:durableId="1743285050">
    <w:abstractNumId w:val="10"/>
  </w:num>
  <w:num w:numId="5" w16cid:durableId="1087116816">
    <w:abstractNumId w:val="12"/>
  </w:num>
  <w:num w:numId="6" w16cid:durableId="658968438">
    <w:abstractNumId w:val="7"/>
  </w:num>
  <w:num w:numId="7" w16cid:durableId="86931388">
    <w:abstractNumId w:val="3"/>
  </w:num>
  <w:num w:numId="8" w16cid:durableId="449394162">
    <w:abstractNumId w:val="4"/>
  </w:num>
  <w:num w:numId="9" w16cid:durableId="1531650881">
    <w:abstractNumId w:val="2"/>
  </w:num>
  <w:num w:numId="10" w16cid:durableId="1765832528">
    <w:abstractNumId w:val="1"/>
  </w:num>
  <w:num w:numId="11" w16cid:durableId="1738281342">
    <w:abstractNumId w:val="6"/>
  </w:num>
  <w:num w:numId="12" w16cid:durableId="432895139">
    <w:abstractNumId w:val="9"/>
  </w:num>
  <w:num w:numId="13" w16cid:durableId="790247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865"/>
    <w:rsid w:val="00346982"/>
    <w:rsid w:val="00372C8D"/>
    <w:rsid w:val="00616865"/>
    <w:rsid w:val="006A4B5E"/>
    <w:rsid w:val="00A7643B"/>
    <w:rsid w:val="00AF66B2"/>
    <w:rsid w:val="22E61F3A"/>
    <w:rsid w:val="2A02E99D"/>
    <w:rsid w:val="37F149C6"/>
    <w:rsid w:val="3E1959ED"/>
    <w:rsid w:val="5539E648"/>
    <w:rsid w:val="5908ED60"/>
    <w:rsid w:val="6506C5E5"/>
    <w:rsid w:val="7952D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C47D"/>
  <w15:docId w15:val="{81C598C9-C3AC-46D6-BCB0-C1CFFE70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5539E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955</Words>
  <Characters>5446</Characters>
  <Application>Microsoft Office Word</Application>
  <DocSecurity>0</DocSecurity>
  <Lines>45</Lines>
  <Paragraphs>12</Paragraphs>
  <ScaleCrop>false</ScaleCrop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Riddhi Tanvi</cp:lastModifiedBy>
  <cp:revision>11</cp:revision>
  <dcterms:created xsi:type="dcterms:W3CDTF">2025-09-04T04:44:00Z</dcterms:created>
  <dcterms:modified xsi:type="dcterms:W3CDTF">2025-09-04T11:42:00Z</dcterms:modified>
</cp:coreProperties>
</file>