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D6F62" w14:textId="77777777" w:rsidR="0017152F" w:rsidRPr="0017152F" w:rsidRDefault="0017152F" w:rsidP="008348E5">
      <w:pPr>
        <w:spacing w:before="100" w:beforeAutospacing="1" w:after="100" w:afterAutospacing="1" w:line="360" w:lineRule="auto"/>
        <w:jc w:val="center"/>
        <w:outlineLvl w:val="0"/>
        <w:rPr>
          <w:rFonts w:eastAsia="Times New Roman" w:cstheme="minorHAnsi"/>
          <w:b/>
          <w:bCs/>
          <w:kern w:val="36"/>
          <w:sz w:val="48"/>
          <w:szCs w:val="48"/>
          <w14:ligatures w14:val="none"/>
        </w:rPr>
      </w:pPr>
      <w:r w:rsidRPr="0017152F">
        <w:rPr>
          <w:rFonts w:eastAsia="Times New Roman" w:cstheme="minorHAnsi"/>
          <w:b/>
          <w:bCs/>
          <w:kern w:val="36"/>
          <w:sz w:val="48"/>
          <w:szCs w:val="48"/>
          <w14:ligatures w14:val="none"/>
        </w:rPr>
        <w:t>Café Sales Data Analysis Report</w:t>
      </w:r>
    </w:p>
    <w:p w14:paraId="3E46C3F1" w14:textId="77777777" w:rsidR="0017152F" w:rsidRPr="0017152F" w:rsidRDefault="00000000" w:rsidP="00907D78">
      <w:pPr>
        <w:spacing w:after="0" w:line="360" w:lineRule="auto"/>
        <w:jc w:val="lowKashida"/>
        <w:rPr>
          <w:rFonts w:eastAsia="Times New Roman" w:cstheme="minorHAnsi"/>
          <w:kern w:val="0"/>
          <w:sz w:val="24"/>
          <w:szCs w:val="24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14:ligatures w14:val="none"/>
        </w:rPr>
        <w:pict w14:anchorId="32F0C491">
          <v:rect id="_x0000_i1025" style="width:0;height:1.5pt" o:hralign="center" o:hrstd="t" o:hr="t" fillcolor="#a0a0a0" stroked="f"/>
        </w:pict>
      </w:r>
    </w:p>
    <w:p w14:paraId="3BD7CE03" w14:textId="77777777" w:rsidR="0017152F" w:rsidRPr="0017152F" w:rsidRDefault="0017152F" w:rsidP="00907D78">
      <w:pPr>
        <w:spacing w:before="100" w:beforeAutospacing="1" w:after="100" w:afterAutospacing="1" w:line="360" w:lineRule="auto"/>
        <w:jc w:val="lowKashida"/>
        <w:outlineLvl w:val="1"/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</w:pPr>
      <w:r w:rsidRPr="0017152F"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  <w:t>1. Goal</w:t>
      </w:r>
    </w:p>
    <w:p w14:paraId="610716A4" w14:textId="77777777" w:rsidR="0017152F" w:rsidRPr="0017152F" w:rsidRDefault="0017152F" w:rsidP="00907D78">
      <w:pPr>
        <w:spacing w:before="100" w:beforeAutospacing="1" w:after="100" w:afterAutospacing="1" w:line="360" w:lineRule="auto"/>
        <w:jc w:val="lowKashida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7152F">
        <w:rPr>
          <w:rFonts w:eastAsia="Times New Roman" w:cstheme="minorHAnsi"/>
          <w:kern w:val="0"/>
          <w:sz w:val="24"/>
          <w:szCs w:val="24"/>
          <w14:ligatures w14:val="none"/>
        </w:rPr>
        <w:t xml:space="preserve">The objective of this project is to clean and preprocess the </w:t>
      </w:r>
      <w:r w:rsidRPr="0017152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Dirty Café Sales dataset</w:t>
      </w:r>
      <w:r w:rsidRPr="0017152F">
        <w:rPr>
          <w:rFonts w:eastAsia="Times New Roman" w:cstheme="minorHAnsi"/>
          <w:kern w:val="0"/>
          <w:sz w:val="24"/>
          <w:szCs w:val="24"/>
          <w14:ligatures w14:val="none"/>
        </w:rPr>
        <w:t xml:space="preserve">, addressing missing values, inconsistencies, and errors, and to create an </w:t>
      </w:r>
      <w:r w:rsidRPr="0017152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interactive dashboard</w:t>
      </w:r>
      <w:r w:rsidRPr="0017152F">
        <w:rPr>
          <w:rFonts w:eastAsia="Times New Roman" w:cstheme="minorHAnsi"/>
          <w:kern w:val="0"/>
          <w:sz w:val="24"/>
          <w:szCs w:val="24"/>
          <w14:ligatures w14:val="none"/>
        </w:rPr>
        <w:t>. This dashboard enables stakeholders to explore the café’s sales data, uncover trends, and support informed, data-driven decisions.</w:t>
      </w:r>
    </w:p>
    <w:p w14:paraId="67FC6B57" w14:textId="77777777" w:rsidR="0017152F" w:rsidRPr="0017152F" w:rsidRDefault="00000000" w:rsidP="00907D78">
      <w:pPr>
        <w:spacing w:after="0" w:line="360" w:lineRule="auto"/>
        <w:jc w:val="lowKashida"/>
        <w:rPr>
          <w:rFonts w:eastAsia="Times New Roman" w:cstheme="minorHAnsi"/>
          <w:kern w:val="0"/>
          <w:sz w:val="24"/>
          <w:szCs w:val="24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14:ligatures w14:val="none"/>
        </w:rPr>
        <w:pict w14:anchorId="59B1B508">
          <v:rect id="_x0000_i1026" style="width:0;height:1.5pt" o:hralign="center" o:hrstd="t" o:hr="t" fillcolor="#a0a0a0" stroked="f"/>
        </w:pict>
      </w:r>
    </w:p>
    <w:p w14:paraId="59AED9AC" w14:textId="77777777" w:rsidR="0017152F" w:rsidRPr="0017152F" w:rsidRDefault="0017152F" w:rsidP="00907D78">
      <w:pPr>
        <w:spacing w:before="100" w:beforeAutospacing="1" w:after="100" w:afterAutospacing="1" w:line="360" w:lineRule="auto"/>
        <w:jc w:val="lowKashida"/>
        <w:outlineLvl w:val="1"/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</w:pPr>
      <w:r w:rsidRPr="0017152F"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  <w:t>2. Executive Summary</w:t>
      </w:r>
    </w:p>
    <w:p w14:paraId="23E178FF" w14:textId="77777777" w:rsidR="0017152F" w:rsidRPr="0017152F" w:rsidRDefault="0017152F" w:rsidP="00907D78">
      <w:pPr>
        <w:spacing w:before="100" w:beforeAutospacing="1" w:after="100" w:afterAutospacing="1" w:line="360" w:lineRule="auto"/>
        <w:jc w:val="lowKashida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7152F">
        <w:rPr>
          <w:rFonts w:eastAsia="Times New Roman" w:cstheme="minorHAnsi"/>
          <w:kern w:val="0"/>
          <w:sz w:val="24"/>
          <w:szCs w:val="24"/>
          <w14:ligatures w14:val="none"/>
        </w:rPr>
        <w:t>This report analyzes the café’s sales data, highlighting strong revenue performance in key products alongside critical data integrity issues.</w:t>
      </w:r>
    </w:p>
    <w:p w14:paraId="1BEB9C7D" w14:textId="77777777" w:rsidR="0017152F" w:rsidRPr="0017152F" w:rsidRDefault="0017152F" w:rsidP="00907D78">
      <w:pPr>
        <w:spacing w:before="100" w:beforeAutospacing="1" w:after="100" w:afterAutospacing="1" w:line="360" w:lineRule="auto"/>
        <w:jc w:val="lowKashida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17152F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Key Findings</w:t>
      </w:r>
    </w:p>
    <w:p w14:paraId="38DF36AF" w14:textId="77777777" w:rsidR="0017152F" w:rsidRDefault="0017152F" w:rsidP="00907D78">
      <w:pPr>
        <w:numPr>
          <w:ilvl w:val="0"/>
          <w:numId w:val="27"/>
        </w:numPr>
        <w:spacing w:before="100" w:beforeAutospacing="1" w:after="100" w:afterAutospacing="1" w:line="360" w:lineRule="auto"/>
        <w:jc w:val="lowKashida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7152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Revenue Strength in Meals</w:t>
      </w:r>
      <w:r w:rsidRPr="0017152F">
        <w:rPr>
          <w:rFonts w:eastAsia="Times New Roman" w:cstheme="minorHAnsi"/>
          <w:kern w:val="0"/>
          <w:sz w:val="24"/>
          <w:szCs w:val="24"/>
          <w14:ligatures w14:val="none"/>
        </w:rPr>
        <w:t>: Salad, Sandwich, and Smoothie generate over 50% of total revenue, with Salad ($5) as the top-grossing item.</w:t>
      </w:r>
    </w:p>
    <w:p w14:paraId="115962C6" w14:textId="19898C5F" w:rsidR="0095703B" w:rsidRDefault="0095703B" w:rsidP="00635BDA">
      <w:pPr>
        <w:spacing w:before="100" w:beforeAutospacing="1" w:after="100" w:afterAutospacing="1" w:line="360" w:lineRule="auto"/>
        <w:jc w:val="center"/>
        <w:rPr>
          <w:rFonts w:eastAsia="Times New Roman" w:cstheme="minorHAnsi"/>
          <w:kern w:val="0"/>
          <w:sz w:val="24"/>
          <w:szCs w:val="24"/>
          <w14:ligatures w14:val="none"/>
        </w:rPr>
      </w:pPr>
      <w:r>
        <w:rPr>
          <w:noProof/>
        </w:rPr>
        <w:lastRenderedPageBreak/>
        <w:drawing>
          <wp:inline distT="0" distB="0" distL="0" distR="0" wp14:anchorId="4CDAD3A1" wp14:editId="2A110140">
            <wp:extent cx="6134100" cy="2894965"/>
            <wp:effectExtent l="0" t="0" r="0" b="635"/>
            <wp:docPr id="1728236162" name="Picture 1" descr="A graph of sa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36162" name="Picture 1" descr="A graph of sal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34681" cy="289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EA157" w14:textId="215FFC4E" w:rsidR="00635BDA" w:rsidRPr="0017152F" w:rsidRDefault="00635BDA" w:rsidP="00635BDA">
      <w:pPr>
        <w:spacing w:before="100" w:beforeAutospacing="1" w:after="100" w:afterAutospacing="1" w:line="360" w:lineRule="auto"/>
        <w:jc w:val="center"/>
        <w:rPr>
          <w:rFonts w:eastAsia="Times New Roman" w:cstheme="minorHAnsi"/>
          <w:kern w:val="0"/>
          <w:sz w:val="24"/>
          <w:szCs w:val="24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14:ligatures w14:val="none"/>
        </w:rPr>
        <w:t>Fig: Visualization of Total Revenue by item</w:t>
      </w:r>
    </w:p>
    <w:p w14:paraId="6641B828" w14:textId="77777777" w:rsidR="0017152F" w:rsidRPr="0017152F" w:rsidRDefault="0017152F" w:rsidP="00907D78">
      <w:pPr>
        <w:numPr>
          <w:ilvl w:val="0"/>
          <w:numId w:val="27"/>
        </w:numPr>
        <w:spacing w:before="100" w:beforeAutospacing="1" w:after="100" w:afterAutospacing="1" w:line="360" w:lineRule="auto"/>
        <w:jc w:val="lowKashida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7152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High Stability</w:t>
      </w:r>
      <w:r w:rsidRPr="0017152F">
        <w:rPr>
          <w:rFonts w:eastAsia="Times New Roman" w:cstheme="minorHAnsi"/>
          <w:kern w:val="0"/>
          <w:sz w:val="24"/>
          <w:szCs w:val="24"/>
          <w14:ligatures w14:val="none"/>
        </w:rPr>
        <w:t>: Monthly revenue remains consistent, ranging between approximately $6,650 and $7,334, indicating low seasonality.</w:t>
      </w:r>
    </w:p>
    <w:p w14:paraId="0242B58B" w14:textId="77777777" w:rsidR="0017152F" w:rsidRPr="0017152F" w:rsidRDefault="0017152F" w:rsidP="00907D78">
      <w:pPr>
        <w:numPr>
          <w:ilvl w:val="0"/>
          <w:numId w:val="27"/>
        </w:numPr>
        <w:spacing w:before="100" w:beforeAutospacing="1" w:after="100" w:afterAutospacing="1" w:line="360" w:lineRule="auto"/>
        <w:jc w:val="lowKashida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7152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Critical Data Gaps</w:t>
      </w:r>
      <w:r w:rsidRPr="0017152F">
        <w:rPr>
          <w:rFonts w:eastAsia="Times New Roman" w:cstheme="minorHAnsi"/>
          <w:kern w:val="0"/>
          <w:sz w:val="24"/>
          <w:szCs w:val="24"/>
          <w14:ligatures w14:val="none"/>
        </w:rPr>
        <w:t>: Nearly 40% of transactions have an unknown location, and over 31% have an unknown payment method, creating a significant blind spot.</w:t>
      </w:r>
    </w:p>
    <w:p w14:paraId="543B5542" w14:textId="77777777" w:rsidR="0017152F" w:rsidRPr="0017152F" w:rsidRDefault="0017152F" w:rsidP="00907D78">
      <w:pPr>
        <w:numPr>
          <w:ilvl w:val="0"/>
          <w:numId w:val="27"/>
        </w:numPr>
        <w:spacing w:before="100" w:beforeAutospacing="1" w:after="100" w:afterAutospacing="1" w:line="360" w:lineRule="auto"/>
        <w:jc w:val="lowKashida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7152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High-Value Risk</w:t>
      </w:r>
      <w:r w:rsidRPr="0017152F">
        <w:rPr>
          <w:rFonts w:eastAsia="Times New Roman" w:cstheme="minorHAnsi"/>
          <w:kern w:val="0"/>
          <w:sz w:val="24"/>
          <w:szCs w:val="24"/>
          <w14:ligatures w14:val="none"/>
        </w:rPr>
        <w:t>: Transactions with unknown locations have an average spend slightly above the overall average, meaning missing data may disproportionately affect higher-value sales.</w:t>
      </w:r>
    </w:p>
    <w:p w14:paraId="0342B4ED" w14:textId="77777777" w:rsidR="0017152F" w:rsidRPr="0017152F" w:rsidRDefault="0017152F" w:rsidP="00907D78">
      <w:pPr>
        <w:spacing w:before="100" w:beforeAutospacing="1" w:after="100" w:afterAutospacing="1" w:line="360" w:lineRule="auto"/>
        <w:jc w:val="lowKashida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17152F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Required Action</w:t>
      </w:r>
    </w:p>
    <w:p w14:paraId="31239A73" w14:textId="77777777" w:rsidR="0017152F" w:rsidRPr="0017152F" w:rsidRDefault="0017152F" w:rsidP="00907D78">
      <w:pPr>
        <w:spacing w:before="100" w:beforeAutospacing="1" w:after="100" w:afterAutospacing="1" w:line="360" w:lineRule="auto"/>
        <w:jc w:val="lowKashida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7152F">
        <w:rPr>
          <w:rFonts w:eastAsia="Times New Roman" w:cstheme="minorHAnsi"/>
          <w:kern w:val="0"/>
          <w:sz w:val="24"/>
          <w:szCs w:val="24"/>
          <w14:ligatures w14:val="none"/>
        </w:rPr>
        <w:t xml:space="preserve">A </w:t>
      </w:r>
      <w:r w:rsidRPr="0017152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system-wide POS audit</w:t>
      </w:r>
      <w:r w:rsidRPr="0017152F">
        <w:rPr>
          <w:rFonts w:eastAsia="Times New Roman" w:cstheme="minorHAnsi"/>
          <w:kern w:val="0"/>
          <w:sz w:val="24"/>
          <w:szCs w:val="24"/>
          <w14:ligatures w14:val="none"/>
        </w:rPr>
        <w:t xml:space="preserve"> should be conducted immediately, with mandatory fields enforced and real-time validation implemented to close data gaps and ensure accurate operational and financial reporting.</w:t>
      </w:r>
    </w:p>
    <w:p w14:paraId="3DE90A04" w14:textId="77777777" w:rsidR="0017152F" w:rsidRPr="0017152F" w:rsidRDefault="00000000" w:rsidP="00907D78">
      <w:pPr>
        <w:spacing w:after="0" w:line="360" w:lineRule="auto"/>
        <w:jc w:val="lowKashida"/>
        <w:rPr>
          <w:rFonts w:eastAsia="Times New Roman" w:cstheme="minorHAnsi"/>
          <w:kern w:val="0"/>
          <w:sz w:val="24"/>
          <w:szCs w:val="24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14:ligatures w14:val="none"/>
        </w:rPr>
        <w:pict w14:anchorId="117AE341">
          <v:rect id="_x0000_i1027" style="width:0;height:1.5pt" o:hralign="center" o:hrstd="t" o:hr="t" fillcolor="#a0a0a0" stroked="f"/>
        </w:pict>
      </w:r>
    </w:p>
    <w:p w14:paraId="30321CF0" w14:textId="77777777" w:rsidR="0017152F" w:rsidRPr="0017152F" w:rsidRDefault="0017152F" w:rsidP="00907D78">
      <w:pPr>
        <w:spacing w:before="100" w:beforeAutospacing="1" w:after="100" w:afterAutospacing="1" w:line="360" w:lineRule="auto"/>
        <w:jc w:val="lowKashida"/>
        <w:outlineLvl w:val="1"/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</w:pPr>
      <w:r w:rsidRPr="0017152F"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  <w:t>3. Methodology (Data Preparation &amp; Cleaning)</w:t>
      </w:r>
    </w:p>
    <w:p w14:paraId="0D8CE2BB" w14:textId="77777777" w:rsidR="0017152F" w:rsidRPr="0017152F" w:rsidRDefault="0017152F" w:rsidP="00907D78">
      <w:pPr>
        <w:spacing w:before="100" w:beforeAutospacing="1" w:after="100" w:afterAutospacing="1" w:line="360" w:lineRule="auto"/>
        <w:jc w:val="lowKashida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17152F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lastRenderedPageBreak/>
        <w:t>3.1 Initial Data Exploration &amp; Validation</w:t>
      </w:r>
    </w:p>
    <w:p w14:paraId="70E2D49B" w14:textId="77777777" w:rsidR="0017152F" w:rsidRPr="0017152F" w:rsidRDefault="0017152F" w:rsidP="00907D78">
      <w:pPr>
        <w:numPr>
          <w:ilvl w:val="0"/>
          <w:numId w:val="28"/>
        </w:numPr>
        <w:spacing w:before="100" w:beforeAutospacing="1" w:after="100" w:afterAutospacing="1" w:line="360" w:lineRule="auto"/>
        <w:jc w:val="lowKashida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7152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Column Inspection</w:t>
      </w:r>
      <w:r w:rsidRPr="0017152F">
        <w:rPr>
          <w:rFonts w:eastAsia="Times New Roman" w:cstheme="minorHAnsi"/>
          <w:kern w:val="0"/>
          <w:sz w:val="24"/>
          <w:szCs w:val="24"/>
          <w14:ligatures w14:val="none"/>
        </w:rPr>
        <w:t>: Checked data types, unique values, and missing/invalid entries.</w:t>
      </w:r>
    </w:p>
    <w:p w14:paraId="490332BF" w14:textId="77777777" w:rsidR="0017152F" w:rsidRPr="0017152F" w:rsidRDefault="0017152F" w:rsidP="00907D78">
      <w:pPr>
        <w:numPr>
          <w:ilvl w:val="0"/>
          <w:numId w:val="28"/>
        </w:numPr>
        <w:spacing w:before="100" w:beforeAutospacing="1" w:after="100" w:afterAutospacing="1" w:line="360" w:lineRule="auto"/>
        <w:jc w:val="lowKashida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7152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Item Column</w:t>
      </w:r>
      <w:r w:rsidRPr="0017152F">
        <w:rPr>
          <w:rFonts w:eastAsia="Times New Roman" w:cstheme="minorHAnsi"/>
          <w:kern w:val="0"/>
          <w:sz w:val="24"/>
          <w:szCs w:val="24"/>
          <w14:ligatures w14:val="none"/>
        </w:rPr>
        <w:t>: Standardized invalid entries (</w:t>
      </w:r>
      <w:r w:rsidRPr="0017152F">
        <w:rPr>
          <w:rFonts w:eastAsia="Times New Roman" w:cstheme="minorHAnsi"/>
          <w:kern w:val="0"/>
          <w:sz w:val="20"/>
          <w:szCs w:val="20"/>
          <w14:ligatures w14:val="none"/>
        </w:rPr>
        <w:t>UNKNOWN</w:t>
      </w:r>
      <w:r w:rsidRPr="0017152F">
        <w:rPr>
          <w:rFonts w:eastAsia="Times New Roman" w:cstheme="minorHAnsi"/>
          <w:kern w:val="0"/>
          <w:sz w:val="24"/>
          <w:szCs w:val="24"/>
          <w14:ligatures w14:val="none"/>
        </w:rPr>
        <w:t xml:space="preserve">, </w:t>
      </w:r>
      <w:r w:rsidRPr="0017152F">
        <w:rPr>
          <w:rFonts w:eastAsia="Times New Roman" w:cstheme="minorHAnsi"/>
          <w:kern w:val="0"/>
          <w:sz w:val="20"/>
          <w:szCs w:val="20"/>
          <w14:ligatures w14:val="none"/>
        </w:rPr>
        <w:t>ERROR</w:t>
      </w:r>
      <w:r w:rsidRPr="0017152F">
        <w:rPr>
          <w:rFonts w:eastAsia="Times New Roman" w:cstheme="minorHAnsi"/>
          <w:kern w:val="0"/>
          <w:sz w:val="24"/>
          <w:szCs w:val="24"/>
          <w14:ligatures w14:val="none"/>
        </w:rPr>
        <w:t xml:space="preserve">, </w:t>
      </w:r>
      <w:proofErr w:type="spellStart"/>
      <w:r w:rsidRPr="0017152F">
        <w:rPr>
          <w:rFonts w:eastAsia="Times New Roman" w:cstheme="minorHAnsi"/>
          <w:kern w:val="0"/>
          <w:sz w:val="20"/>
          <w:szCs w:val="20"/>
          <w14:ligatures w14:val="none"/>
        </w:rPr>
        <w:t>NaN</w:t>
      </w:r>
      <w:proofErr w:type="spellEnd"/>
      <w:r w:rsidRPr="0017152F">
        <w:rPr>
          <w:rFonts w:eastAsia="Times New Roman" w:cstheme="minorHAnsi"/>
          <w:kern w:val="0"/>
          <w:sz w:val="24"/>
          <w:szCs w:val="24"/>
          <w14:ligatures w14:val="none"/>
        </w:rPr>
        <w:t xml:space="preserve">) to </w:t>
      </w:r>
      <w:r w:rsidRPr="0017152F">
        <w:rPr>
          <w:rFonts w:eastAsia="Times New Roman" w:cstheme="minorHAnsi"/>
          <w:kern w:val="0"/>
          <w:sz w:val="20"/>
          <w:szCs w:val="20"/>
          <w14:ligatures w14:val="none"/>
        </w:rPr>
        <w:t>'unknown'</w:t>
      </w:r>
      <w:r w:rsidRPr="0017152F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</w:p>
    <w:p w14:paraId="1ABEADB8" w14:textId="77777777" w:rsidR="0017152F" w:rsidRPr="0017152F" w:rsidRDefault="0017152F" w:rsidP="00907D78">
      <w:pPr>
        <w:numPr>
          <w:ilvl w:val="0"/>
          <w:numId w:val="28"/>
        </w:numPr>
        <w:spacing w:before="100" w:beforeAutospacing="1" w:after="100" w:afterAutospacing="1" w:line="360" w:lineRule="auto"/>
        <w:jc w:val="lowKashida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7152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Numeric Columns</w:t>
      </w:r>
      <w:r w:rsidRPr="0017152F">
        <w:rPr>
          <w:rFonts w:eastAsia="Times New Roman" w:cstheme="minorHAnsi"/>
          <w:kern w:val="0"/>
          <w:sz w:val="24"/>
          <w:szCs w:val="24"/>
          <w14:ligatures w14:val="none"/>
        </w:rPr>
        <w:t xml:space="preserve">: Temporarily replaced invalid values with </w:t>
      </w:r>
      <w:r w:rsidRPr="0017152F">
        <w:rPr>
          <w:rFonts w:eastAsia="Times New Roman" w:cstheme="minorHAnsi"/>
          <w:kern w:val="0"/>
          <w:sz w:val="20"/>
          <w:szCs w:val="20"/>
          <w14:ligatures w14:val="none"/>
        </w:rPr>
        <w:t>-1</w:t>
      </w:r>
      <w:r w:rsidRPr="0017152F">
        <w:rPr>
          <w:rFonts w:eastAsia="Times New Roman" w:cstheme="minorHAnsi"/>
          <w:kern w:val="0"/>
          <w:sz w:val="24"/>
          <w:szCs w:val="24"/>
          <w14:ligatures w14:val="none"/>
        </w:rPr>
        <w:t xml:space="preserve"> for Quantity, Price Per Unit, and Total Spent, and converted all to numeric types.</w:t>
      </w:r>
    </w:p>
    <w:p w14:paraId="201B27A4" w14:textId="77777777" w:rsidR="0017152F" w:rsidRPr="0017152F" w:rsidRDefault="0017152F" w:rsidP="00907D78">
      <w:pPr>
        <w:numPr>
          <w:ilvl w:val="0"/>
          <w:numId w:val="28"/>
        </w:numPr>
        <w:spacing w:before="100" w:beforeAutospacing="1" w:after="100" w:afterAutospacing="1" w:line="360" w:lineRule="auto"/>
        <w:jc w:val="lowKashida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7152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Categorical Columns</w:t>
      </w:r>
      <w:r w:rsidRPr="0017152F">
        <w:rPr>
          <w:rFonts w:eastAsia="Times New Roman" w:cstheme="minorHAnsi"/>
          <w:kern w:val="0"/>
          <w:sz w:val="24"/>
          <w:szCs w:val="24"/>
          <w14:ligatures w14:val="none"/>
        </w:rPr>
        <w:t xml:space="preserve">: Replaced missing or invalid entries with </w:t>
      </w:r>
      <w:r w:rsidRPr="0017152F">
        <w:rPr>
          <w:rFonts w:eastAsia="Times New Roman" w:cstheme="minorHAnsi"/>
          <w:kern w:val="0"/>
          <w:sz w:val="20"/>
          <w:szCs w:val="20"/>
          <w14:ligatures w14:val="none"/>
        </w:rPr>
        <w:t>'Unknown'</w:t>
      </w:r>
      <w:r w:rsidRPr="0017152F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</w:p>
    <w:p w14:paraId="4CCC701B" w14:textId="77777777" w:rsidR="0017152F" w:rsidRPr="0017152F" w:rsidRDefault="0017152F" w:rsidP="00907D78">
      <w:pPr>
        <w:spacing w:before="100" w:beforeAutospacing="1" w:after="100" w:afterAutospacing="1" w:line="360" w:lineRule="auto"/>
        <w:jc w:val="lowKashida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7152F">
        <w:rPr>
          <w:rFonts w:eastAsia="Times New Roman" w:cstheme="minorHAnsi"/>
          <w:kern w:val="0"/>
          <w:sz w:val="24"/>
          <w:szCs w:val="24"/>
          <w14:ligatures w14:val="none"/>
        </w:rPr>
        <w:t>This step ensured the dataset was structured correctly for further cleaning.</w:t>
      </w:r>
    </w:p>
    <w:p w14:paraId="59F5981E" w14:textId="77777777" w:rsidR="0017152F" w:rsidRPr="0017152F" w:rsidRDefault="00000000" w:rsidP="00907D78">
      <w:pPr>
        <w:spacing w:after="0" w:line="360" w:lineRule="auto"/>
        <w:jc w:val="lowKashida"/>
        <w:rPr>
          <w:rFonts w:eastAsia="Times New Roman" w:cstheme="minorHAnsi"/>
          <w:kern w:val="0"/>
          <w:sz w:val="24"/>
          <w:szCs w:val="24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14:ligatures w14:val="none"/>
        </w:rPr>
        <w:pict w14:anchorId="326CE4F1">
          <v:rect id="_x0000_i1028" style="width:0;height:1.5pt" o:hralign="center" o:hrstd="t" o:hr="t" fillcolor="#a0a0a0" stroked="f"/>
        </w:pict>
      </w:r>
    </w:p>
    <w:p w14:paraId="3DD9AEB6" w14:textId="77777777" w:rsidR="0017152F" w:rsidRPr="0017152F" w:rsidRDefault="0017152F" w:rsidP="00907D78">
      <w:pPr>
        <w:spacing w:before="100" w:beforeAutospacing="1" w:after="100" w:afterAutospacing="1" w:line="360" w:lineRule="auto"/>
        <w:jc w:val="lowKashida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17152F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3.2 Data Imputation &amp; Consistency Checks</w:t>
      </w:r>
    </w:p>
    <w:p w14:paraId="6310409A" w14:textId="77777777" w:rsidR="0017152F" w:rsidRPr="0017152F" w:rsidRDefault="0017152F" w:rsidP="00907D78">
      <w:pPr>
        <w:numPr>
          <w:ilvl w:val="0"/>
          <w:numId w:val="29"/>
        </w:numPr>
        <w:spacing w:before="100" w:beforeAutospacing="1" w:after="100" w:afterAutospacing="1" w:line="360" w:lineRule="auto"/>
        <w:jc w:val="lowKashida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7152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Price Imputation</w:t>
      </w:r>
      <w:r w:rsidRPr="0017152F">
        <w:rPr>
          <w:rFonts w:eastAsia="Times New Roman" w:cstheme="minorHAnsi"/>
          <w:kern w:val="0"/>
          <w:sz w:val="24"/>
          <w:szCs w:val="24"/>
          <w14:ligatures w14:val="none"/>
        </w:rPr>
        <w:t>: Missing or invalid prices replaced with the most common price for that item.</w:t>
      </w:r>
    </w:p>
    <w:p w14:paraId="018B2E8A" w14:textId="77777777" w:rsidR="0017152F" w:rsidRPr="0017152F" w:rsidRDefault="0017152F" w:rsidP="00907D78">
      <w:pPr>
        <w:numPr>
          <w:ilvl w:val="0"/>
          <w:numId w:val="29"/>
        </w:numPr>
        <w:spacing w:before="100" w:beforeAutospacing="1" w:after="100" w:afterAutospacing="1" w:line="360" w:lineRule="auto"/>
        <w:jc w:val="lowKashida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7152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Item Imputation</w:t>
      </w:r>
      <w:r w:rsidRPr="0017152F">
        <w:rPr>
          <w:rFonts w:eastAsia="Times New Roman" w:cstheme="minorHAnsi"/>
          <w:kern w:val="0"/>
          <w:sz w:val="24"/>
          <w:szCs w:val="24"/>
          <w14:ligatures w14:val="none"/>
        </w:rPr>
        <w:t xml:space="preserve">: Inferred </w:t>
      </w:r>
      <w:r w:rsidRPr="0017152F">
        <w:rPr>
          <w:rFonts w:eastAsia="Times New Roman" w:cstheme="minorHAnsi"/>
          <w:kern w:val="0"/>
          <w:sz w:val="20"/>
          <w:szCs w:val="20"/>
          <w14:ligatures w14:val="none"/>
        </w:rPr>
        <w:t>'unknown'</w:t>
      </w:r>
      <w:r w:rsidRPr="0017152F">
        <w:rPr>
          <w:rFonts w:eastAsia="Times New Roman" w:cstheme="minorHAnsi"/>
          <w:kern w:val="0"/>
          <w:sz w:val="24"/>
          <w:szCs w:val="24"/>
          <w14:ligatures w14:val="none"/>
        </w:rPr>
        <w:t xml:space="preserve"> items based on Price Per Unit using the most frequent mapping.</w:t>
      </w:r>
    </w:p>
    <w:p w14:paraId="53850866" w14:textId="77777777" w:rsidR="0017152F" w:rsidRPr="0017152F" w:rsidRDefault="0017152F" w:rsidP="00907D78">
      <w:pPr>
        <w:numPr>
          <w:ilvl w:val="0"/>
          <w:numId w:val="29"/>
        </w:numPr>
        <w:spacing w:before="100" w:beforeAutospacing="1" w:after="100" w:afterAutospacing="1" w:line="360" w:lineRule="auto"/>
        <w:jc w:val="lowKashida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7152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Constraint Enforcement</w:t>
      </w:r>
      <w:r w:rsidRPr="0017152F">
        <w:rPr>
          <w:rFonts w:eastAsia="Times New Roman" w:cstheme="minorHAnsi"/>
          <w:kern w:val="0"/>
          <w:sz w:val="24"/>
          <w:szCs w:val="24"/>
          <w14:ligatures w14:val="none"/>
        </w:rPr>
        <w:t>:</w:t>
      </w:r>
    </w:p>
    <w:p w14:paraId="31A00799" w14:textId="77777777" w:rsidR="0017152F" w:rsidRPr="0017152F" w:rsidRDefault="0017152F" w:rsidP="00907D78">
      <w:pPr>
        <w:spacing w:after="0" w:line="360" w:lineRule="auto"/>
        <w:jc w:val="lowKashida"/>
        <w:rPr>
          <w:rFonts w:eastAsia="Times New Roman" w:cstheme="minorHAnsi"/>
          <w:kern w:val="0"/>
          <w:sz w:val="24"/>
          <w:szCs w:val="24"/>
          <w14:ligatures w14:val="none"/>
        </w:rPr>
      </w:pPr>
      <m:oMathPara>
        <m:oMath>
          <m:r>
            <m:rPr>
              <m:nor/>
            </m:rPr>
            <w:rPr>
              <w:rFonts w:eastAsia="Times New Roman" w:cstheme="minorHAnsi"/>
              <w:kern w:val="0"/>
              <w:sz w:val="24"/>
              <w:szCs w:val="24"/>
              <w14:ligatures w14:val="none"/>
            </w:rPr>
            <m:t>Total Spent</m:t>
          </m:r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14:ligatures w14:val="none"/>
            </w:rPr>
            <m:t>=</m:t>
          </m:r>
          <m:r>
            <m:rPr>
              <m:nor/>
            </m:rPr>
            <w:rPr>
              <w:rFonts w:eastAsia="Times New Roman" w:cstheme="minorHAnsi"/>
              <w:kern w:val="0"/>
              <w:sz w:val="24"/>
              <w:szCs w:val="24"/>
              <w14:ligatures w14:val="none"/>
            </w:rPr>
            <m:t>Quantity</m:t>
          </m:r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14:ligatures w14:val="none"/>
            </w:rPr>
            <m:t>×</m:t>
          </m:r>
          <m:r>
            <m:rPr>
              <m:nor/>
            </m:rPr>
            <w:rPr>
              <w:rFonts w:eastAsia="Times New Roman" w:cstheme="minorHAnsi"/>
              <w:kern w:val="0"/>
              <w:sz w:val="24"/>
              <w:szCs w:val="24"/>
              <w14:ligatures w14:val="none"/>
            </w:rPr>
            <m:t>Price Per Unit</m:t>
          </m:r>
          <m:r>
            <m:rPr>
              <m:sty m:val="p"/>
            </m:rPr>
            <w:rPr>
              <w:rFonts w:eastAsia="Times New Roman" w:cstheme="minorHAnsi"/>
              <w:kern w:val="0"/>
              <w:sz w:val="24"/>
              <w:szCs w:val="24"/>
              <w14:ligatures w14:val="none"/>
            </w:rPr>
            <w:br/>
          </m:r>
        </m:oMath>
      </m:oMathPara>
    </w:p>
    <w:p w14:paraId="63505604" w14:textId="77777777" w:rsidR="0017152F" w:rsidRPr="0017152F" w:rsidRDefault="0017152F" w:rsidP="00907D78">
      <w:pPr>
        <w:numPr>
          <w:ilvl w:val="0"/>
          <w:numId w:val="30"/>
        </w:numPr>
        <w:spacing w:before="100" w:beforeAutospacing="1" w:after="100" w:afterAutospacing="1" w:line="360" w:lineRule="auto"/>
        <w:jc w:val="lowKashida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7152F">
        <w:rPr>
          <w:rFonts w:eastAsia="Times New Roman" w:cstheme="minorHAnsi"/>
          <w:kern w:val="0"/>
          <w:sz w:val="24"/>
          <w:szCs w:val="24"/>
          <w14:ligatures w14:val="none"/>
        </w:rPr>
        <w:t>Missing Total Spent or Quantity was recalculated when possible; inconsistent or unsolvable records were removed.</w:t>
      </w:r>
    </w:p>
    <w:p w14:paraId="1C00C4B3" w14:textId="77777777" w:rsidR="0017152F" w:rsidRPr="0017152F" w:rsidRDefault="0017152F" w:rsidP="00907D78">
      <w:pPr>
        <w:numPr>
          <w:ilvl w:val="0"/>
          <w:numId w:val="30"/>
        </w:numPr>
        <w:spacing w:before="100" w:beforeAutospacing="1" w:after="100" w:afterAutospacing="1" w:line="360" w:lineRule="auto"/>
        <w:jc w:val="lowKashida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7152F">
        <w:rPr>
          <w:rFonts w:eastAsia="Times New Roman" w:cstheme="minorHAnsi"/>
          <w:kern w:val="0"/>
          <w:sz w:val="24"/>
          <w:szCs w:val="24"/>
          <w14:ligatures w14:val="none"/>
        </w:rPr>
        <w:t xml:space="preserve">Persistent unknowns (Location, Payment Method) were retained as </w:t>
      </w:r>
      <w:r w:rsidRPr="0017152F">
        <w:rPr>
          <w:rFonts w:eastAsia="Times New Roman" w:cstheme="minorHAnsi"/>
          <w:kern w:val="0"/>
          <w:sz w:val="20"/>
          <w:szCs w:val="20"/>
          <w14:ligatures w14:val="none"/>
        </w:rPr>
        <w:t>'Unknown'</w:t>
      </w:r>
      <w:r w:rsidRPr="0017152F">
        <w:rPr>
          <w:rFonts w:eastAsia="Times New Roman" w:cstheme="minorHAnsi"/>
          <w:kern w:val="0"/>
          <w:sz w:val="24"/>
          <w:szCs w:val="24"/>
          <w14:ligatures w14:val="none"/>
        </w:rPr>
        <w:t xml:space="preserve"> to avoid bias.</w:t>
      </w:r>
    </w:p>
    <w:p w14:paraId="6486DA6C" w14:textId="77777777" w:rsidR="0017152F" w:rsidRPr="0017152F" w:rsidRDefault="00000000" w:rsidP="00907D78">
      <w:pPr>
        <w:spacing w:after="0" w:line="360" w:lineRule="auto"/>
        <w:jc w:val="lowKashida"/>
        <w:rPr>
          <w:rFonts w:eastAsia="Times New Roman" w:cstheme="minorHAnsi"/>
          <w:kern w:val="0"/>
          <w:sz w:val="24"/>
          <w:szCs w:val="24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14:ligatures w14:val="none"/>
        </w:rPr>
        <w:pict w14:anchorId="1697D176">
          <v:rect id="_x0000_i1029" style="width:0;height:1.5pt" o:hralign="center" o:hrstd="t" o:hr="t" fillcolor="#a0a0a0" stroked="f"/>
        </w:pict>
      </w:r>
    </w:p>
    <w:p w14:paraId="24764172" w14:textId="77777777" w:rsidR="0017152F" w:rsidRPr="0017152F" w:rsidRDefault="0017152F" w:rsidP="00907D78">
      <w:pPr>
        <w:spacing w:before="100" w:beforeAutospacing="1" w:after="100" w:afterAutospacing="1" w:line="360" w:lineRule="auto"/>
        <w:jc w:val="lowKashida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17152F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3.3 Final Dataset Preparation</w:t>
      </w:r>
    </w:p>
    <w:p w14:paraId="72CAF6BE" w14:textId="2104D6EC" w:rsidR="00C82DB1" w:rsidRDefault="00C82DB1" w:rsidP="00C82DB1">
      <w:pPr>
        <w:numPr>
          <w:ilvl w:val="0"/>
          <w:numId w:val="31"/>
        </w:numPr>
        <w:spacing w:before="100" w:beforeAutospacing="1" w:after="100" w:afterAutospacing="1" w:line="360" w:lineRule="auto"/>
        <w:jc w:val="lowKashida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82DB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Duplicate Check:</w:t>
      </w:r>
      <w:r w:rsidRPr="00C82DB1">
        <w:rPr>
          <w:rFonts w:eastAsia="Times New Roman" w:cstheme="minorHAnsi"/>
          <w:kern w:val="0"/>
          <w:sz w:val="24"/>
          <w:szCs w:val="24"/>
          <w14:ligatures w14:val="none"/>
        </w:rPr>
        <w:t xml:space="preserve"> Verified the dataset for duplicate transactions across all key fields.</w:t>
      </w:r>
    </w:p>
    <w:p w14:paraId="67B96E94" w14:textId="30922CBC" w:rsidR="0017152F" w:rsidRPr="0017152F" w:rsidRDefault="0017152F" w:rsidP="00907D78">
      <w:pPr>
        <w:numPr>
          <w:ilvl w:val="0"/>
          <w:numId w:val="31"/>
        </w:numPr>
        <w:spacing w:before="100" w:beforeAutospacing="1" w:after="100" w:afterAutospacing="1" w:line="360" w:lineRule="auto"/>
        <w:jc w:val="lowKashida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7152F">
        <w:rPr>
          <w:rFonts w:eastAsia="Times New Roman" w:cstheme="minorHAnsi"/>
          <w:kern w:val="0"/>
          <w:sz w:val="24"/>
          <w:szCs w:val="24"/>
          <w14:ligatures w14:val="none"/>
        </w:rPr>
        <w:lastRenderedPageBreak/>
        <w:t>All retained records satisfy the financial constraint.</w:t>
      </w:r>
    </w:p>
    <w:p w14:paraId="4FD41E7F" w14:textId="77777777" w:rsidR="0017152F" w:rsidRPr="0017152F" w:rsidRDefault="0017152F" w:rsidP="00907D78">
      <w:pPr>
        <w:numPr>
          <w:ilvl w:val="0"/>
          <w:numId w:val="31"/>
        </w:numPr>
        <w:spacing w:before="100" w:beforeAutospacing="1" w:after="100" w:afterAutospacing="1" w:line="360" w:lineRule="auto"/>
        <w:jc w:val="lowKashida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7152F">
        <w:rPr>
          <w:rFonts w:eastAsia="Times New Roman" w:cstheme="minorHAnsi"/>
          <w:kern w:val="0"/>
          <w:sz w:val="24"/>
          <w:szCs w:val="24"/>
          <w14:ligatures w14:val="none"/>
        </w:rPr>
        <w:t>Fully unknown or inconsistent records were removed.</w:t>
      </w:r>
    </w:p>
    <w:p w14:paraId="17A2DC36" w14:textId="7F12761F" w:rsidR="0017152F" w:rsidRPr="0017152F" w:rsidRDefault="0017152F" w:rsidP="00812059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7152F">
        <w:rPr>
          <w:rFonts w:eastAsia="Times New Roman" w:cstheme="minorHAnsi"/>
          <w:kern w:val="0"/>
          <w:sz w:val="24"/>
          <w:szCs w:val="24"/>
          <w14:ligatures w14:val="none"/>
        </w:rPr>
        <w:t>Columns</w:t>
      </w:r>
      <w:r w:rsidR="00812059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17152F">
        <w:rPr>
          <w:rFonts w:eastAsia="Times New Roman" w:cstheme="minorHAnsi"/>
          <w:kern w:val="0"/>
          <w:sz w:val="24"/>
          <w:szCs w:val="24"/>
          <w14:ligatures w14:val="none"/>
        </w:rPr>
        <w:t>retained:</w:t>
      </w:r>
      <w:r w:rsidRPr="0017152F">
        <w:rPr>
          <w:rFonts w:eastAsia="Times New Roman" w:cstheme="minorHAnsi"/>
          <w:kern w:val="0"/>
          <w:sz w:val="24"/>
          <w:szCs w:val="24"/>
          <w14:ligatures w14:val="none"/>
        </w:rPr>
        <w:br/>
      </w:r>
      <w:r w:rsidRPr="0017152F">
        <w:rPr>
          <w:rFonts w:eastAsia="Times New Roman" w:cstheme="minorHAnsi"/>
          <w:kern w:val="0"/>
          <w:sz w:val="20"/>
          <w:szCs w:val="20"/>
          <w14:ligatures w14:val="none"/>
        </w:rPr>
        <w:t>['Transaction ID', 'Item', 'Quantity', 'Price Per Unit', 'Total Spent', 'Payment Method', 'Location', 'Transaction Date']</w:t>
      </w:r>
    </w:p>
    <w:p w14:paraId="5DE6B093" w14:textId="77777777" w:rsidR="0017152F" w:rsidRPr="0017152F" w:rsidRDefault="0017152F" w:rsidP="00907D78">
      <w:pPr>
        <w:numPr>
          <w:ilvl w:val="0"/>
          <w:numId w:val="31"/>
        </w:numPr>
        <w:spacing w:before="100" w:beforeAutospacing="1" w:after="100" w:afterAutospacing="1" w:line="360" w:lineRule="auto"/>
        <w:jc w:val="lowKashida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7152F">
        <w:rPr>
          <w:rFonts w:eastAsia="Times New Roman" w:cstheme="minorHAnsi"/>
          <w:kern w:val="0"/>
          <w:sz w:val="24"/>
          <w:szCs w:val="24"/>
          <w14:ligatures w14:val="none"/>
        </w:rPr>
        <w:t xml:space="preserve">Cleaned dataset exported as </w:t>
      </w:r>
      <w:r w:rsidRPr="0017152F">
        <w:rPr>
          <w:rFonts w:eastAsia="Times New Roman" w:cstheme="minorHAnsi"/>
          <w:kern w:val="0"/>
          <w:sz w:val="20"/>
          <w:szCs w:val="20"/>
          <w14:ligatures w14:val="none"/>
        </w:rPr>
        <w:t>cleaned_data.csv</w:t>
      </w:r>
      <w:r w:rsidRPr="0017152F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</w:p>
    <w:p w14:paraId="7610D0A4" w14:textId="77777777" w:rsidR="0017152F" w:rsidRPr="0017152F" w:rsidRDefault="00000000" w:rsidP="00907D78">
      <w:pPr>
        <w:spacing w:after="0" w:line="360" w:lineRule="auto"/>
        <w:jc w:val="lowKashida"/>
        <w:rPr>
          <w:rFonts w:eastAsia="Times New Roman" w:cstheme="minorHAnsi"/>
          <w:kern w:val="0"/>
          <w:sz w:val="24"/>
          <w:szCs w:val="24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14:ligatures w14:val="none"/>
        </w:rPr>
        <w:pict w14:anchorId="594B6286">
          <v:rect id="_x0000_i1030" style="width:0;height:1.5pt" o:hralign="center" o:hrstd="t" o:hr="t" fillcolor="#a0a0a0" stroked="f"/>
        </w:pict>
      </w:r>
    </w:p>
    <w:p w14:paraId="7E210A3A" w14:textId="77777777" w:rsidR="0017152F" w:rsidRPr="0017152F" w:rsidRDefault="0017152F" w:rsidP="00907D78">
      <w:pPr>
        <w:spacing w:before="100" w:beforeAutospacing="1" w:after="100" w:afterAutospacing="1" w:line="360" w:lineRule="auto"/>
        <w:jc w:val="lowKashida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17152F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3.4 Aggregation and Visualization</w:t>
      </w:r>
    </w:p>
    <w:p w14:paraId="54924D94" w14:textId="77777777" w:rsidR="0017152F" w:rsidRDefault="0017152F" w:rsidP="00907D78">
      <w:pPr>
        <w:numPr>
          <w:ilvl w:val="0"/>
          <w:numId w:val="32"/>
        </w:numPr>
        <w:spacing w:before="100" w:beforeAutospacing="1" w:after="100" w:afterAutospacing="1" w:line="360" w:lineRule="auto"/>
        <w:jc w:val="lowKashida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7152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Pivot Tables</w:t>
      </w:r>
      <w:r w:rsidRPr="0017152F">
        <w:rPr>
          <w:rFonts w:eastAsia="Times New Roman" w:cstheme="minorHAnsi"/>
          <w:kern w:val="0"/>
          <w:sz w:val="24"/>
          <w:szCs w:val="24"/>
          <w14:ligatures w14:val="none"/>
        </w:rPr>
        <w:t>: Summarized key metrics by item, location, date, and payment method.</w:t>
      </w:r>
    </w:p>
    <w:p w14:paraId="33F348EA" w14:textId="77777777" w:rsidR="00C82DB1" w:rsidRPr="00C82DB1" w:rsidRDefault="00C82DB1" w:rsidP="00907D78">
      <w:pPr>
        <w:numPr>
          <w:ilvl w:val="0"/>
          <w:numId w:val="32"/>
        </w:numPr>
        <w:spacing w:before="100" w:beforeAutospacing="1" w:after="100" w:afterAutospacing="1" w:line="360" w:lineRule="auto"/>
        <w:jc w:val="lowKashida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82DB1">
        <w:rPr>
          <w:rFonts w:cstheme="minorHAnsi"/>
          <w:sz w:val="24"/>
          <w:szCs w:val="24"/>
        </w:rPr>
        <w:t xml:space="preserve">Used DAX to calculate </w:t>
      </w:r>
      <w:proofErr w:type="spellStart"/>
      <w:r w:rsidRPr="00C82DB1">
        <w:rPr>
          <w:rStyle w:val="HTMLCode"/>
          <w:rFonts w:asciiTheme="minorHAnsi" w:eastAsiaTheme="majorEastAsia" w:hAnsiTheme="minorHAnsi" w:cstheme="minorHAnsi"/>
          <w:sz w:val="24"/>
          <w:szCs w:val="24"/>
        </w:rPr>
        <w:t>Ave_spent_per_transaction</w:t>
      </w:r>
      <w:proofErr w:type="spellEnd"/>
      <w:r w:rsidRPr="00C82DB1">
        <w:rPr>
          <w:rFonts w:cstheme="minorHAnsi"/>
          <w:sz w:val="24"/>
          <w:szCs w:val="24"/>
        </w:rPr>
        <w:t>, enabling consistent measurement of average spending per transaction across items and categories.</w:t>
      </w:r>
    </w:p>
    <w:p w14:paraId="0BB70002" w14:textId="578211D7" w:rsidR="0017152F" w:rsidRPr="0017152F" w:rsidRDefault="0017152F" w:rsidP="00907D78">
      <w:pPr>
        <w:numPr>
          <w:ilvl w:val="0"/>
          <w:numId w:val="32"/>
        </w:numPr>
        <w:spacing w:before="100" w:beforeAutospacing="1" w:after="100" w:afterAutospacing="1" w:line="360" w:lineRule="auto"/>
        <w:jc w:val="lowKashida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7152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Dashboard Creation</w:t>
      </w:r>
      <w:r w:rsidRPr="0017152F">
        <w:rPr>
          <w:rFonts w:eastAsia="Times New Roman" w:cstheme="minorHAnsi"/>
          <w:kern w:val="0"/>
          <w:sz w:val="24"/>
          <w:szCs w:val="24"/>
          <w14:ligatures w14:val="none"/>
        </w:rPr>
        <w:t>: Interactive visualizations include:</w:t>
      </w:r>
    </w:p>
    <w:p w14:paraId="06880D05" w14:textId="77777777" w:rsidR="0017152F" w:rsidRPr="0017152F" w:rsidRDefault="0017152F" w:rsidP="00907D78">
      <w:pPr>
        <w:numPr>
          <w:ilvl w:val="1"/>
          <w:numId w:val="32"/>
        </w:numPr>
        <w:spacing w:before="100" w:beforeAutospacing="1" w:after="100" w:afterAutospacing="1" w:line="360" w:lineRule="auto"/>
        <w:jc w:val="lowKashida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7152F">
        <w:rPr>
          <w:rFonts w:eastAsia="Times New Roman" w:cstheme="minorHAnsi"/>
          <w:kern w:val="0"/>
          <w:sz w:val="24"/>
          <w:szCs w:val="24"/>
          <w14:ligatures w14:val="none"/>
        </w:rPr>
        <w:t>Sales Revenue by Item</w:t>
      </w:r>
    </w:p>
    <w:p w14:paraId="2C682673" w14:textId="77777777" w:rsidR="0017152F" w:rsidRPr="0017152F" w:rsidRDefault="0017152F" w:rsidP="00907D78">
      <w:pPr>
        <w:numPr>
          <w:ilvl w:val="1"/>
          <w:numId w:val="32"/>
        </w:numPr>
        <w:spacing w:before="100" w:beforeAutospacing="1" w:after="100" w:afterAutospacing="1" w:line="360" w:lineRule="auto"/>
        <w:jc w:val="lowKashida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7152F">
        <w:rPr>
          <w:rFonts w:eastAsia="Times New Roman" w:cstheme="minorHAnsi"/>
          <w:kern w:val="0"/>
          <w:sz w:val="24"/>
          <w:szCs w:val="24"/>
          <w14:ligatures w14:val="none"/>
        </w:rPr>
        <w:t>Transactions by Channel and Payment Method</w:t>
      </w:r>
    </w:p>
    <w:p w14:paraId="3297D502" w14:textId="77777777" w:rsidR="0017152F" w:rsidRPr="0017152F" w:rsidRDefault="0017152F" w:rsidP="00907D78">
      <w:pPr>
        <w:numPr>
          <w:ilvl w:val="1"/>
          <w:numId w:val="32"/>
        </w:numPr>
        <w:spacing w:before="100" w:beforeAutospacing="1" w:after="100" w:afterAutospacing="1" w:line="360" w:lineRule="auto"/>
        <w:jc w:val="lowKashida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7152F">
        <w:rPr>
          <w:rFonts w:eastAsia="Times New Roman" w:cstheme="minorHAnsi"/>
          <w:kern w:val="0"/>
          <w:sz w:val="24"/>
          <w:szCs w:val="24"/>
          <w14:ligatures w14:val="none"/>
        </w:rPr>
        <w:t>Transactions Over Time</w:t>
      </w:r>
    </w:p>
    <w:p w14:paraId="05D36F4B" w14:textId="77777777" w:rsidR="0017152F" w:rsidRPr="0017152F" w:rsidRDefault="00000000" w:rsidP="00907D78">
      <w:pPr>
        <w:spacing w:after="0" w:line="360" w:lineRule="auto"/>
        <w:jc w:val="lowKashida"/>
        <w:rPr>
          <w:rFonts w:eastAsia="Times New Roman" w:cstheme="minorHAnsi"/>
          <w:kern w:val="0"/>
          <w:sz w:val="24"/>
          <w:szCs w:val="24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14:ligatures w14:val="none"/>
        </w:rPr>
        <w:pict w14:anchorId="3C0F9389">
          <v:rect id="_x0000_i1031" style="width:0;height:1.5pt" o:hralign="center" o:hrstd="t" o:hr="t" fillcolor="#a0a0a0" stroked="f"/>
        </w:pict>
      </w:r>
    </w:p>
    <w:p w14:paraId="1B614140" w14:textId="77777777" w:rsidR="0017152F" w:rsidRPr="0017152F" w:rsidRDefault="0017152F" w:rsidP="00907D78">
      <w:pPr>
        <w:spacing w:before="100" w:beforeAutospacing="1" w:after="100" w:afterAutospacing="1" w:line="360" w:lineRule="auto"/>
        <w:jc w:val="lowKashida"/>
        <w:outlineLvl w:val="1"/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</w:pPr>
      <w:r w:rsidRPr="0017152F"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  <w:t>4. Detailed Findings</w:t>
      </w:r>
    </w:p>
    <w:p w14:paraId="7D110625" w14:textId="77777777" w:rsidR="0017152F" w:rsidRPr="0017152F" w:rsidRDefault="0017152F" w:rsidP="00907D78">
      <w:pPr>
        <w:spacing w:before="100" w:beforeAutospacing="1" w:after="100" w:afterAutospacing="1" w:line="360" w:lineRule="auto"/>
        <w:jc w:val="lowKashida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17152F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4.1 Financial Performance and Product Mix</w:t>
      </w:r>
    </w:p>
    <w:p w14:paraId="14ECC4D4" w14:textId="5A47A586" w:rsidR="00907D78" w:rsidRPr="00907D78" w:rsidRDefault="0017152F" w:rsidP="00907D78">
      <w:pPr>
        <w:jc w:val="lowKashida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7B05DB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Top Revenue Drivers</w:t>
      </w:r>
      <w:r w:rsidRPr="007B05DB">
        <w:rPr>
          <w:rFonts w:eastAsia="Times New Roman" w:cstheme="minorHAnsi"/>
          <w:kern w:val="0"/>
          <w:sz w:val="24"/>
          <w:szCs w:val="24"/>
          <w14:ligatures w14:val="none"/>
        </w:rPr>
        <w:t xml:space="preserve">: Salad, Sandwich, and Smoothie account for 54.9% of total revenue </w:t>
      </w:r>
      <w:r w:rsidR="00907D78" w:rsidRPr="00907D78">
        <w:rPr>
          <w:rFonts w:eastAsia="Times New Roman" w:cstheme="minorHAnsi"/>
          <w:kern w:val="0"/>
          <w:sz w:val="24"/>
          <w:szCs w:val="24"/>
          <w14:ligatures w14:val="none"/>
        </w:rPr>
        <w:t>$</w:t>
      </w:r>
      <w:r w:rsidR="00907D78" w:rsidRPr="00907D78">
        <w:rPr>
          <w:rFonts w:ascii="Calibri" w:hAnsi="Calibri" w:cs="Calibri"/>
          <w:color w:val="000000"/>
        </w:rPr>
        <w:t xml:space="preserve"> </w:t>
      </w:r>
      <w:r w:rsidR="00907D78" w:rsidRPr="00907D78">
        <w:rPr>
          <w:rFonts w:ascii="Calibri" w:eastAsia="Times New Roman" w:hAnsi="Calibri" w:cs="Calibri"/>
          <w:color w:val="000000"/>
          <w:kern w:val="0"/>
          <w14:ligatures w14:val="none"/>
        </w:rPr>
        <w:t>48799</w:t>
      </w:r>
    </w:p>
    <w:p w14:paraId="1125A7BD" w14:textId="67BA0CEB" w:rsidR="0017152F" w:rsidRPr="00907D78" w:rsidRDefault="00907D78" w:rsidP="00907D78">
      <w:pPr>
        <w:jc w:val="lowKashida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14:ligatures w14:val="none"/>
        </w:rPr>
        <w:t xml:space="preserve">Out </w:t>
      </w:r>
      <w:r w:rsidR="0017152F" w:rsidRPr="007B05DB">
        <w:rPr>
          <w:rFonts w:eastAsia="Times New Roman" w:cstheme="minorHAnsi"/>
          <w:kern w:val="0"/>
          <w:sz w:val="24"/>
          <w:szCs w:val="24"/>
          <w14:ligatures w14:val="none"/>
        </w:rPr>
        <w:t>of $</w:t>
      </w:r>
      <w:r w:rsidR="0017152F" w:rsidRPr="007B05DB">
        <w:rPr>
          <w:rFonts w:cstheme="minorHAnsi"/>
          <w:b/>
          <w:bCs/>
          <w:color w:val="000000"/>
        </w:rPr>
        <w:t xml:space="preserve"> </w:t>
      </w:r>
      <w:r w:rsidRPr="00907D78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88802</w:t>
      </w:r>
    </w:p>
    <w:p w14:paraId="6CA0BF85" w14:textId="77777777" w:rsidR="0017152F" w:rsidRPr="0017152F" w:rsidRDefault="0017152F" w:rsidP="00907D78">
      <w:pPr>
        <w:numPr>
          <w:ilvl w:val="0"/>
          <w:numId w:val="33"/>
        </w:numPr>
        <w:spacing w:before="100" w:beforeAutospacing="1" w:after="100" w:afterAutospacing="1" w:line="360" w:lineRule="auto"/>
        <w:jc w:val="lowKashida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7152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Salad</w:t>
      </w:r>
      <w:r w:rsidRPr="0017152F">
        <w:rPr>
          <w:rFonts w:eastAsia="Times New Roman" w:cstheme="minorHAnsi"/>
          <w:kern w:val="0"/>
          <w:sz w:val="24"/>
          <w:szCs w:val="24"/>
          <w14:ligatures w14:val="none"/>
        </w:rPr>
        <w:t xml:space="preserve"> alone generates over $19,000 in sales.</w:t>
      </w:r>
    </w:p>
    <w:p w14:paraId="6DE0448E" w14:textId="1B06B0C4" w:rsidR="0017152F" w:rsidRPr="0017152F" w:rsidRDefault="0017152F" w:rsidP="00907D78">
      <w:pPr>
        <w:numPr>
          <w:ilvl w:val="0"/>
          <w:numId w:val="33"/>
        </w:numPr>
        <w:spacing w:before="100" w:beforeAutospacing="1" w:after="100" w:afterAutospacing="1" w:line="360" w:lineRule="auto"/>
        <w:jc w:val="lowKashida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7152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Price vs. Volume</w:t>
      </w:r>
      <w:r w:rsidRPr="0017152F">
        <w:rPr>
          <w:rFonts w:eastAsia="Times New Roman" w:cstheme="minorHAnsi"/>
          <w:kern w:val="0"/>
          <w:sz w:val="24"/>
          <w:szCs w:val="24"/>
          <w14:ligatures w14:val="none"/>
        </w:rPr>
        <w:t xml:space="preserve">: Juice sells </w:t>
      </w:r>
      <w:r w:rsidR="00812059">
        <w:rPr>
          <w:rFonts w:eastAsia="Times New Roman" w:cstheme="minorHAnsi"/>
          <w:kern w:val="0"/>
          <w:sz w:val="24"/>
          <w:szCs w:val="24"/>
          <w14:ligatures w14:val="none"/>
        </w:rPr>
        <w:t xml:space="preserve">the </w:t>
      </w:r>
      <w:r w:rsidRPr="0017152F">
        <w:rPr>
          <w:rFonts w:eastAsia="Times New Roman" w:cstheme="minorHAnsi"/>
          <w:kern w:val="0"/>
          <w:sz w:val="24"/>
          <w:szCs w:val="24"/>
          <w14:ligatures w14:val="none"/>
        </w:rPr>
        <w:t>most units (1,456), but high-priced items like Salad ($5) and Sandwich ($4) generate greater revenue.</w:t>
      </w:r>
    </w:p>
    <w:p w14:paraId="4FB2E383" w14:textId="77777777" w:rsidR="0017152F" w:rsidRPr="0017152F" w:rsidRDefault="00000000" w:rsidP="00907D78">
      <w:pPr>
        <w:spacing w:after="0" w:line="360" w:lineRule="auto"/>
        <w:jc w:val="lowKashida"/>
        <w:rPr>
          <w:rFonts w:eastAsia="Times New Roman" w:cstheme="minorHAnsi"/>
          <w:kern w:val="0"/>
          <w:sz w:val="24"/>
          <w:szCs w:val="24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14:ligatures w14:val="none"/>
        </w:rPr>
        <w:lastRenderedPageBreak/>
        <w:pict w14:anchorId="3C9BB4FA">
          <v:rect id="_x0000_i1032" style="width:0;height:1.5pt" o:hralign="center" o:hrstd="t" o:hr="t" fillcolor="#a0a0a0" stroked="f"/>
        </w:pict>
      </w:r>
    </w:p>
    <w:p w14:paraId="1CCEF009" w14:textId="77777777" w:rsidR="0017152F" w:rsidRPr="0017152F" w:rsidRDefault="0017152F" w:rsidP="00907D78">
      <w:pPr>
        <w:spacing w:before="100" w:beforeAutospacing="1" w:after="100" w:afterAutospacing="1" w:line="360" w:lineRule="auto"/>
        <w:jc w:val="lowKashida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17152F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4.2 Data Quality and Operational Gaps</w:t>
      </w:r>
    </w:p>
    <w:p w14:paraId="49DB3BC5" w14:textId="52486F3D" w:rsidR="0017152F" w:rsidRPr="0017152F" w:rsidRDefault="0017152F" w:rsidP="00907D78">
      <w:pPr>
        <w:numPr>
          <w:ilvl w:val="0"/>
          <w:numId w:val="34"/>
        </w:numPr>
        <w:spacing w:before="100" w:beforeAutospacing="1" w:after="100" w:afterAutospacing="1" w:line="360" w:lineRule="auto"/>
        <w:jc w:val="lowKashida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7152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Location</w:t>
      </w:r>
      <w:r w:rsidRPr="0017152F">
        <w:rPr>
          <w:rFonts w:eastAsia="Times New Roman" w:cstheme="minorHAnsi"/>
          <w:kern w:val="0"/>
          <w:sz w:val="24"/>
          <w:szCs w:val="24"/>
          <w14:ligatures w14:val="none"/>
        </w:rPr>
        <w:t>: 3,93</w:t>
      </w:r>
      <w:r w:rsidR="006A6D80">
        <w:rPr>
          <w:rFonts w:eastAsia="Times New Roman" w:cstheme="minorHAnsi"/>
          <w:kern w:val="0"/>
          <w:sz w:val="24"/>
          <w:szCs w:val="24"/>
          <w14:ligatures w14:val="none"/>
        </w:rPr>
        <w:t xml:space="preserve">6 </w:t>
      </w:r>
      <w:r w:rsidRPr="0017152F">
        <w:rPr>
          <w:rFonts w:eastAsia="Times New Roman" w:cstheme="minorHAnsi"/>
          <w:kern w:val="0"/>
          <w:sz w:val="24"/>
          <w:szCs w:val="24"/>
          <w14:ligatures w14:val="none"/>
        </w:rPr>
        <w:t xml:space="preserve"> transactions (39.6%) are </w:t>
      </w:r>
      <w:r w:rsidRPr="0017152F">
        <w:rPr>
          <w:rFonts w:eastAsia="Times New Roman" w:cstheme="minorHAnsi"/>
          <w:kern w:val="0"/>
          <w:sz w:val="20"/>
          <w:szCs w:val="20"/>
          <w14:ligatures w14:val="none"/>
        </w:rPr>
        <w:t>'Unknown'</w:t>
      </w:r>
      <w:r w:rsidRPr="0017152F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</w:p>
    <w:p w14:paraId="7A90DEBD" w14:textId="184A2DE4" w:rsidR="0017152F" w:rsidRDefault="0017152F" w:rsidP="00907D78">
      <w:pPr>
        <w:numPr>
          <w:ilvl w:val="0"/>
          <w:numId w:val="34"/>
        </w:numPr>
        <w:spacing w:before="100" w:beforeAutospacing="1" w:after="100" w:afterAutospacing="1" w:line="360" w:lineRule="auto"/>
        <w:jc w:val="lowKashida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7152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Payment Method</w:t>
      </w:r>
      <w:r w:rsidRPr="0017152F">
        <w:rPr>
          <w:rFonts w:eastAsia="Times New Roman" w:cstheme="minorHAnsi"/>
          <w:kern w:val="0"/>
          <w:sz w:val="24"/>
          <w:szCs w:val="24"/>
          <w14:ligatures w14:val="none"/>
        </w:rPr>
        <w:t>: 3,15</w:t>
      </w:r>
      <w:r w:rsidR="006A6D80">
        <w:rPr>
          <w:rFonts w:eastAsia="Times New Roman" w:cstheme="minorHAnsi"/>
          <w:kern w:val="0"/>
          <w:sz w:val="24"/>
          <w:szCs w:val="24"/>
          <w14:ligatures w14:val="none"/>
        </w:rPr>
        <w:t>5</w:t>
      </w:r>
      <w:r w:rsidRPr="0017152F">
        <w:rPr>
          <w:rFonts w:eastAsia="Times New Roman" w:cstheme="minorHAnsi"/>
          <w:kern w:val="0"/>
          <w:sz w:val="24"/>
          <w:szCs w:val="24"/>
          <w14:ligatures w14:val="none"/>
        </w:rPr>
        <w:t xml:space="preserve"> transactions (31.7%) are </w:t>
      </w:r>
      <w:r w:rsidRPr="0017152F">
        <w:rPr>
          <w:rFonts w:eastAsia="Times New Roman" w:cstheme="minorHAnsi"/>
          <w:kern w:val="0"/>
          <w:sz w:val="20"/>
          <w:szCs w:val="20"/>
          <w14:ligatures w14:val="none"/>
        </w:rPr>
        <w:t>'Unknown'</w:t>
      </w:r>
      <w:r w:rsidRPr="0017152F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</w:p>
    <w:tbl>
      <w:tblPr>
        <w:tblStyle w:val="TableGrid"/>
        <w:tblpPr w:leftFromText="180" w:rightFromText="180" w:vertAnchor="page" w:horzAnchor="margin" w:tblpXSpec="center" w:tblpY="4201"/>
        <w:tblW w:w="122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46"/>
        <w:gridCol w:w="5981"/>
      </w:tblGrid>
      <w:tr w:rsidR="00635BDA" w14:paraId="537DF9E5" w14:textId="77777777" w:rsidTr="00635BDA">
        <w:trPr>
          <w:trHeight w:val="4655"/>
        </w:trPr>
        <w:tc>
          <w:tcPr>
            <w:tcW w:w="6216" w:type="dxa"/>
          </w:tcPr>
          <w:p w14:paraId="7AC112FA" w14:textId="77777777" w:rsidR="00635BDA" w:rsidRDefault="00635BDA" w:rsidP="00635BDA">
            <w:pPr>
              <w:spacing w:before="100" w:beforeAutospacing="1" w:after="100" w:afterAutospacing="1" w:line="360" w:lineRule="auto"/>
              <w:jc w:val="lowKashida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22E8A6DA" wp14:editId="170E5DAE">
                  <wp:extent cx="3829592" cy="2905125"/>
                  <wp:effectExtent l="0" t="0" r="0" b="0"/>
                  <wp:docPr id="2113977271" name="Picture 1" descr="A graph of data analysi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3977271" name="Picture 1" descr="A graph of data analysis&#10;&#10;AI-generated content may be incorrect."/>
                          <pic:cNvPicPr/>
                        </pic:nvPicPr>
                        <pic:blipFill rotWithShape="1">
                          <a:blip r:embed="rId6"/>
                          <a:srcRect l="-941" t="8839" r="-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9834" cy="2912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11" w:type="dxa"/>
          </w:tcPr>
          <w:p w14:paraId="5C01FE19" w14:textId="77777777" w:rsidR="00635BDA" w:rsidRDefault="00635BDA" w:rsidP="00635BDA">
            <w:pPr>
              <w:spacing w:before="100" w:beforeAutospacing="1" w:after="100" w:afterAutospacing="1" w:line="360" w:lineRule="auto"/>
              <w:jc w:val="lowKashida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3D9FBF35" wp14:editId="11A29684">
                  <wp:extent cx="3657600" cy="2904490"/>
                  <wp:effectExtent l="0" t="0" r="0" b="0"/>
                  <wp:docPr id="632653483" name="Picture 1" descr="A pie chart of a delivery metho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2653483" name="Picture 1" descr="A pie chart of a delivery method&#10;&#10;AI-generated content may be incorrect.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948" cy="29047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38F02F" w14:textId="77777777" w:rsidR="00635BDA" w:rsidRDefault="00635BDA" w:rsidP="00635BDA">
      <w:pPr>
        <w:spacing w:before="100" w:beforeAutospacing="1" w:after="100" w:afterAutospacing="1" w:line="360" w:lineRule="auto"/>
        <w:ind w:left="720"/>
        <w:jc w:val="lowKashida"/>
        <w:rPr>
          <w:rFonts w:eastAsia="Times New Roman" w:cstheme="minorHAnsi"/>
          <w:kern w:val="0"/>
          <w:sz w:val="24"/>
          <w:szCs w:val="24"/>
          <w14:ligatures w14:val="none"/>
        </w:rPr>
      </w:pPr>
    </w:p>
    <w:p w14:paraId="6A3CE65A" w14:textId="3A82BF60" w:rsidR="00635BDA" w:rsidRPr="0017152F" w:rsidRDefault="00635BDA" w:rsidP="00635BDA">
      <w:pPr>
        <w:spacing w:before="100" w:beforeAutospacing="1" w:after="100" w:afterAutospacing="1" w:line="360" w:lineRule="auto"/>
        <w:jc w:val="center"/>
        <w:rPr>
          <w:rFonts w:eastAsia="Times New Roman" w:cstheme="minorHAnsi"/>
          <w:kern w:val="0"/>
          <w:sz w:val="24"/>
          <w:szCs w:val="24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14:ligatures w14:val="none"/>
        </w:rPr>
        <w:t>Fig: Visualization of locations and Payment Method</w:t>
      </w:r>
    </w:p>
    <w:p w14:paraId="697790B1" w14:textId="77777777" w:rsidR="0017152F" w:rsidRPr="0017152F" w:rsidRDefault="00000000" w:rsidP="00907D78">
      <w:pPr>
        <w:spacing w:after="0" w:line="360" w:lineRule="auto"/>
        <w:jc w:val="lowKashida"/>
        <w:rPr>
          <w:rFonts w:eastAsia="Times New Roman" w:cstheme="minorHAnsi"/>
          <w:kern w:val="0"/>
          <w:sz w:val="24"/>
          <w:szCs w:val="24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14:ligatures w14:val="none"/>
        </w:rPr>
        <w:pict w14:anchorId="3C7ABC3A">
          <v:rect id="_x0000_i1033" style="width:0;height:1.5pt" o:hralign="center" o:hrstd="t" o:hr="t" fillcolor="#a0a0a0" stroked="f"/>
        </w:pict>
      </w:r>
    </w:p>
    <w:p w14:paraId="3E2B3F3C" w14:textId="3A0B62C6" w:rsidR="0017152F" w:rsidRPr="0017152F" w:rsidRDefault="0017152F" w:rsidP="00907D78">
      <w:pPr>
        <w:spacing w:before="100" w:beforeAutospacing="1" w:after="100" w:afterAutospacing="1" w:line="360" w:lineRule="auto"/>
        <w:jc w:val="lowKashida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17152F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 xml:space="preserve">4.3 Business Stability and Transaction Channels </w:t>
      </w:r>
      <w:r w:rsidR="007B05DB" w:rsidRPr="007B05DB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 xml:space="preserve"> </w:t>
      </w:r>
    </w:p>
    <w:p w14:paraId="1C25C0A0" w14:textId="77777777" w:rsidR="0017152F" w:rsidRPr="0017152F" w:rsidRDefault="0017152F" w:rsidP="00907D78">
      <w:pPr>
        <w:numPr>
          <w:ilvl w:val="0"/>
          <w:numId w:val="39"/>
        </w:numPr>
        <w:spacing w:before="100" w:beforeAutospacing="1" w:after="100" w:afterAutospacing="1" w:line="360" w:lineRule="auto"/>
        <w:jc w:val="lowKashida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7152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High Stability:</w:t>
      </w:r>
      <w:r w:rsidRPr="0017152F">
        <w:rPr>
          <w:rFonts w:eastAsia="Times New Roman" w:cstheme="minorHAnsi"/>
          <w:kern w:val="0"/>
          <w:sz w:val="24"/>
          <w:szCs w:val="24"/>
          <w14:ligatures w14:val="none"/>
        </w:rPr>
        <w:t xml:space="preserve"> Monthly revenue ranges from $6,650 to $7,334, showing minimal seasonal variation. </w:t>
      </w:r>
      <w:r w:rsidRPr="0017152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Note:</w:t>
      </w:r>
      <w:r w:rsidRPr="0017152F">
        <w:rPr>
          <w:rFonts w:eastAsia="Times New Roman" w:cstheme="minorHAnsi"/>
          <w:kern w:val="0"/>
          <w:sz w:val="24"/>
          <w:szCs w:val="24"/>
          <w14:ligatures w14:val="none"/>
        </w:rPr>
        <w:t xml:space="preserve"> These monthly totals are based on transactions with a known location (In-store and Takeaway) and exclude transactions with an Unknown location.</w:t>
      </w:r>
    </w:p>
    <w:p w14:paraId="6F5B8D11" w14:textId="77777777" w:rsidR="0017152F" w:rsidRPr="0017152F" w:rsidRDefault="0017152F" w:rsidP="00907D78">
      <w:pPr>
        <w:numPr>
          <w:ilvl w:val="0"/>
          <w:numId w:val="39"/>
        </w:numPr>
        <w:spacing w:before="100" w:beforeAutospacing="1" w:after="100" w:afterAutospacing="1" w:line="360" w:lineRule="auto"/>
        <w:jc w:val="lowKashida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7152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Balanced Channels (Known Data):</w:t>
      </w:r>
    </w:p>
    <w:p w14:paraId="263FC84D" w14:textId="57D4EA3F" w:rsidR="0017152F" w:rsidRPr="0017152F" w:rsidRDefault="0017152F" w:rsidP="00907D78">
      <w:pPr>
        <w:numPr>
          <w:ilvl w:val="1"/>
          <w:numId w:val="39"/>
        </w:numPr>
        <w:spacing w:before="100" w:beforeAutospacing="1" w:after="100" w:afterAutospacing="1" w:line="360" w:lineRule="auto"/>
        <w:jc w:val="lowKashida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7152F">
        <w:rPr>
          <w:rFonts w:eastAsia="Times New Roman" w:cstheme="minorHAnsi"/>
          <w:kern w:val="0"/>
          <w:sz w:val="24"/>
          <w:szCs w:val="24"/>
          <w14:ligatures w14:val="none"/>
        </w:rPr>
        <w:t>In-store: 3,00</w:t>
      </w:r>
      <w:r w:rsidR="006A6D80">
        <w:rPr>
          <w:rFonts w:eastAsia="Times New Roman" w:cstheme="minorHAnsi"/>
          <w:kern w:val="0"/>
          <w:sz w:val="24"/>
          <w:szCs w:val="24"/>
          <w14:ligatures w14:val="none"/>
        </w:rPr>
        <w:t>2</w:t>
      </w:r>
      <w:r w:rsidRPr="0017152F">
        <w:rPr>
          <w:rFonts w:eastAsia="Times New Roman" w:cstheme="minorHAnsi"/>
          <w:kern w:val="0"/>
          <w:sz w:val="24"/>
          <w:szCs w:val="24"/>
          <w14:ligatures w14:val="none"/>
        </w:rPr>
        <w:t xml:space="preserve"> transactions</w:t>
      </w:r>
    </w:p>
    <w:p w14:paraId="77F40703" w14:textId="77777777" w:rsidR="0017152F" w:rsidRPr="0017152F" w:rsidRDefault="0017152F" w:rsidP="00907D78">
      <w:pPr>
        <w:numPr>
          <w:ilvl w:val="1"/>
          <w:numId w:val="39"/>
        </w:numPr>
        <w:spacing w:before="100" w:beforeAutospacing="1" w:after="100" w:afterAutospacing="1" w:line="360" w:lineRule="auto"/>
        <w:jc w:val="lowKashida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7152F">
        <w:rPr>
          <w:rFonts w:eastAsia="Times New Roman" w:cstheme="minorHAnsi"/>
          <w:kern w:val="0"/>
          <w:sz w:val="24"/>
          <w:szCs w:val="24"/>
          <w14:ligatures w14:val="none"/>
        </w:rPr>
        <w:t>Takeaway: 3,005 transactions</w:t>
      </w:r>
    </w:p>
    <w:p w14:paraId="67BE0482" w14:textId="77777777" w:rsidR="0017152F" w:rsidRPr="0017152F" w:rsidRDefault="0017152F" w:rsidP="00907D78">
      <w:pPr>
        <w:numPr>
          <w:ilvl w:val="0"/>
          <w:numId w:val="39"/>
        </w:numPr>
        <w:spacing w:before="100" w:beforeAutospacing="1" w:after="100" w:afterAutospacing="1" w:line="360" w:lineRule="auto"/>
        <w:jc w:val="lowKashida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7152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lastRenderedPageBreak/>
        <w:t>Payment Methods (Known Data):</w:t>
      </w:r>
    </w:p>
    <w:p w14:paraId="7FBFEA55" w14:textId="7D9E7393" w:rsidR="0017152F" w:rsidRPr="0017152F" w:rsidRDefault="0017152F" w:rsidP="00907D78">
      <w:pPr>
        <w:numPr>
          <w:ilvl w:val="1"/>
          <w:numId w:val="39"/>
        </w:numPr>
        <w:spacing w:before="100" w:beforeAutospacing="1" w:after="100" w:afterAutospacing="1" w:line="360" w:lineRule="auto"/>
        <w:jc w:val="lowKashida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7152F">
        <w:rPr>
          <w:rFonts w:eastAsia="Times New Roman" w:cstheme="minorHAnsi"/>
          <w:kern w:val="0"/>
          <w:sz w:val="24"/>
          <w:szCs w:val="24"/>
          <w14:ligatures w14:val="none"/>
        </w:rPr>
        <w:t>Credit Card: 2,26</w:t>
      </w:r>
      <w:r w:rsidR="006A6D80">
        <w:rPr>
          <w:rFonts w:eastAsia="Times New Roman" w:cstheme="minorHAnsi"/>
          <w:kern w:val="0"/>
          <w:sz w:val="24"/>
          <w:szCs w:val="24"/>
          <w14:ligatures w14:val="none"/>
        </w:rPr>
        <w:t>0</w:t>
      </w:r>
    </w:p>
    <w:p w14:paraId="008DA96E" w14:textId="77777777" w:rsidR="0017152F" w:rsidRPr="0017152F" w:rsidRDefault="0017152F" w:rsidP="00907D78">
      <w:pPr>
        <w:numPr>
          <w:ilvl w:val="1"/>
          <w:numId w:val="39"/>
        </w:numPr>
        <w:spacing w:before="100" w:beforeAutospacing="1" w:after="100" w:afterAutospacing="1" w:line="360" w:lineRule="auto"/>
        <w:jc w:val="lowKashida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7152F">
        <w:rPr>
          <w:rFonts w:eastAsia="Times New Roman" w:cstheme="minorHAnsi"/>
          <w:kern w:val="0"/>
          <w:sz w:val="24"/>
          <w:szCs w:val="24"/>
          <w14:ligatures w14:val="none"/>
        </w:rPr>
        <w:t>Cash: 2,250</w:t>
      </w:r>
    </w:p>
    <w:p w14:paraId="55A99FD3" w14:textId="77777777" w:rsidR="0017152F" w:rsidRPr="0017152F" w:rsidRDefault="0017152F" w:rsidP="00907D78">
      <w:pPr>
        <w:numPr>
          <w:ilvl w:val="1"/>
          <w:numId w:val="39"/>
        </w:numPr>
        <w:spacing w:before="100" w:beforeAutospacing="1" w:after="100" w:afterAutospacing="1" w:line="360" w:lineRule="auto"/>
        <w:jc w:val="lowKashida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7152F">
        <w:rPr>
          <w:rFonts w:eastAsia="Times New Roman" w:cstheme="minorHAnsi"/>
          <w:kern w:val="0"/>
          <w:sz w:val="24"/>
          <w:szCs w:val="24"/>
          <w14:ligatures w14:val="none"/>
        </w:rPr>
        <w:t>Digital Wallet: 2,278</w:t>
      </w:r>
    </w:p>
    <w:p w14:paraId="3C3BC747" w14:textId="77777777" w:rsidR="0017152F" w:rsidRPr="0017152F" w:rsidRDefault="00000000" w:rsidP="00907D78">
      <w:pPr>
        <w:spacing w:after="0" w:line="360" w:lineRule="auto"/>
        <w:jc w:val="lowKashida"/>
        <w:rPr>
          <w:rFonts w:eastAsia="Times New Roman" w:cstheme="minorHAnsi"/>
          <w:kern w:val="0"/>
          <w:sz w:val="24"/>
          <w:szCs w:val="24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14:ligatures w14:val="none"/>
        </w:rPr>
        <w:pict w14:anchorId="4B93DC01">
          <v:rect id="_x0000_i1034" style="width:0;height:1.5pt" o:hralign="center" o:hrstd="t" o:hr="t" fillcolor="#a0a0a0" stroked="f"/>
        </w:pict>
      </w:r>
    </w:p>
    <w:p w14:paraId="5C58B1A1" w14:textId="77777777" w:rsidR="0017152F" w:rsidRPr="0017152F" w:rsidRDefault="0017152F" w:rsidP="00907D78">
      <w:pPr>
        <w:spacing w:before="100" w:beforeAutospacing="1" w:after="100" w:afterAutospacing="1" w:line="360" w:lineRule="auto"/>
        <w:jc w:val="lowKashida"/>
        <w:outlineLvl w:val="1"/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</w:pPr>
      <w:r w:rsidRPr="0017152F"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  <w:t>5. Recommendations</w:t>
      </w:r>
    </w:p>
    <w:p w14:paraId="51A3483A" w14:textId="77777777" w:rsidR="0017152F" w:rsidRPr="0017152F" w:rsidRDefault="0017152F" w:rsidP="00907D78">
      <w:pPr>
        <w:spacing w:before="100" w:beforeAutospacing="1" w:after="100" w:afterAutospacing="1" w:line="360" w:lineRule="auto"/>
        <w:jc w:val="lowKashida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17152F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5.1 Improving Data Integrity</w:t>
      </w:r>
    </w:p>
    <w:p w14:paraId="0016B1A4" w14:textId="77777777" w:rsidR="0017152F" w:rsidRPr="0017152F" w:rsidRDefault="0017152F" w:rsidP="00907D78">
      <w:pPr>
        <w:spacing w:before="100" w:beforeAutospacing="1" w:after="100" w:afterAutospacing="1" w:line="360" w:lineRule="auto"/>
        <w:jc w:val="lowKashida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7152F">
        <w:rPr>
          <w:rFonts w:eastAsia="Times New Roman" w:cstheme="minorHAnsi"/>
          <w:kern w:val="0"/>
          <w:sz w:val="24"/>
          <w:szCs w:val="24"/>
          <w14:ligatures w14:val="none"/>
        </w:rPr>
        <w:t>To address the high-risk data gaps:</w:t>
      </w:r>
    </w:p>
    <w:p w14:paraId="01A98885" w14:textId="77777777" w:rsidR="0017152F" w:rsidRPr="0017152F" w:rsidRDefault="0017152F" w:rsidP="00907D78">
      <w:pPr>
        <w:numPr>
          <w:ilvl w:val="0"/>
          <w:numId w:val="36"/>
        </w:numPr>
        <w:spacing w:before="100" w:beforeAutospacing="1" w:after="100" w:afterAutospacing="1" w:line="360" w:lineRule="auto"/>
        <w:jc w:val="lowKashida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7152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Review POS System</w:t>
      </w:r>
      <w:r w:rsidRPr="0017152F">
        <w:rPr>
          <w:rFonts w:eastAsia="Times New Roman" w:cstheme="minorHAnsi"/>
          <w:kern w:val="0"/>
          <w:sz w:val="24"/>
          <w:szCs w:val="24"/>
          <w14:ligatures w14:val="none"/>
        </w:rPr>
        <w:t xml:space="preserve">: Identify why transactions default to </w:t>
      </w:r>
      <w:r w:rsidRPr="0017152F">
        <w:rPr>
          <w:rFonts w:eastAsia="Times New Roman" w:cstheme="minorHAnsi"/>
          <w:kern w:val="0"/>
          <w:sz w:val="20"/>
          <w:szCs w:val="20"/>
          <w14:ligatures w14:val="none"/>
        </w:rPr>
        <w:t>'Unknown'</w:t>
      </w:r>
      <w:r w:rsidRPr="0017152F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</w:p>
    <w:p w14:paraId="5FE702AC" w14:textId="77777777" w:rsidR="0017152F" w:rsidRPr="0017152F" w:rsidRDefault="0017152F" w:rsidP="00907D78">
      <w:pPr>
        <w:numPr>
          <w:ilvl w:val="0"/>
          <w:numId w:val="36"/>
        </w:numPr>
        <w:spacing w:before="100" w:beforeAutospacing="1" w:after="100" w:afterAutospacing="1" w:line="360" w:lineRule="auto"/>
        <w:jc w:val="lowKashida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7152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Enforce Mandatory Fields</w:t>
      </w:r>
      <w:r w:rsidRPr="0017152F">
        <w:rPr>
          <w:rFonts w:eastAsia="Times New Roman" w:cstheme="minorHAnsi"/>
          <w:kern w:val="0"/>
          <w:sz w:val="24"/>
          <w:szCs w:val="24"/>
          <w14:ligatures w14:val="none"/>
        </w:rPr>
        <w:t>: Require Payment Method and Location for every transaction.</w:t>
      </w:r>
    </w:p>
    <w:p w14:paraId="3C5E7C5C" w14:textId="5DE2224A" w:rsidR="0017152F" w:rsidRPr="0017152F" w:rsidRDefault="0017152F" w:rsidP="00907D78">
      <w:pPr>
        <w:numPr>
          <w:ilvl w:val="0"/>
          <w:numId w:val="36"/>
        </w:numPr>
        <w:spacing w:before="100" w:beforeAutospacing="1" w:after="100" w:afterAutospacing="1" w:line="360" w:lineRule="auto"/>
        <w:jc w:val="lowKashida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7152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Real-Time Validation</w:t>
      </w:r>
      <w:r w:rsidRPr="0017152F">
        <w:rPr>
          <w:rFonts w:eastAsia="Times New Roman" w:cstheme="minorHAnsi"/>
          <w:kern w:val="0"/>
          <w:sz w:val="24"/>
          <w:szCs w:val="24"/>
          <w14:ligatures w14:val="none"/>
        </w:rPr>
        <w:t xml:space="preserve">: Ensure </w:t>
      </w:r>
      <w:r w:rsidRPr="0017152F">
        <w:rPr>
          <w:rFonts w:eastAsia="Times New Roman" w:cstheme="minorHAnsi"/>
          <w:kern w:val="0"/>
          <w:sz w:val="20"/>
          <w:szCs w:val="20"/>
          <w14:ligatures w14:val="none"/>
        </w:rPr>
        <w:t>Total Spent = Quantity × Price</w:t>
      </w:r>
      <w:r w:rsidRPr="0017152F">
        <w:rPr>
          <w:rFonts w:eastAsia="Times New Roman" w:cstheme="minorHAnsi"/>
          <w:kern w:val="0"/>
          <w:sz w:val="24"/>
          <w:szCs w:val="24"/>
          <w14:ligatures w14:val="none"/>
        </w:rPr>
        <w:t xml:space="preserve"> for all transactions</w:t>
      </w:r>
      <w:r w:rsidR="006A6D80">
        <w:rPr>
          <w:rFonts w:eastAsia="Times New Roman" w:cstheme="minorHAnsi"/>
          <w:kern w:val="0"/>
          <w:sz w:val="24"/>
          <w:szCs w:val="24"/>
          <w14:ligatures w14:val="none"/>
        </w:rPr>
        <w:t xml:space="preserve"> by making it automated</w:t>
      </w:r>
      <w:r w:rsidRPr="0017152F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</w:p>
    <w:p w14:paraId="0FD5A599" w14:textId="77777777" w:rsidR="0017152F" w:rsidRPr="0017152F" w:rsidRDefault="0017152F" w:rsidP="00907D78">
      <w:pPr>
        <w:numPr>
          <w:ilvl w:val="0"/>
          <w:numId w:val="36"/>
        </w:numPr>
        <w:spacing w:before="100" w:beforeAutospacing="1" w:after="100" w:afterAutospacing="1" w:line="360" w:lineRule="auto"/>
        <w:jc w:val="lowKashida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7152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Specific Error Codes</w:t>
      </w:r>
      <w:r w:rsidRPr="0017152F">
        <w:rPr>
          <w:rFonts w:eastAsia="Times New Roman" w:cstheme="minorHAnsi"/>
          <w:kern w:val="0"/>
          <w:sz w:val="24"/>
          <w:szCs w:val="24"/>
          <w14:ligatures w14:val="none"/>
        </w:rPr>
        <w:t>: Replace generic placeholders with targeted error codes to aid auditing and staff training.</w:t>
      </w:r>
    </w:p>
    <w:p w14:paraId="123E9FB3" w14:textId="77777777" w:rsidR="0017152F" w:rsidRPr="0017152F" w:rsidRDefault="0017152F" w:rsidP="00907D78">
      <w:pPr>
        <w:spacing w:before="100" w:beforeAutospacing="1" w:after="100" w:afterAutospacing="1" w:line="360" w:lineRule="auto"/>
        <w:jc w:val="lowKashida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17152F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5.2 Strategic Focus</w:t>
      </w:r>
    </w:p>
    <w:p w14:paraId="07814396" w14:textId="77777777" w:rsidR="0017152F" w:rsidRPr="0017152F" w:rsidRDefault="0017152F" w:rsidP="00907D78">
      <w:pPr>
        <w:numPr>
          <w:ilvl w:val="0"/>
          <w:numId w:val="37"/>
        </w:numPr>
        <w:spacing w:before="100" w:beforeAutospacing="1" w:after="100" w:afterAutospacing="1" w:line="360" w:lineRule="auto"/>
        <w:jc w:val="lowKashida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7152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Focus on High-Value Items</w:t>
      </w:r>
      <w:r w:rsidRPr="0017152F">
        <w:rPr>
          <w:rFonts w:eastAsia="Times New Roman" w:cstheme="minorHAnsi"/>
          <w:kern w:val="0"/>
          <w:sz w:val="24"/>
          <w:szCs w:val="24"/>
          <w14:ligatures w14:val="none"/>
        </w:rPr>
        <w:t>: Emphasize Salad and Sandwich in marketing, menu placement, and inventory planning.</w:t>
      </w:r>
    </w:p>
    <w:p w14:paraId="050A95C1" w14:textId="77777777" w:rsidR="0017152F" w:rsidRPr="0017152F" w:rsidRDefault="0017152F" w:rsidP="00907D78">
      <w:pPr>
        <w:numPr>
          <w:ilvl w:val="0"/>
          <w:numId w:val="37"/>
        </w:numPr>
        <w:spacing w:before="100" w:beforeAutospacing="1" w:after="100" w:afterAutospacing="1" w:line="360" w:lineRule="auto"/>
        <w:jc w:val="lowKashida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7152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Maximize Channel Insights</w:t>
      </w:r>
      <w:r w:rsidRPr="0017152F">
        <w:rPr>
          <w:rFonts w:eastAsia="Times New Roman" w:cstheme="minorHAnsi"/>
          <w:kern w:val="0"/>
          <w:sz w:val="24"/>
          <w:szCs w:val="24"/>
          <w14:ligatures w14:val="none"/>
        </w:rPr>
        <w:t>: Once data gaps are resolved, analyze In-store vs. Takeaway profitability for better strategic decisions.</w:t>
      </w:r>
    </w:p>
    <w:p w14:paraId="021FD2CD" w14:textId="77777777" w:rsidR="0017152F" w:rsidRPr="0017152F" w:rsidRDefault="0017152F" w:rsidP="00907D78">
      <w:pPr>
        <w:numPr>
          <w:ilvl w:val="0"/>
          <w:numId w:val="37"/>
        </w:numPr>
        <w:spacing w:before="100" w:beforeAutospacing="1" w:after="100" w:afterAutospacing="1" w:line="360" w:lineRule="auto"/>
        <w:jc w:val="lowKashida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7152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Monitor Payment Methods</w:t>
      </w:r>
      <w:r w:rsidRPr="0017152F">
        <w:rPr>
          <w:rFonts w:eastAsia="Times New Roman" w:cstheme="minorHAnsi"/>
          <w:kern w:val="0"/>
          <w:sz w:val="24"/>
          <w:szCs w:val="24"/>
          <w14:ligatures w14:val="none"/>
        </w:rPr>
        <w:t>: Use complete data to optimize infrastructure and customer experience.</w:t>
      </w:r>
    </w:p>
    <w:p w14:paraId="19E6B31B" w14:textId="77777777" w:rsidR="0017152F" w:rsidRPr="0017152F" w:rsidRDefault="00000000" w:rsidP="00907D78">
      <w:pPr>
        <w:spacing w:after="0" w:line="360" w:lineRule="auto"/>
        <w:jc w:val="lowKashida"/>
        <w:rPr>
          <w:rFonts w:eastAsia="Times New Roman" w:cstheme="minorHAnsi"/>
          <w:kern w:val="0"/>
          <w:sz w:val="24"/>
          <w:szCs w:val="24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14:ligatures w14:val="none"/>
        </w:rPr>
        <w:pict w14:anchorId="026BF187">
          <v:rect id="_x0000_i1035" style="width:0;height:1.5pt" o:hralign="center" o:hrstd="t" o:hr="t" fillcolor="#a0a0a0" stroked="f"/>
        </w:pict>
      </w:r>
    </w:p>
    <w:p w14:paraId="14755358" w14:textId="77777777" w:rsidR="006A6D80" w:rsidRDefault="006A6D80" w:rsidP="00907D78">
      <w:pPr>
        <w:spacing w:before="100" w:beforeAutospacing="1" w:after="100" w:afterAutospacing="1" w:line="360" w:lineRule="auto"/>
        <w:jc w:val="lowKashida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</w:p>
    <w:p w14:paraId="68CFEFBC" w14:textId="77777777" w:rsidR="006A6D80" w:rsidRDefault="006A6D80" w:rsidP="00907D78">
      <w:pPr>
        <w:spacing w:before="100" w:beforeAutospacing="1" w:after="100" w:afterAutospacing="1" w:line="360" w:lineRule="auto"/>
        <w:jc w:val="lowKashida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</w:p>
    <w:p w14:paraId="34F6A750" w14:textId="77777777" w:rsidR="006A6D80" w:rsidRDefault="006A6D80" w:rsidP="00907D78">
      <w:pPr>
        <w:spacing w:before="100" w:beforeAutospacing="1" w:after="100" w:afterAutospacing="1" w:line="360" w:lineRule="auto"/>
        <w:jc w:val="lowKashida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</w:p>
    <w:p w14:paraId="67A0329C" w14:textId="77777777" w:rsidR="006A6D80" w:rsidRDefault="006A6D80" w:rsidP="00907D78">
      <w:pPr>
        <w:spacing w:before="100" w:beforeAutospacing="1" w:after="100" w:afterAutospacing="1" w:line="360" w:lineRule="auto"/>
        <w:jc w:val="lowKashida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</w:p>
    <w:p w14:paraId="4271C1DE" w14:textId="757D6BDF" w:rsidR="0017152F" w:rsidRPr="0017152F" w:rsidRDefault="0017152F" w:rsidP="00907D78">
      <w:pPr>
        <w:spacing w:before="100" w:beforeAutospacing="1" w:after="100" w:afterAutospacing="1" w:line="360" w:lineRule="auto"/>
        <w:jc w:val="lowKashida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17152F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5.3 Priority &amp; Suggested Timing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9"/>
        <w:gridCol w:w="3498"/>
        <w:gridCol w:w="2066"/>
        <w:gridCol w:w="2867"/>
      </w:tblGrid>
      <w:tr w:rsidR="00C82DB1" w:rsidRPr="0017152F" w14:paraId="3ED1A88A" w14:textId="77777777" w:rsidTr="001715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272ED4" w14:textId="77777777" w:rsidR="00C82DB1" w:rsidRPr="00C82DB1" w:rsidRDefault="00C82DB1" w:rsidP="00C82DB1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82DB1">
              <w:rPr>
                <w:rFonts w:eastAsia="Times New Roman" w:cstheme="minorHAnsi"/>
                <w:b/>
                <w:bCs/>
                <w:kern w:val="0"/>
                <w:sz w:val="24"/>
                <w:szCs w:val="24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73C31EF" w14:textId="77777777" w:rsidR="00C82DB1" w:rsidRPr="00C82DB1" w:rsidRDefault="00C82DB1" w:rsidP="00C82DB1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82DB1">
              <w:rPr>
                <w:rFonts w:eastAsia="Times New Roman" w:cstheme="minorHAnsi"/>
                <w:b/>
                <w:bCs/>
                <w:kern w:val="0"/>
                <w:sz w:val="24"/>
                <w:szCs w:val="24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B54A37F" w14:textId="77777777" w:rsidR="00C82DB1" w:rsidRPr="00C82DB1" w:rsidRDefault="00C82DB1" w:rsidP="00C82DB1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82DB1">
              <w:rPr>
                <w:rFonts w:eastAsia="Times New Roman" w:cstheme="minorHAnsi"/>
                <w:b/>
                <w:bCs/>
                <w:kern w:val="0"/>
                <w:sz w:val="24"/>
                <w:szCs w:val="24"/>
                <w14:ligatures w14:val="none"/>
              </w:rPr>
              <w:t>Responsible Party</w:t>
            </w:r>
          </w:p>
        </w:tc>
        <w:tc>
          <w:tcPr>
            <w:tcW w:w="0" w:type="auto"/>
            <w:vAlign w:val="center"/>
            <w:hideMark/>
          </w:tcPr>
          <w:p w14:paraId="003CFD64" w14:textId="77777777" w:rsidR="00C82DB1" w:rsidRPr="00C82DB1" w:rsidRDefault="00C82DB1" w:rsidP="00C82DB1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82DB1">
              <w:rPr>
                <w:rFonts w:eastAsia="Times New Roman" w:cstheme="minorHAnsi"/>
                <w:b/>
                <w:bCs/>
                <w:kern w:val="0"/>
                <w:sz w:val="24"/>
                <w:szCs w:val="24"/>
                <w14:ligatures w14:val="none"/>
              </w:rPr>
              <w:t>Expected Impact</w:t>
            </w:r>
          </w:p>
        </w:tc>
      </w:tr>
      <w:tr w:rsidR="00C82DB1" w:rsidRPr="0017152F" w14:paraId="151F7BA6" w14:textId="77777777" w:rsidTr="001715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B8D5B" w14:textId="77777777" w:rsidR="00C82DB1" w:rsidRPr="0017152F" w:rsidRDefault="00C82DB1" w:rsidP="00907D78">
            <w:pPr>
              <w:spacing w:after="0" w:line="360" w:lineRule="auto"/>
              <w:jc w:val="lowKashida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17152F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3AA880A" w14:textId="77777777" w:rsidR="00C82DB1" w:rsidRPr="0017152F" w:rsidRDefault="00C82DB1" w:rsidP="006A6D80">
            <w:pPr>
              <w:spacing w:after="0" w:line="36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17152F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Review POS to find why transactions show 'Unknown'</w:t>
            </w:r>
          </w:p>
        </w:tc>
        <w:tc>
          <w:tcPr>
            <w:tcW w:w="0" w:type="auto"/>
            <w:vAlign w:val="center"/>
            <w:hideMark/>
          </w:tcPr>
          <w:p w14:paraId="2031D960" w14:textId="77777777" w:rsidR="00C82DB1" w:rsidRPr="0017152F" w:rsidRDefault="00C82DB1" w:rsidP="00C82DB1">
            <w:pPr>
              <w:spacing w:after="0" w:line="36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17152F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IT / Operations</w:t>
            </w:r>
          </w:p>
        </w:tc>
        <w:tc>
          <w:tcPr>
            <w:tcW w:w="0" w:type="auto"/>
            <w:vAlign w:val="center"/>
            <w:hideMark/>
          </w:tcPr>
          <w:p w14:paraId="78C0BCFF" w14:textId="77777777" w:rsidR="00C82DB1" w:rsidRPr="0017152F" w:rsidRDefault="00C82DB1" w:rsidP="00C82DB1">
            <w:pPr>
              <w:spacing w:after="0" w:line="36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17152F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Reduces operational risk and missing data</w:t>
            </w:r>
          </w:p>
        </w:tc>
      </w:tr>
      <w:tr w:rsidR="00C82DB1" w:rsidRPr="0017152F" w14:paraId="4B251378" w14:textId="77777777" w:rsidTr="001715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75044" w14:textId="77777777" w:rsidR="00C82DB1" w:rsidRPr="0017152F" w:rsidRDefault="00C82DB1" w:rsidP="00907D78">
            <w:pPr>
              <w:spacing w:after="0" w:line="360" w:lineRule="auto"/>
              <w:jc w:val="lowKashida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17152F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62F2D0D" w14:textId="77777777" w:rsidR="00C82DB1" w:rsidRPr="0017152F" w:rsidRDefault="00C82DB1" w:rsidP="006A6D80">
            <w:pPr>
              <w:spacing w:after="0" w:line="36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17152F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Require Payment Method and Location for all transactions</w:t>
            </w:r>
          </w:p>
        </w:tc>
        <w:tc>
          <w:tcPr>
            <w:tcW w:w="0" w:type="auto"/>
            <w:vAlign w:val="center"/>
            <w:hideMark/>
          </w:tcPr>
          <w:p w14:paraId="7AE0185F" w14:textId="77777777" w:rsidR="00C82DB1" w:rsidRPr="0017152F" w:rsidRDefault="00C82DB1" w:rsidP="00C82DB1">
            <w:pPr>
              <w:spacing w:after="0" w:line="36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17152F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IT / POS Vendor</w:t>
            </w:r>
          </w:p>
        </w:tc>
        <w:tc>
          <w:tcPr>
            <w:tcW w:w="0" w:type="auto"/>
            <w:vAlign w:val="center"/>
            <w:hideMark/>
          </w:tcPr>
          <w:p w14:paraId="51948E54" w14:textId="77777777" w:rsidR="00C82DB1" w:rsidRPr="0017152F" w:rsidRDefault="00C82DB1" w:rsidP="00C82DB1">
            <w:pPr>
              <w:spacing w:after="0" w:line="36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17152F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Prevents future gaps, improves reporting</w:t>
            </w:r>
          </w:p>
        </w:tc>
      </w:tr>
      <w:tr w:rsidR="00C82DB1" w:rsidRPr="0017152F" w14:paraId="5EB32E70" w14:textId="77777777" w:rsidTr="001715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8C319" w14:textId="77777777" w:rsidR="00C82DB1" w:rsidRPr="0017152F" w:rsidRDefault="00C82DB1" w:rsidP="00907D78">
            <w:pPr>
              <w:spacing w:after="0" w:line="360" w:lineRule="auto"/>
              <w:jc w:val="lowKashida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17152F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611947D" w14:textId="77777777" w:rsidR="00C82DB1" w:rsidRPr="0017152F" w:rsidRDefault="00C82DB1" w:rsidP="006A6D80">
            <w:pPr>
              <w:spacing w:after="0" w:line="36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17152F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Add checks for Total Spent = Quantity × Price</w:t>
            </w:r>
          </w:p>
        </w:tc>
        <w:tc>
          <w:tcPr>
            <w:tcW w:w="0" w:type="auto"/>
            <w:vAlign w:val="center"/>
            <w:hideMark/>
          </w:tcPr>
          <w:p w14:paraId="3B7A434C" w14:textId="77777777" w:rsidR="00C82DB1" w:rsidRPr="0017152F" w:rsidRDefault="00C82DB1" w:rsidP="00C82DB1">
            <w:pPr>
              <w:spacing w:after="0" w:line="36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17152F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IT / POS Vendor</w:t>
            </w:r>
          </w:p>
        </w:tc>
        <w:tc>
          <w:tcPr>
            <w:tcW w:w="0" w:type="auto"/>
            <w:vAlign w:val="center"/>
            <w:hideMark/>
          </w:tcPr>
          <w:p w14:paraId="7CF1AE28" w14:textId="77777777" w:rsidR="00C82DB1" w:rsidRPr="0017152F" w:rsidRDefault="00C82DB1" w:rsidP="00C82DB1">
            <w:pPr>
              <w:spacing w:after="0" w:line="36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17152F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Maintains financial accuracy</w:t>
            </w:r>
          </w:p>
        </w:tc>
      </w:tr>
      <w:tr w:rsidR="00C82DB1" w:rsidRPr="0017152F" w14:paraId="216F249D" w14:textId="77777777" w:rsidTr="001715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96CE9" w14:textId="77777777" w:rsidR="00C82DB1" w:rsidRPr="0017152F" w:rsidRDefault="00C82DB1" w:rsidP="00907D78">
            <w:pPr>
              <w:spacing w:after="0" w:line="360" w:lineRule="auto"/>
              <w:jc w:val="lowKashida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17152F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3A3E18A" w14:textId="77777777" w:rsidR="00C82DB1" w:rsidRPr="0017152F" w:rsidRDefault="00C82DB1" w:rsidP="006A6D80">
            <w:pPr>
              <w:spacing w:after="0" w:line="36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17152F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Replace generic errors with specific codes</w:t>
            </w:r>
          </w:p>
        </w:tc>
        <w:tc>
          <w:tcPr>
            <w:tcW w:w="0" w:type="auto"/>
            <w:vAlign w:val="center"/>
            <w:hideMark/>
          </w:tcPr>
          <w:p w14:paraId="51103C21" w14:textId="77777777" w:rsidR="00C82DB1" w:rsidRPr="0017152F" w:rsidRDefault="00C82DB1" w:rsidP="00C82DB1">
            <w:pPr>
              <w:spacing w:after="0" w:line="36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17152F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IT / Operations</w:t>
            </w:r>
          </w:p>
        </w:tc>
        <w:tc>
          <w:tcPr>
            <w:tcW w:w="0" w:type="auto"/>
            <w:vAlign w:val="center"/>
            <w:hideMark/>
          </w:tcPr>
          <w:p w14:paraId="7CD8BA47" w14:textId="77777777" w:rsidR="00C82DB1" w:rsidRPr="0017152F" w:rsidRDefault="00C82DB1" w:rsidP="00C82DB1">
            <w:pPr>
              <w:spacing w:after="0" w:line="36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17152F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Supports focused auditing and staff training</w:t>
            </w:r>
          </w:p>
        </w:tc>
      </w:tr>
      <w:tr w:rsidR="00C82DB1" w:rsidRPr="0017152F" w14:paraId="4AA19D38" w14:textId="77777777" w:rsidTr="001715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C6763" w14:textId="77777777" w:rsidR="00C82DB1" w:rsidRPr="0017152F" w:rsidRDefault="00C82DB1" w:rsidP="00907D78">
            <w:pPr>
              <w:spacing w:after="0" w:line="360" w:lineRule="auto"/>
              <w:jc w:val="lowKashida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17152F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5771E54" w14:textId="77777777" w:rsidR="00C82DB1" w:rsidRPr="0017152F" w:rsidRDefault="00C82DB1" w:rsidP="006A6D80">
            <w:pPr>
              <w:spacing w:after="0" w:line="36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17152F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Focus marketing/inventory on Salad &amp; Sandwich</w:t>
            </w:r>
          </w:p>
        </w:tc>
        <w:tc>
          <w:tcPr>
            <w:tcW w:w="0" w:type="auto"/>
            <w:vAlign w:val="center"/>
            <w:hideMark/>
          </w:tcPr>
          <w:p w14:paraId="45D33C6E" w14:textId="77777777" w:rsidR="00C82DB1" w:rsidRPr="0017152F" w:rsidRDefault="00C82DB1" w:rsidP="00C82DB1">
            <w:pPr>
              <w:spacing w:after="0" w:line="36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17152F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Marketing / Store Manager</w:t>
            </w:r>
          </w:p>
        </w:tc>
        <w:tc>
          <w:tcPr>
            <w:tcW w:w="0" w:type="auto"/>
            <w:vAlign w:val="center"/>
            <w:hideMark/>
          </w:tcPr>
          <w:p w14:paraId="593E6B27" w14:textId="77777777" w:rsidR="00C82DB1" w:rsidRPr="0017152F" w:rsidRDefault="00C82DB1" w:rsidP="00C82DB1">
            <w:pPr>
              <w:spacing w:after="0" w:line="36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17152F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Boosts revenue from high-value items</w:t>
            </w:r>
          </w:p>
        </w:tc>
      </w:tr>
      <w:tr w:rsidR="00C82DB1" w:rsidRPr="0017152F" w14:paraId="07AC2A9F" w14:textId="77777777" w:rsidTr="001715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95652" w14:textId="77777777" w:rsidR="00C82DB1" w:rsidRPr="0017152F" w:rsidRDefault="00C82DB1" w:rsidP="00907D78">
            <w:pPr>
              <w:spacing w:after="0" w:line="360" w:lineRule="auto"/>
              <w:jc w:val="lowKashida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17152F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8114DA0" w14:textId="77777777" w:rsidR="00C82DB1" w:rsidRPr="0017152F" w:rsidRDefault="00C82DB1" w:rsidP="006A6D80">
            <w:pPr>
              <w:spacing w:after="0" w:line="36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17152F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Analyze channel performance once data gaps are fixed</w:t>
            </w:r>
          </w:p>
        </w:tc>
        <w:tc>
          <w:tcPr>
            <w:tcW w:w="0" w:type="auto"/>
            <w:vAlign w:val="center"/>
            <w:hideMark/>
          </w:tcPr>
          <w:p w14:paraId="3ADBB1B1" w14:textId="77777777" w:rsidR="00C82DB1" w:rsidRPr="0017152F" w:rsidRDefault="00C82DB1" w:rsidP="00C82DB1">
            <w:pPr>
              <w:spacing w:after="0" w:line="36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17152F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Business Analyst / Store Manager</w:t>
            </w:r>
          </w:p>
        </w:tc>
        <w:tc>
          <w:tcPr>
            <w:tcW w:w="0" w:type="auto"/>
            <w:vAlign w:val="center"/>
            <w:hideMark/>
          </w:tcPr>
          <w:p w14:paraId="45E5459B" w14:textId="77777777" w:rsidR="00C82DB1" w:rsidRPr="0017152F" w:rsidRDefault="00C82DB1" w:rsidP="00C82DB1">
            <w:pPr>
              <w:spacing w:after="0" w:line="36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17152F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Supports better strategic decisions</w:t>
            </w:r>
          </w:p>
        </w:tc>
      </w:tr>
      <w:tr w:rsidR="00C82DB1" w:rsidRPr="0017152F" w14:paraId="7E12F4A2" w14:textId="77777777" w:rsidTr="001715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BCB08" w14:textId="77777777" w:rsidR="00C82DB1" w:rsidRPr="0017152F" w:rsidRDefault="00C82DB1" w:rsidP="00907D78">
            <w:pPr>
              <w:spacing w:after="0" w:line="360" w:lineRule="auto"/>
              <w:jc w:val="lowKashida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17152F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AD8F7BA" w14:textId="77777777" w:rsidR="00C82DB1" w:rsidRPr="0017152F" w:rsidRDefault="00C82DB1" w:rsidP="006A6D80">
            <w:pPr>
              <w:spacing w:after="0" w:line="36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17152F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Monitor payment trends and adapt processes</w:t>
            </w:r>
          </w:p>
        </w:tc>
        <w:tc>
          <w:tcPr>
            <w:tcW w:w="0" w:type="auto"/>
            <w:vAlign w:val="center"/>
            <w:hideMark/>
          </w:tcPr>
          <w:p w14:paraId="50A4844B" w14:textId="77777777" w:rsidR="00C82DB1" w:rsidRPr="0017152F" w:rsidRDefault="00C82DB1" w:rsidP="00C82DB1">
            <w:pPr>
              <w:spacing w:after="0" w:line="36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17152F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Finance / Operations</w:t>
            </w:r>
          </w:p>
        </w:tc>
        <w:tc>
          <w:tcPr>
            <w:tcW w:w="0" w:type="auto"/>
            <w:vAlign w:val="center"/>
            <w:hideMark/>
          </w:tcPr>
          <w:p w14:paraId="4A8C2923" w14:textId="77777777" w:rsidR="00C82DB1" w:rsidRPr="0017152F" w:rsidRDefault="00C82DB1" w:rsidP="00C82DB1">
            <w:pPr>
              <w:spacing w:after="0" w:line="36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17152F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Ensures smooth transactions and customer experience</w:t>
            </w:r>
          </w:p>
        </w:tc>
      </w:tr>
    </w:tbl>
    <w:p w14:paraId="773A4086" w14:textId="1342D937" w:rsidR="00FA278D" w:rsidRPr="007B05DB" w:rsidRDefault="0017152F" w:rsidP="00907D78">
      <w:pPr>
        <w:spacing w:line="360" w:lineRule="auto"/>
        <w:jc w:val="lowKashida"/>
        <w:rPr>
          <w:rFonts w:cstheme="minorHAnsi"/>
          <w:lang w:val="en-IN"/>
        </w:rPr>
      </w:pPr>
      <w:r w:rsidRPr="007B05DB">
        <w:rPr>
          <w:rFonts w:cstheme="minorHAnsi"/>
          <w:b/>
          <w:bCs/>
          <w:lang w:val="en-IN"/>
        </w:rPr>
        <w:t xml:space="preserve"> </w:t>
      </w:r>
    </w:p>
    <w:sectPr w:rsidR="00FA278D" w:rsidRPr="007B0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0A17"/>
    <w:multiLevelType w:val="multilevel"/>
    <w:tmpl w:val="A3A2E7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780B4C"/>
    <w:multiLevelType w:val="multilevel"/>
    <w:tmpl w:val="3BF6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A2D4D"/>
    <w:multiLevelType w:val="multilevel"/>
    <w:tmpl w:val="55680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D016A"/>
    <w:multiLevelType w:val="multilevel"/>
    <w:tmpl w:val="ED10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1097D"/>
    <w:multiLevelType w:val="multilevel"/>
    <w:tmpl w:val="6784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D502B"/>
    <w:multiLevelType w:val="hybridMultilevel"/>
    <w:tmpl w:val="99140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963DA2"/>
    <w:multiLevelType w:val="multilevel"/>
    <w:tmpl w:val="8168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21E03"/>
    <w:multiLevelType w:val="multilevel"/>
    <w:tmpl w:val="369C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1336D4"/>
    <w:multiLevelType w:val="multilevel"/>
    <w:tmpl w:val="4E74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161D81"/>
    <w:multiLevelType w:val="multilevel"/>
    <w:tmpl w:val="37D2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3A0B3F"/>
    <w:multiLevelType w:val="multilevel"/>
    <w:tmpl w:val="45D2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B05322"/>
    <w:multiLevelType w:val="multilevel"/>
    <w:tmpl w:val="2AA2D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F05CC2"/>
    <w:multiLevelType w:val="multilevel"/>
    <w:tmpl w:val="A810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8167D3"/>
    <w:multiLevelType w:val="multilevel"/>
    <w:tmpl w:val="C0A4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9687B"/>
    <w:multiLevelType w:val="multilevel"/>
    <w:tmpl w:val="2E12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C44A6D"/>
    <w:multiLevelType w:val="multilevel"/>
    <w:tmpl w:val="FE220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1E0ECD"/>
    <w:multiLevelType w:val="multilevel"/>
    <w:tmpl w:val="0E70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2C0045"/>
    <w:multiLevelType w:val="multilevel"/>
    <w:tmpl w:val="FD183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B963F2"/>
    <w:multiLevelType w:val="multilevel"/>
    <w:tmpl w:val="FF50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6B6A27"/>
    <w:multiLevelType w:val="multilevel"/>
    <w:tmpl w:val="4CD4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61363A"/>
    <w:multiLevelType w:val="multilevel"/>
    <w:tmpl w:val="077E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4818F3"/>
    <w:multiLevelType w:val="multilevel"/>
    <w:tmpl w:val="A406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1666A8"/>
    <w:multiLevelType w:val="multilevel"/>
    <w:tmpl w:val="2B2C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2E38DC"/>
    <w:multiLevelType w:val="multilevel"/>
    <w:tmpl w:val="246E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BC6FE7"/>
    <w:multiLevelType w:val="multilevel"/>
    <w:tmpl w:val="7174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DC05A9"/>
    <w:multiLevelType w:val="multilevel"/>
    <w:tmpl w:val="83CE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0C6B1A"/>
    <w:multiLevelType w:val="multilevel"/>
    <w:tmpl w:val="3222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BB6668"/>
    <w:multiLevelType w:val="multilevel"/>
    <w:tmpl w:val="EFD8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B7C5291"/>
    <w:multiLevelType w:val="multilevel"/>
    <w:tmpl w:val="B246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221307"/>
    <w:multiLevelType w:val="multilevel"/>
    <w:tmpl w:val="62FC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73110E"/>
    <w:multiLevelType w:val="multilevel"/>
    <w:tmpl w:val="E09A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185D80"/>
    <w:multiLevelType w:val="multilevel"/>
    <w:tmpl w:val="9492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E17B86"/>
    <w:multiLevelType w:val="multilevel"/>
    <w:tmpl w:val="421C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B000E0"/>
    <w:multiLevelType w:val="multilevel"/>
    <w:tmpl w:val="82A6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FC66FC"/>
    <w:multiLevelType w:val="multilevel"/>
    <w:tmpl w:val="478E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745778"/>
    <w:multiLevelType w:val="multilevel"/>
    <w:tmpl w:val="D1B2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0771F8"/>
    <w:multiLevelType w:val="multilevel"/>
    <w:tmpl w:val="EE306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FE5D8E"/>
    <w:multiLevelType w:val="multilevel"/>
    <w:tmpl w:val="C154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776BEB"/>
    <w:multiLevelType w:val="multilevel"/>
    <w:tmpl w:val="DFD0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8969062">
    <w:abstractNumId w:val="27"/>
  </w:num>
  <w:num w:numId="2" w16cid:durableId="1122185656">
    <w:abstractNumId w:val="15"/>
  </w:num>
  <w:num w:numId="3" w16cid:durableId="936447395">
    <w:abstractNumId w:val="35"/>
  </w:num>
  <w:num w:numId="4" w16cid:durableId="2117557275">
    <w:abstractNumId w:val="20"/>
  </w:num>
  <w:num w:numId="5" w16cid:durableId="386684219">
    <w:abstractNumId w:val="18"/>
  </w:num>
  <w:num w:numId="6" w16cid:durableId="1698238613">
    <w:abstractNumId w:val="12"/>
  </w:num>
  <w:num w:numId="7" w16cid:durableId="1732771883">
    <w:abstractNumId w:val="23"/>
  </w:num>
  <w:num w:numId="8" w16cid:durableId="1964313200">
    <w:abstractNumId w:val="13"/>
  </w:num>
  <w:num w:numId="9" w16cid:durableId="771097142">
    <w:abstractNumId w:val="28"/>
  </w:num>
  <w:num w:numId="10" w16cid:durableId="351759566">
    <w:abstractNumId w:val="33"/>
  </w:num>
  <w:num w:numId="11" w16cid:durableId="365057312">
    <w:abstractNumId w:val="22"/>
  </w:num>
  <w:num w:numId="12" w16cid:durableId="1435050605">
    <w:abstractNumId w:val="2"/>
  </w:num>
  <w:num w:numId="13" w16cid:durableId="866523885">
    <w:abstractNumId w:val="34"/>
  </w:num>
  <w:num w:numId="14" w16cid:durableId="519898393">
    <w:abstractNumId w:val="16"/>
  </w:num>
  <w:num w:numId="15" w16cid:durableId="57552991">
    <w:abstractNumId w:val="21"/>
  </w:num>
  <w:num w:numId="16" w16cid:durableId="1020399416">
    <w:abstractNumId w:val="36"/>
  </w:num>
  <w:num w:numId="17" w16cid:durableId="1512066019">
    <w:abstractNumId w:val="4"/>
  </w:num>
  <w:num w:numId="18" w16cid:durableId="114251628">
    <w:abstractNumId w:val="1"/>
  </w:num>
  <w:num w:numId="19" w16cid:durableId="1611550108">
    <w:abstractNumId w:val="6"/>
  </w:num>
  <w:num w:numId="20" w16cid:durableId="1545749917">
    <w:abstractNumId w:val="9"/>
  </w:num>
  <w:num w:numId="21" w16cid:durableId="1922332200">
    <w:abstractNumId w:val="37"/>
  </w:num>
  <w:num w:numId="22" w16cid:durableId="92288116">
    <w:abstractNumId w:val="17"/>
  </w:num>
  <w:num w:numId="23" w16cid:durableId="1482114248">
    <w:abstractNumId w:val="26"/>
  </w:num>
  <w:num w:numId="24" w16cid:durableId="303392860">
    <w:abstractNumId w:val="0"/>
  </w:num>
  <w:num w:numId="25" w16cid:durableId="37166187">
    <w:abstractNumId w:val="29"/>
  </w:num>
  <w:num w:numId="26" w16cid:durableId="490223322">
    <w:abstractNumId w:val="24"/>
  </w:num>
  <w:num w:numId="27" w16cid:durableId="1696886672">
    <w:abstractNumId w:val="31"/>
  </w:num>
  <w:num w:numId="28" w16cid:durableId="1658341677">
    <w:abstractNumId w:val="19"/>
  </w:num>
  <w:num w:numId="29" w16cid:durableId="891422005">
    <w:abstractNumId w:val="38"/>
  </w:num>
  <w:num w:numId="30" w16cid:durableId="281501493">
    <w:abstractNumId w:val="30"/>
  </w:num>
  <w:num w:numId="31" w16cid:durableId="55014775">
    <w:abstractNumId w:val="14"/>
  </w:num>
  <w:num w:numId="32" w16cid:durableId="1903103971">
    <w:abstractNumId w:val="10"/>
  </w:num>
  <w:num w:numId="33" w16cid:durableId="1794518641">
    <w:abstractNumId w:val="8"/>
  </w:num>
  <w:num w:numId="34" w16cid:durableId="73859995">
    <w:abstractNumId w:val="25"/>
  </w:num>
  <w:num w:numId="35" w16cid:durableId="1238982826">
    <w:abstractNumId w:val="32"/>
  </w:num>
  <w:num w:numId="36" w16cid:durableId="2093888745">
    <w:abstractNumId w:val="11"/>
  </w:num>
  <w:num w:numId="37" w16cid:durableId="249776188">
    <w:abstractNumId w:val="7"/>
  </w:num>
  <w:num w:numId="38" w16cid:durableId="1991980332">
    <w:abstractNumId w:val="5"/>
  </w:num>
  <w:num w:numId="39" w16cid:durableId="2246839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A94"/>
    <w:rsid w:val="0017152F"/>
    <w:rsid w:val="002420BE"/>
    <w:rsid w:val="002B590D"/>
    <w:rsid w:val="00387A94"/>
    <w:rsid w:val="005522BD"/>
    <w:rsid w:val="00635BDA"/>
    <w:rsid w:val="00674DA3"/>
    <w:rsid w:val="006A6D80"/>
    <w:rsid w:val="0072349C"/>
    <w:rsid w:val="0076541C"/>
    <w:rsid w:val="00783CBE"/>
    <w:rsid w:val="007B05DB"/>
    <w:rsid w:val="00812059"/>
    <w:rsid w:val="00814C7B"/>
    <w:rsid w:val="008348E5"/>
    <w:rsid w:val="00907D78"/>
    <w:rsid w:val="0095703B"/>
    <w:rsid w:val="009E4C69"/>
    <w:rsid w:val="00B46118"/>
    <w:rsid w:val="00C82DB1"/>
    <w:rsid w:val="00DD370E"/>
    <w:rsid w:val="00E2621C"/>
    <w:rsid w:val="00FA2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663CBD"/>
  <w15:chartTrackingRefBased/>
  <w15:docId w15:val="{610416F2-B01F-4AC6-841A-8714D4272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A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A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A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A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A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A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A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A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A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A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A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A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A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A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A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A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A9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D370E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262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82DB1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635B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7</Pages>
  <Words>836</Words>
  <Characters>5177</Characters>
  <Application>Microsoft Office Word</Application>
  <DocSecurity>0</DocSecurity>
  <Lines>172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Tanvir Ahasan Jesun</dc:creator>
  <cp:keywords/>
  <dc:description/>
  <cp:lastModifiedBy>Tanvir Ahasan Jesun</cp:lastModifiedBy>
  <cp:revision>11</cp:revision>
  <dcterms:created xsi:type="dcterms:W3CDTF">2025-11-11T12:32:00Z</dcterms:created>
  <dcterms:modified xsi:type="dcterms:W3CDTF">2025-11-23T19:42:00Z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721f6f16-dd4e-4db4-b941-785e7f01b57c</vt:lpwstr>
  </property>
</Properties>
</file>